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C" w:rsidRPr="002F0766" w:rsidRDefault="0042347C" w:rsidP="0042347C">
      <w:pPr>
        <w:pStyle w:val="Default"/>
        <w:jc w:val="center"/>
        <w:rPr>
          <w:lang w:val="sr-Latn-RS" w:eastAsia="sq-AL"/>
        </w:rPr>
      </w:pPr>
      <w:r w:rsidRPr="002F0766">
        <w:rPr>
          <w:rFonts w:eastAsia="MS Mincho"/>
          <w:b/>
          <w:noProof/>
          <w:lang w:val="sq-AL" w:eastAsia="sq-AL"/>
        </w:rPr>
        <w:drawing>
          <wp:inline distT="0" distB="0" distL="0" distR="0">
            <wp:extent cx="10001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42347C" w:rsidRPr="002F0766" w:rsidTr="00F965A8">
        <w:trPr>
          <w:trHeight w:val="993"/>
        </w:trPr>
        <w:tc>
          <w:tcPr>
            <w:tcW w:w="8064" w:type="dxa"/>
            <w:vAlign w:val="center"/>
            <w:hideMark/>
          </w:tcPr>
          <w:p w:rsidR="0042347C" w:rsidRPr="002F0766" w:rsidRDefault="0042347C" w:rsidP="00F965A8">
            <w:pPr>
              <w:jc w:val="center"/>
              <w:rPr>
                <w:rFonts w:eastAsia="Batang"/>
                <w:b/>
                <w:bCs/>
              </w:rPr>
            </w:pPr>
            <w:r w:rsidRPr="002F0766">
              <w:rPr>
                <w:b/>
                <w:bCs/>
              </w:rPr>
              <w:t>Republika e Kosovës</w:t>
            </w:r>
          </w:p>
          <w:p w:rsidR="0042347C" w:rsidRPr="002F0766" w:rsidRDefault="0042347C" w:rsidP="00F965A8">
            <w:pPr>
              <w:jc w:val="center"/>
              <w:rPr>
                <w:b/>
                <w:bCs/>
              </w:rPr>
            </w:pPr>
            <w:r w:rsidRPr="002F0766">
              <w:rPr>
                <w:rFonts w:eastAsia="Batang"/>
                <w:b/>
                <w:bCs/>
              </w:rPr>
              <w:t xml:space="preserve">Republika Kosova - </w:t>
            </w:r>
            <w:r w:rsidRPr="002F0766">
              <w:rPr>
                <w:b/>
                <w:bCs/>
              </w:rPr>
              <w:t>Republic of Kosovo</w:t>
            </w:r>
          </w:p>
          <w:p w:rsidR="0042347C" w:rsidRPr="002F0766" w:rsidRDefault="0042347C" w:rsidP="00F965A8">
            <w:pPr>
              <w:pStyle w:val="Title"/>
              <w:tabs>
                <w:tab w:val="center" w:pos="4153"/>
                <w:tab w:val="right" w:pos="8306"/>
              </w:tabs>
            </w:pPr>
            <w:r w:rsidRPr="002F0766">
              <w:t>Qeveria - Vlada - Government</w:t>
            </w:r>
          </w:p>
          <w:p w:rsidR="0042347C" w:rsidRPr="002F0766" w:rsidRDefault="0042347C" w:rsidP="00F965A8">
            <w:pPr>
              <w:jc w:val="center"/>
              <w:rPr>
                <w:b/>
                <w:bCs/>
              </w:rPr>
            </w:pPr>
            <w:r w:rsidRPr="002F0766">
              <w:rPr>
                <w:b/>
                <w:bCs/>
              </w:rPr>
              <w:t>Ministria e Tregtisë dhe Industrisë</w:t>
            </w:r>
          </w:p>
          <w:p w:rsidR="0042347C" w:rsidRPr="002F0766" w:rsidRDefault="0042347C" w:rsidP="00B517FF">
            <w:pPr>
              <w:jc w:val="center"/>
              <w:rPr>
                <w:b/>
                <w:bCs/>
              </w:rPr>
            </w:pPr>
            <w:r w:rsidRPr="002F0766">
              <w:rPr>
                <w:b/>
                <w:bCs/>
              </w:rPr>
              <w:t>Ministarstvo Trgovine i Industrije - Ministry of Trade and</w:t>
            </w:r>
            <w:r w:rsidR="00B81186" w:rsidRPr="002F0766">
              <w:rPr>
                <w:b/>
                <w:bCs/>
              </w:rPr>
              <w:t xml:space="preserve"> </w:t>
            </w:r>
            <w:r w:rsidRPr="002F0766">
              <w:rPr>
                <w:b/>
                <w:bCs/>
              </w:rPr>
              <w:t>Industry</w:t>
            </w:r>
          </w:p>
        </w:tc>
      </w:tr>
      <w:tr w:rsidR="0042347C" w:rsidRPr="002F0766" w:rsidTr="00F965A8">
        <w:tc>
          <w:tcPr>
            <w:tcW w:w="8064" w:type="dxa"/>
            <w:vAlign w:val="center"/>
          </w:tcPr>
          <w:p w:rsidR="0042347C" w:rsidRPr="002F0766" w:rsidRDefault="0042347C" w:rsidP="00F965A8">
            <w:pPr>
              <w:rPr>
                <w:b/>
                <w:bCs/>
                <w:lang w:eastAsia="en-US"/>
              </w:rPr>
            </w:pPr>
          </w:p>
        </w:tc>
      </w:tr>
    </w:tbl>
    <w:p w:rsidR="0042347C" w:rsidRPr="002F0766" w:rsidRDefault="002F0766" w:rsidP="0042347C">
      <w:pPr>
        <w:jc w:val="both"/>
      </w:pPr>
      <w:r w:rsidRPr="002F0766">
        <w:t xml:space="preserve">U skladu sa </w:t>
      </w:r>
      <w:r>
        <w:t xml:space="preserve">odredbama Uredbe MF-br. </w:t>
      </w:r>
      <w:r w:rsidR="00352956" w:rsidRPr="002F0766">
        <w:t xml:space="preserve">05/2017 </w:t>
      </w:r>
      <w:r>
        <w:t>o izmeni i dopuni Uredbe M</w:t>
      </w:r>
      <w:r w:rsidR="00352956" w:rsidRPr="002F0766">
        <w:t>F-</w:t>
      </w:r>
      <w:r>
        <w:t>b</w:t>
      </w:r>
      <w:r w:rsidR="00352956" w:rsidRPr="002F0766">
        <w:t xml:space="preserve">r. 01/2016 </w:t>
      </w:r>
      <w:r>
        <w:t>o upravljanju fondovima pozajmljivanja</w:t>
      </w:r>
      <w:r w:rsidR="00352956" w:rsidRPr="002F0766">
        <w:t xml:space="preserve">, </w:t>
      </w:r>
      <w:r>
        <w:t xml:space="preserve">izmenjen i dopunjen Uredbom </w:t>
      </w:r>
      <w:r w:rsidR="00352956" w:rsidRPr="002F0766">
        <w:t>MF-</w:t>
      </w:r>
      <w:r>
        <w:t>b</w:t>
      </w:r>
      <w:r w:rsidR="00352956" w:rsidRPr="002F0766">
        <w:t xml:space="preserve">r. 03/2017, </w:t>
      </w:r>
      <w:r>
        <w:t>Zakona b</w:t>
      </w:r>
      <w:r w:rsidR="00352956" w:rsidRPr="002F0766">
        <w:t xml:space="preserve">r. 03/L-175 </w:t>
      </w:r>
      <w:r>
        <w:t xml:space="preserve">o javnim dugovima </w:t>
      </w:r>
      <w:r w:rsidR="00352956" w:rsidRPr="002F0766">
        <w:t>(</w:t>
      </w:r>
      <w:r>
        <w:t xml:space="preserve">Službeni list </w:t>
      </w:r>
      <w:r w:rsidR="00352956" w:rsidRPr="002F0766">
        <w:t>Republik</w:t>
      </w:r>
      <w:r>
        <w:t>e Kosovo</w:t>
      </w:r>
      <w:r w:rsidR="00352956" w:rsidRPr="002F0766">
        <w:t xml:space="preserve">, </w:t>
      </w:r>
      <w:r>
        <w:t>b</w:t>
      </w:r>
      <w:r w:rsidR="00352956" w:rsidRPr="002F0766">
        <w:t>r. 65, 5</w:t>
      </w:r>
      <w:r>
        <w:t>.</w:t>
      </w:r>
      <w:r w:rsidR="00352956" w:rsidRPr="002F0766">
        <w:t xml:space="preserve"> </w:t>
      </w:r>
      <w:r>
        <w:t>februar</w:t>
      </w:r>
      <w:r w:rsidR="00352956" w:rsidRPr="002F0766">
        <w:t xml:space="preserve"> 2010</w:t>
      </w:r>
      <w:r>
        <w:t>. godine</w:t>
      </w:r>
      <w:r w:rsidR="00352956" w:rsidRPr="002F0766">
        <w:t xml:space="preserve">), </w:t>
      </w:r>
      <w:r w:rsidR="0042347C" w:rsidRPr="002F0766">
        <w:t>Minist</w:t>
      </w:r>
      <w:r>
        <w:t>a</w:t>
      </w:r>
      <w:r w:rsidR="0042347C" w:rsidRPr="002F0766">
        <w:t>r</w:t>
      </w:r>
      <w:r>
        <w:t>stvo trgovine i industrije objavljuje</w:t>
      </w:r>
      <w:r w:rsidR="0042347C" w:rsidRPr="002F0766">
        <w:t>:</w:t>
      </w:r>
      <w:r w:rsidR="0042347C" w:rsidRPr="002F0766">
        <w:rPr>
          <w:b/>
          <w:bCs/>
        </w:rPr>
        <w:t xml:space="preserve">                                                                                        </w:t>
      </w:r>
    </w:p>
    <w:p w:rsidR="0042347C" w:rsidRPr="002F0766" w:rsidRDefault="0042347C" w:rsidP="00267723">
      <w:pPr>
        <w:ind w:right="-1440"/>
        <w:jc w:val="center"/>
        <w:rPr>
          <w:b/>
          <w:bCs/>
        </w:rPr>
      </w:pPr>
    </w:p>
    <w:p w:rsidR="00352956" w:rsidRPr="002F0766" w:rsidRDefault="00352956" w:rsidP="00267723">
      <w:pPr>
        <w:jc w:val="center"/>
        <w:rPr>
          <w:b/>
          <w:bCs/>
        </w:rPr>
      </w:pPr>
    </w:p>
    <w:p w:rsidR="009C0F38" w:rsidRPr="002F0766" w:rsidRDefault="00D742A6" w:rsidP="00267723">
      <w:pPr>
        <w:jc w:val="center"/>
        <w:rPr>
          <w:b/>
          <w:bCs/>
        </w:rPr>
      </w:pPr>
      <w:r>
        <w:rPr>
          <w:b/>
          <w:bCs/>
        </w:rPr>
        <w:t>Objava interesovanj</w:t>
      </w:r>
      <w:r w:rsidR="002B42C0">
        <w:rPr>
          <w:b/>
          <w:bCs/>
        </w:rPr>
        <w:t>a</w:t>
      </w:r>
      <w:r w:rsidR="002F0766">
        <w:rPr>
          <w:b/>
          <w:bCs/>
        </w:rPr>
        <w:t xml:space="preserve"> za poziciju </w:t>
      </w:r>
    </w:p>
    <w:p w:rsidR="0042347C" w:rsidRPr="002F0766" w:rsidRDefault="0042347C" w:rsidP="0042347C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b/>
          <w:iCs/>
        </w:rPr>
      </w:pPr>
    </w:p>
    <w:p w:rsidR="00C860CD" w:rsidRPr="002F0766" w:rsidRDefault="00EA1F21" w:rsidP="00EA1F21">
      <w:pPr>
        <w:tabs>
          <w:tab w:val="right" w:leader="dot" w:pos="8640"/>
        </w:tabs>
        <w:jc w:val="center"/>
        <w:rPr>
          <w:b/>
          <w:bCs/>
          <w:lang w:eastAsia="en-US"/>
        </w:rPr>
      </w:pPr>
      <w:r w:rsidRPr="002F0766">
        <w:rPr>
          <w:b/>
          <w:bCs/>
          <w:lang w:eastAsia="en-US"/>
        </w:rPr>
        <w:t xml:space="preserve">Koordinator </w:t>
      </w:r>
      <w:r w:rsidR="002F0766">
        <w:rPr>
          <w:b/>
          <w:bCs/>
          <w:lang w:eastAsia="en-US"/>
        </w:rPr>
        <w:t xml:space="preserve">jedinice za sprovođenje projekta </w:t>
      </w:r>
    </w:p>
    <w:p w:rsidR="00C860CD" w:rsidRPr="002F0766" w:rsidRDefault="002F0766" w:rsidP="00EA1F21">
      <w:pPr>
        <w:tabs>
          <w:tab w:val="right" w:leader="dot" w:pos="8640"/>
        </w:tabs>
        <w:jc w:val="center"/>
        <w:rPr>
          <w:b/>
          <w:bCs/>
        </w:rPr>
      </w:pPr>
      <w:r>
        <w:rPr>
          <w:b/>
          <w:bCs/>
          <w:lang w:eastAsia="en-US"/>
        </w:rPr>
        <w:t>„</w:t>
      </w:r>
      <w:r w:rsidR="00EA1F21" w:rsidRPr="002F0766">
        <w:rPr>
          <w:b/>
          <w:bCs/>
        </w:rPr>
        <w:t>Konkure</w:t>
      </w:r>
      <w:r>
        <w:rPr>
          <w:b/>
          <w:bCs/>
        </w:rPr>
        <w:t>ntnost i spremnost za Izvoz“</w:t>
      </w:r>
      <w:r w:rsidR="00EA1F21" w:rsidRPr="002F0766">
        <w:rPr>
          <w:b/>
          <w:bCs/>
        </w:rPr>
        <w:t xml:space="preserve">  </w:t>
      </w:r>
    </w:p>
    <w:p w:rsidR="00EA1F21" w:rsidRPr="002F0766" w:rsidRDefault="00EA1F21" w:rsidP="00EA1F21">
      <w:pPr>
        <w:tabs>
          <w:tab w:val="right" w:leader="dot" w:pos="8640"/>
        </w:tabs>
        <w:jc w:val="center"/>
        <w:rPr>
          <w:b/>
          <w:bCs/>
          <w:lang w:eastAsia="en-US"/>
        </w:rPr>
      </w:pPr>
      <w:r w:rsidRPr="002F0766">
        <w:rPr>
          <w:b/>
        </w:rPr>
        <w:t>(P152881)</w:t>
      </w:r>
    </w:p>
    <w:p w:rsidR="00EA1F21" w:rsidRPr="002F0766" w:rsidRDefault="00EA1F21" w:rsidP="00EA1F21">
      <w:pPr>
        <w:tabs>
          <w:tab w:val="right" w:leader="dot" w:pos="8640"/>
        </w:tabs>
        <w:jc w:val="center"/>
        <w:rPr>
          <w:bCs/>
          <w:lang w:eastAsia="en-US"/>
        </w:rPr>
      </w:pPr>
    </w:p>
    <w:p w:rsidR="00EA1F21" w:rsidRPr="002F0766" w:rsidRDefault="00EA1F21" w:rsidP="00EA1F21">
      <w:pPr>
        <w:tabs>
          <w:tab w:val="right" w:leader="dot" w:pos="8640"/>
        </w:tabs>
        <w:rPr>
          <w:b/>
          <w:bCs/>
          <w:lang w:eastAsia="en-US"/>
        </w:rPr>
      </w:pPr>
    </w:p>
    <w:p w:rsidR="00EA1F21" w:rsidRPr="002F0766" w:rsidRDefault="00EA1F21" w:rsidP="00EA1F21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b/>
          <w:bCs/>
          <w:lang w:eastAsia="en-US"/>
        </w:rPr>
      </w:pPr>
    </w:p>
    <w:p w:rsidR="00EA1F21" w:rsidRPr="002F0766" w:rsidRDefault="002F0766" w:rsidP="00EA1F21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b/>
          <w:caps/>
          <w:lang w:eastAsia="en-US"/>
        </w:rPr>
      </w:pPr>
      <w:r w:rsidRPr="002F0766">
        <w:rPr>
          <w:rFonts w:eastAsiaTheme="minorHAnsi"/>
          <w:b/>
          <w:bCs/>
          <w:caps/>
          <w:lang w:eastAsia="en-US"/>
        </w:rPr>
        <w:t xml:space="preserve">Uvodna informacija </w:t>
      </w:r>
    </w:p>
    <w:p w:rsidR="00EA1F21" w:rsidRPr="002F0766" w:rsidRDefault="002F0766" w:rsidP="00EA1F21">
      <w:pPr>
        <w:spacing w:after="200" w:line="276" w:lineRule="auto"/>
        <w:jc w:val="both"/>
        <w:rPr>
          <w:lang w:eastAsia="en-US"/>
        </w:rPr>
      </w:pPr>
      <w:r>
        <w:rPr>
          <w:lang w:eastAsia="en-US"/>
        </w:rPr>
        <w:t>Vlada Kosova je blisko sarađivala sa Svetskom Bankom na pripremanju p</w:t>
      </w:r>
      <w:r w:rsidR="00EA1F21" w:rsidRPr="002F0766">
        <w:rPr>
          <w:lang w:eastAsia="en-US"/>
        </w:rPr>
        <w:t>rojekt</w:t>
      </w:r>
      <w:r>
        <w:rPr>
          <w:lang w:eastAsia="en-US"/>
        </w:rPr>
        <w:t xml:space="preserve">a </w:t>
      </w:r>
      <w:r w:rsidR="00EA1F21" w:rsidRPr="002F0766">
        <w:rPr>
          <w:lang w:eastAsia="en-US"/>
        </w:rPr>
        <w:t>K</w:t>
      </w:r>
      <w:r w:rsidR="00EA1F21" w:rsidRPr="002F0766">
        <w:rPr>
          <w:rFonts w:eastAsiaTheme="minorHAnsi"/>
          <w:bCs/>
          <w:lang w:eastAsia="en-US"/>
        </w:rPr>
        <w:t>onkur</w:t>
      </w:r>
      <w:r>
        <w:rPr>
          <w:rFonts w:eastAsiaTheme="minorHAnsi"/>
          <w:bCs/>
          <w:lang w:eastAsia="en-US"/>
        </w:rPr>
        <w:t>entnost i spremnost za izvoz</w:t>
      </w:r>
      <w:r w:rsidR="00EA1F21" w:rsidRPr="002F0766">
        <w:rPr>
          <w:lang w:eastAsia="en-US"/>
        </w:rPr>
        <w:t>. Projek</w:t>
      </w:r>
      <w:r>
        <w:rPr>
          <w:lang w:eastAsia="en-US"/>
        </w:rPr>
        <w:t>a</w:t>
      </w:r>
      <w:r w:rsidR="00EA1F21" w:rsidRPr="002F0766">
        <w:rPr>
          <w:lang w:eastAsia="en-US"/>
        </w:rPr>
        <w:t>t</w:t>
      </w:r>
      <w:r>
        <w:rPr>
          <w:lang w:eastAsia="en-US"/>
        </w:rPr>
        <w:t xml:space="preserve"> će imati </w:t>
      </w:r>
      <w:r w:rsidR="00EA1F21" w:rsidRPr="002F0766">
        <w:rPr>
          <w:lang w:eastAsia="en-US"/>
        </w:rPr>
        <w:t>15.3 milion</w:t>
      </w:r>
      <w:r>
        <w:rPr>
          <w:lang w:eastAsia="en-US"/>
        </w:rPr>
        <w:t xml:space="preserve">a dolara </w:t>
      </w:r>
      <w:r w:rsidR="00EA1F21" w:rsidRPr="002F0766">
        <w:rPr>
          <w:lang w:eastAsia="en-US"/>
        </w:rPr>
        <w:t>(</w:t>
      </w:r>
      <w:r>
        <w:rPr>
          <w:lang w:eastAsia="en-US"/>
        </w:rPr>
        <w:t>ekvivalentna vrednost u evrima</w:t>
      </w:r>
      <w:r w:rsidR="00EA1F21" w:rsidRPr="002F0766">
        <w:rPr>
          <w:lang w:eastAsia="en-US"/>
        </w:rPr>
        <w:t xml:space="preserve">) </w:t>
      </w:r>
      <w:r>
        <w:rPr>
          <w:lang w:eastAsia="en-US"/>
        </w:rPr>
        <w:t xml:space="preserve">i njegov razvojni cilj </w:t>
      </w:r>
      <w:r w:rsidR="00EA1F21" w:rsidRPr="002F0766">
        <w:rPr>
          <w:lang w:eastAsia="en-US"/>
        </w:rPr>
        <w:t>(</w:t>
      </w:r>
      <w:r>
        <w:rPr>
          <w:lang w:eastAsia="en-US"/>
        </w:rPr>
        <w:t xml:space="preserve">RC ili na engleskom </w:t>
      </w:r>
      <w:r w:rsidR="00EA1F21" w:rsidRPr="002F0766">
        <w:rPr>
          <w:i/>
          <w:lang w:eastAsia="en-US"/>
        </w:rPr>
        <w:t>PDO-Project Development Objective</w:t>
      </w:r>
      <w:r w:rsidR="00EA1F21" w:rsidRPr="002F0766">
        <w:rPr>
          <w:lang w:eastAsia="en-US"/>
        </w:rPr>
        <w:t xml:space="preserve">) </w:t>
      </w:r>
      <w:r>
        <w:rPr>
          <w:lang w:eastAsia="en-US"/>
        </w:rPr>
        <w:t>će biti podrška sertifikovanja proizvoda za izvozna tržišta</w:t>
      </w:r>
      <w:r w:rsidR="00EA1F21" w:rsidRPr="002F0766">
        <w:rPr>
          <w:lang w:eastAsia="en-US"/>
        </w:rPr>
        <w:t xml:space="preserve">, </w:t>
      </w:r>
      <w:r>
        <w:rPr>
          <w:lang w:eastAsia="en-US"/>
        </w:rPr>
        <w:t xml:space="preserve">jačanje kapaciteta kompanija </w:t>
      </w:r>
      <w:r w:rsidR="00A40973">
        <w:rPr>
          <w:lang w:eastAsia="en-US"/>
        </w:rPr>
        <w:t>orijentisanih ka izvozu kao i smanjenje troškova inspekcije poslovanja</w:t>
      </w:r>
      <w:r w:rsidR="00EA1F21" w:rsidRPr="002F0766">
        <w:rPr>
          <w:lang w:eastAsia="en-US"/>
        </w:rPr>
        <w:t>. Projek</w:t>
      </w:r>
      <w:r w:rsidR="00A40973">
        <w:rPr>
          <w:lang w:eastAsia="en-US"/>
        </w:rPr>
        <w:t>a</w:t>
      </w:r>
      <w:r w:rsidR="00EA1F21" w:rsidRPr="002F0766">
        <w:rPr>
          <w:lang w:eastAsia="en-US"/>
        </w:rPr>
        <w:t>t</w:t>
      </w:r>
      <w:r w:rsidR="00A40973">
        <w:rPr>
          <w:lang w:eastAsia="en-US"/>
        </w:rPr>
        <w:t xml:space="preserve"> </w:t>
      </w:r>
      <w:r w:rsidR="00EA1F21" w:rsidRPr="002F0766">
        <w:rPr>
          <w:lang w:eastAsia="en-US"/>
        </w:rPr>
        <w:t>i</w:t>
      </w:r>
      <w:r w:rsidR="00A40973">
        <w:rPr>
          <w:lang w:eastAsia="en-US"/>
        </w:rPr>
        <w:t>ma dve komponente</w:t>
      </w:r>
      <w:r w:rsidR="00EA1F21" w:rsidRPr="002F0766">
        <w:rPr>
          <w:lang w:eastAsia="en-US"/>
        </w:rPr>
        <w:t xml:space="preserve">: 1. </w:t>
      </w:r>
      <w:r w:rsidR="00A40973">
        <w:rPr>
          <w:lang w:eastAsia="en-US"/>
        </w:rPr>
        <w:t>Unapređenje poslovnog okruženja i spremnost za izvoz</w:t>
      </w:r>
      <w:r w:rsidR="00EA1F21" w:rsidRPr="002F0766">
        <w:rPr>
          <w:lang w:eastAsia="en-US"/>
        </w:rPr>
        <w:t xml:space="preserve">; 2. </w:t>
      </w:r>
      <w:r w:rsidR="00A40973">
        <w:rPr>
          <w:lang w:eastAsia="en-US"/>
        </w:rPr>
        <w:t>Podrška oko sprovođenja i koordinacije projekta</w:t>
      </w:r>
      <w:r w:rsidR="00EA1F21" w:rsidRPr="002F0766">
        <w:rPr>
          <w:lang w:eastAsia="en-US"/>
        </w:rPr>
        <w:t xml:space="preserve">. </w:t>
      </w:r>
    </w:p>
    <w:p w:rsidR="00EA1F21" w:rsidRPr="002F0766" w:rsidRDefault="00EA1F21" w:rsidP="00EA1F21">
      <w:pPr>
        <w:spacing w:after="200" w:line="276" w:lineRule="auto"/>
        <w:rPr>
          <w:rFonts w:eastAsiaTheme="minorHAnsi"/>
          <w:lang w:eastAsia="en-US"/>
        </w:rPr>
      </w:pPr>
    </w:p>
    <w:p w:rsidR="00EA1F21" w:rsidRPr="002F0766" w:rsidRDefault="00EA1F21" w:rsidP="00EA1F21">
      <w:pPr>
        <w:spacing w:after="200" w:line="276" w:lineRule="auto"/>
        <w:jc w:val="both"/>
        <w:rPr>
          <w:lang w:eastAsia="en-US"/>
        </w:rPr>
      </w:pPr>
      <w:r w:rsidRPr="002F0766">
        <w:rPr>
          <w:lang w:eastAsia="en-US"/>
        </w:rPr>
        <w:t>Minist</w:t>
      </w:r>
      <w:r w:rsidR="00A40973">
        <w:rPr>
          <w:lang w:eastAsia="en-US"/>
        </w:rPr>
        <w:t>a</w:t>
      </w:r>
      <w:r w:rsidRPr="002F0766">
        <w:rPr>
          <w:lang w:eastAsia="en-US"/>
        </w:rPr>
        <w:t>r</w:t>
      </w:r>
      <w:r w:rsidR="00A40973">
        <w:rPr>
          <w:lang w:eastAsia="en-US"/>
        </w:rPr>
        <w:t>stvo trgovine i industr</w:t>
      </w:r>
      <w:r w:rsidRPr="002F0766">
        <w:rPr>
          <w:lang w:eastAsia="en-US"/>
        </w:rPr>
        <w:t>i</w:t>
      </w:r>
      <w:r w:rsidR="00A40973">
        <w:rPr>
          <w:lang w:eastAsia="en-US"/>
        </w:rPr>
        <w:t xml:space="preserve">je </w:t>
      </w:r>
      <w:r w:rsidRPr="002F0766">
        <w:rPr>
          <w:lang w:eastAsia="en-US"/>
        </w:rPr>
        <w:t xml:space="preserve">(MTI) </w:t>
      </w:r>
      <w:r w:rsidR="00A40973">
        <w:rPr>
          <w:lang w:eastAsia="en-US"/>
        </w:rPr>
        <w:t>će biti odgovorno za sprovođenje projekta</w:t>
      </w:r>
      <w:r w:rsidRPr="002F0766">
        <w:rPr>
          <w:lang w:eastAsia="en-US"/>
        </w:rPr>
        <w:t xml:space="preserve">. </w:t>
      </w:r>
      <w:r w:rsidR="00A40973">
        <w:rPr>
          <w:lang w:eastAsia="en-US"/>
        </w:rPr>
        <w:t xml:space="preserve">Jedinica za sprovođenje projekta </w:t>
      </w:r>
      <w:r w:rsidRPr="002F0766">
        <w:rPr>
          <w:lang w:eastAsia="en-US"/>
        </w:rPr>
        <w:t>(</w:t>
      </w:r>
      <w:r w:rsidR="00A40973">
        <w:rPr>
          <w:lang w:eastAsia="en-US"/>
        </w:rPr>
        <w:t>JSP</w:t>
      </w:r>
      <w:r w:rsidRPr="002F0766">
        <w:rPr>
          <w:lang w:eastAsia="en-US"/>
        </w:rPr>
        <w:t xml:space="preserve">) </w:t>
      </w:r>
      <w:r w:rsidR="00A40973">
        <w:rPr>
          <w:lang w:eastAsia="en-US"/>
        </w:rPr>
        <w:t xml:space="preserve">će biti osnovana u </w:t>
      </w:r>
      <w:r w:rsidRPr="002F0766">
        <w:rPr>
          <w:lang w:eastAsia="en-US"/>
        </w:rPr>
        <w:t xml:space="preserve">MTI. </w:t>
      </w:r>
      <w:r w:rsidR="00A40973">
        <w:rPr>
          <w:lang w:eastAsia="en-US"/>
        </w:rPr>
        <w:t xml:space="preserve">JSP će pružati podršku </w:t>
      </w:r>
      <w:r w:rsidRPr="002F0766">
        <w:rPr>
          <w:lang w:eastAsia="en-US"/>
        </w:rPr>
        <w:t>MTI-</w:t>
      </w:r>
      <w:r w:rsidR="00A40973">
        <w:rPr>
          <w:lang w:eastAsia="en-US"/>
        </w:rPr>
        <w:t>u u efektivnom i pravovremenom sprovođenju projekta</w:t>
      </w:r>
      <w:r w:rsidRPr="002F0766">
        <w:rPr>
          <w:lang w:eastAsia="en-US"/>
        </w:rPr>
        <w:t xml:space="preserve">. </w:t>
      </w:r>
      <w:r w:rsidR="00A40973">
        <w:rPr>
          <w:lang w:eastAsia="en-US"/>
        </w:rPr>
        <w:t xml:space="preserve">JSP će biti odgovoran za podržavanje </w:t>
      </w:r>
      <w:r w:rsidRPr="002F0766">
        <w:rPr>
          <w:lang w:eastAsia="en-US"/>
        </w:rPr>
        <w:t>Minist</w:t>
      </w:r>
      <w:r w:rsidR="00A40973">
        <w:rPr>
          <w:lang w:eastAsia="en-US"/>
        </w:rPr>
        <w:t>a</w:t>
      </w:r>
      <w:r w:rsidRPr="002F0766">
        <w:rPr>
          <w:lang w:eastAsia="en-US"/>
        </w:rPr>
        <w:t>r</w:t>
      </w:r>
      <w:r w:rsidR="00A40973">
        <w:rPr>
          <w:lang w:eastAsia="en-US"/>
        </w:rPr>
        <w:t>stva u svim procedurama nabavke</w:t>
      </w:r>
      <w:r w:rsidRPr="002F0766">
        <w:rPr>
          <w:lang w:eastAsia="en-US"/>
        </w:rPr>
        <w:t xml:space="preserve">, </w:t>
      </w:r>
      <w:r w:rsidR="00A40973">
        <w:rPr>
          <w:lang w:eastAsia="en-US"/>
        </w:rPr>
        <w:t>finansijskom upravljanju</w:t>
      </w:r>
      <w:r w:rsidRPr="002F0766">
        <w:rPr>
          <w:lang w:eastAsia="en-US"/>
        </w:rPr>
        <w:t xml:space="preserve">, </w:t>
      </w:r>
      <w:r w:rsidR="00A40973">
        <w:rPr>
          <w:lang w:eastAsia="en-US"/>
        </w:rPr>
        <w:t xml:space="preserve">nadgledanju i procenjivanju kao i izveštavanju o korišćenju </w:t>
      </w:r>
      <w:r w:rsidRPr="002F0766">
        <w:rPr>
          <w:lang w:eastAsia="en-US"/>
        </w:rPr>
        <w:t>fond</w:t>
      </w:r>
      <w:r w:rsidR="00A40973">
        <w:rPr>
          <w:lang w:eastAsia="en-US"/>
        </w:rPr>
        <w:t>ova za sprovođenje projektnih aktivnosti</w:t>
      </w:r>
      <w:r w:rsidRPr="002F0766">
        <w:rPr>
          <w:lang w:eastAsia="en-US"/>
        </w:rPr>
        <w:t xml:space="preserve">. </w:t>
      </w:r>
    </w:p>
    <w:p w:rsidR="00EA1F21" w:rsidRPr="002F0766" w:rsidRDefault="00EA1F21" w:rsidP="00EA1F21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2F0766" w:rsidRDefault="002F0766" w:rsidP="00EA1F21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A40973" w:rsidRDefault="00A40973" w:rsidP="00EA1F21">
      <w:pPr>
        <w:spacing w:after="200" w:line="276" w:lineRule="auto"/>
        <w:jc w:val="both"/>
        <w:rPr>
          <w:rFonts w:eastAsiaTheme="minorHAnsi"/>
          <w:b/>
          <w:lang w:eastAsia="en-US"/>
        </w:rPr>
      </w:pPr>
    </w:p>
    <w:p w:rsidR="00EA1F21" w:rsidRPr="002F0766" w:rsidRDefault="00A40973" w:rsidP="00EA1F21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A40973">
        <w:rPr>
          <w:rFonts w:eastAsiaTheme="minorHAnsi"/>
          <w:b/>
          <w:caps/>
          <w:lang w:eastAsia="en-US"/>
        </w:rPr>
        <w:lastRenderedPageBreak/>
        <w:t xml:space="preserve">Cilj zadatka </w:t>
      </w:r>
    </w:p>
    <w:p w:rsidR="00EA1F21" w:rsidRPr="002F0766" w:rsidRDefault="00A40973" w:rsidP="00EA1F21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Glavni cilj ove pozicije je pomaganje odgovornim jedinicama </w:t>
      </w:r>
      <w:r w:rsidR="00EA1F21" w:rsidRPr="002F0766">
        <w:rPr>
          <w:rFonts w:eastAsiaTheme="minorHAnsi"/>
          <w:lang w:eastAsia="en-US"/>
        </w:rPr>
        <w:t>MTI-</w:t>
      </w:r>
      <w:r>
        <w:rPr>
          <w:rFonts w:eastAsiaTheme="minorHAnsi"/>
          <w:lang w:eastAsia="en-US"/>
        </w:rPr>
        <w:t>a</w:t>
      </w:r>
      <w:r w:rsidR="00EA1F21" w:rsidRPr="002F076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na sprovođenju planiranih aktivnosti za sprovođenje projekta u potpunom skladu sa odredbama Finansijskog sporazuma koji je potpisan između </w:t>
      </w:r>
      <w:r w:rsidR="00EA1F21" w:rsidRPr="002F0766">
        <w:rPr>
          <w:rFonts w:eastAsiaTheme="minorHAnsi"/>
          <w:lang w:eastAsia="en-US"/>
        </w:rPr>
        <w:t>IDA (</w:t>
      </w:r>
      <w:r>
        <w:rPr>
          <w:rFonts w:eastAsiaTheme="minorHAnsi"/>
          <w:lang w:eastAsia="en-US"/>
        </w:rPr>
        <w:t xml:space="preserve">Svetska </w:t>
      </w:r>
      <w:r w:rsidR="00EA1F21" w:rsidRPr="002F0766">
        <w:rPr>
          <w:rFonts w:eastAsiaTheme="minorHAnsi"/>
          <w:lang w:eastAsia="en-US"/>
        </w:rPr>
        <w:t xml:space="preserve">Banka) </w:t>
      </w:r>
      <w:r>
        <w:rPr>
          <w:rFonts w:eastAsiaTheme="minorHAnsi"/>
          <w:lang w:eastAsia="en-US"/>
        </w:rPr>
        <w:t xml:space="preserve">i Vlade </w:t>
      </w:r>
      <w:r w:rsidR="00EA1F21" w:rsidRPr="002F0766">
        <w:rPr>
          <w:rFonts w:eastAsiaTheme="minorHAnsi"/>
          <w:lang w:eastAsia="en-US"/>
        </w:rPr>
        <w:t>Kosov</w:t>
      </w:r>
      <w:r>
        <w:rPr>
          <w:rFonts w:eastAsiaTheme="minorHAnsi"/>
          <w:lang w:eastAsia="en-US"/>
        </w:rPr>
        <w:t xml:space="preserve">a kao i procedurama koje su opisane u Projektnom operativnom priručniku </w:t>
      </w:r>
      <w:r w:rsidR="00EA1F21" w:rsidRPr="002F0766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POP</w:t>
      </w:r>
      <w:r w:rsidR="00EA1F21" w:rsidRPr="002F0766">
        <w:rPr>
          <w:rFonts w:eastAsiaTheme="minorHAnsi"/>
          <w:lang w:eastAsia="en-US"/>
        </w:rPr>
        <w:t>).</w:t>
      </w:r>
    </w:p>
    <w:p w:rsidR="00EA1F21" w:rsidRPr="002F0766" w:rsidRDefault="00EA1F21" w:rsidP="00EA1F21">
      <w:pPr>
        <w:spacing w:line="276" w:lineRule="auto"/>
        <w:jc w:val="both"/>
        <w:rPr>
          <w:rFonts w:eastAsiaTheme="minorHAnsi"/>
          <w:lang w:eastAsia="en-US"/>
        </w:rPr>
      </w:pPr>
    </w:p>
    <w:p w:rsidR="00EA1F21" w:rsidRPr="002F0766" w:rsidRDefault="00E74142" w:rsidP="00EA1F21">
      <w:pPr>
        <w:autoSpaceDE w:val="0"/>
        <w:autoSpaceDN w:val="0"/>
        <w:adjustRightInd w:val="0"/>
        <w:jc w:val="both"/>
        <w:rPr>
          <w:rFonts w:eastAsiaTheme="minorEastAsia"/>
          <w:b/>
          <w:lang w:eastAsia="en-US"/>
        </w:rPr>
      </w:pPr>
      <w:r>
        <w:rPr>
          <w:rFonts w:eastAsiaTheme="minorEastAsia"/>
          <w:b/>
          <w:caps/>
          <w:lang w:eastAsia="en-US"/>
        </w:rPr>
        <w:t xml:space="preserve">DELOKRUG </w:t>
      </w:r>
      <w:r w:rsidR="00A40973" w:rsidRPr="00A40973">
        <w:rPr>
          <w:rFonts w:eastAsiaTheme="minorEastAsia"/>
          <w:b/>
          <w:caps/>
          <w:lang w:eastAsia="en-US"/>
        </w:rPr>
        <w:t xml:space="preserve">rada </w:t>
      </w:r>
    </w:p>
    <w:p w:rsidR="00EA1F21" w:rsidRPr="002F0766" w:rsidRDefault="00EA1F21" w:rsidP="00EA1F21">
      <w:pPr>
        <w:rPr>
          <w:lang w:eastAsia="en-US"/>
        </w:rPr>
      </w:pPr>
    </w:p>
    <w:p w:rsidR="00EA1F21" w:rsidRPr="002F0766" w:rsidRDefault="00A40973" w:rsidP="00EA1F21">
      <w:pPr>
        <w:suppressAutoHyphens/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Obaveze i odgovornosti</w:t>
      </w:r>
      <w:r w:rsidR="00EA1F21" w:rsidRPr="002F0766">
        <w:rPr>
          <w:b/>
          <w:lang w:eastAsia="en-US"/>
        </w:rPr>
        <w:t xml:space="preserve">: </w:t>
      </w:r>
    </w:p>
    <w:p w:rsidR="00EA1F21" w:rsidRPr="002F0766" w:rsidRDefault="00EA1F21" w:rsidP="00EA1F21">
      <w:pPr>
        <w:suppressAutoHyphens/>
        <w:spacing w:after="120"/>
        <w:jc w:val="both"/>
        <w:rPr>
          <w:lang w:eastAsia="en-US"/>
        </w:rPr>
      </w:pPr>
      <w:r w:rsidRPr="002F0766">
        <w:rPr>
          <w:lang w:eastAsia="en-US"/>
        </w:rPr>
        <w:t>Koordinator</w:t>
      </w:r>
      <w:r w:rsidR="00A40973">
        <w:rPr>
          <w:lang w:eastAsia="en-US"/>
        </w:rPr>
        <w:t xml:space="preserve"> </w:t>
      </w:r>
      <w:r w:rsidR="00B72B33">
        <w:rPr>
          <w:lang w:eastAsia="en-US"/>
        </w:rPr>
        <w:t xml:space="preserve">projekta će nedeljno izveštavati kod generalnog Sekretara </w:t>
      </w:r>
      <w:r w:rsidRPr="002F0766">
        <w:rPr>
          <w:lang w:eastAsia="en-US"/>
        </w:rPr>
        <w:t>MTI-</w:t>
      </w:r>
      <w:r w:rsidR="00B72B33">
        <w:rPr>
          <w:lang w:eastAsia="en-US"/>
        </w:rPr>
        <w:t>a</w:t>
      </w:r>
      <w:r w:rsidRPr="002F0766">
        <w:rPr>
          <w:lang w:eastAsia="en-US"/>
        </w:rPr>
        <w:t xml:space="preserve"> </w:t>
      </w:r>
      <w:r w:rsidR="00B72B33">
        <w:rPr>
          <w:lang w:eastAsia="en-US"/>
        </w:rPr>
        <w:t>i tima Svetske Banke o toku sprovođenja projektnih aktivnosti</w:t>
      </w:r>
      <w:r w:rsidRPr="002F0766">
        <w:rPr>
          <w:lang w:eastAsia="en-US"/>
        </w:rPr>
        <w:t xml:space="preserve">. </w:t>
      </w:r>
      <w:r w:rsidR="00B72B33">
        <w:rPr>
          <w:lang w:eastAsia="en-US"/>
        </w:rPr>
        <w:t xml:space="preserve">Pod nadzorom i rukovodstvom generalnog Sekretara </w:t>
      </w:r>
      <w:r w:rsidRPr="002F0766">
        <w:rPr>
          <w:lang w:eastAsia="en-US"/>
        </w:rPr>
        <w:t>MTI-</w:t>
      </w:r>
      <w:r w:rsidR="00B72B33">
        <w:rPr>
          <w:lang w:eastAsia="en-US"/>
        </w:rPr>
        <w:t>a</w:t>
      </w:r>
      <w:r w:rsidRPr="002F0766">
        <w:rPr>
          <w:lang w:eastAsia="en-US"/>
        </w:rPr>
        <w:t xml:space="preserve">, </w:t>
      </w:r>
      <w:r w:rsidR="00B72B33">
        <w:rPr>
          <w:lang w:eastAsia="en-US"/>
        </w:rPr>
        <w:t xml:space="preserve">Koordinator projekta </w:t>
      </w:r>
      <w:r w:rsidRPr="002F0766">
        <w:rPr>
          <w:lang w:eastAsia="en-US"/>
        </w:rPr>
        <w:t>(</w:t>
      </w:r>
      <w:r w:rsidR="00B72B33">
        <w:rPr>
          <w:lang w:eastAsia="en-US"/>
        </w:rPr>
        <w:t>K</w:t>
      </w:r>
      <w:r w:rsidRPr="002F0766">
        <w:rPr>
          <w:lang w:eastAsia="en-US"/>
        </w:rPr>
        <w:t xml:space="preserve">P) </w:t>
      </w:r>
      <w:r w:rsidR="00B72B33">
        <w:rPr>
          <w:lang w:eastAsia="en-US"/>
        </w:rPr>
        <w:t>će biti odgovoran za sledeće zadatke</w:t>
      </w:r>
      <w:r w:rsidRPr="002F0766">
        <w:rPr>
          <w:lang w:eastAsia="en-US"/>
        </w:rPr>
        <w:t>:</w:t>
      </w:r>
    </w:p>
    <w:p w:rsidR="00EA1F21" w:rsidRPr="002F0766" w:rsidRDefault="00EA1F21" w:rsidP="00EA1F21">
      <w:pPr>
        <w:numPr>
          <w:ilvl w:val="0"/>
          <w:numId w:val="8"/>
        </w:numPr>
        <w:spacing w:after="200" w:line="276" w:lineRule="auto"/>
        <w:jc w:val="both"/>
        <w:rPr>
          <w:lang w:eastAsia="en-US"/>
        </w:rPr>
      </w:pPr>
      <w:r w:rsidRPr="002F0766">
        <w:rPr>
          <w:lang w:eastAsia="en-US"/>
        </w:rPr>
        <w:t>Koordin</w:t>
      </w:r>
      <w:r w:rsidR="00B72B33">
        <w:rPr>
          <w:lang w:eastAsia="en-US"/>
        </w:rPr>
        <w:t>iše pripremanje aktivnosti koje se odnose na odgovornosti MTI-a</w:t>
      </w:r>
      <w:r w:rsidRPr="002F0766">
        <w:rPr>
          <w:lang w:eastAsia="en-US"/>
        </w:rPr>
        <w:t xml:space="preserve">, </w:t>
      </w:r>
      <w:r w:rsidR="00B72B33">
        <w:rPr>
          <w:lang w:eastAsia="en-US"/>
        </w:rPr>
        <w:t>uključujući</w:t>
      </w:r>
      <w:r w:rsidRPr="002F0766">
        <w:rPr>
          <w:lang w:eastAsia="en-US"/>
        </w:rPr>
        <w:t xml:space="preserve">, </w:t>
      </w:r>
      <w:r w:rsidR="00B72B33">
        <w:rPr>
          <w:lang w:eastAsia="en-US"/>
        </w:rPr>
        <w:t>ali ne ograničavajući se na</w:t>
      </w:r>
      <w:r w:rsidRPr="002F0766">
        <w:rPr>
          <w:lang w:eastAsia="en-US"/>
        </w:rPr>
        <w:t xml:space="preserve">, </w:t>
      </w:r>
      <w:r w:rsidR="00B72B33">
        <w:rPr>
          <w:lang w:eastAsia="en-US"/>
        </w:rPr>
        <w:t xml:space="preserve">podržavanje pripremanja Operativnog projekta </w:t>
      </w:r>
      <w:r w:rsidRPr="002F0766">
        <w:rPr>
          <w:lang w:eastAsia="en-US"/>
        </w:rPr>
        <w:t>(</w:t>
      </w:r>
      <w:r w:rsidR="00B72B33">
        <w:rPr>
          <w:lang w:eastAsia="en-US"/>
        </w:rPr>
        <w:t>npr.</w:t>
      </w:r>
      <w:r w:rsidRPr="002F0766">
        <w:rPr>
          <w:lang w:eastAsia="en-US"/>
        </w:rPr>
        <w:t xml:space="preserve"> </w:t>
      </w:r>
      <w:r w:rsidR="00B72B33">
        <w:rPr>
          <w:lang w:eastAsia="en-US"/>
        </w:rPr>
        <w:t>raspored</w:t>
      </w:r>
      <w:r w:rsidRPr="002F0766">
        <w:rPr>
          <w:lang w:eastAsia="en-US"/>
        </w:rPr>
        <w:t xml:space="preserve"> </w:t>
      </w:r>
      <w:r w:rsidR="00B72B33">
        <w:rPr>
          <w:lang w:eastAsia="en-US"/>
        </w:rPr>
        <w:t>sprovođenja</w:t>
      </w:r>
      <w:r w:rsidRPr="002F0766">
        <w:rPr>
          <w:lang w:eastAsia="en-US"/>
        </w:rPr>
        <w:t>, pla</w:t>
      </w:r>
      <w:r w:rsidR="00B72B33">
        <w:rPr>
          <w:lang w:eastAsia="en-US"/>
        </w:rPr>
        <w:t>n</w:t>
      </w:r>
      <w:r w:rsidRPr="002F0766">
        <w:rPr>
          <w:lang w:eastAsia="en-US"/>
        </w:rPr>
        <w:t xml:space="preserve"> </w:t>
      </w:r>
      <w:r w:rsidR="00B72B33">
        <w:rPr>
          <w:lang w:eastAsia="en-US"/>
        </w:rPr>
        <w:t xml:space="preserve">nabavke i </w:t>
      </w:r>
      <w:r w:rsidRPr="002F0766">
        <w:rPr>
          <w:lang w:eastAsia="en-US"/>
        </w:rPr>
        <w:t>tabel</w:t>
      </w:r>
      <w:r w:rsidR="00B72B33">
        <w:rPr>
          <w:lang w:eastAsia="en-US"/>
        </w:rPr>
        <w:t>e troškova</w:t>
      </w:r>
      <w:r w:rsidRPr="002F0766">
        <w:rPr>
          <w:lang w:eastAsia="en-US"/>
        </w:rPr>
        <w:t xml:space="preserve">) </w:t>
      </w:r>
      <w:r w:rsidR="00B72B33">
        <w:rPr>
          <w:lang w:eastAsia="en-US"/>
        </w:rPr>
        <w:t xml:space="preserve">i podržavanje Generalnog sekretara u nadgledanju pripremanja i koordinacije unutar </w:t>
      </w:r>
      <w:r w:rsidRPr="002F0766">
        <w:rPr>
          <w:lang w:eastAsia="en-US"/>
        </w:rPr>
        <w:t>MTI-</w:t>
      </w:r>
      <w:r w:rsidR="00B72B33">
        <w:rPr>
          <w:lang w:eastAsia="en-US"/>
        </w:rPr>
        <w:t>a</w:t>
      </w:r>
      <w:r w:rsidRPr="002F0766">
        <w:rPr>
          <w:lang w:eastAsia="en-US"/>
        </w:rPr>
        <w:t xml:space="preserve"> </w:t>
      </w:r>
      <w:r w:rsidR="00B72B33">
        <w:rPr>
          <w:lang w:eastAsia="en-US"/>
        </w:rPr>
        <w:t>i drugih aktera</w:t>
      </w:r>
      <w:r w:rsidRPr="002F0766">
        <w:rPr>
          <w:lang w:eastAsia="en-US"/>
        </w:rPr>
        <w:t>.</w:t>
      </w:r>
    </w:p>
    <w:p w:rsidR="00EA1F21" w:rsidRPr="002F0766" w:rsidRDefault="00B72B33" w:rsidP="00EA1F21">
      <w:pPr>
        <w:numPr>
          <w:ilvl w:val="0"/>
          <w:numId w:val="8"/>
        </w:numPr>
        <w:spacing w:after="200" w:line="276" w:lineRule="auto"/>
        <w:jc w:val="both"/>
        <w:rPr>
          <w:lang w:eastAsia="en-US"/>
        </w:rPr>
      </w:pPr>
      <w:r w:rsidRPr="002F0766">
        <w:rPr>
          <w:lang w:eastAsia="en-US"/>
        </w:rPr>
        <w:t>Koordin</w:t>
      </w:r>
      <w:r>
        <w:rPr>
          <w:lang w:eastAsia="en-US"/>
        </w:rPr>
        <w:t xml:space="preserve">iše svakodnevno upravljanje sprovođenja aktivnosti </w:t>
      </w:r>
      <w:r w:rsidR="00EA1F21" w:rsidRPr="002F0766">
        <w:rPr>
          <w:lang w:eastAsia="en-US"/>
        </w:rPr>
        <w:t>Projekt</w:t>
      </w:r>
      <w:r>
        <w:rPr>
          <w:lang w:eastAsia="en-US"/>
        </w:rPr>
        <w:t xml:space="preserve">a u skladu sa Projektnim </w:t>
      </w:r>
      <w:r w:rsidRPr="00B72B33">
        <w:rPr>
          <w:caps/>
          <w:lang w:eastAsia="en-US"/>
        </w:rPr>
        <w:t>o</w:t>
      </w:r>
      <w:r>
        <w:rPr>
          <w:lang w:eastAsia="en-US"/>
        </w:rPr>
        <w:t xml:space="preserve">perativnim </w:t>
      </w:r>
      <w:r w:rsidRPr="00B72B33">
        <w:rPr>
          <w:caps/>
          <w:lang w:eastAsia="en-US"/>
        </w:rPr>
        <w:t>p</w:t>
      </w:r>
      <w:r>
        <w:rPr>
          <w:lang w:eastAsia="en-US"/>
        </w:rPr>
        <w:t>riručnikom i pravilima i procedurama Svetske Banke i u bliskoj koordinaciji sa Odeljenjima i agencijama MTI-a</w:t>
      </w:r>
      <w:r w:rsidR="00EA1F21" w:rsidRPr="002F0766">
        <w:rPr>
          <w:lang w:eastAsia="en-US"/>
        </w:rPr>
        <w:t>.</w:t>
      </w:r>
    </w:p>
    <w:p w:rsidR="00EA1F21" w:rsidRPr="002F0766" w:rsidRDefault="00B72B33" w:rsidP="00EA1F21">
      <w:pPr>
        <w:numPr>
          <w:ilvl w:val="0"/>
          <w:numId w:val="8"/>
        </w:numPr>
        <w:autoSpaceDE w:val="0"/>
        <w:autoSpaceDN w:val="0"/>
        <w:adjustRightInd w:val="0"/>
        <w:spacing w:after="200" w:line="240" w:lineRule="atLeast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Nadgleda rad službenika za finansije i nadgledanje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Službenika za nabavke koji podržava sprovođenje projekta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radi osiguranja usklađenosti sa </w:t>
      </w:r>
      <w:r w:rsidR="00EA1F21" w:rsidRPr="002F0766">
        <w:rPr>
          <w:color w:val="000000"/>
          <w:lang w:eastAsia="en-US"/>
        </w:rPr>
        <w:t>Dokument</w:t>
      </w:r>
      <w:r>
        <w:rPr>
          <w:color w:val="000000"/>
          <w:lang w:eastAsia="en-US"/>
        </w:rPr>
        <w:t>ima sprovođenja projekata i sa pravilima i procedurama Svetske Banke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uključujući pripremanje finansijskih izveštaja i druga tražena izveštavanja kao što je navedeno u Sporazumu o zajmu i </w:t>
      </w:r>
      <w:r w:rsidR="00650C38">
        <w:rPr>
          <w:color w:val="000000"/>
          <w:lang w:eastAsia="en-US"/>
        </w:rPr>
        <w:t>Dokumentu o procenjivanju projekta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EA1F21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 w:rsidRPr="002F0766">
        <w:rPr>
          <w:color w:val="000000"/>
          <w:lang w:eastAsia="en-US"/>
        </w:rPr>
        <w:t>Organiz</w:t>
      </w:r>
      <w:r w:rsidR="00650C38">
        <w:rPr>
          <w:color w:val="000000"/>
          <w:lang w:eastAsia="en-US"/>
        </w:rPr>
        <w:t xml:space="preserve">uje planirane mesečne sastanke i </w:t>
      </w:r>
      <w:r w:rsidRPr="002F0766">
        <w:rPr>
          <w:color w:val="000000"/>
          <w:lang w:eastAsia="en-US"/>
        </w:rPr>
        <w:t xml:space="preserve">ad hoc </w:t>
      </w:r>
      <w:r w:rsidR="00650C38">
        <w:rPr>
          <w:color w:val="000000"/>
          <w:lang w:eastAsia="en-US"/>
        </w:rPr>
        <w:t xml:space="preserve">sastanke, po potrebi, sa relevantnim osobljem </w:t>
      </w:r>
      <w:r w:rsidRPr="002F0766">
        <w:rPr>
          <w:color w:val="000000"/>
          <w:lang w:eastAsia="en-US"/>
        </w:rPr>
        <w:t>MTI-</w:t>
      </w:r>
      <w:r w:rsidR="00650C38">
        <w:rPr>
          <w:color w:val="000000"/>
          <w:lang w:eastAsia="en-US"/>
        </w:rPr>
        <w:t>a</w:t>
      </w:r>
      <w:r w:rsidRPr="002F0766">
        <w:rPr>
          <w:color w:val="000000"/>
          <w:lang w:eastAsia="en-US"/>
        </w:rPr>
        <w:t xml:space="preserve"> </w:t>
      </w:r>
      <w:r w:rsidR="00650C38">
        <w:rPr>
          <w:color w:val="000000"/>
          <w:lang w:eastAsia="en-US"/>
        </w:rPr>
        <w:t>i relevantnim institucijama</w:t>
      </w:r>
      <w:r w:rsidRPr="002F0766">
        <w:rPr>
          <w:color w:val="000000"/>
          <w:lang w:eastAsia="en-US"/>
        </w:rPr>
        <w:t xml:space="preserve">, </w:t>
      </w:r>
      <w:r w:rsidR="00650C38">
        <w:rPr>
          <w:color w:val="000000"/>
          <w:lang w:eastAsia="en-US"/>
        </w:rPr>
        <w:t>priprema zapisnik sa sastanaka sa naredim dogovorenim koracima</w:t>
      </w:r>
      <w:r w:rsidRPr="002F0766">
        <w:rPr>
          <w:color w:val="000000"/>
          <w:lang w:eastAsia="en-US"/>
        </w:rPr>
        <w:t xml:space="preserve">, </w:t>
      </w:r>
      <w:r w:rsidR="00650C38">
        <w:rPr>
          <w:color w:val="000000"/>
          <w:lang w:eastAsia="en-US"/>
        </w:rPr>
        <w:t>kao i prati naredne korake radi osiguranja sprovođenja aktivnosti na pravom putu</w:t>
      </w:r>
      <w:r w:rsidRPr="002F0766">
        <w:rPr>
          <w:color w:val="000000"/>
          <w:lang w:eastAsia="en-US"/>
        </w:rPr>
        <w:t>.</w:t>
      </w:r>
    </w:p>
    <w:p w:rsidR="00EA1F21" w:rsidRPr="002F0766" w:rsidRDefault="00650C38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Ažurira godišnji plan sprovođenja u saradnji sa odeljenjima </w:t>
      </w:r>
      <w:r w:rsidR="00EA1F21" w:rsidRPr="002F0766">
        <w:rPr>
          <w:color w:val="000000"/>
          <w:lang w:eastAsia="en-US"/>
        </w:rPr>
        <w:t>MTI-</w:t>
      </w:r>
      <w:r>
        <w:rPr>
          <w:color w:val="000000"/>
          <w:lang w:eastAsia="en-US"/>
        </w:rPr>
        <w:t>a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opštinama i drugim srodnim institucijama koja su obuhvaćena u sprovođenju projekta</w:t>
      </w:r>
      <w:r w:rsidR="00EA1F21" w:rsidRPr="002F0766">
        <w:rPr>
          <w:color w:val="000000"/>
          <w:lang w:eastAsia="en-US"/>
        </w:rPr>
        <w:t xml:space="preserve">; </w:t>
      </w:r>
      <w:r>
        <w:rPr>
          <w:color w:val="000000"/>
          <w:lang w:eastAsia="en-US"/>
        </w:rPr>
        <w:t>blisko se koordiniše sa Odeljenjem za budžet i finansije kako bi se osigurali da su raspored implementacije i tabela rashoda u skladu sa SOR-om i godišnjim budžetima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650C38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Treba da osigura da se neophodni podaci prikupljaju od strane službenika za finansije i nadgledanje iz relevantnih odeljenja </w:t>
      </w:r>
      <w:r w:rsidR="00EA1F21" w:rsidRPr="002F0766">
        <w:rPr>
          <w:color w:val="000000"/>
          <w:lang w:eastAsia="en-US"/>
        </w:rPr>
        <w:t>MTI-</w:t>
      </w:r>
      <w:r>
        <w:rPr>
          <w:color w:val="000000"/>
          <w:lang w:eastAsia="en-US"/>
        </w:rPr>
        <w:t>a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 xml:space="preserve">nadgleda pokazatelje matrica </w:t>
      </w:r>
      <w:r w:rsidR="00EA1F21" w:rsidRPr="002F0766">
        <w:rPr>
          <w:color w:val="000000"/>
          <w:lang w:eastAsia="en-US"/>
        </w:rPr>
        <w:t>rezultat</w:t>
      </w:r>
      <w:r>
        <w:rPr>
          <w:color w:val="000000"/>
          <w:lang w:eastAsia="en-US"/>
        </w:rPr>
        <w:t>a Projekta kao što je određeno u Dokumentu za procenu projekta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650C38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Pomaže i upućuje odeljenjima </w:t>
      </w:r>
      <w:r w:rsidR="00EA1F21" w:rsidRPr="002F0766">
        <w:rPr>
          <w:color w:val="000000"/>
          <w:lang w:eastAsia="en-US"/>
        </w:rPr>
        <w:t>MTI-</w:t>
      </w:r>
      <w:r>
        <w:rPr>
          <w:color w:val="000000"/>
          <w:lang w:eastAsia="en-US"/>
        </w:rPr>
        <w:t>a u sprovođenju relevantnih komponenti u pripremanju projektnih zadataka i tehničkih specifikacija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nadgleda pripremanje neophodne dokumentacije javnih nabavki radi osiguranja tehničke pomoći za neophodne robe i usluge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DA62EB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>Svake godine p</w:t>
      </w:r>
      <w:r w:rsidR="00650C38">
        <w:rPr>
          <w:color w:val="000000"/>
          <w:lang w:eastAsia="en-US"/>
        </w:rPr>
        <w:t xml:space="preserve">riprema tromesečne izveštaje o nadgledanju </w:t>
      </w:r>
      <w:r>
        <w:rPr>
          <w:color w:val="000000"/>
          <w:lang w:eastAsia="en-US"/>
        </w:rPr>
        <w:t xml:space="preserve">napretka, koordinirajući </w:t>
      </w:r>
      <w:r w:rsidR="00EA1F21" w:rsidRPr="002F0766">
        <w:rPr>
          <w:color w:val="000000"/>
          <w:lang w:eastAsia="en-US"/>
        </w:rPr>
        <w:t>inpute</w:t>
      </w:r>
      <w:r>
        <w:rPr>
          <w:color w:val="000000"/>
          <w:lang w:eastAsia="en-US"/>
        </w:rPr>
        <w:t xml:space="preserve"> od osoblja koji rade u svakoj oblasti koja je od značaja za projekat i druge relevantne aktere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EA1F21" w:rsidP="00EA1F21">
      <w:pPr>
        <w:numPr>
          <w:ilvl w:val="0"/>
          <w:numId w:val="8"/>
        </w:numPr>
        <w:spacing w:after="200" w:line="276" w:lineRule="auto"/>
        <w:jc w:val="both"/>
        <w:rPr>
          <w:color w:val="000000"/>
          <w:lang w:eastAsia="en-US"/>
        </w:rPr>
      </w:pPr>
      <w:r w:rsidRPr="002F0766">
        <w:rPr>
          <w:color w:val="000000"/>
          <w:lang w:eastAsia="en-US"/>
        </w:rPr>
        <w:t>Organiz</w:t>
      </w:r>
      <w:r w:rsidR="00DA62EB">
        <w:rPr>
          <w:color w:val="000000"/>
          <w:lang w:eastAsia="en-US"/>
        </w:rPr>
        <w:t>uje sastanke Upravnog Odbora Projekta i priprema neophodnu dokumentaciju za ove sastanke</w:t>
      </w:r>
      <w:r w:rsidRPr="002F0766">
        <w:rPr>
          <w:color w:val="000000"/>
          <w:lang w:eastAsia="en-US"/>
        </w:rPr>
        <w:t>.</w:t>
      </w:r>
    </w:p>
    <w:p w:rsidR="00EA1F21" w:rsidRPr="002F0766" w:rsidRDefault="00DA62EB" w:rsidP="00EA1F21">
      <w:pPr>
        <w:numPr>
          <w:ilvl w:val="0"/>
          <w:numId w:val="8"/>
        </w:numPr>
        <w:autoSpaceDE w:val="0"/>
        <w:autoSpaceDN w:val="0"/>
        <w:adjustRightInd w:val="0"/>
        <w:spacing w:after="200" w:line="240" w:lineRule="atLeast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Doprinosi bilo kojem drugom zadatku u vezi sa sprovođenjem </w:t>
      </w:r>
      <w:r w:rsidR="00EA1F21" w:rsidRPr="002F0766">
        <w:rPr>
          <w:color w:val="000000"/>
          <w:lang w:eastAsia="en-US"/>
        </w:rPr>
        <w:t>Projekt</w:t>
      </w:r>
      <w:r>
        <w:rPr>
          <w:color w:val="000000"/>
          <w:lang w:eastAsia="en-US"/>
        </w:rPr>
        <w:t xml:space="preserve">a kada zahtev dolazi od strane </w:t>
      </w:r>
      <w:r w:rsidR="00EA1F21" w:rsidRPr="002F0766">
        <w:rPr>
          <w:color w:val="000000"/>
          <w:lang w:eastAsia="en-US"/>
        </w:rPr>
        <w:t>Ministr</w:t>
      </w:r>
      <w:r>
        <w:rPr>
          <w:color w:val="000000"/>
          <w:lang w:eastAsia="en-US"/>
        </w:rPr>
        <w:t xml:space="preserve">a ili zamenika </w:t>
      </w:r>
      <w:r w:rsidRPr="00DA62EB">
        <w:rPr>
          <w:caps/>
          <w:color w:val="000000"/>
          <w:lang w:eastAsia="en-US"/>
        </w:rPr>
        <w:t>m</w:t>
      </w:r>
      <w:r>
        <w:rPr>
          <w:color w:val="000000"/>
          <w:lang w:eastAsia="en-US"/>
        </w:rPr>
        <w:t>inistra trgovine i industrije</w:t>
      </w:r>
      <w:r w:rsidR="00EA1F21" w:rsidRPr="002F0766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Generalnog sekretara, tehničkih odeljenja ili drugih srodnih institucija</w:t>
      </w:r>
      <w:r w:rsidR="00EA1F21" w:rsidRPr="002F0766">
        <w:rPr>
          <w:color w:val="000000"/>
          <w:lang w:eastAsia="en-US"/>
        </w:rPr>
        <w:t>.</w:t>
      </w:r>
    </w:p>
    <w:p w:rsidR="00EA1F21" w:rsidRPr="002F0766" w:rsidRDefault="00EA1F21" w:rsidP="00EA1F21">
      <w:pPr>
        <w:ind w:left="540"/>
        <w:jc w:val="both"/>
        <w:rPr>
          <w:color w:val="000000"/>
          <w:lang w:eastAsia="en-US"/>
        </w:rPr>
      </w:pPr>
    </w:p>
    <w:p w:rsidR="00EA1F21" w:rsidRPr="00DA62EB" w:rsidRDefault="00DA62EB" w:rsidP="00EA1F21">
      <w:pPr>
        <w:autoSpaceDE w:val="0"/>
        <w:autoSpaceDN w:val="0"/>
        <w:adjustRightInd w:val="0"/>
        <w:jc w:val="both"/>
        <w:rPr>
          <w:rFonts w:eastAsiaTheme="minorEastAsia"/>
          <w:b/>
          <w:caps/>
          <w:lang w:eastAsia="en-US"/>
        </w:rPr>
      </w:pPr>
      <w:r w:rsidRPr="00DA62EB">
        <w:rPr>
          <w:rFonts w:eastAsiaTheme="minorEastAsia"/>
          <w:b/>
          <w:caps/>
          <w:lang w:eastAsia="en-US"/>
        </w:rPr>
        <w:t xml:space="preserve">Trajanje i plaćanje </w:t>
      </w:r>
    </w:p>
    <w:p w:rsidR="00EA1F21" w:rsidRPr="002F0766" w:rsidRDefault="00EA1F21" w:rsidP="00EA1F21">
      <w:pPr>
        <w:jc w:val="both"/>
        <w:rPr>
          <w:lang w:eastAsia="en-US"/>
        </w:rPr>
      </w:pPr>
    </w:p>
    <w:p w:rsidR="00EA1F21" w:rsidRPr="002F0766" w:rsidRDefault="00DA62EB" w:rsidP="00EA1F21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Pokušaće se da se sa radom koordinatora počinje </w:t>
      </w:r>
      <w:r w:rsidR="00EA1F21" w:rsidRPr="002F0766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.</w:t>
      </w:r>
      <w:r w:rsidR="00EA1F21" w:rsidRPr="002F0766">
        <w:rPr>
          <w:rFonts w:eastAsiaTheme="minorHAnsi"/>
          <w:lang w:eastAsia="en-US"/>
        </w:rPr>
        <w:t xml:space="preserve"> mar</w:t>
      </w:r>
      <w:r>
        <w:rPr>
          <w:rFonts w:eastAsiaTheme="minorHAnsi"/>
          <w:lang w:eastAsia="en-US"/>
        </w:rPr>
        <w:t>ta</w:t>
      </w:r>
      <w:r w:rsidR="00EA1F21" w:rsidRPr="002F0766">
        <w:rPr>
          <w:rFonts w:eastAsiaTheme="minorHAnsi"/>
          <w:lang w:eastAsia="en-US"/>
        </w:rPr>
        <w:t xml:space="preserve"> 2018</w:t>
      </w:r>
      <w:r>
        <w:rPr>
          <w:rFonts w:eastAsiaTheme="minorHAnsi"/>
          <w:lang w:eastAsia="en-US"/>
        </w:rPr>
        <w:t>. godine</w:t>
      </w:r>
      <w:r w:rsidR="00EA1F21" w:rsidRPr="002F0766">
        <w:rPr>
          <w:rFonts w:eastAsiaTheme="minorHAnsi"/>
          <w:lang w:eastAsia="en-US"/>
        </w:rPr>
        <w:t>. Koordinator</w:t>
      </w:r>
      <w:r>
        <w:rPr>
          <w:rFonts w:eastAsiaTheme="minorHAnsi"/>
          <w:lang w:eastAsia="en-US"/>
        </w:rPr>
        <w:t xml:space="preserve"> će raditi punim radnim vremenom</w:t>
      </w:r>
      <w:r w:rsidR="00EA1F21" w:rsidRPr="002F076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 xml:space="preserve">Planirano je da Ugovor bude u skladu sa trajanjem projekta </w:t>
      </w:r>
      <w:r w:rsidR="00EA1F21" w:rsidRPr="002F0766">
        <w:rPr>
          <w:rFonts w:eastAsiaTheme="minorHAnsi"/>
          <w:lang w:eastAsia="en-US"/>
        </w:rPr>
        <w:t xml:space="preserve">(2018-2021), </w:t>
      </w:r>
      <w:r>
        <w:rPr>
          <w:rFonts w:eastAsiaTheme="minorHAnsi"/>
          <w:lang w:eastAsia="en-US"/>
        </w:rPr>
        <w:t xml:space="preserve">na osnovu dobrog ocenjivanja godišnjeg učinka i probnog rada od jedne </w:t>
      </w:r>
      <w:r w:rsidR="00EA1F21" w:rsidRPr="002F0766">
        <w:rPr>
          <w:rFonts w:eastAsiaTheme="minorHAnsi"/>
          <w:lang w:eastAsia="en-US"/>
        </w:rPr>
        <w:t xml:space="preserve">(1) </w:t>
      </w:r>
      <w:r>
        <w:rPr>
          <w:rFonts w:eastAsiaTheme="minorHAnsi"/>
          <w:lang w:eastAsia="en-US"/>
        </w:rPr>
        <w:t>godine</w:t>
      </w:r>
      <w:r w:rsidR="00EA1F21" w:rsidRPr="002F0766">
        <w:rPr>
          <w:rFonts w:eastAsiaTheme="minorHAnsi"/>
          <w:lang w:eastAsia="en-US"/>
        </w:rPr>
        <w:t>.</w:t>
      </w:r>
    </w:p>
    <w:p w:rsidR="00EA1F21" w:rsidRPr="002F0766" w:rsidRDefault="00EA1F21" w:rsidP="00EA1F21">
      <w:pPr>
        <w:spacing w:after="200" w:line="276" w:lineRule="auto"/>
        <w:jc w:val="both"/>
        <w:rPr>
          <w:rFonts w:eastAsiaTheme="minorHAnsi"/>
          <w:lang w:eastAsia="en-US"/>
        </w:rPr>
      </w:pPr>
      <w:r w:rsidRPr="002F0766">
        <w:rPr>
          <w:rFonts w:eastAsiaTheme="minorHAnsi"/>
          <w:lang w:eastAsia="en-US"/>
        </w:rPr>
        <w:t>Koordinator</w:t>
      </w:r>
      <w:r w:rsidR="001D6AFB">
        <w:rPr>
          <w:rFonts w:eastAsiaTheme="minorHAnsi"/>
          <w:lang w:eastAsia="en-US"/>
        </w:rPr>
        <w:t xml:space="preserve"> će voditi tačne podatke o vremenu provedenom u Projektu i o njegovim</w:t>
      </w:r>
      <w:r w:rsidRPr="002F0766">
        <w:rPr>
          <w:rFonts w:eastAsiaTheme="minorHAnsi"/>
          <w:lang w:eastAsia="en-US"/>
        </w:rPr>
        <w:t>/</w:t>
      </w:r>
      <w:r w:rsidR="001D6AFB">
        <w:rPr>
          <w:rFonts w:eastAsiaTheme="minorHAnsi"/>
          <w:lang w:eastAsia="en-US"/>
        </w:rPr>
        <w:t xml:space="preserve">njenim troškovima </w:t>
      </w:r>
      <w:r w:rsidRPr="002F0766">
        <w:rPr>
          <w:rFonts w:eastAsiaTheme="minorHAnsi"/>
          <w:lang w:eastAsia="en-US"/>
        </w:rPr>
        <w:t>(</w:t>
      </w:r>
      <w:r w:rsidR="001D6AFB">
        <w:rPr>
          <w:rFonts w:eastAsiaTheme="minorHAnsi"/>
          <w:lang w:eastAsia="en-US"/>
        </w:rPr>
        <w:t>kao što je ovlašćen/a ugovorom</w:t>
      </w:r>
      <w:r w:rsidRPr="002F0766">
        <w:rPr>
          <w:rFonts w:eastAsiaTheme="minorHAnsi"/>
          <w:lang w:eastAsia="en-US"/>
        </w:rPr>
        <w:t xml:space="preserve">). </w:t>
      </w:r>
      <w:r w:rsidR="001D6AFB">
        <w:rPr>
          <w:rFonts w:eastAsiaTheme="minorHAnsi"/>
          <w:lang w:eastAsia="en-US"/>
        </w:rPr>
        <w:t xml:space="preserve">Pre svake isplate, Generalni sekretar </w:t>
      </w:r>
      <w:r w:rsidRPr="002F0766">
        <w:rPr>
          <w:rFonts w:eastAsiaTheme="minorHAnsi"/>
          <w:lang w:eastAsia="en-US"/>
        </w:rPr>
        <w:t>MTI-</w:t>
      </w:r>
      <w:r w:rsidR="001D6AFB">
        <w:rPr>
          <w:rFonts w:eastAsiaTheme="minorHAnsi"/>
          <w:lang w:eastAsia="en-US"/>
        </w:rPr>
        <w:t>a</w:t>
      </w:r>
      <w:r w:rsidRPr="002F0766">
        <w:rPr>
          <w:rFonts w:eastAsiaTheme="minorHAnsi"/>
          <w:lang w:eastAsia="en-US"/>
        </w:rPr>
        <w:t xml:space="preserve"> </w:t>
      </w:r>
      <w:r w:rsidR="001D6AFB">
        <w:rPr>
          <w:rFonts w:eastAsiaTheme="minorHAnsi"/>
          <w:lang w:eastAsia="en-US"/>
        </w:rPr>
        <w:t>treba da odobri kvalitet obavljenog rada od strane Koordinatora Projekta</w:t>
      </w:r>
      <w:r w:rsidRPr="002F0766">
        <w:rPr>
          <w:rFonts w:eastAsiaTheme="minorHAnsi"/>
          <w:lang w:eastAsia="en-US"/>
        </w:rPr>
        <w:t>. Koordinator</w:t>
      </w:r>
      <w:r w:rsidR="001D6AFB">
        <w:rPr>
          <w:rFonts w:eastAsiaTheme="minorHAnsi"/>
          <w:lang w:eastAsia="en-US"/>
        </w:rPr>
        <w:t xml:space="preserve"> će redovno komunicirati sa Generalnim sekretarom i </w:t>
      </w:r>
      <w:r w:rsidRPr="002F0766">
        <w:rPr>
          <w:rFonts w:eastAsiaTheme="minorHAnsi"/>
          <w:lang w:eastAsia="en-US"/>
        </w:rPr>
        <w:t>Divizi</w:t>
      </w:r>
      <w:r w:rsidR="001D6AFB">
        <w:rPr>
          <w:rFonts w:eastAsiaTheme="minorHAnsi"/>
          <w:lang w:eastAsia="en-US"/>
        </w:rPr>
        <w:t xml:space="preserve">jom za budžet i finansije </w:t>
      </w:r>
      <w:r w:rsidRPr="002F0766">
        <w:rPr>
          <w:rFonts w:eastAsiaTheme="minorHAnsi"/>
          <w:lang w:eastAsia="en-US"/>
        </w:rPr>
        <w:t>MTI-</w:t>
      </w:r>
      <w:r w:rsidR="001D6AFB">
        <w:rPr>
          <w:rFonts w:eastAsiaTheme="minorHAnsi"/>
          <w:lang w:eastAsia="en-US"/>
        </w:rPr>
        <w:t>a</w:t>
      </w:r>
      <w:r w:rsidRPr="002F0766">
        <w:rPr>
          <w:rFonts w:eastAsiaTheme="minorHAnsi"/>
          <w:lang w:eastAsia="en-US"/>
        </w:rPr>
        <w:t>. Kli</w:t>
      </w:r>
      <w:r w:rsidR="001D6AFB">
        <w:rPr>
          <w:rFonts w:eastAsiaTheme="minorHAnsi"/>
          <w:lang w:eastAsia="en-US"/>
        </w:rPr>
        <w:t>j</w:t>
      </w:r>
      <w:r w:rsidRPr="002F0766">
        <w:rPr>
          <w:rFonts w:eastAsiaTheme="minorHAnsi"/>
          <w:lang w:eastAsia="en-US"/>
        </w:rPr>
        <w:t>ent</w:t>
      </w:r>
      <w:r w:rsidR="001D6AFB">
        <w:rPr>
          <w:rFonts w:eastAsiaTheme="minorHAnsi"/>
          <w:lang w:eastAsia="en-US"/>
        </w:rPr>
        <w:t xml:space="preserve"> će obezbediti neophodan prostor za kancelariju i opremu za obavljanje poslova</w:t>
      </w:r>
      <w:r w:rsidRPr="002F0766">
        <w:rPr>
          <w:rFonts w:eastAsiaTheme="minorHAnsi"/>
          <w:lang w:eastAsia="en-US"/>
        </w:rPr>
        <w:t>.</w:t>
      </w:r>
    </w:p>
    <w:p w:rsidR="00EA1F21" w:rsidRPr="002F0766" w:rsidRDefault="00CC7A27" w:rsidP="00EA1F21">
      <w:pPr>
        <w:spacing w:line="276" w:lineRule="auto"/>
        <w:jc w:val="both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P</w:t>
      </w:r>
      <w:bookmarkStart w:id="0" w:name="_GoBack"/>
      <w:bookmarkEnd w:id="0"/>
      <w:r w:rsidR="001D6AFB">
        <w:rPr>
          <w:rFonts w:eastAsiaTheme="minorEastAsia"/>
          <w:lang w:eastAsia="en-US"/>
        </w:rPr>
        <w:t>lata</w:t>
      </w:r>
      <w:r w:rsidR="00EA1F21" w:rsidRPr="002F0766">
        <w:rPr>
          <w:rFonts w:eastAsiaTheme="minorEastAsia"/>
          <w:lang w:eastAsia="en-US"/>
        </w:rPr>
        <w:t xml:space="preserve">: 1,200.00 </w:t>
      </w:r>
      <w:r w:rsidR="001D6AFB">
        <w:rPr>
          <w:rFonts w:eastAsiaTheme="minorEastAsia"/>
          <w:lang w:eastAsia="en-US"/>
        </w:rPr>
        <w:t>evra</w:t>
      </w:r>
      <w:r w:rsidR="00EA1F21" w:rsidRPr="002F0766">
        <w:rPr>
          <w:rFonts w:eastAsiaTheme="minorEastAsia"/>
          <w:lang w:eastAsia="en-US"/>
        </w:rPr>
        <w:t>/m</w:t>
      </w:r>
      <w:r w:rsidR="001D6AFB">
        <w:rPr>
          <w:rFonts w:eastAsiaTheme="minorEastAsia"/>
          <w:lang w:eastAsia="en-US"/>
        </w:rPr>
        <w:t>esečno</w:t>
      </w:r>
      <w:r w:rsidR="00EA1F21" w:rsidRPr="002F0766">
        <w:rPr>
          <w:rFonts w:eastAsiaTheme="minorEastAsia"/>
          <w:lang w:eastAsia="en-US"/>
        </w:rPr>
        <w:t>.</w:t>
      </w:r>
    </w:p>
    <w:p w:rsidR="00EA1F21" w:rsidRPr="002F0766" w:rsidRDefault="00EA1F21" w:rsidP="00EA1F21">
      <w:pPr>
        <w:jc w:val="both"/>
        <w:rPr>
          <w:color w:val="C00000"/>
          <w:lang w:eastAsia="en-US"/>
        </w:rPr>
      </w:pPr>
    </w:p>
    <w:p w:rsidR="00EA1F21" w:rsidRPr="002F0766" w:rsidRDefault="00EA1F21" w:rsidP="00EA1F21">
      <w:pPr>
        <w:ind w:left="540"/>
        <w:jc w:val="both"/>
        <w:rPr>
          <w:b/>
          <w:lang w:eastAsia="en-US"/>
        </w:rPr>
      </w:pPr>
    </w:p>
    <w:p w:rsidR="00EA1F21" w:rsidRPr="001D6AFB" w:rsidRDefault="00EA1F21" w:rsidP="00EA1F21">
      <w:pPr>
        <w:autoSpaceDE w:val="0"/>
        <w:autoSpaceDN w:val="0"/>
        <w:adjustRightInd w:val="0"/>
        <w:spacing w:after="200" w:line="276" w:lineRule="auto"/>
        <w:jc w:val="both"/>
        <w:rPr>
          <w:rFonts w:eastAsiaTheme="minorEastAsia"/>
          <w:b/>
          <w:caps/>
          <w:lang w:eastAsia="en-US"/>
        </w:rPr>
      </w:pPr>
      <w:r w:rsidRPr="001D6AFB">
        <w:rPr>
          <w:rFonts w:eastAsiaTheme="minorEastAsia"/>
          <w:b/>
          <w:caps/>
          <w:lang w:eastAsia="en-US"/>
        </w:rPr>
        <w:t>K</w:t>
      </w:r>
      <w:r w:rsidR="001D6AFB" w:rsidRPr="001D6AFB">
        <w:rPr>
          <w:rFonts w:eastAsiaTheme="minorEastAsia"/>
          <w:b/>
          <w:caps/>
          <w:lang w:eastAsia="en-US"/>
        </w:rPr>
        <w:t xml:space="preserve">valifikacija </w:t>
      </w:r>
    </w:p>
    <w:p w:rsidR="00EA1F21" w:rsidRPr="002F0766" w:rsidRDefault="00EA1F21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2F0766">
        <w:rPr>
          <w:lang w:eastAsia="en-US"/>
        </w:rPr>
        <w:t xml:space="preserve">Master </w:t>
      </w:r>
      <w:r w:rsidR="001D6AFB">
        <w:rPr>
          <w:lang w:eastAsia="en-US"/>
        </w:rPr>
        <w:t>ekonomije</w:t>
      </w:r>
      <w:r w:rsidRPr="002F0766">
        <w:rPr>
          <w:lang w:eastAsia="en-US"/>
        </w:rPr>
        <w:t xml:space="preserve">, </w:t>
      </w:r>
      <w:r w:rsidR="001D6AFB">
        <w:rPr>
          <w:lang w:eastAsia="en-US"/>
        </w:rPr>
        <w:t>prava ili relevantnih oblasti</w:t>
      </w:r>
      <w:r w:rsidRPr="002F0766">
        <w:rPr>
          <w:lang w:eastAsia="en-US"/>
        </w:rPr>
        <w:t xml:space="preserve">.  </w:t>
      </w:r>
    </w:p>
    <w:p w:rsidR="00EA1F21" w:rsidRPr="002F0766" w:rsidRDefault="00EA1F21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2F0766">
        <w:rPr>
          <w:lang w:eastAsia="en-US"/>
        </w:rPr>
        <w:t>T</w:t>
      </w:r>
      <w:r w:rsidR="001D6AFB">
        <w:rPr>
          <w:lang w:eastAsia="en-US"/>
        </w:rPr>
        <w:t xml:space="preserve">reba dokazivati najmanje osam </w:t>
      </w:r>
      <w:r w:rsidRPr="002F0766">
        <w:rPr>
          <w:lang w:eastAsia="en-US"/>
        </w:rPr>
        <w:t xml:space="preserve">(8) </w:t>
      </w:r>
      <w:r w:rsidR="001D6AFB">
        <w:rPr>
          <w:lang w:eastAsia="en-US"/>
        </w:rPr>
        <w:t>godina menadžerskog iskustva</w:t>
      </w:r>
      <w:r w:rsidRPr="002F0766">
        <w:rPr>
          <w:lang w:eastAsia="en-US"/>
        </w:rPr>
        <w:t xml:space="preserve">, </w:t>
      </w:r>
      <w:r w:rsidR="001D6AFB">
        <w:rPr>
          <w:lang w:eastAsia="en-US"/>
        </w:rPr>
        <w:t xml:space="preserve">četiri </w:t>
      </w:r>
      <w:r w:rsidRPr="002F0766">
        <w:rPr>
          <w:lang w:eastAsia="en-US"/>
        </w:rPr>
        <w:t xml:space="preserve">(4) </w:t>
      </w:r>
      <w:r w:rsidR="001D6AFB">
        <w:rPr>
          <w:lang w:eastAsia="en-US"/>
        </w:rPr>
        <w:t xml:space="preserve">godine iskustva u upravljanju projektima </w:t>
      </w:r>
      <w:r w:rsidRPr="002F0766">
        <w:rPr>
          <w:lang w:eastAsia="en-US"/>
        </w:rPr>
        <w:t>(</w:t>
      </w:r>
      <w:r w:rsidR="001D6AFB">
        <w:rPr>
          <w:lang w:eastAsia="en-US"/>
        </w:rPr>
        <w:t>uključujući upravljanje osobljem</w:t>
      </w:r>
      <w:r w:rsidRPr="002F0766">
        <w:rPr>
          <w:lang w:eastAsia="en-US"/>
        </w:rPr>
        <w:t xml:space="preserve">); </w:t>
      </w:r>
    </w:p>
    <w:p w:rsidR="00EA1F21" w:rsidRPr="002F0766" w:rsidRDefault="001D6AFB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Iskustvo u sektoru ekonomskog razvoja na centralnom i lokalnom nivou će predstavljati prednosti</w:t>
      </w:r>
      <w:r w:rsidR="00EA1F21" w:rsidRPr="002F0766">
        <w:rPr>
          <w:lang w:eastAsia="en-US"/>
        </w:rPr>
        <w:t xml:space="preserve">, </w:t>
      </w:r>
      <w:r>
        <w:rPr>
          <w:lang w:eastAsia="en-US"/>
        </w:rPr>
        <w:t>kao što je i poznavanje pitanja zapošljavanja i razvoja privatnog sektora na Kosovu</w:t>
      </w:r>
      <w:r w:rsidR="00EA1F21" w:rsidRPr="002F0766">
        <w:rPr>
          <w:lang w:eastAsia="en-US"/>
        </w:rPr>
        <w:t>.</w:t>
      </w:r>
    </w:p>
    <w:p w:rsidR="00EA1F21" w:rsidRPr="002F0766" w:rsidRDefault="001D6AFB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Znanje u upravljanju nabavkama i finansijama</w:t>
      </w:r>
      <w:r w:rsidR="00EA1F21" w:rsidRPr="002F0766">
        <w:rPr>
          <w:lang w:eastAsia="en-US"/>
        </w:rPr>
        <w:t xml:space="preserve">; </w:t>
      </w:r>
    </w:p>
    <w:p w:rsidR="00EA1F21" w:rsidRPr="002F0766" w:rsidRDefault="00EA1F21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 w:rsidRPr="002F0766">
        <w:rPr>
          <w:lang w:eastAsia="en-US"/>
        </w:rPr>
        <w:t>D</w:t>
      </w:r>
      <w:r w:rsidR="001D6AFB">
        <w:rPr>
          <w:lang w:eastAsia="en-US"/>
        </w:rPr>
        <w:t xml:space="preserve">okazi o sposobnosti izveštavanja </w:t>
      </w:r>
      <w:r w:rsidRPr="002F0766">
        <w:rPr>
          <w:lang w:eastAsia="en-US"/>
        </w:rPr>
        <w:t>(</w:t>
      </w:r>
      <w:r w:rsidR="001D6AFB">
        <w:rPr>
          <w:lang w:eastAsia="en-US"/>
        </w:rPr>
        <w:t>primeri izveštavanja se takođe mogu tražiti</w:t>
      </w:r>
      <w:r w:rsidRPr="002F0766">
        <w:rPr>
          <w:lang w:eastAsia="en-US"/>
        </w:rPr>
        <w:t xml:space="preserve">); </w:t>
      </w:r>
    </w:p>
    <w:p w:rsidR="00EA1F21" w:rsidRPr="002F0766" w:rsidRDefault="001D6AFB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Veoma dobro poznavanje engleskog jezika, u pisanju i govoru</w:t>
      </w:r>
      <w:r w:rsidR="00EA1F21" w:rsidRPr="002F0766">
        <w:rPr>
          <w:lang w:eastAsia="en-US"/>
        </w:rPr>
        <w:t xml:space="preserve">; </w:t>
      </w:r>
    </w:p>
    <w:p w:rsidR="00EA1F21" w:rsidRPr="002F0766" w:rsidRDefault="001D6AFB" w:rsidP="00EA1F21">
      <w:pPr>
        <w:numPr>
          <w:ilvl w:val="0"/>
          <w:numId w:val="7"/>
        </w:numPr>
        <w:spacing w:line="276" w:lineRule="auto"/>
        <w:jc w:val="both"/>
        <w:rPr>
          <w:lang w:eastAsia="en-US"/>
        </w:rPr>
      </w:pPr>
      <w:r>
        <w:rPr>
          <w:lang w:eastAsia="en-US"/>
        </w:rPr>
        <w:t>Odlične komunikacione veštine i timski rad</w:t>
      </w:r>
      <w:r w:rsidR="00EA1F21" w:rsidRPr="002F0766">
        <w:rPr>
          <w:lang w:eastAsia="en-US"/>
        </w:rPr>
        <w:t xml:space="preserve">; </w:t>
      </w:r>
    </w:p>
    <w:p w:rsidR="00EA1F21" w:rsidRPr="002F0766" w:rsidRDefault="001D6AFB" w:rsidP="00EA1F21">
      <w:pPr>
        <w:numPr>
          <w:ilvl w:val="0"/>
          <w:numId w:val="7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Osnovno poznavanje računara i poznavanje programa </w:t>
      </w:r>
      <w:r w:rsidR="00EA1F21" w:rsidRPr="002F0766">
        <w:rPr>
          <w:lang w:eastAsia="en-US"/>
        </w:rPr>
        <w:t xml:space="preserve">MS Office. </w:t>
      </w:r>
    </w:p>
    <w:p w:rsidR="00650C38" w:rsidRDefault="00650C38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650C38" w:rsidRDefault="00650C38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1D6AFB" w:rsidRDefault="001D6AFB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1D6AFB" w:rsidRDefault="001D6AFB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1D6AFB" w:rsidRDefault="001D6AFB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1D6AFB" w:rsidRDefault="001D6AFB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1D6AFB" w:rsidRDefault="001D6AFB" w:rsidP="0042347C">
      <w:pPr>
        <w:pStyle w:val="CM8"/>
        <w:rPr>
          <w:rFonts w:ascii="Times New Roman" w:hAnsi="Times New Roman" w:cs="Times New Roman"/>
          <w:b/>
          <w:bCs/>
          <w:color w:val="000000"/>
          <w:lang w:val="sr-Latn-RS"/>
        </w:rPr>
      </w:pPr>
    </w:p>
    <w:p w:rsidR="0042347C" w:rsidRPr="001D6AFB" w:rsidRDefault="00B81186" w:rsidP="0042347C">
      <w:pPr>
        <w:pStyle w:val="CM8"/>
        <w:rPr>
          <w:rFonts w:ascii="Times New Roman" w:hAnsi="Times New Roman" w:cs="Times New Roman"/>
          <w:b/>
          <w:bCs/>
          <w:caps/>
          <w:color w:val="000000"/>
          <w:lang w:val="sr-Latn-RS"/>
        </w:rPr>
      </w:pPr>
      <w:r w:rsidRPr="001D6AFB">
        <w:rPr>
          <w:rFonts w:ascii="Times New Roman" w:hAnsi="Times New Roman" w:cs="Times New Roman"/>
          <w:b/>
          <w:bCs/>
          <w:caps/>
          <w:color w:val="000000"/>
          <w:lang w:val="sr-Latn-RS"/>
        </w:rPr>
        <w:lastRenderedPageBreak/>
        <w:t>P</w:t>
      </w:r>
      <w:r w:rsidR="001D6AFB" w:rsidRPr="001D6AFB">
        <w:rPr>
          <w:rFonts w:ascii="Times New Roman" w:hAnsi="Times New Roman" w:cs="Times New Roman"/>
          <w:b/>
          <w:bCs/>
          <w:caps/>
          <w:color w:val="000000"/>
          <w:lang w:val="sr-Latn-RS"/>
        </w:rPr>
        <w:t xml:space="preserve">odnošenje zahteva </w:t>
      </w: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FA5432" w:rsidRPr="002F0766" w:rsidRDefault="00EA1F21" w:rsidP="00B81186">
      <w:pPr>
        <w:spacing w:line="276" w:lineRule="auto"/>
        <w:jc w:val="both"/>
        <w:rPr>
          <w:lang w:eastAsia="en-US"/>
        </w:rPr>
      </w:pPr>
      <w:r w:rsidRPr="002F0766">
        <w:rPr>
          <w:color w:val="000000"/>
        </w:rPr>
        <w:t>Dokumentaci</w:t>
      </w:r>
      <w:r w:rsidR="001D6AFB">
        <w:rPr>
          <w:color w:val="000000"/>
        </w:rPr>
        <w:t>ja</w:t>
      </w:r>
      <w:r w:rsidRPr="002F0766">
        <w:rPr>
          <w:color w:val="000000"/>
        </w:rPr>
        <w:t xml:space="preserve">: </w:t>
      </w:r>
      <w:r w:rsidR="00FA5432" w:rsidRPr="002F0766">
        <w:rPr>
          <w:color w:val="000000"/>
        </w:rPr>
        <w:t>CV</w:t>
      </w:r>
      <w:r w:rsidR="00497EE1" w:rsidRPr="002F0766">
        <w:rPr>
          <w:color w:val="000000"/>
        </w:rPr>
        <w:t xml:space="preserve">, diploma, </w:t>
      </w:r>
      <w:r w:rsidR="001D6AFB">
        <w:rPr>
          <w:color w:val="000000"/>
        </w:rPr>
        <w:t>potvrda o radn</w:t>
      </w:r>
      <w:r w:rsidR="000B469E">
        <w:rPr>
          <w:color w:val="000000"/>
        </w:rPr>
        <w:t>o</w:t>
      </w:r>
      <w:r w:rsidR="001D6AFB">
        <w:rPr>
          <w:color w:val="000000"/>
        </w:rPr>
        <w:t>m iskustvu</w:t>
      </w:r>
      <w:r w:rsidR="00497EE1" w:rsidRPr="002F0766">
        <w:rPr>
          <w:color w:val="000000"/>
        </w:rPr>
        <w:t>, d</w:t>
      </w:r>
      <w:r w:rsidR="001D6AFB">
        <w:rPr>
          <w:color w:val="000000"/>
        </w:rPr>
        <w:t>rugi kvalifikacioni dokazi i prateća dokumentacija se trebaju dostaviti Diviziji za ljudske resurse</w:t>
      </w:r>
      <w:r w:rsidR="0042347C" w:rsidRPr="002F0766">
        <w:rPr>
          <w:color w:val="000000"/>
        </w:rPr>
        <w:t xml:space="preserve">, </w:t>
      </w:r>
      <w:r w:rsidR="00B81186" w:rsidRPr="002F0766">
        <w:rPr>
          <w:color w:val="000000"/>
        </w:rPr>
        <w:t>n</w:t>
      </w:r>
      <w:r w:rsidR="001D6AFB">
        <w:rPr>
          <w:color w:val="000000"/>
        </w:rPr>
        <w:t>a adresi</w:t>
      </w:r>
      <w:r w:rsidR="00B81186" w:rsidRPr="002F0766">
        <w:rPr>
          <w:color w:val="000000"/>
        </w:rPr>
        <w:t>:</w:t>
      </w:r>
      <w:r w:rsidR="0042347C" w:rsidRPr="002F0766">
        <w:rPr>
          <w:color w:val="000000"/>
        </w:rPr>
        <w:t xml:space="preserve"> </w:t>
      </w:r>
      <w:r w:rsidR="001D6AFB">
        <w:rPr>
          <w:color w:val="000000"/>
        </w:rPr>
        <w:t>Ul</w:t>
      </w:r>
      <w:r w:rsidR="0042347C" w:rsidRPr="002F0766">
        <w:rPr>
          <w:color w:val="000000"/>
        </w:rPr>
        <w:t xml:space="preserve">. </w:t>
      </w:r>
      <w:r w:rsidR="001D6AFB">
        <w:rPr>
          <w:color w:val="000000"/>
        </w:rPr>
        <w:t>„</w:t>
      </w:r>
      <w:r w:rsidR="0042347C" w:rsidRPr="002F0766">
        <w:rPr>
          <w:color w:val="000000"/>
        </w:rPr>
        <w:t>Muharrem Fejza</w:t>
      </w:r>
      <w:r w:rsidR="001D6AFB">
        <w:rPr>
          <w:color w:val="000000"/>
        </w:rPr>
        <w:t>“</w:t>
      </w:r>
      <w:r w:rsidR="0042347C" w:rsidRPr="002F0766">
        <w:rPr>
          <w:color w:val="000000"/>
        </w:rPr>
        <w:t xml:space="preserve"> </w:t>
      </w:r>
      <w:r w:rsidR="001D6AFB">
        <w:rPr>
          <w:color w:val="000000"/>
        </w:rPr>
        <w:t>b</w:t>
      </w:r>
      <w:r w:rsidR="0042347C" w:rsidRPr="002F0766">
        <w:rPr>
          <w:color w:val="000000"/>
        </w:rPr>
        <w:t>.</w:t>
      </w:r>
      <w:r w:rsidR="001D6AFB">
        <w:rPr>
          <w:color w:val="000000"/>
        </w:rPr>
        <w:t>b</w:t>
      </w:r>
      <w:r w:rsidR="0042347C" w:rsidRPr="002F0766">
        <w:rPr>
          <w:color w:val="000000"/>
        </w:rPr>
        <w:t>. 10000 Pri</w:t>
      </w:r>
      <w:r w:rsidR="001D6AFB">
        <w:rPr>
          <w:color w:val="000000"/>
        </w:rPr>
        <w:t>š</w:t>
      </w:r>
      <w:r w:rsidR="0042347C" w:rsidRPr="002F0766">
        <w:rPr>
          <w:color w:val="000000"/>
        </w:rPr>
        <w:t>tin</w:t>
      </w:r>
      <w:r w:rsidR="001D6AFB">
        <w:rPr>
          <w:color w:val="000000"/>
        </w:rPr>
        <w:t>a</w:t>
      </w:r>
      <w:r w:rsidR="0042347C" w:rsidRPr="002F0766">
        <w:rPr>
          <w:color w:val="000000"/>
        </w:rPr>
        <w:t xml:space="preserve">, </w:t>
      </w:r>
      <w:r w:rsidR="001D6AFB">
        <w:rPr>
          <w:color w:val="000000"/>
        </w:rPr>
        <w:t xml:space="preserve">svakog radnog dana od </w:t>
      </w:r>
      <w:r w:rsidR="0042347C" w:rsidRPr="002F0766">
        <w:rPr>
          <w:color w:val="000000"/>
        </w:rPr>
        <w:t>8:00 -</w:t>
      </w:r>
      <w:r w:rsidR="009C0F38" w:rsidRPr="002F0766">
        <w:rPr>
          <w:color w:val="000000"/>
        </w:rPr>
        <w:t xml:space="preserve"> </w:t>
      </w:r>
      <w:r w:rsidR="0042347C" w:rsidRPr="002F0766">
        <w:rPr>
          <w:color w:val="000000"/>
        </w:rPr>
        <w:t xml:space="preserve">16:00 </w:t>
      </w:r>
      <w:r w:rsidR="001D6AFB">
        <w:rPr>
          <w:color w:val="000000"/>
        </w:rPr>
        <w:t xml:space="preserve">časova ili na </w:t>
      </w:r>
      <w:r w:rsidR="00FA5432" w:rsidRPr="002F0766">
        <w:rPr>
          <w:lang w:eastAsia="en-US"/>
        </w:rPr>
        <w:t>e</w:t>
      </w:r>
      <w:r w:rsidR="001D6AFB">
        <w:rPr>
          <w:lang w:eastAsia="en-US"/>
        </w:rPr>
        <w:t>-</w:t>
      </w:r>
      <w:r w:rsidR="00FA5432" w:rsidRPr="002F0766">
        <w:rPr>
          <w:lang w:eastAsia="en-US"/>
        </w:rPr>
        <w:t>m</w:t>
      </w:r>
      <w:r w:rsidR="001D6AFB">
        <w:rPr>
          <w:lang w:eastAsia="en-US"/>
        </w:rPr>
        <w:t>a</w:t>
      </w:r>
      <w:r w:rsidR="00FA5432" w:rsidRPr="002F0766">
        <w:rPr>
          <w:lang w:eastAsia="en-US"/>
        </w:rPr>
        <w:t>il adres</w:t>
      </w:r>
      <w:r w:rsidR="001D6AFB">
        <w:rPr>
          <w:lang w:eastAsia="en-US"/>
        </w:rPr>
        <w:t>i</w:t>
      </w:r>
      <w:r w:rsidR="00FA5432" w:rsidRPr="002F0766">
        <w:rPr>
          <w:lang w:eastAsia="en-US"/>
        </w:rPr>
        <w:t xml:space="preserve"> </w:t>
      </w:r>
      <w:hyperlink r:id="rId7" w:history="1">
        <w:r w:rsidR="00F84538" w:rsidRPr="002F0766">
          <w:rPr>
            <w:rStyle w:val="Hyperlink"/>
            <w:lang w:eastAsia="en-US"/>
          </w:rPr>
          <w:t>samire.f.zefaj@rks-gov.net</w:t>
        </w:r>
      </w:hyperlink>
      <w:r w:rsidR="00FA5432" w:rsidRPr="002F0766">
        <w:rPr>
          <w:lang w:eastAsia="en-US"/>
        </w:rPr>
        <w:t>.</w:t>
      </w:r>
    </w:p>
    <w:p w:rsidR="00B81186" w:rsidRPr="002F0766" w:rsidRDefault="00B81186" w:rsidP="00B81186">
      <w:pPr>
        <w:spacing w:line="276" w:lineRule="auto"/>
        <w:jc w:val="both"/>
        <w:rPr>
          <w:lang w:eastAsia="en-US"/>
        </w:rPr>
      </w:pPr>
    </w:p>
    <w:p w:rsidR="00497EE1" w:rsidRPr="002F0766" w:rsidRDefault="00497EE1" w:rsidP="00B81186">
      <w:pPr>
        <w:spacing w:line="276" w:lineRule="auto"/>
        <w:jc w:val="both"/>
        <w:rPr>
          <w:color w:val="000000"/>
        </w:rPr>
      </w:pPr>
      <w:r w:rsidRPr="002F0766">
        <w:rPr>
          <w:lang w:eastAsia="en-US"/>
        </w:rPr>
        <w:t>Aplikaci</w:t>
      </w:r>
      <w:r w:rsidR="001D6AFB">
        <w:rPr>
          <w:lang w:eastAsia="en-US"/>
        </w:rPr>
        <w:t xml:space="preserve">je se mogu preuzeti sa zvanične veb stranice </w:t>
      </w:r>
      <w:r w:rsidRPr="002F0766">
        <w:rPr>
          <w:lang w:eastAsia="en-US"/>
        </w:rPr>
        <w:t>Minist</w:t>
      </w:r>
      <w:r w:rsidR="001D6AFB">
        <w:rPr>
          <w:lang w:eastAsia="en-US"/>
        </w:rPr>
        <w:t>a</w:t>
      </w:r>
      <w:r w:rsidRPr="002F0766">
        <w:rPr>
          <w:lang w:eastAsia="en-US"/>
        </w:rPr>
        <w:t>r</w:t>
      </w:r>
      <w:r w:rsidR="001D6AFB">
        <w:rPr>
          <w:lang w:eastAsia="en-US"/>
        </w:rPr>
        <w:t xml:space="preserve">stva </w:t>
      </w:r>
      <w:hyperlink r:id="rId8" w:history="1">
        <w:r w:rsidRPr="002F0766">
          <w:rPr>
            <w:rStyle w:val="Hyperlink"/>
            <w:lang w:eastAsia="en-US"/>
          </w:rPr>
          <w:t>www.mti.rks-gov.net</w:t>
        </w:r>
      </w:hyperlink>
      <w:r w:rsidRPr="002F0766">
        <w:rPr>
          <w:lang w:eastAsia="en-US"/>
        </w:rPr>
        <w:t xml:space="preserve"> </w:t>
      </w:r>
      <w:r w:rsidR="001D6AFB">
        <w:rPr>
          <w:lang w:eastAsia="en-US"/>
        </w:rPr>
        <w:t>ili</w:t>
      </w:r>
      <w:r w:rsidRPr="002F0766">
        <w:rPr>
          <w:lang w:eastAsia="en-US"/>
        </w:rPr>
        <w:t xml:space="preserve"> </w:t>
      </w:r>
      <w:r w:rsidR="001D6AFB">
        <w:rPr>
          <w:lang w:eastAsia="en-US"/>
        </w:rPr>
        <w:t>u Diviziji za ljudske resurse</w:t>
      </w:r>
      <w:r w:rsidRPr="002F0766">
        <w:rPr>
          <w:color w:val="000000"/>
        </w:rPr>
        <w:t xml:space="preserve">. </w:t>
      </w:r>
    </w:p>
    <w:p w:rsidR="00B81186" w:rsidRPr="002F0766" w:rsidRDefault="00B81186" w:rsidP="00B81186">
      <w:pPr>
        <w:spacing w:line="276" w:lineRule="auto"/>
        <w:jc w:val="both"/>
        <w:rPr>
          <w:color w:val="000000"/>
        </w:rPr>
      </w:pPr>
    </w:p>
    <w:p w:rsidR="00497EE1" w:rsidRPr="002F0766" w:rsidRDefault="000009CB" w:rsidP="00B81186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Za detaljnije informacije </w:t>
      </w:r>
      <w:r w:rsidR="00497EE1" w:rsidRPr="002F0766">
        <w:rPr>
          <w:color w:val="000000"/>
        </w:rPr>
        <w:t>m</w:t>
      </w:r>
      <w:r>
        <w:rPr>
          <w:color w:val="000000"/>
        </w:rPr>
        <w:t>ožete kontaktirati broj telefona</w:t>
      </w:r>
      <w:r w:rsidR="00497EE1" w:rsidRPr="002F0766">
        <w:rPr>
          <w:color w:val="000000"/>
        </w:rPr>
        <w:t xml:space="preserve"> 038-200 36-578. </w:t>
      </w:r>
    </w:p>
    <w:p w:rsidR="00497EE1" w:rsidRPr="002F0766" w:rsidRDefault="00497EE1" w:rsidP="00B81186">
      <w:pPr>
        <w:spacing w:line="276" w:lineRule="auto"/>
        <w:jc w:val="both"/>
        <w:rPr>
          <w:color w:val="000000"/>
        </w:rPr>
      </w:pPr>
    </w:p>
    <w:p w:rsidR="00497EE1" w:rsidRPr="002F0766" w:rsidRDefault="000009CB" w:rsidP="00B81186">
      <w:pPr>
        <w:pStyle w:val="CM19"/>
        <w:spacing w:line="276" w:lineRule="auto"/>
        <w:jc w:val="both"/>
        <w:rPr>
          <w:rFonts w:ascii="Times New Roman" w:hAnsi="Times New Roman" w:cs="Times New Roman"/>
          <w:color w:val="000000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Krajnji rok za podnošenje </w:t>
      </w:r>
      <w:r w:rsidR="00497EE1" w:rsidRPr="002F0766">
        <w:rPr>
          <w:rFonts w:ascii="Times New Roman" w:hAnsi="Times New Roman" w:cs="Times New Roman"/>
          <w:lang w:val="sr-Latn-RS"/>
        </w:rPr>
        <w:t>aplikaci</w:t>
      </w:r>
      <w:r>
        <w:rPr>
          <w:rFonts w:ascii="Times New Roman" w:hAnsi="Times New Roman" w:cs="Times New Roman"/>
          <w:lang w:val="sr-Latn-RS"/>
        </w:rPr>
        <w:t xml:space="preserve">ja je </w:t>
      </w:r>
      <w:r w:rsidR="00497EE1" w:rsidRPr="002F0766">
        <w:rPr>
          <w:rFonts w:ascii="Times New Roman" w:hAnsi="Times New Roman" w:cs="Times New Roman"/>
          <w:lang w:val="sr-Latn-RS"/>
        </w:rPr>
        <w:t>pe</w:t>
      </w:r>
      <w:r>
        <w:rPr>
          <w:rFonts w:ascii="Times New Roman" w:hAnsi="Times New Roman" w:cs="Times New Roman"/>
          <w:lang w:val="sr-Latn-RS"/>
        </w:rPr>
        <w:t xml:space="preserve">tnaest </w:t>
      </w:r>
      <w:r w:rsidR="00497EE1" w:rsidRPr="002F0766">
        <w:rPr>
          <w:rFonts w:ascii="Times New Roman" w:hAnsi="Times New Roman" w:cs="Times New Roman"/>
          <w:lang w:val="sr-Latn-RS"/>
        </w:rPr>
        <w:t>(15) d</w:t>
      </w:r>
      <w:r>
        <w:rPr>
          <w:rFonts w:ascii="Times New Roman" w:hAnsi="Times New Roman" w:cs="Times New Roman"/>
          <w:lang w:val="sr-Latn-RS"/>
        </w:rPr>
        <w:t>ana od dana objavljivanja</w:t>
      </w:r>
      <w:r w:rsidR="00497EE1" w:rsidRPr="002F0766">
        <w:rPr>
          <w:rFonts w:ascii="Times New Roman" w:hAnsi="Times New Roman" w:cs="Times New Roman"/>
          <w:lang w:val="sr-Latn-RS"/>
        </w:rPr>
        <w:t>.</w:t>
      </w:r>
      <w:r w:rsidR="00497EE1" w:rsidRPr="002F0766">
        <w:rPr>
          <w:rFonts w:ascii="Times New Roman" w:hAnsi="Times New Roman" w:cs="Times New Roman"/>
          <w:color w:val="000000"/>
          <w:lang w:val="sr-Latn-RS"/>
        </w:rPr>
        <w:t xml:space="preserve"> </w:t>
      </w:r>
      <w:r>
        <w:rPr>
          <w:rFonts w:ascii="Times New Roman" w:hAnsi="Times New Roman" w:cs="Times New Roman"/>
          <w:color w:val="000000"/>
          <w:lang w:val="sr-Latn-RS"/>
        </w:rPr>
        <w:t>Aplikacije podnete nakon roka i nepotpune aplikacije će biti odbijene</w:t>
      </w:r>
      <w:r w:rsidR="00497EE1" w:rsidRPr="002F0766">
        <w:rPr>
          <w:rFonts w:ascii="Times New Roman" w:hAnsi="Times New Roman" w:cs="Times New Roman"/>
          <w:color w:val="000000"/>
          <w:lang w:val="sr-Latn-RS"/>
        </w:rPr>
        <w:t>.</w:t>
      </w:r>
    </w:p>
    <w:p w:rsidR="00497EE1" w:rsidRPr="002F0766" w:rsidRDefault="00497EE1" w:rsidP="0042347C">
      <w:pPr>
        <w:jc w:val="both"/>
        <w:rPr>
          <w:lang w:eastAsia="en-US"/>
        </w:rPr>
      </w:pP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42347C" w:rsidRPr="002F0766" w:rsidRDefault="0042347C" w:rsidP="0042347C">
      <w:pPr>
        <w:pStyle w:val="Default"/>
        <w:jc w:val="both"/>
        <w:rPr>
          <w:lang w:val="sr-Latn-RS"/>
        </w:rPr>
      </w:pPr>
      <w:r w:rsidRPr="002F0766">
        <w:rPr>
          <w:lang w:val="sr-Latn-RS"/>
        </w:rPr>
        <w:t xml:space="preserve"> </w:t>
      </w: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42347C" w:rsidRPr="002F0766" w:rsidRDefault="0042347C" w:rsidP="0042347C">
      <w:pPr>
        <w:pStyle w:val="Default"/>
        <w:jc w:val="both"/>
        <w:rPr>
          <w:lang w:val="sr-Latn-RS"/>
        </w:rPr>
      </w:pPr>
    </w:p>
    <w:p w:rsidR="005A4BF4" w:rsidRPr="002F0766" w:rsidRDefault="005A4BF4"/>
    <w:sectPr w:rsidR="005A4BF4" w:rsidRPr="002F0766" w:rsidSect="005F34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E0F4DF9"/>
    <w:multiLevelType w:val="hybridMultilevel"/>
    <w:tmpl w:val="34B452AC"/>
    <w:lvl w:ilvl="0" w:tplc="4F781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3" w15:restartNumberingAfterBreak="0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D516C"/>
    <w:multiLevelType w:val="hybridMultilevel"/>
    <w:tmpl w:val="E9841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00761"/>
    <w:multiLevelType w:val="hybridMultilevel"/>
    <w:tmpl w:val="1504A9D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E50E1"/>
    <w:multiLevelType w:val="hybridMultilevel"/>
    <w:tmpl w:val="99B2E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D4127"/>
    <w:multiLevelType w:val="hybridMultilevel"/>
    <w:tmpl w:val="6F187FD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7A7D"/>
    <w:rsid w:val="000009CB"/>
    <w:rsid w:val="000B469E"/>
    <w:rsid w:val="000D066D"/>
    <w:rsid w:val="000F6B07"/>
    <w:rsid w:val="001346E2"/>
    <w:rsid w:val="001956BB"/>
    <w:rsid w:val="001D6AFB"/>
    <w:rsid w:val="001F3435"/>
    <w:rsid w:val="00267723"/>
    <w:rsid w:val="002764A5"/>
    <w:rsid w:val="002B42C0"/>
    <w:rsid w:val="002F0766"/>
    <w:rsid w:val="003433B9"/>
    <w:rsid w:val="00352956"/>
    <w:rsid w:val="003C6149"/>
    <w:rsid w:val="003E3851"/>
    <w:rsid w:val="003F0034"/>
    <w:rsid w:val="0042347C"/>
    <w:rsid w:val="004662FD"/>
    <w:rsid w:val="00497EE1"/>
    <w:rsid w:val="00507A7D"/>
    <w:rsid w:val="005A4BF4"/>
    <w:rsid w:val="005F34D3"/>
    <w:rsid w:val="00650C38"/>
    <w:rsid w:val="0071309C"/>
    <w:rsid w:val="007F1C42"/>
    <w:rsid w:val="008E65D1"/>
    <w:rsid w:val="00910370"/>
    <w:rsid w:val="009C0F38"/>
    <w:rsid w:val="00A165C8"/>
    <w:rsid w:val="00A324D5"/>
    <w:rsid w:val="00A40973"/>
    <w:rsid w:val="00B517FF"/>
    <w:rsid w:val="00B639C8"/>
    <w:rsid w:val="00B72B33"/>
    <w:rsid w:val="00B76A0C"/>
    <w:rsid w:val="00B81186"/>
    <w:rsid w:val="00BE7918"/>
    <w:rsid w:val="00C1381C"/>
    <w:rsid w:val="00C860CD"/>
    <w:rsid w:val="00CC6F2E"/>
    <w:rsid w:val="00CC7A27"/>
    <w:rsid w:val="00D742A6"/>
    <w:rsid w:val="00DA62EB"/>
    <w:rsid w:val="00E03B78"/>
    <w:rsid w:val="00E74142"/>
    <w:rsid w:val="00EA1F21"/>
    <w:rsid w:val="00F630FE"/>
    <w:rsid w:val="00F84538"/>
    <w:rsid w:val="00FA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A98BF-1DFB-469C-AF8A-8D53987B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234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7C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42347C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42347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2347C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2347C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42347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234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42347C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42347C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ListParagraph">
    <w:name w:val="List Paragraph"/>
    <w:basedOn w:val="Normal"/>
    <w:uiPriority w:val="34"/>
    <w:qFormat/>
    <w:rsid w:val="000F6B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4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4D5"/>
    <w:rPr>
      <w:rFonts w:ascii="Segoe UI" w:eastAsia="Times New Roman" w:hAnsi="Segoe UI" w:cs="Segoe UI"/>
      <w:sz w:val="18"/>
      <w:szCs w:val="18"/>
      <w:lang w:eastAsia="sr-Latn-CS"/>
    </w:rPr>
  </w:style>
  <w:style w:type="character" w:styleId="Hyperlink">
    <w:name w:val="Hyperlink"/>
    <w:basedOn w:val="DefaultParagraphFont"/>
    <w:uiPriority w:val="99"/>
    <w:unhideWhenUsed/>
    <w:rsid w:val="00FA54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.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amire.f.zefaj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53E4-9342-4C43-998F-40448C88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 Dushi</dc:creator>
  <cp:lastModifiedBy>Gentiana Islamaj</cp:lastModifiedBy>
  <cp:revision>17</cp:revision>
  <cp:lastPrinted>2017-10-02T12:48:00Z</cp:lastPrinted>
  <dcterms:created xsi:type="dcterms:W3CDTF">2018-01-17T10:27:00Z</dcterms:created>
  <dcterms:modified xsi:type="dcterms:W3CDTF">2018-02-02T13:13:00Z</dcterms:modified>
</cp:coreProperties>
</file>