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1E6E85" w:rsidRPr="001E6E85" w:rsidRDefault="001E6E85" w:rsidP="001E6E85">
      <w:pPr>
        <w:ind w:right="-1440"/>
      </w:pPr>
      <w:r w:rsidRPr="001E6E85">
        <w:t xml:space="preserve">Në pajtim me dispozitat e Ligjit për Shërbimin Civil të Republikës së Kosovës, Ligji Nr. 03/ L -149, Rregullore   </w:t>
      </w:r>
    </w:p>
    <w:p w:rsidR="001E6E85" w:rsidRPr="001E6E85" w:rsidRDefault="001E6E85" w:rsidP="001E6E85">
      <w:pPr>
        <w:ind w:right="-1440"/>
      </w:pPr>
      <w:r w:rsidRPr="001E6E85">
        <w:t xml:space="preserve">Nr. 02/2010 për Procedurat e Rekrutimit në Shërbimin Civil të Republikës së Kosovë,  si dhe Rregullore Nr. </w:t>
      </w:r>
    </w:p>
    <w:p w:rsidR="001E6E85" w:rsidRDefault="001E6E85" w:rsidP="001E6E85">
      <w:pPr>
        <w:ind w:right="-1440"/>
      </w:pPr>
      <w:r w:rsidRPr="001E6E85">
        <w:t>21/2012 për Avancimin në Karrierë të Nëpunësve Civil , Ministria e Tregtisë dhe Industrisë shpallë</w:t>
      </w:r>
      <w:r>
        <w:t>:</w:t>
      </w:r>
    </w:p>
    <w:p w:rsidR="006645F4" w:rsidRDefault="00C371BE" w:rsidP="001E6E85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5F0161">
        <w:rPr>
          <w:b/>
          <w:bCs/>
          <w:sz w:val="28"/>
          <w:szCs w:val="28"/>
        </w:rPr>
        <w:t xml:space="preserve">    </w:t>
      </w:r>
      <w:r w:rsidR="00E66BBC">
        <w:rPr>
          <w:b/>
          <w:bCs/>
          <w:sz w:val="28"/>
          <w:szCs w:val="28"/>
        </w:rPr>
        <w:t xml:space="preserve"> </w:t>
      </w:r>
      <w:r w:rsidR="00044BC3">
        <w:rPr>
          <w:b/>
          <w:bCs/>
          <w:sz w:val="28"/>
          <w:szCs w:val="28"/>
        </w:rPr>
        <w:t xml:space="preserve"> </w:t>
      </w:r>
      <w:r w:rsidR="00094D09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CA009C">
        <w:rPr>
          <w:b/>
          <w:bCs/>
          <w:sz w:val="28"/>
          <w:szCs w:val="28"/>
        </w:rPr>
        <w:t xml:space="preserve"> I 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CA2CB7">
      <w:pPr>
        <w:jc w:val="both"/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Default="006645F4" w:rsidP="00CA2CB7">
      <w:pPr>
        <w:jc w:val="both"/>
        <w:rPr>
          <w:b/>
          <w:bCs/>
        </w:rPr>
      </w:pPr>
      <w:r w:rsidRPr="006645F4">
        <w:rPr>
          <w:b/>
          <w:bCs/>
        </w:rPr>
        <w:t xml:space="preserve">                        </w:t>
      </w:r>
      <w:r w:rsidR="00E66BBC">
        <w:rPr>
          <w:b/>
          <w:bCs/>
        </w:rPr>
        <w:t xml:space="preserve">              </w:t>
      </w:r>
      <w:r w:rsidR="002077C2">
        <w:rPr>
          <w:b/>
          <w:bCs/>
        </w:rPr>
        <w:t xml:space="preserve">      Divizioni për  Komunikimit me Publikun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</w:t>
      </w:r>
      <w:r w:rsidR="00622D1A">
        <w:rPr>
          <w:b/>
          <w:bCs/>
          <w:sz w:val="22"/>
          <w:szCs w:val="22"/>
        </w:rPr>
        <w:t xml:space="preserve"> </w:t>
      </w:r>
      <w:r w:rsidR="00C8415E">
        <w:rPr>
          <w:b/>
          <w:bCs/>
          <w:sz w:val="22"/>
          <w:szCs w:val="22"/>
        </w:rPr>
        <w:t>Udhëheqës i Divizionit për Komunikim me Publikun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C8415E">
        <w:rPr>
          <w:b/>
          <w:bCs/>
          <w:sz w:val="22"/>
          <w:szCs w:val="22"/>
        </w:rPr>
        <w:t>9</w:t>
      </w:r>
    </w:p>
    <w:p w:rsidR="006645F4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C8415E">
        <w:rPr>
          <w:b/>
          <w:bCs/>
          <w:sz w:val="22"/>
          <w:szCs w:val="22"/>
        </w:rPr>
        <w:t>6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FD144D" w:rsidRDefault="00DA4DF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 w:rsidR="00FD144D">
        <w:rPr>
          <w:b/>
          <w:bCs/>
          <w:sz w:val="22"/>
          <w:szCs w:val="22"/>
        </w:rPr>
        <w:t>tinë</w:t>
      </w:r>
      <w:r w:rsidR="00DA2CC2">
        <w:rPr>
          <w:b/>
          <w:bCs/>
          <w:sz w:val="22"/>
          <w:szCs w:val="22"/>
        </w:rPr>
        <w:t xml:space="preserve">    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FD144D">
        <w:rPr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="00C8415E">
        <w:rPr>
          <w:b/>
          <w:bCs/>
          <w:sz w:val="22"/>
          <w:szCs w:val="22"/>
        </w:rPr>
        <w:t xml:space="preserve"> </w:t>
      </w:r>
      <w:r w:rsidR="00FD144D">
        <w:rPr>
          <w:b/>
          <w:bCs/>
          <w:sz w:val="22"/>
          <w:szCs w:val="22"/>
        </w:rPr>
        <w:t xml:space="preserve">  </w:t>
      </w:r>
      <w:r w:rsidR="00FD144D" w:rsidRPr="00FD144D">
        <w:rPr>
          <w:b/>
          <w:bCs/>
          <w:sz w:val="22"/>
          <w:szCs w:val="22"/>
        </w:rPr>
        <w:t xml:space="preserve">Datë: </w:t>
      </w:r>
      <w:r w:rsidR="00373CCE">
        <w:rPr>
          <w:b/>
          <w:bCs/>
          <w:sz w:val="22"/>
          <w:szCs w:val="22"/>
        </w:rPr>
        <w:t>28</w:t>
      </w:r>
      <w:r w:rsidR="00C8415E">
        <w:rPr>
          <w:b/>
          <w:bCs/>
          <w:sz w:val="22"/>
          <w:szCs w:val="22"/>
        </w:rPr>
        <w:t>.03.2019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</w:p>
    <w:p w:rsidR="001522BA" w:rsidRDefault="003B2914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</w:t>
      </w:r>
      <w:r w:rsidR="00CA2CB7">
        <w:rPr>
          <w:b/>
          <w:bCs/>
          <w:sz w:val="22"/>
          <w:szCs w:val="22"/>
        </w:rPr>
        <w:t>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Detyrat dhe përgjegjësitë:</w:t>
      </w:r>
    </w:p>
    <w:p w:rsidR="00586B47" w:rsidRDefault="00586B47" w:rsidP="00586B47">
      <w:pPr>
        <w:pStyle w:val="NoSpacing"/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B50494">
        <w:rPr>
          <w:rFonts w:ascii="Times New Roman" w:hAnsi="Times New Roman"/>
          <w:sz w:val="24"/>
          <w:szCs w:val="24"/>
        </w:rPr>
        <w:t>Udhëheq Divizionin e Komunikimit Publik dhe cakton objektivat si dhe zhvillon planit e punës për përmb</w:t>
      </w:r>
      <w:r>
        <w:rPr>
          <w:rFonts w:ascii="Times New Roman" w:hAnsi="Times New Roman"/>
          <w:sz w:val="24"/>
          <w:szCs w:val="24"/>
        </w:rPr>
        <w:t>ushjen e këtyre objektivave;</w:t>
      </w:r>
    </w:p>
    <w:p w:rsidR="00586B47" w:rsidRPr="00B50494" w:rsidRDefault="00586B47" w:rsidP="00586B47">
      <w:pPr>
        <w:pStyle w:val="NoSpacing"/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B50494">
        <w:rPr>
          <w:rFonts w:ascii="Times New Roman" w:hAnsi="Times New Roman"/>
          <w:sz w:val="24"/>
          <w:szCs w:val="24"/>
        </w:rPr>
        <w:t xml:space="preserve">Menaxhon stafin e divizionit dhe organizon punën përmes ndarjes së detyrave tek të varurit, ofron udhëzime dhe monitoron punën e stafit për ofrimin e produkteve </w:t>
      </w:r>
      <w:r>
        <w:rPr>
          <w:rFonts w:ascii="Times New Roman" w:hAnsi="Times New Roman"/>
          <w:sz w:val="24"/>
          <w:szCs w:val="24"/>
        </w:rPr>
        <w:t xml:space="preserve">dhe shërbimeve cilësore; </w:t>
      </w:r>
    </w:p>
    <w:p w:rsidR="00586B47" w:rsidRPr="00B50494" w:rsidRDefault="00586B47" w:rsidP="00586B47">
      <w:pPr>
        <w:pStyle w:val="NoSpacing"/>
        <w:numPr>
          <w:ilvl w:val="0"/>
          <w:numId w:val="42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B50494">
        <w:rPr>
          <w:rFonts w:ascii="Times New Roman" w:hAnsi="Times New Roman"/>
          <w:sz w:val="24"/>
          <w:szCs w:val="24"/>
        </w:rPr>
        <w:t>Siguron hartimin dhe zbatimin e planit të komunikimit për të informuar qytetarët, institucionet dhe komunitetin e biznesit për politikat, arritjet dhe aktivitetet e ministrisë dhe siguron reda</w:t>
      </w:r>
      <w:r>
        <w:rPr>
          <w:rFonts w:ascii="Times New Roman" w:hAnsi="Times New Roman"/>
          <w:sz w:val="24"/>
          <w:szCs w:val="24"/>
        </w:rPr>
        <w:t>ktimin dhe përditësimin e tyre;</w:t>
      </w:r>
    </w:p>
    <w:p w:rsidR="00366809" w:rsidRDefault="00586B47" w:rsidP="00366809">
      <w:pPr>
        <w:numPr>
          <w:ilvl w:val="0"/>
          <w:numId w:val="42"/>
        </w:numPr>
        <w:autoSpaceDE w:val="0"/>
        <w:autoSpaceDN w:val="0"/>
        <w:adjustRightInd w:val="0"/>
      </w:pPr>
      <w:r>
        <w:t xml:space="preserve"> </w:t>
      </w:r>
      <w:r w:rsidR="00366809" w:rsidRPr="00B50494">
        <w:t xml:space="preserve">Harton kalendarin e mbulimit </w:t>
      </w:r>
      <w:proofErr w:type="spellStart"/>
      <w:r w:rsidR="00366809" w:rsidRPr="00B50494">
        <w:t>medial</w:t>
      </w:r>
      <w:proofErr w:type="spellEnd"/>
      <w:r w:rsidR="00366809" w:rsidRPr="00B50494">
        <w:t xml:space="preserve"> të aktiviteteve të ministrit dhe të ministrisë, dhe i harmonizon me kalendarin e mbulimit </w:t>
      </w:r>
      <w:proofErr w:type="spellStart"/>
      <w:r w:rsidR="00366809" w:rsidRPr="00B50494">
        <w:t>medial</w:t>
      </w:r>
      <w:proofErr w:type="spellEnd"/>
      <w:r w:rsidR="00366809" w:rsidRPr="00B50494">
        <w:t xml:space="preserve"> në nivel qeverit</w:t>
      </w:r>
      <w:r w:rsidR="00366809">
        <w:t>ar si dhe komunikon me media</w:t>
      </w:r>
    </w:p>
    <w:p w:rsidR="00366809" w:rsidRDefault="00366809" w:rsidP="00366809">
      <w:pPr>
        <w:numPr>
          <w:ilvl w:val="0"/>
          <w:numId w:val="42"/>
        </w:numPr>
        <w:autoSpaceDE w:val="0"/>
        <w:autoSpaceDN w:val="0"/>
        <w:adjustRightInd w:val="0"/>
      </w:pPr>
      <w:r w:rsidRPr="00366809">
        <w:t xml:space="preserve">Siguron aplikimin e standardeve të komunikimit publik, nëpërmjet trajnimit dhe avancimit, me qëllim që funksionet e zyrës të ushtrohen në mënyrën më efektive dhe efikase; </w:t>
      </w:r>
    </w:p>
    <w:p w:rsidR="00366809" w:rsidRDefault="00366809" w:rsidP="00366809">
      <w:pPr>
        <w:pStyle w:val="NoSpacing"/>
        <w:numPr>
          <w:ilvl w:val="0"/>
          <w:numId w:val="42"/>
        </w:numPr>
        <w:autoSpaceDE w:val="0"/>
        <w:autoSpaceDN w:val="0"/>
        <w:adjustRightInd w:val="0"/>
        <w:spacing w:line="276" w:lineRule="auto"/>
      </w:pPr>
      <w:r w:rsidRPr="00B50494">
        <w:rPr>
          <w:rFonts w:ascii="Times New Roman" w:hAnsi="Times New Roman"/>
          <w:sz w:val="24"/>
          <w:szCs w:val="24"/>
        </w:rPr>
        <w:t>Zëvendëson zëdhënësin e ministrisë në mungesë të tij dhe bashkëpunon me zyrën për informim të ZKM-së për të siguruar që politikat dhe arritjet e ministrisë të prezantohen në kuad</w:t>
      </w:r>
      <w:r>
        <w:rPr>
          <w:rFonts w:ascii="Times New Roman" w:hAnsi="Times New Roman"/>
          <w:sz w:val="24"/>
          <w:szCs w:val="24"/>
        </w:rPr>
        <w:t>ër të njoftimeve të Qeverisë;</w:t>
      </w:r>
      <w:r w:rsidRPr="00366809">
        <w:t xml:space="preserve"> </w:t>
      </w:r>
    </w:p>
    <w:p w:rsidR="00366809" w:rsidRPr="00B50494" w:rsidRDefault="00366809" w:rsidP="00366809">
      <w:pPr>
        <w:pStyle w:val="NoSpacing"/>
        <w:numPr>
          <w:ilvl w:val="0"/>
          <w:numId w:val="44"/>
        </w:num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</w:rPr>
      </w:pPr>
      <w:r w:rsidRPr="00B50494">
        <w:rPr>
          <w:rFonts w:ascii="Times New Roman" w:hAnsi="Times New Roman"/>
          <w:sz w:val="24"/>
          <w:szCs w:val="24"/>
        </w:rPr>
        <w:t>Siguron hartimin dhe zhvillimin e politikave të fjalimeve dhe opinioneve për të gjitha temat e rëndësishme lidhur me aktivitet</w:t>
      </w:r>
      <w:r>
        <w:rPr>
          <w:rFonts w:ascii="Times New Roman" w:hAnsi="Times New Roman"/>
          <w:sz w:val="24"/>
          <w:szCs w:val="24"/>
        </w:rPr>
        <w:t xml:space="preserve"> dhe shërbimet e ministrisë; </w:t>
      </w:r>
    </w:p>
    <w:p w:rsidR="00366809" w:rsidRDefault="00366809" w:rsidP="00366809">
      <w:pPr>
        <w:pStyle w:val="ListParagraph"/>
        <w:numPr>
          <w:ilvl w:val="0"/>
          <w:numId w:val="44"/>
        </w:numPr>
        <w:autoSpaceDE w:val="0"/>
        <w:autoSpaceDN w:val="0"/>
        <w:adjustRightInd w:val="0"/>
      </w:pPr>
      <w:r w:rsidRPr="00B50494">
        <w:t>Bën vlerësim të rregull të stafit nën mbikëqyrje të tij dhe përkrahë zhvillimin e tyre përmes trajnimeve për të siguruar kryerjen e detyrave të tyre në ni</w:t>
      </w:r>
      <w:r>
        <w:t>vel me standardet e kërkuara</w:t>
      </w:r>
      <w:r w:rsidRPr="00B50494">
        <w:t>.</w:t>
      </w:r>
    </w:p>
    <w:p w:rsidR="00366809" w:rsidRDefault="00366809" w:rsidP="00366809">
      <w:pPr>
        <w:autoSpaceDE w:val="0"/>
        <w:autoSpaceDN w:val="0"/>
        <w:adjustRightInd w:val="0"/>
      </w:pPr>
    </w:p>
    <w:p w:rsidR="00C549FD" w:rsidRDefault="00C549FD" w:rsidP="003B2914">
      <w:pPr>
        <w:jc w:val="both"/>
        <w:rPr>
          <w:rFonts w:eastAsiaTheme="minorHAnsi"/>
          <w:lang w:eastAsia="en-US"/>
        </w:rPr>
      </w:pPr>
    </w:p>
    <w:p w:rsidR="00C371BE" w:rsidRDefault="000D3FB4" w:rsidP="00CA2CB7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="00CA2CB7" w:rsidRPr="00C3421C">
        <w:rPr>
          <w:b/>
          <w:bCs/>
        </w:rPr>
        <w:t>Kualifikimet për këtë vend të punës:</w:t>
      </w:r>
    </w:p>
    <w:p w:rsidR="007233EF" w:rsidRDefault="007233EF" w:rsidP="007233EF">
      <w:pPr>
        <w:pStyle w:val="Footer"/>
        <w:rPr>
          <w:b/>
          <w:bCs/>
        </w:rPr>
      </w:pPr>
    </w:p>
    <w:p w:rsidR="005F0161" w:rsidRDefault="00366809" w:rsidP="001E6E85">
      <w:pPr>
        <w:pStyle w:val="Footer"/>
        <w:numPr>
          <w:ilvl w:val="0"/>
          <w:numId w:val="34"/>
        </w:numPr>
        <w:jc w:val="both"/>
      </w:pPr>
      <w:r w:rsidRPr="007B1881">
        <w:t>Diplomë universi</w:t>
      </w:r>
      <w:r>
        <w:t xml:space="preserve">tare: Fakulteti i Gazetarisë, </w:t>
      </w:r>
      <w:r w:rsidRPr="00564283">
        <w:t>Fakulteti Filologjik (Gjuhë dhe Letërsi Shq</w:t>
      </w:r>
      <w:r w:rsidR="004C4975">
        <w:t xml:space="preserve">ipe/Letërsi dhe Gjuhë Shqipe), </w:t>
      </w:r>
      <w:r w:rsidRPr="00564283">
        <w:t>Fakulteti Ekonomik</w:t>
      </w:r>
      <w:r w:rsidR="004C4975">
        <w:t>;</w:t>
      </w:r>
    </w:p>
    <w:p w:rsidR="00787811" w:rsidRDefault="005F0161" w:rsidP="00787811">
      <w:pPr>
        <w:numPr>
          <w:ilvl w:val="0"/>
          <w:numId w:val="34"/>
        </w:numPr>
      </w:pPr>
      <w:r>
        <w:t>M</w:t>
      </w:r>
      <w:r w:rsidR="004C4975">
        <w:t>inimum 5</w:t>
      </w:r>
      <w:r>
        <w:t xml:space="preserve"> </w:t>
      </w:r>
      <w:r w:rsidRPr="001C4CD4">
        <w:t>vite përvojë p</w:t>
      </w:r>
      <w:r w:rsidR="00787811">
        <w:t>une profesionale;</w:t>
      </w:r>
      <w:r w:rsidR="00787811" w:rsidRPr="00787811">
        <w:t xml:space="preserve"> </w:t>
      </w:r>
    </w:p>
    <w:p w:rsidR="004C4975" w:rsidRPr="004C4975" w:rsidRDefault="004C4975" w:rsidP="004C4975">
      <w:pPr>
        <w:pStyle w:val="NoSpacing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</w:rPr>
      </w:pPr>
      <w:r w:rsidRPr="007B1881">
        <w:rPr>
          <w:rFonts w:ascii="Times New Roman" w:hAnsi="Times New Roman"/>
          <w:sz w:val="24"/>
        </w:rPr>
        <w:t>Njohuri dhe përvojë në fushën e komunikimit publik</w:t>
      </w:r>
      <w:r w:rsidRPr="00FD6325">
        <w:t xml:space="preserve"> </w:t>
      </w:r>
    </w:p>
    <w:p w:rsidR="004C4975" w:rsidRPr="007B1881" w:rsidRDefault="004C4975" w:rsidP="004C4975">
      <w:pPr>
        <w:pStyle w:val="NoSpacing"/>
        <w:numPr>
          <w:ilvl w:val="0"/>
          <w:numId w:val="45"/>
        </w:numPr>
        <w:spacing w:line="276" w:lineRule="auto"/>
        <w:rPr>
          <w:rFonts w:ascii="Times New Roman" w:hAnsi="Times New Roman"/>
          <w:sz w:val="24"/>
        </w:rPr>
      </w:pPr>
      <w:r w:rsidRPr="007B1881">
        <w:rPr>
          <w:rFonts w:ascii="Times New Roman" w:hAnsi="Times New Roman"/>
          <w:sz w:val="24"/>
        </w:rPr>
        <w:t>Shkathtësi të lartë në menaxhim, organizim, caktim të objektivave dhe planifikim;</w:t>
      </w:r>
    </w:p>
    <w:p w:rsidR="004C4975" w:rsidRDefault="004C4975" w:rsidP="00787811">
      <w:pPr>
        <w:numPr>
          <w:ilvl w:val="0"/>
          <w:numId w:val="34"/>
        </w:numPr>
      </w:pPr>
      <w:r w:rsidRPr="007B1881">
        <w:t>Njohuri të mira për mbikëqyrje efektive të punës profesionale të kryer nga vartësit</w:t>
      </w:r>
      <w:r>
        <w:t>;</w:t>
      </w:r>
    </w:p>
    <w:p w:rsidR="004C4975" w:rsidRPr="007B1881" w:rsidRDefault="004C4975" w:rsidP="004C4975">
      <w:pPr>
        <w:pStyle w:val="NoSpacing"/>
        <w:numPr>
          <w:ilvl w:val="0"/>
          <w:numId w:val="34"/>
        </w:numPr>
        <w:spacing w:line="276" w:lineRule="auto"/>
        <w:rPr>
          <w:rFonts w:ascii="Times New Roman" w:hAnsi="Times New Roman"/>
          <w:sz w:val="24"/>
        </w:rPr>
      </w:pPr>
      <w:r w:rsidRPr="007B1881">
        <w:rPr>
          <w:rFonts w:ascii="Times New Roman" w:hAnsi="Times New Roman"/>
          <w:sz w:val="24"/>
        </w:rPr>
        <w:t>Shkathtësi të nivelit të lartë në komunikim dhe negocimit;</w:t>
      </w:r>
    </w:p>
    <w:p w:rsidR="004C4975" w:rsidRPr="007B1881" w:rsidRDefault="004C4975" w:rsidP="004C4975">
      <w:pPr>
        <w:pStyle w:val="NoSpacing"/>
        <w:numPr>
          <w:ilvl w:val="0"/>
          <w:numId w:val="34"/>
        </w:numPr>
        <w:spacing w:line="276" w:lineRule="auto"/>
        <w:rPr>
          <w:rFonts w:ascii="Times New Roman" w:hAnsi="Times New Roman"/>
          <w:sz w:val="24"/>
        </w:rPr>
      </w:pPr>
      <w:r w:rsidRPr="007B1881">
        <w:rPr>
          <w:rFonts w:ascii="Times New Roman" w:hAnsi="Times New Roman"/>
          <w:sz w:val="24"/>
        </w:rPr>
        <w:t>Fleksibilitet ndaj organizimit dhe mbikëqyrjes së punës, përfshirë zgjidhjen e problemeve;</w:t>
      </w:r>
    </w:p>
    <w:p w:rsidR="004C4975" w:rsidRDefault="004C4975" w:rsidP="00787811">
      <w:pPr>
        <w:numPr>
          <w:ilvl w:val="0"/>
          <w:numId w:val="34"/>
        </w:numPr>
      </w:pPr>
      <w:r w:rsidRPr="00B50494">
        <w:t xml:space="preserve">Shkathtësi kompjuterike të aplikacioneve të programeve (Word, Excel, </w:t>
      </w:r>
      <w:proofErr w:type="spellStart"/>
      <w:r w:rsidRPr="00B50494">
        <w:t>Power</w:t>
      </w:r>
      <w:proofErr w:type="spellEnd"/>
      <w:r w:rsidRPr="00B50494">
        <w:t xml:space="preserve"> </w:t>
      </w:r>
      <w:proofErr w:type="spellStart"/>
      <w:r w:rsidRPr="00B50494">
        <w:t>Point</w:t>
      </w:r>
      <w:proofErr w:type="spellEnd"/>
      <w:r w:rsidRPr="00B50494">
        <w:t>, Internet)</w:t>
      </w:r>
      <w:r>
        <w:t>.</w:t>
      </w:r>
    </w:p>
    <w:p w:rsidR="005F0161" w:rsidRDefault="005F0161" w:rsidP="004C4975">
      <w:pPr>
        <w:pStyle w:val="Footer"/>
        <w:jc w:val="both"/>
      </w:pPr>
    </w:p>
    <w:p w:rsidR="005F0161" w:rsidRDefault="005F0161" w:rsidP="005F0161">
      <w:pPr>
        <w:pStyle w:val="Footer"/>
        <w:ind w:left="720"/>
        <w:jc w:val="both"/>
      </w:pPr>
    </w:p>
    <w:p w:rsidR="009233C4" w:rsidRDefault="009233C4" w:rsidP="006071D5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026ADA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</w:p>
    <w:p w:rsidR="008E683C" w:rsidRPr="008E683C" w:rsidRDefault="008E683C" w:rsidP="00026ADA">
      <w:pPr>
        <w:pStyle w:val="BodyText2"/>
        <w:jc w:val="both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1E6E85">
        <w:rPr>
          <w:rFonts w:ascii="New time romac" w:hAnsi="New time romac" w:cs="Book Antiqua"/>
          <w:bCs/>
          <w:sz w:val="24"/>
          <w:szCs w:val="24"/>
        </w:rPr>
        <w:t>zyrtarët e Ministrisë së Tregtisë dhe Industrisë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CA2CB7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373CCE" w:rsidP="00CA2CB7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04/04</w:t>
      </w:r>
      <w:r w:rsidR="00366809">
        <w:rPr>
          <w:rFonts w:ascii="Times New Roman" w:hAnsi="Times New Roman" w:cs="Times New Roman"/>
          <w:b/>
          <w:color w:val="000000"/>
          <w:lang w:val="sq-AL"/>
        </w:rPr>
        <w:t>/</w:t>
      </w:r>
      <w:r w:rsidR="00FD144D">
        <w:rPr>
          <w:rFonts w:ascii="Times New Roman" w:hAnsi="Times New Roman" w:cs="Times New Roman"/>
          <w:b/>
          <w:color w:val="000000"/>
          <w:lang w:val="sq-AL"/>
        </w:rPr>
        <w:t>2019</w:t>
      </w:r>
      <w:r w:rsidR="0029324B">
        <w:rPr>
          <w:rFonts w:ascii="Times New Roman" w:hAnsi="Times New Roman" w:cs="Times New Roman"/>
          <w:b/>
          <w:color w:val="000000"/>
          <w:lang w:val="sq-AL"/>
        </w:rPr>
        <w:t>.</w:t>
      </w:r>
    </w:p>
    <w:p w:rsidR="006071D5" w:rsidRPr="006071D5" w:rsidRDefault="006071D5" w:rsidP="006071D5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8E5D29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373CCE">
        <w:rPr>
          <w:b/>
          <w:color w:val="000000"/>
        </w:rPr>
        <w:t xml:space="preserve"> 04/04</w:t>
      </w:r>
      <w:bookmarkStart w:id="1" w:name="_GoBack"/>
      <w:bookmarkEnd w:id="1"/>
      <w:r w:rsidR="00787811">
        <w:rPr>
          <w:b/>
          <w:color w:val="000000"/>
        </w:rPr>
        <w:t>/</w:t>
      </w:r>
      <w:r w:rsidR="00FD144D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8E5D29">
      <w:pPr>
        <w:pStyle w:val="Default"/>
        <w:jc w:val="both"/>
        <w:rPr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8E5D29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8E5D29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E5D29">
      <w:pPr>
        <w:pStyle w:val="Default"/>
        <w:jc w:val="both"/>
        <w:rPr>
          <w:lang w:val="sq-AL"/>
        </w:rPr>
      </w:pPr>
    </w:p>
    <w:p w:rsidR="009006A1" w:rsidRDefault="00CA2CB7" w:rsidP="008E5D29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C37A6" w:rsidRDefault="009A12F4" w:rsidP="001E6E85">
      <w:pPr>
        <w:pStyle w:val="CM19"/>
        <w:spacing w:line="258" w:lineRule="atLeast"/>
        <w:jc w:val="both"/>
        <w:rPr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82D"/>
    <w:multiLevelType w:val="hybridMultilevel"/>
    <w:tmpl w:val="000069D0"/>
    <w:lvl w:ilvl="0" w:tplc="00007AC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2E39"/>
    <w:multiLevelType w:val="hybridMultilevel"/>
    <w:tmpl w:val="DA1A9A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027"/>
    <w:multiLevelType w:val="hybridMultilevel"/>
    <w:tmpl w:val="0000138A"/>
    <w:lvl w:ilvl="0" w:tplc="0000295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E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353BC6"/>
    <w:multiLevelType w:val="multilevel"/>
    <w:tmpl w:val="5F2C8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0D064D14"/>
    <w:multiLevelType w:val="hybridMultilevel"/>
    <w:tmpl w:val="7AC08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93FCE"/>
    <w:multiLevelType w:val="hybridMultilevel"/>
    <w:tmpl w:val="FD5C60F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381AEC"/>
    <w:multiLevelType w:val="hybridMultilevel"/>
    <w:tmpl w:val="108625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5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CF143AA"/>
    <w:multiLevelType w:val="hybridMultilevel"/>
    <w:tmpl w:val="C764CA2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D3462A"/>
    <w:multiLevelType w:val="hybridMultilevel"/>
    <w:tmpl w:val="FB5CB8CA"/>
    <w:lvl w:ilvl="0" w:tplc="A4107E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0447EE"/>
    <w:multiLevelType w:val="hybridMultilevel"/>
    <w:tmpl w:val="56D82A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54704F5"/>
    <w:multiLevelType w:val="hybridMultilevel"/>
    <w:tmpl w:val="B810E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775BD6"/>
    <w:multiLevelType w:val="hybridMultilevel"/>
    <w:tmpl w:val="C928B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6168A6"/>
    <w:multiLevelType w:val="hybridMultilevel"/>
    <w:tmpl w:val="6AE4172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3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3176097"/>
    <w:multiLevelType w:val="hybridMultilevel"/>
    <w:tmpl w:val="AD58B10E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924091"/>
    <w:multiLevelType w:val="hybridMultilevel"/>
    <w:tmpl w:val="6436E51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B3804E8"/>
    <w:multiLevelType w:val="hybridMultilevel"/>
    <w:tmpl w:val="AFF829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7"/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37"/>
  </w:num>
  <w:num w:numId="6">
    <w:abstractNumId w:val="15"/>
  </w:num>
  <w:num w:numId="7">
    <w:abstractNumId w:val="41"/>
  </w:num>
  <w:num w:numId="8">
    <w:abstractNumId w:val="7"/>
  </w:num>
  <w:num w:numId="9">
    <w:abstractNumId w:val="26"/>
  </w:num>
  <w:num w:numId="10">
    <w:abstractNumId w:val="19"/>
  </w:num>
  <w:num w:numId="11">
    <w:abstractNumId w:val="12"/>
  </w:num>
  <w:num w:numId="12">
    <w:abstractNumId w:val="33"/>
  </w:num>
  <w:num w:numId="13">
    <w:abstractNumId w:val="28"/>
  </w:num>
  <w:num w:numId="14">
    <w:abstractNumId w:val="43"/>
  </w:num>
  <w:num w:numId="15">
    <w:abstractNumId w:val="22"/>
  </w:num>
  <w:num w:numId="16">
    <w:abstractNumId w:val="6"/>
  </w:num>
  <w:num w:numId="17">
    <w:abstractNumId w:val="24"/>
  </w:num>
  <w:num w:numId="18">
    <w:abstractNumId w:val="38"/>
  </w:num>
  <w:num w:numId="19">
    <w:abstractNumId w:val="16"/>
  </w:num>
  <w:num w:numId="20">
    <w:abstractNumId w:val="25"/>
  </w:num>
  <w:num w:numId="21">
    <w:abstractNumId w:val="30"/>
  </w:num>
  <w:num w:numId="22">
    <w:abstractNumId w:val="42"/>
  </w:num>
  <w:num w:numId="23">
    <w:abstractNumId w:val="21"/>
  </w:num>
  <w:num w:numId="24">
    <w:abstractNumId w:val="4"/>
  </w:num>
  <w:num w:numId="25">
    <w:abstractNumId w:val="0"/>
  </w:num>
  <w:num w:numId="26">
    <w:abstractNumId w:val="5"/>
  </w:num>
  <w:num w:numId="27">
    <w:abstractNumId w:val="44"/>
  </w:num>
  <w:num w:numId="28">
    <w:abstractNumId w:val="34"/>
  </w:num>
  <w:num w:numId="29">
    <w:abstractNumId w:val="27"/>
  </w:num>
  <w:num w:numId="30">
    <w:abstractNumId w:val="35"/>
  </w:num>
  <w:num w:numId="31">
    <w:abstractNumId w:val="8"/>
  </w:num>
  <w:num w:numId="32">
    <w:abstractNumId w:val="13"/>
  </w:num>
  <w:num w:numId="33">
    <w:abstractNumId w:val="23"/>
  </w:num>
  <w:num w:numId="34">
    <w:abstractNumId w:val="32"/>
  </w:num>
  <w:num w:numId="35">
    <w:abstractNumId w:val="29"/>
  </w:num>
  <w:num w:numId="36">
    <w:abstractNumId w:val="14"/>
  </w:num>
  <w:num w:numId="37">
    <w:abstractNumId w:val="39"/>
  </w:num>
  <w:num w:numId="38">
    <w:abstractNumId w:val="3"/>
  </w:num>
  <w:num w:numId="39">
    <w:abstractNumId w:val="1"/>
  </w:num>
  <w:num w:numId="40">
    <w:abstractNumId w:val="31"/>
  </w:num>
  <w:num w:numId="41">
    <w:abstractNumId w:val="36"/>
  </w:num>
  <w:num w:numId="42">
    <w:abstractNumId w:val="40"/>
  </w:num>
  <w:num w:numId="43">
    <w:abstractNumId w:val="2"/>
  </w:num>
  <w:num w:numId="44">
    <w:abstractNumId w:val="20"/>
  </w:num>
  <w:num w:numId="4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1125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1ED"/>
    <w:rsid w:val="000F365E"/>
    <w:rsid w:val="00101507"/>
    <w:rsid w:val="001100C3"/>
    <w:rsid w:val="00110AED"/>
    <w:rsid w:val="00121AF3"/>
    <w:rsid w:val="0013109A"/>
    <w:rsid w:val="0014343B"/>
    <w:rsid w:val="00151C74"/>
    <w:rsid w:val="001522BA"/>
    <w:rsid w:val="00173A37"/>
    <w:rsid w:val="00174E8A"/>
    <w:rsid w:val="00176C65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078C"/>
    <w:rsid w:val="001E22A8"/>
    <w:rsid w:val="001E4045"/>
    <w:rsid w:val="001E63A3"/>
    <w:rsid w:val="001E6E85"/>
    <w:rsid w:val="001F5CB5"/>
    <w:rsid w:val="002077C2"/>
    <w:rsid w:val="00217815"/>
    <w:rsid w:val="0022051F"/>
    <w:rsid w:val="00224ACC"/>
    <w:rsid w:val="00232582"/>
    <w:rsid w:val="0023529B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66809"/>
    <w:rsid w:val="00373CCE"/>
    <w:rsid w:val="00381B7B"/>
    <w:rsid w:val="00392F81"/>
    <w:rsid w:val="00397C5D"/>
    <w:rsid w:val="003A3598"/>
    <w:rsid w:val="003A3DFA"/>
    <w:rsid w:val="003B2914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497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6B47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2D52"/>
    <w:rsid w:val="005F0161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6560"/>
    <w:rsid w:val="00761375"/>
    <w:rsid w:val="00765688"/>
    <w:rsid w:val="00787811"/>
    <w:rsid w:val="007D5096"/>
    <w:rsid w:val="007D7CE4"/>
    <w:rsid w:val="007E1806"/>
    <w:rsid w:val="007E7FCF"/>
    <w:rsid w:val="007F04D2"/>
    <w:rsid w:val="007F1C89"/>
    <w:rsid w:val="007F63A5"/>
    <w:rsid w:val="007F799A"/>
    <w:rsid w:val="0080702D"/>
    <w:rsid w:val="00810C42"/>
    <w:rsid w:val="0081160E"/>
    <w:rsid w:val="0082410E"/>
    <w:rsid w:val="008338C8"/>
    <w:rsid w:val="00835C96"/>
    <w:rsid w:val="008417BF"/>
    <w:rsid w:val="00842D29"/>
    <w:rsid w:val="008628FB"/>
    <w:rsid w:val="00862B68"/>
    <w:rsid w:val="008705FE"/>
    <w:rsid w:val="0087251D"/>
    <w:rsid w:val="00873E3E"/>
    <w:rsid w:val="008830B7"/>
    <w:rsid w:val="00894BAC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52963"/>
    <w:rsid w:val="00960C38"/>
    <w:rsid w:val="00964389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A30"/>
    <w:rsid w:val="00B106CA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1A20"/>
    <w:rsid w:val="00C371BE"/>
    <w:rsid w:val="00C4300D"/>
    <w:rsid w:val="00C450C4"/>
    <w:rsid w:val="00C51F0E"/>
    <w:rsid w:val="00C52063"/>
    <w:rsid w:val="00C539D6"/>
    <w:rsid w:val="00C549FD"/>
    <w:rsid w:val="00C5547D"/>
    <w:rsid w:val="00C60BC7"/>
    <w:rsid w:val="00C72B3A"/>
    <w:rsid w:val="00C82204"/>
    <w:rsid w:val="00C8415E"/>
    <w:rsid w:val="00C87717"/>
    <w:rsid w:val="00C94224"/>
    <w:rsid w:val="00C949D5"/>
    <w:rsid w:val="00CA009C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4779C"/>
    <w:rsid w:val="00D5169B"/>
    <w:rsid w:val="00D52DE7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6A34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7673C"/>
    <w:rsid w:val="00E841E5"/>
    <w:rsid w:val="00E84FFD"/>
    <w:rsid w:val="00E92B88"/>
    <w:rsid w:val="00E94A24"/>
    <w:rsid w:val="00E96F8E"/>
    <w:rsid w:val="00EA23AD"/>
    <w:rsid w:val="00EA435A"/>
    <w:rsid w:val="00EA442B"/>
    <w:rsid w:val="00EB10B8"/>
    <w:rsid w:val="00EB68EF"/>
    <w:rsid w:val="00EB7896"/>
    <w:rsid w:val="00EC229E"/>
    <w:rsid w:val="00EC6A94"/>
    <w:rsid w:val="00ED6341"/>
    <w:rsid w:val="00EF1A6F"/>
    <w:rsid w:val="00EF6345"/>
    <w:rsid w:val="00F21755"/>
    <w:rsid w:val="00F2621A"/>
    <w:rsid w:val="00F262B3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1639"/>
    <w:rsid w:val="00FC2B21"/>
    <w:rsid w:val="00FC5346"/>
    <w:rsid w:val="00FC59F9"/>
    <w:rsid w:val="00FD144D"/>
    <w:rsid w:val="00FD1612"/>
    <w:rsid w:val="00FD4724"/>
    <w:rsid w:val="00FF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er">
    <w:name w:val="header"/>
    <w:basedOn w:val="Normal"/>
    <w:link w:val="HeaderChar"/>
    <w:uiPriority w:val="99"/>
    <w:semiHidden/>
    <w:unhideWhenUsed/>
    <w:rsid w:val="00787811"/>
    <w:pPr>
      <w:tabs>
        <w:tab w:val="center" w:pos="4680"/>
        <w:tab w:val="right" w:pos="936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87811"/>
    <w:rPr>
      <w:rFonts w:ascii="Times New Roman" w:eastAsia="Times New Roman" w:hAnsi="Times New Roman" w:cs="Times New Roman"/>
      <w:sz w:val="20"/>
      <w:szCs w:val="20"/>
      <w:lang w:val="sq-AL" w:eastAsia="en-GB"/>
    </w:rPr>
  </w:style>
  <w:style w:type="paragraph" w:styleId="NoSpacing">
    <w:name w:val="No Spacing"/>
    <w:uiPriority w:val="1"/>
    <w:qFormat/>
    <w:rsid w:val="00586B47"/>
    <w:pPr>
      <w:spacing w:after="0" w:line="240" w:lineRule="auto"/>
    </w:pPr>
    <w:rPr>
      <w:rFonts w:ascii="Calibri" w:eastAsia="Calibri" w:hAnsi="Calibri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5</cp:revision>
  <cp:lastPrinted>2019-02-11T07:48:00Z</cp:lastPrinted>
  <dcterms:created xsi:type="dcterms:W3CDTF">2019-03-13T08:31:00Z</dcterms:created>
  <dcterms:modified xsi:type="dcterms:W3CDTF">2019-03-27T10:02:00Z</dcterms:modified>
</cp:coreProperties>
</file>