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8275E" w14:textId="77777777" w:rsidR="00B65250" w:rsidRPr="004D54B8" w:rsidRDefault="00B65250" w:rsidP="00B65250">
      <w:pPr>
        <w:spacing w:after="35" w:line="259" w:lineRule="auto"/>
        <w:ind w:left="55" w:right="0" w:firstLine="0"/>
        <w:jc w:val="center"/>
        <w:rPr>
          <w:rFonts w:asciiTheme="majorBidi" w:hAnsiTheme="majorBidi" w:cstheme="majorBidi"/>
          <w:szCs w:val="24"/>
          <w:lang w:val="sr-Latn-RS"/>
        </w:rPr>
      </w:pPr>
    </w:p>
    <w:p w14:paraId="640B2553" w14:textId="77777777" w:rsidR="00B65250" w:rsidRPr="004D54B8" w:rsidRDefault="00B65250" w:rsidP="00B65250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1AA3DBD0" w14:textId="77777777" w:rsidR="00B65250" w:rsidRPr="004D54B8" w:rsidRDefault="00B65250" w:rsidP="00B65250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02E0BEEF" w14:textId="24CD46B5" w:rsidR="00D03F8C" w:rsidRPr="004D54B8" w:rsidRDefault="00D03F8C" w:rsidP="00D03F8C">
      <w:pPr>
        <w:spacing w:after="0" w:line="259" w:lineRule="auto"/>
        <w:ind w:right="5"/>
        <w:jc w:val="center"/>
        <w:rPr>
          <w:b/>
          <w:bCs/>
          <w:szCs w:val="24"/>
          <w:lang w:val="sr-Latn-RS"/>
        </w:rPr>
      </w:pPr>
      <w:r w:rsidRPr="004D54B8">
        <w:rPr>
          <w:b/>
          <w:bCs/>
          <w:szCs w:val="24"/>
          <w:lang w:val="sr-Latn-RS"/>
        </w:rPr>
        <w:t>Ministarstvo industrije, preduzetništva i trgovine (MI</w:t>
      </w:r>
      <w:r w:rsidR="001C7F36" w:rsidRPr="004D54B8">
        <w:rPr>
          <w:b/>
          <w:bCs/>
          <w:szCs w:val="24"/>
          <w:lang w:val="sr-Latn-RS"/>
        </w:rPr>
        <w:t>P</w:t>
      </w:r>
      <w:r w:rsidRPr="004D54B8">
        <w:rPr>
          <w:b/>
          <w:bCs/>
          <w:szCs w:val="24"/>
          <w:lang w:val="sr-Latn-RS"/>
        </w:rPr>
        <w:t>T)</w:t>
      </w:r>
    </w:p>
    <w:p w14:paraId="0309988A" w14:textId="77777777" w:rsidR="00D03F8C" w:rsidRPr="004D54B8" w:rsidRDefault="00D03F8C" w:rsidP="00B65250">
      <w:pPr>
        <w:spacing w:after="0" w:line="259" w:lineRule="auto"/>
        <w:ind w:right="5"/>
        <w:jc w:val="center"/>
        <w:rPr>
          <w:rFonts w:asciiTheme="majorBidi" w:hAnsiTheme="majorBidi" w:cstheme="majorBidi"/>
          <w:b/>
          <w:szCs w:val="24"/>
          <w:lang w:val="sr-Latn-RS"/>
        </w:rPr>
      </w:pPr>
    </w:p>
    <w:p w14:paraId="1B347B4E" w14:textId="0406C409" w:rsidR="00B65250" w:rsidRPr="004D54B8" w:rsidRDefault="00B65250" w:rsidP="00B65250">
      <w:pPr>
        <w:spacing w:after="0" w:line="259" w:lineRule="auto"/>
        <w:ind w:right="5"/>
        <w:jc w:val="center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Kosovo: Projekat </w:t>
      </w:r>
      <w:r w:rsidR="00AD4093" w:rsidRPr="004D54B8">
        <w:rPr>
          <w:rFonts w:asciiTheme="majorBidi" w:hAnsiTheme="majorBidi" w:cstheme="majorBidi"/>
          <w:b/>
          <w:szCs w:val="24"/>
          <w:lang w:val="sr-Latn-RS"/>
        </w:rPr>
        <w:t xml:space="preserve">izvozne </w:t>
      </w:r>
      <w:r w:rsidRPr="004D54B8">
        <w:rPr>
          <w:rFonts w:asciiTheme="majorBidi" w:hAnsiTheme="majorBidi" w:cstheme="majorBidi"/>
          <w:b/>
          <w:szCs w:val="24"/>
          <w:lang w:val="sr-Latn-RS"/>
        </w:rPr>
        <w:t>konkurentnosti i spremnosti (CERP).</w:t>
      </w:r>
    </w:p>
    <w:p w14:paraId="476B106A" w14:textId="77777777" w:rsidR="00B65250" w:rsidRPr="004D54B8" w:rsidRDefault="00B65250" w:rsidP="00B65250">
      <w:pPr>
        <w:spacing w:after="0" w:line="259" w:lineRule="auto"/>
        <w:ind w:left="55" w:right="0" w:firstLine="0"/>
        <w:jc w:val="center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 </w:t>
      </w:r>
    </w:p>
    <w:p w14:paraId="71618B5F" w14:textId="57A32F70" w:rsidR="00B65250" w:rsidRPr="004D54B8" w:rsidRDefault="00AD4093" w:rsidP="00B65250">
      <w:pPr>
        <w:spacing w:after="0" w:line="259" w:lineRule="auto"/>
        <w:ind w:right="2"/>
        <w:jc w:val="center"/>
        <w:rPr>
          <w:rFonts w:asciiTheme="majorBidi" w:hAnsiTheme="majorBidi" w:cstheme="majorBidi"/>
          <w:szCs w:val="24"/>
          <w:lang w:val="sr-Latn-RS"/>
        </w:rPr>
      </w:pPr>
      <w:r>
        <w:rPr>
          <w:rFonts w:asciiTheme="majorBidi" w:hAnsiTheme="majorBidi" w:cstheme="majorBidi"/>
          <w:b/>
          <w:szCs w:val="24"/>
          <w:lang w:val="sr-Latn-RS"/>
        </w:rPr>
        <w:t xml:space="preserve">PROJEKTNI </w:t>
      </w:r>
      <w:r w:rsidR="00B65250" w:rsidRPr="004D54B8">
        <w:rPr>
          <w:rFonts w:asciiTheme="majorBidi" w:hAnsiTheme="majorBidi" w:cstheme="majorBidi"/>
          <w:b/>
          <w:szCs w:val="24"/>
          <w:lang w:val="sr-Latn-RS"/>
        </w:rPr>
        <w:t>ZADATAK</w:t>
      </w:r>
      <w:r>
        <w:rPr>
          <w:rFonts w:asciiTheme="majorBidi" w:hAnsiTheme="majorBidi" w:cstheme="majorBidi"/>
          <w:b/>
          <w:szCs w:val="24"/>
          <w:lang w:val="sr-Latn-RS"/>
        </w:rPr>
        <w:t xml:space="preserve"> (ToR)</w:t>
      </w:r>
    </w:p>
    <w:p w14:paraId="462CA5AF" w14:textId="77777777" w:rsidR="00B65250" w:rsidRPr="004D54B8" w:rsidRDefault="00B65250" w:rsidP="00B65250">
      <w:pPr>
        <w:spacing w:after="0" w:line="259" w:lineRule="auto"/>
        <w:ind w:left="55" w:right="0" w:firstLine="0"/>
        <w:jc w:val="center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 </w:t>
      </w:r>
    </w:p>
    <w:p w14:paraId="39DD1340" w14:textId="7219D0FA" w:rsidR="00B65250" w:rsidRPr="004D54B8" w:rsidRDefault="00AD4093" w:rsidP="00B65250">
      <w:pPr>
        <w:spacing w:after="0" w:line="259" w:lineRule="auto"/>
        <w:ind w:right="4"/>
        <w:jc w:val="center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Firma </w:t>
      </w:r>
      <w:r>
        <w:rPr>
          <w:rFonts w:asciiTheme="majorBidi" w:hAnsiTheme="majorBidi" w:cstheme="majorBidi"/>
          <w:b/>
          <w:szCs w:val="24"/>
          <w:lang w:val="sr-Latn-RS"/>
        </w:rPr>
        <w:t>k</w:t>
      </w:r>
      <w:r w:rsidR="00E268DB" w:rsidRPr="004D54B8">
        <w:rPr>
          <w:rFonts w:asciiTheme="majorBidi" w:hAnsiTheme="majorBidi" w:cstheme="majorBidi"/>
          <w:b/>
          <w:szCs w:val="24"/>
          <w:lang w:val="sr-Latn-RS"/>
        </w:rPr>
        <w:t>reativn</w:t>
      </w:r>
      <w:r>
        <w:rPr>
          <w:rFonts w:asciiTheme="majorBidi" w:hAnsiTheme="majorBidi" w:cstheme="majorBidi"/>
          <w:b/>
          <w:szCs w:val="24"/>
          <w:lang w:val="sr-Latn-RS"/>
        </w:rPr>
        <w:t>og savetovanja</w:t>
      </w:r>
      <w:r w:rsidR="00E268DB" w:rsidRPr="004D54B8">
        <w:rPr>
          <w:rFonts w:asciiTheme="majorBidi" w:hAnsiTheme="majorBidi" w:cstheme="majorBidi"/>
          <w:b/>
          <w:szCs w:val="24"/>
          <w:lang w:val="sr-Latn-RS"/>
        </w:rPr>
        <w:t xml:space="preserve"> za </w:t>
      </w: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rezultat </w:t>
      </w:r>
      <w:r w:rsidR="00E268DB" w:rsidRPr="004D54B8">
        <w:rPr>
          <w:rFonts w:asciiTheme="majorBidi" w:hAnsiTheme="majorBidi" w:cstheme="majorBidi"/>
          <w:b/>
          <w:szCs w:val="24"/>
          <w:lang w:val="sr-Latn-RS"/>
        </w:rPr>
        <w:t>grant</w:t>
      </w:r>
      <w:r>
        <w:rPr>
          <w:rFonts w:asciiTheme="majorBidi" w:hAnsiTheme="majorBidi" w:cstheme="majorBidi"/>
          <w:b/>
          <w:szCs w:val="24"/>
          <w:lang w:val="sr-Latn-RS"/>
        </w:rPr>
        <w:t xml:space="preserve">a </w:t>
      </w:r>
      <w:r w:rsidR="00E268DB" w:rsidRPr="004D54B8">
        <w:rPr>
          <w:rFonts w:asciiTheme="majorBidi" w:hAnsiTheme="majorBidi" w:cstheme="majorBidi"/>
          <w:b/>
          <w:szCs w:val="24"/>
          <w:lang w:val="sr-Latn-RS"/>
        </w:rPr>
        <w:t>– fotografij</w:t>
      </w:r>
      <w:r>
        <w:rPr>
          <w:rFonts w:asciiTheme="majorBidi" w:hAnsiTheme="majorBidi" w:cstheme="majorBidi"/>
          <w:b/>
          <w:szCs w:val="24"/>
          <w:lang w:val="sr-Latn-RS"/>
        </w:rPr>
        <w:t>e</w:t>
      </w:r>
      <w:r w:rsidR="00E268DB" w:rsidRPr="004D54B8">
        <w:rPr>
          <w:rFonts w:asciiTheme="majorBidi" w:hAnsiTheme="majorBidi" w:cstheme="majorBidi"/>
          <w:b/>
          <w:szCs w:val="24"/>
          <w:lang w:val="sr-Latn-RS"/>
        </w:rPr>
        <w:t xml:space="preserve"> i video</w:t>
      </w:r>
    </w:p>
    <w:p w14:paraId="71384E92" w14:textId="77777777" w:rsidR="00B65250" w:rsidRPr="004D54B8" w:rsidRDefault="00B65250" w:rsidP="00B65250">
      <w:pPr>
        <w:spacing w:after="0" w:line="259" w:lineRule="auto"/>
        <w:ind w:left="55" w:right="0" w:firstLine="0"/>
        <w:jc w:val="center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 </w:t>
      </w:r>
    </w:p>
    <w:p w14:paraId="182B2C74" w14:textId="56971B32" w:rsidR="00B65250" w:rsidRPr="004D54B8" w:rsidRDefault="00AD4093" w:rsidP="00BB49BC">
      <w:pPr>
        <w:spacing w:after="215" w:line="259" w:lineRule="auto"/>
        <w:ind w:right="5"/>
        <w:jc w:val="center"/>
        <w:rPr>
          <w:rFonts w:asciiTheme="majorBidi" w:hAnsiTheme="majorBidi" w:cstheme="majorBidi"/>
          <w:szCs w:val="24"/>
          <w:lang w:val="sr-Latn-RS"/>
        </w:rPr>
      </w:pPr>
      <w:r>
        <w:rPr>
          <w:rFonts w:asciiTheme="majorBidi" w:hAnsiTheme="majorBidi" w:cstheme="majorBidi"/>
          <w:b/>
          <w:szCs w:val="24"/>
          <w:lang w:val="sr-Latn-RS"/>
        </w:rPr>
        <w:t xml:space="preserve">Br. </w:t>
      </w:r>
      <w:r w:rsidR="00B65250" w:rsidRPr="004D54B8">
        <w:rPr>
          <w:rFonts w:asciiTheme="majorBidi" w:hAnsiTheme="majorBidi" w:cstheme="majorBidi"/>
          <w:b/>
          <w:szCs w:val="24"/>
          <w:lang w:val="sr-Latn-RS"/>
        </w:rPr>
        <w:t>Ref.: MT/ CQS /2-1-A</w:t>
      </w:r>
    </w:p>
    <w:p w14:paraId="4B5529E5" w14:textId="77777777" w:rsidR="00B65250" w:rsidRPr="004D54B8" w:rsidRDefault="00B65250" w:rsidP="00B65250">
      <w:pPr>
        <w:spacing w:after="35" w:line="259" w:lineRule="auto"/>
        <w:ind w:left="55" w:right="0" w:firstLine="0"/>
        <w:jc w:val="center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 </w:t>
      </w:r>
    </w:p>
    <w:p w14:paraId="1D35022C" w14:textId="77777777" w:rsidR="00B65250" w:rsidRPr="004D54B8" w:rsidRDefault="00B65250" w:rsidP="00B65250">
      <w:pPr>
        <w:spacing w:after="22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 </w:t>
      </w:r>
    </w:p>
    <w:p w14:paraId="15A10C82" w14:textId="77777777" w:rsidR="00B65250" w:rsidRPr="004D54B8" w:rsidRDefault="00B65250" w:rsidP="00B65250">
      <w:pPr>
        <w:spacing w:after="215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color w:val="FF0000"/>
          <w:szCs w:val="24"/>
          <w:lang w:val="sr-Latn-RS"/>
        </w:rPr>
        <w:t xml:space="preserve"> </w:t>
      </w:r>
    </w:p>
    <w:p w14:paraId="5E698562" w14:textId="77777777" w:rsidR="00B65250" w:rsidRPr="004D54B8" w:rsidRDefault="00B65250" w:rsidP="00B65250">
      <w:pPr>
        <w:spacing w:after="40" w:line="259" w:lineRule="auto"/>
        <w:ind w:left="55" w:right="0" w:firstLine="0"/>
        <w:jc w:val="center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 </w:t>
      </w:r>
    </w:p>
    <w:p w14:paraId="112ED63F" w14:textId="1A76FFBC" w:rsidR="00AE2B19" w:rsidRPr="004D54B8" w:rsidRDefault="00AE2B19" w:rsidP="00D03F8C">
      <w:pPr>
        <w:pStyle w:val="Heading1"/>
        <w:ind w:left="4667" w:right="510" w:hanging="4682"/>
        <w:jc w:val="right"/>
        <w:rPr>
          <w:rFonts w:asciiTheme="majorBidi" w:hAnsiTheme="majorBidi" w:cstheme="majorBidi"/>
          <w:b w:val="0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Datum: 18. septembar 2023</w:t>
      </w:r>
      <w:r w:rsidR="00B65250" w:rsidRPr="004D54B8">
        <w:rPr>
          <w:rFonts w:asciiTheme="majorBidi" w:hAnsiTheme="majorBidi" w:cstheme="majorBidi"/>
          <w:b w:val="0"/>
          <w:szCs w:val="24"/>
          <w:lang w:val="sr-Latn-RS"/>
        </w:rPr>
        <w:t xml:space="preserve"> </w:t>
      </w:r>
    </w:p>
    <w:p w14:paraId="4CDDF9F7" w14:textId="77777777" w:rsidR="00AE2B19" w:rsidRPr="004D54B8" w:rsidRDefault="00AE2B19" w:rsidP="00AE2B19">
      <w:pPr>
        <w:pStyle w:val="Heading1"/>
        <w:ind w:left="4667" w:right="510" w:hanging="4682"/>
        <w:jc w:val="center"/>
        <w:rPr>
          <w:rFonts w:asciiTheme="majorBidi" w:hAnsiTheme="majorBidi" w:cstheme="majorBidi"/>
          <w:szCs w:val="24"/>
          <w:lang w:val="sr-Latn-RS"/>
        </w:rPr>
      </w:pPr>
    </w:p>
    <w:p w14:paraId="7ACB52B7" w14:textId="77777777" w:rsidR="00B65250" w:rsidRPr="004D54B8" w:rsidRDefault="00B65250" w:rsidP="00AE2B19">
      <w:pPr>
        <w:pStyle w:val="Heading1"/>
        <w:ind w:left="4667" w:right="510" w:hanging="4682"/>
        <w:jc w:val="center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POZADINA</w:t>
      </w:r>
    </w:p>
    <w:p w14:paraId="65313C73" w14:textId="77777777" w:rsidR="00B65250" w:rsidRPr="004D54B8" w:rsidRDefault="00B65250" w:rsidP="00B65250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2CE8FF4A" w14:textId="09208126" w:rsidR="00D73353" w:rsidRPr="004D54B8" w:rsidRDefault="00D73353" w:rsidP="00D73353">
      <w:pPr>
        <w:widowControl w:val="0"/>
        <w:spacing w:after="0" w:line="240" w:lineRule="auto"/>
        <w:jc w:val="both"/>
        <w:rPr>
          <w:rFonts w:asciiTheme="majorBidi" w:eastAsia="Calibri" w:hAnsiTheme="majorBidi" w:cstheme="majorBidi"/>
          <w:szCs w:val="24"/>
          <w:lang w:val="sr-Latn-RS"/>
        </w:rPr>
      </w:pPr>
      <w:r w:rsidRPr="004D54B8">
        <w:rPr>
          <w:rFonts w:asciiTheme="majorBidi" w:eastAsia="Calibri" w:hAnsiTheme="majorBidi" w:cstheme="majorBidi"/>
          <w:szCs w:val="24"/>
          <w:lang w:val="sr-Latn-RS"/>
        </w:rPr>
        <w:t xml:space="preserve">Vlada Kosova je dobila 14,3 miliona evra finansiranja od Svetske banke za projekat </w:t>
      </w:r>
      <w:r w:rsidR="00AD4093" w:rsidRPr="004D54B8">
        <w:rPr>
          <w:rFonts w:asciiTheme="majorBidi" w:eastAsia="Calibri" w:hAnsiTheme="majorBidi" w:cstheme="majorBidi"/>
          <w:szCs w:val="24"/>
          <w:lang w:val="sr-Latn-RS"/>
        </w:rPr>
        <w:t xml:space="preserve">izvozne </w:t>
      </w:r>
      <w:r w:rsidRPr="004D54B8">
        <w:rPr>
          <w:rFonts w:asciiTheme="majorBidi" w:eastAsia="Calibri" w:hAnsiTheme="majorBidi" w:cstheme="majorBidi"/>
          <w:szCs w:val="24"/>
          <w:lang w:val="sr-Latn-RS"/>
        </w:rPr>
        <w:t>konkurentnosti i spremnosti (CERP)/Ministarstvo industrije, preduzetništva i trgovine (MIET). Cilj razvoja projekta (PDO) je podrška sertifikaciji proizvoda za izvozna tržišta, jačanje kapaciteta izvozno orijentisanih firmi i smanjenje troškova poslovnih inspekcija.</w:t>
      </w:r>
    </w:p>
    <w:p w14:paraId="019688DD" w14:textId="77777777" w:rsidR="00B65250" w:rsidRPr="004D54B8" w:rsidRDefault="00B65250" w:rsidP="00B65250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070D24A3" w14:textId="77777777" w:rsidR="00B65250" w:rsidRPr="004D54B8" w:rsidRDefault="00B65250" w:rsidP="00CD7CDF">
      <w:pPr>
        <w:rPr>
          <w:rFonts w:asciiTheme="majorBidi" w:hAnsiTheme="majorBidi" w:cstheme="majorBidi"/>
          <w:szCs w:val="24"/>
          <w:lang w:val="sr-Latn-RS"/>
        </w:rPr>
      </w:pPr>
    </w:p>
    <w:p w14:paraId="1E4323FC" w14:textId="7426FE09" w:rsidR="00B65250" w:rsidRPr="004D54B8" w:rsidRDefault="00B65250" w:rsidP="00B65250">
      <w:pPr>
        <w:ind w:left="-5" w:right="5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Projekat se sastoji od dve komponente:</w:t>
      </w:r>
    </w:p>
    <w:p w14:paraId="10C84451" w14:textId="77777777" w:rsidR="00CD7CDF" w:rsidRPr="004D54B8" w:rsidRDefault="00CD7CDF" w:rsidP="00B65250">
      <w:pPr>
        <w:ind w:left="-5" w:right="5"/>
        <w:rPr>
          <w:rFonts w:asciiTheme="majorBidi" w:hAnsiTheme="majorBidi" w:cstheme="majorBidi"/>
          <w:szCs w:val="24"/>
          <w:lang w:val="sr-Latn-RS"/>
        </w:rPr>
      </w:pPr>
    </w:p>
    <w:p w14:paraId="6DF19760" w14:textId="0C924F05" w:rsidR="00CD7CDF" w:rsidRPr="004D54B8" w:rsidRDefault="004D54B8" w:rsidP="00CD7CDF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Deo</w:t>
      </w:r>
      <w:r w:rsidR="00CD7CDF" w:rsidRPr="004D54B8">
        <w:rPr>
          <w:rFonts w:asciiTheme="majorBidi" w:hAnsiTheme="majorBidi" w:cstheme="majorBidi"/>
          <w:szCs w:val="24"/>
          <w:lang w:val="sr-Latn-RS"/>
        </w:rPr>
        <w:t xml:space="preserve"> 1. Unapređenje poslovnog okruženja i izvozne spremnosti</w:t>
      </w:r>
    </w:p>
    <w:p w14:paraId="68492C0E" w14:textId="77777777" w:rsidR="00CD7CDF" w:rsidRPr="004D54B8" w:rsidRDefault="00CD7CDF" w:rsidP="00CD7CDF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</w:p>
    <w:p w14:paraId="5A2C0627" w14:textId="77777777" w:rsidR="00E176DA" w:rsidRPr="004D54B8" w:rsidRDefault="00E176DA" w:rsidP="00E176DA">
      <w:pPr>
        <w:pStyle w:val="ListParagraph"/>
        <w:numPr>
          <w:ilvl w:val="0"/>
          <w:numId w:val="8"/>
        </w:numPr>
        <w:spacing w:line="259" w:lineRule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>Podrška mikro, malim i srednjim preduzećima (MMSP) za poboljšanje spremnosti za izvoz</w:t>
      </w:r>
    </w:p>
    <w:p w14:paraId="65F4E3AD" w14:textId="77777777" w:rsidR="00CD7CDF" w:rsidRPr="004D54B8" w:rsidRDefault="00CD7CDF" w:rsidP="00E176DA">
      <w:pPr>
        <w:pStyle w:val="ListParagraph"/>
        <w:numPr>
          <w:ilvl w:val="0"/>
          <w:numId w:val="8"/>
        </w:numPr>
        <w:spacing w:line="259" w:lineRule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>Reforma sistema poslovnih inspekcija</w:t>
      </w:r>
    </w:p>
    <w:p w14:paraId="7ECF580F" w14:textId="77777777" w:rsidR="00CD7CDF" w:rsidRPr="004D54B8" w:rsidRDefault="00CD7CDF" w:rsidP="00B65250">
      <w:pPr>
        <w:ind w:left="-5" w:right="5"/>
        <w:rPr>
          <w:rFonts w:asciiTheme="majorBidi" w:hAnsiTheme="majorBidi" w:cstheme="majorBidi"/>
          <w:szCs w:val="24"/>
          <w:lang w:val="sr-Latn-RS"/>
        </w:rPr>
      </w:pPr>
    </w:p>
    <w:p w14:paraId="73722D15" w14:textId="445964BC" w:rsidR="00B65250" w:rsidRPr="004D54B8" w:rsidRDefault="004D54B8" w:rsidP="00B65250">
      <w:pPr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Deo</w:t>
      </w:r>
      <w:r w:rsidR="00B65250" w:rsidRPr="004D54B8">
        <w:rPr>
          <w:rFonts w:asciiTheme="majorBidi" w:hAnsiTheme="majorBidi" w:cstheme="majorBidi"/>
          <w:szCs w:val="24"/>
          <w:lang w:val="sr-Latn-RS"/>
        </w:rPr>
        <w:t xml:space="preserve"> 2. Implementacija projekta i podrška koordinaciji</w:t>
      </w:r>
    </w:p>
    <w:p w14:paraId="7E3885B9" w14:textId="77777777" w:rsidR="00CD7CDF" w:rsidRPr="004D54B8" w:rsidRDefault="00CD7CDF" w:rsidP="00B65250">
      <w:pPr>
        <w:rPr>
          <w:rFonts w:asciiTheme="majorBidi" w:hAnsiTheme="majorBidi" w:cstheme="majorBidi"/>
          <w:szCs w:val="24"/>
          <w:lang w:val="sr-Latn-RS"/>
        </w:rPr>
      </w:pPr>
    </w:p>
    <w:p w14:paraId="596EF73A" w14:textId="544E28FB" w:rsidR="00CD7CDF" w:rsidRPr="004D54B8" w:rsidRDefault="00B65250" w:rsidP="00E176DA">
      <w:pPr>
        <w:pStyle w:val="ListParagraph"/>
        <w:numPr>
          <w:ilvl w:val="0"/>
          <w:numId w:val="11"/>
        </w:numPr>
        <w:spacing w:line="259" w:lineRule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 xml:space="preserve">Pružanje roba, usluga, troškova obuke i operativnih troškova kao podrška implementaciji i koordinaciji Projekta, uključujući </w:t>
      </w:r>
      <w:r w:rsidR="004D54B8" w:rsidRPr="004D54B8">
        <w:rPr>
          <w:rFonts w:asciiTheme="majorBidi" w:hAnsiTheme="majorBidi" w:cstheme="majorBidi"/>
          <w:sz w:val="24"/>
          <w:szCs w:val="24"/>
          <w:lang w:val="sr-Latn-RS"/>
        </w:rPr>
        <w:t>obezbeđivanje</w:t>
      </w:r>
      <w:r w:rsidRPr="004D54B8">
        <w:rPr>
          <w:rFonts w:asciiTheme="majorBidi" w:hAnsiTheme="majorBidi" w:cstheme="majorBidi"/>
          <w:sz w:val="24"/>
          <w:szCs w:val="24"/>
          <w:lang w:val="sr-Latn-RS"/>
        </w:rPr>
        <w:t xml:space="preserve"> opreme i tehničke pomoći u upravljanju projektom, koordinaciji i fiducijarnim funkcijama i funkcijama praćenja i evaluacije.</w:t>
      </w:r>
    </w:p>
    <w:p w14:paraId="110F5100" w14:textId="77777777" w:rsidR="00CD7CDF" w:rsidRPr="004D54B8" w:rsidRDefault="00CD7CDF" w:rsidP="00CD7CDF">
      <w:pPr>
        <w:ind w:left="-5" w:right="5"/>
        <w:rPr>
          <w:rFonts w:asciiTheme="majorBidi" w:hAnsiTheme="majorBidi" w:cstheme="majorBidi"/>
          <w:szCs w:val="24"/>
          <w:lang w:val="sr-Latn-RS"/>
        </w:rPr>
      </w:pPr>
    </w:p>
    <w:p w14:paraId="13A33A2E" w14:textId="2A299771" w:rsidR="00CD7CDF" w:rsidRPr="004D54B8" w:rsidRDefault="00CD7CDF" w:rsidP="00CD7CDF">
      <w:pPr>
        <w:ind w:left="-5" w:right="5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lastRenderedPageBreak/>
        <w:t xml:space="preserve">Tražena pozicija se odnosi na komponentu 2, a konkretno Podrška za </w:t>
      </w:r>
      <w:r w:rsidR="00AD4093" w:rsidRPr="004D54B8">
        <w:rPr>
          <w:rFonts w:asciiTheme="majorBidi" w:hAnsiTheme="majorBidi" w:cstheme="majorBidi"/>
          <w:szCs w:val="24"/>
          <w:lang w:val="sr-Latn-RS"/>
        </w:rPr>
        <w:t xml:space="preserve">rezultat </w:t>
      </w:r>
      <w:r w:rsidRPr="004D54B8">
        <w:rPr>
          <w:rFonts w:asciiTheme="majorBidi" w:hAnsiTheme="majorBidi" w:cstheme="majorBidi"/>
          <w:szCs w:val="24"/>
          <w:lang w:val="sr-Latn-RS"/>
        </w:rPr>
        <w:t>Grant</w:t>
      </w:r>
      <w:r w:rsidR="00AD4093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prema dostavljenim tabelarnim podacima će se kombinovati sa fotografijom i video zapisom dronom.</w:t>
      </w:r>
    </w:p>
    <w:p w14:paraId="77FBADA1" w14:textId="77777777" w:rsidR="00B65250" w:rsidRPr="004D54B8" w:rsidRDefault="00B65250" w:rsidP="00B65250">
      <w:pPr>
        <w:rPr>
          <w:rFonts w:asciiTheme="majorBidi" w:hAnsiTheme="majorBidi" w:cstheme="majorBidi"/>
          <w:szCs w:val="24"/>
          <w:lang w:val="sr-Latn-RS"/>
        </w:rPr>
      </w:pPr>
    </w:p>
    <w:p w14:paraId="0D40FF2A" w14:textId="77777777" w:rsidR="00B65250" w:rsidRPr="004D54B8" w:rsidRDefault="00B65250" w:rsidP="00B65250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</w:p>
    <w:p w14:paraId="1189A389" w14:textId="77777777" w:rsidR="00B65250" w:rsidRPr="004D54B8" w:rsidRDefault="00B65250" w:rsidP="00B65250">
      <w:pPr>
        <w:pStyle w:val="Heading1"/>
        <w:ind w:left="-5" w:right="51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CILJ ZADATAKA</w:t>
      </w:r>
    </w:p>
    <w:p w14:paraId="685377DD" w14:textId="77777777" w:rsidR="00B65250" w:rsidRPr="004D54B8" w:rsidRDefault="00B65250" w:rsidP="00B65250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 </w:t>
      </w:r>
    </w:p>
    <w:p w14:paraId="652A42DB" w14:textId="39A15BF1" w:rsidR="00B65250" w:rsidRPr="004D54B8" w:rsidRDefault="00B65250" w:rsidP="009C6C5F">
      <w:pPr>
        <w:spacing w:after="33" w:line="243" w:lineRule="auto"/>
        <w:ind w:left="-5" w:right="-2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Ministarstvo industrije, preduzetništva i trgovine (MI</w:t>
      </w:r>
      <w:r w:rsidR="004D54B8">
        <w:rPr>
          <w:rFonts w:asciiTheme="majorBidi" w:hAnsiTheme="majorBidi" w:cstheme="majorBidi"/>
          <w:szCs w:val="24"/>
          <w:lang w:val="sr-Latn-RS"/>
        </w:rPr>
        <w:t>P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T) </w:t>
      </w:r>
      <w:r w:rsidR="00D73353" w:rsidRPr="004D54B8">
        <w:rPr>
          <w:rFonts w:asciiTheme="majorBidi" w:hAnsiTheme="majorBidi" w:cstheme="majorBidi"/>
          <w:noProof/>
          <w:szCs w:val="24"/>
          <w:lang w:val="sr-Latn-RS" w:eastAsia="zh-TW"/>
        </w:rPr>
        <w:t xml:space="preserve">traži da angažuje visoko kompetentnu </w:t>
      </w:r>
      <w:r w:rsidR="00D73353" w:rsidRPr="004D54B8">
        <w:rPr>
          <w:rFonts w:asciiTheme="majorBidi" w:hAnsiTheme="majorBidi" w:cstheme="majorBidi"/>
          <w:b/>
          <w:szCs w:val="24"/>
          <w:lang w:val="sr-Latn-RS"/>
        </w:rPr>
        <w:t xml:space="preserve">konsultantsku kreativnu firmu 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za projekat konkurentnosti i izvozne spremnosti (CERP ).  </w:t>
      </w:r>
    </w:p>
    <w:p w14:paraId="2153C924" w14:textId="77777777" w:rsidR="00B65250" w:rsidRPr="004D54B8" w:rsidRDefault="00B65250" w:rsidP="00B65250">
      <w:pPr>
        <w:spacing w:after="2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26582E0A" w14:textId="77777777" w:rsidR="00B65250" w:rsidRPr="004D54B8" w:rsidRDefault="00B65250" w:rsidP="00B65250">
      <w:pPr>
        <w:spacing w:after="15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1FEB05CF" w14:textId="222DCC12" w:rsidR="00D73353" w:rsidRPr="004D54B8" w:rsidRDefault="00B65250" w:rsidP="00D73353">
      <w:pPr>
        <w:spacing w:after="234" w:line="243" w:lineRule="auto"/>
        <w:ind w:left="-5" w:right="-2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Ključni cilj ovog zadatka je da pomogne u kreiranju digitalnog kataloga sa audiovizuelnim materijalima koji oslikavaju dostignuća CERP projekta kroz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dodeljene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grantove za lokalne ispitanike. Konsultantska firma će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izveštavati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Jedinicu za implementaciju projekta (PIU) </w:t>
      </w:r>
      <w:r w:rsidR="00D73353" w:rsidRPr="004D54B8">
        <w:rPr>
          <w:rFonts w:asciiTheme="majorBidi" w:eastAsia="Batang" w:hAnsiTheme="majorBidi" w:cstheme="majorBidi"/>
          <w:szCs w:val="24"/>
          <w:lang w:val="sr-Latn-RS" w:eastAsia="zh-CN"/>
        </w:rPr>
        <w:t>u promociji različitih usluga široj javnosti, klijentima i interesnim grupama.</w:t>
      </w:r>
    </w:p>
    <w:p w14:paraId="164A9751" w14:textId="77777777" w:rsidR="00B65250" w:rsidRPr="004D54B8" w:rsidRDefault="00B65250" w:rsidP="00D73353">
      <w:pPr>
        <w:spacing w:after="234" w:line="243" w:lineRule="auto"/>
        <w:ind w:left="-5" w:right="-2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 </w:t>
      </w:r>
    </w:p>
    <w:p w14:paraId="469BABFB" w14:textId="77777777" w:rsidR="00B65250" w:rsidRPr="004D54B8" w:rsidRDefault="00B65250" w:rsidP="00B65250">
      <w:pPr>
        <w:pStyle w:val="Heading1"/>
        <w:ind w:left="-5" w:right="51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OBIM RADA</w:t>
      </w:r>
    </w:p>
    <w:p w14:paraId="5D21A6CE" w14:textId="77777777" w:rsidR="00B65250" w:rsidRPr="004D54B8" w:rsidRDefault="00B65250" w:rsidP="00B65250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6F0918E1" w14:textId="77777777" w:rsidR="00B65250" w:rsidRPr="004D54B8" w:rsidRDefault="00B65250" w:rsidP="00D73353">
      <w:pPr>
        <w:spacing w:after="11"/>
        <w:ind w:left="-5" w:right="51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Cs w:val="24"/>
          <w:lang w:val="sr-Latn-RS"/>
        </w:rPr>
        <w:t xml:space="preserve">Dužnosti i odgovornosti </w:t>
      </w:r>
      <w:r w:rsidR="00D73353" w:rsidRPr="004D54B8">
        <w:rPr>
          <w:rFonts w:asciiTheme="majorBidi" w:hAnsiTheme="majorBidi" w:cstheme="majorBidi"/>
          <w:szCs w:val="24"/>
          <w:lang w:val="sr-Latn-RS"/>
        </w:rPr>
        <w:t xml:space="preserve">konsultantske </w:t>
      </w:r>
      <w:r w:rsidR="00D73353" w:rsidRPr="004D54B8">
        <w:rPr>
          <w:rFonts w:asciiTheme="majorBidi" w:hAnsiTheme="majorBidi" w:cstheme="majorBidi"/>
          <w:b/>
          <w:szCs w:val="24"/>
          <w:lang w:val="sr-Latn-RS"/>
        </w:rPr>
        <w:t>firme:</w:t>
      </w:r>
    </w:p>
    <w:p w14:paraId="4B0C6D18" w14:textId="77777777" w:rsidR="00B65250" w:rsidRPr="004D54B8" w:rsidRDefault="00B65250" w:rsidP="00B65250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36C20736" w14:textId="77777777" w:rsidR="00B65250" w:rsidRPr="004D54B8" w:rsidRDefault="00B65250" w:rsidP="00B65250">
      <w:pPr>
        <w:spacing w:line="360" w:lineRule="auto"/>
        <w:jc w:val="both"/>
        <w:rPr>
          <w:rFonts w:asciiTheme="majorBidi" w:hAnsiTheme="majorBidi" w:cstheme="majorBidi"/>
          <w:b/>
          <w:szCs w:val="24"/>
          <w:u w:val="single"/>
          <w:lang w:val="sr-Latn-RS"/>
        </w:rPr>
      </w:pPr>
    </w:p>
    <w:p w14:paraId="4C9B861F" w14:textId="16A4B3BA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>Proučavanje ciljeva, politika i potreba CERP projekta sa ciljem razvoja kreativnog sadržaja koji će promovi</w:t>
      </w:r>
      <w:r w:rsidR="004D54B8">
        <w:rPr>
          <w:rFonts w:asciiTheme="majorBidi" w:hAnsiTheme="majorBidi" w:cstheme="majorBidi"/>
          <w:sz w:val="24"/>
          <w:szCs w:val="24"/>
          <w:lang w:val="sr-Latn-RS"/>
        </w:rPr>
        <w:t>s</w:t>
      </w:r>
      <w:r w:rsidRPr="004D54B8">
        <w:rPr>
          <w:rFonts w:asciiTheme="majorBidi" w:hAnsiTheme="majorBidi" w:cstheme="majorBidi"/>
          <w:sz w:val="24"/>
          <w:szCs w:val="24"/>
          <w:lang w:val="sr-Latn-RS"/>
        </w:rPr>
        <w:t>ati ostvarene ciljeve CERP-a;</w:t>
      </w:r>
    </w:p>
    <w:p w14:paraId="0575357F" w14:textId="6AD09322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 xml:space="preserve">Planiranje i </w:t>
      </w:r>
      <w:r w:rsidR="004D54B8" w:rsidRPr="004D54B8">
        <w:rPr>
          <w:rFonts w:asciiTheme="majorBidi" w:hAnsiTheme="majorBidi" w:cstheme="majorBidi"/>
          <w:sz w:val="24"/>
          <w:szCs w:val="24"/>
          <w:lang w:val="sr-Latn-RS"/>
        </w:rPr>
        <w:t>usmeravanje</w:t>
      </w:r>
      <w:r w:rsidRPr="004D54B8">
        <w:rPr>
          <w:rFonts w:asciiTheme="majorBidi" w:hAnsiTheme="majorBidi" w:cstheme="majorBidi"/>
          <w:sz w:val="24"/>
          <w:szCs w:val="24"/>
          <w:lang w:val="sr-Latn-RS"/>
        </w:rPr>
        <w:t xml:space="preserve"> razvoja i implementacije video i fotografskih materijala o postignućima organizacije;</w:t>
      </w:r>
    </w:p>
    <w:p w14:paraId="7C9201A1" w14:textId="77777777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>Koordinacija sa primaocima grantova, snimanje materijala i vođenje intervjua radi prikupljanja i pripreme relevantnih komunikacijskih aktivnosti za diseminaciju;</w:t>
      </w:r>
    </w:p>
    <w:p w14:paraId="08557C0C" w14:textId="77777777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>Snimanje na terenu i lokaciji sa video opremom korisnika granta CERP projekta;</w:t>
      </w:r>
    </w:p>
    <w:p w14:paraId="528483E4" w14:textId="142B7146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>Fotografisanje opreme i drugih objekata primalaca grant aktivnosti kroz CERP projekat;</w:t>
      </w:r>
    </w:p>
    <w:p w14:paraId="40C4B01F" w14:textId="1BFA9583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>Priprema i/ili uređivanje kreativnih materijala kao organizacionih publikacija za internu i eksternu publiku, uključujući video materijale od 1-1:30 minuta koji uključuju tekstualno objašnjenje aktivnosti i rezultata prima</w:t>
      </w:r>
      <w:r w:rsidR="004D54B8">
        <w:rPr>
          <w:rFonts w:asciiTheme="majorBidi" w:hAnsiTheme="majorBidi" w:cstheme="majorBidi"/>
          <w:sz w:val="24"/>
          <w:szCs w:val="24"/>
          <w:lang w:val="sr-Latn-RS"/>
        </w:rPr>
        <w:t>oc</w:t>
      </w:r>
      <w:r w:rsidRPr="004D54B8">
        <w:rPr>
          <w:rFonts w:asciiTheme="majorBidi" w:hAnsiTheme="majorBidi" w:cstheme="majorBidi"/>
          <w:sz w:val="24"/>
          <w:szCs w:val="24"/>
          <w:lang w:val="sr-Latn-RS"/>
        </w:rPr>
        <w:t>a granta;</w:t>
      </w:r>
    </w:p>
    <w:p w14:paraId="54A57D7C" w14:textId="77777777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>Priprema minimalno 5, a najviše 10 digitalnih albuma sa fotografijama po primaocu granta sa tekstualnim objašnjenjem;</w:t>
      </w:r>
    </w:p>
    <w:p w14:paraId="6BCBF149" w14:textId="0F46296A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 xml:space="preserve">Priprema ili uređivanje u </w:t>
      </w:r>
      <w:r w:rsidR="004D54B8" w:rsidRPr="004D54B8">
        <w:rPr>
          <w:rFonts w:asciiTheme="majorBidi" w:hAnsiTheme="majorBidi" w:cstheme="majorBidi"/>
          <w:sz w:val="24"/>
          <w:szCs w:val="24"/>
          <w:lang w:val="sr-Latn-RS"/>
        </w:rPr>
        <w:t>post produkcijskom</w:t>
      </w:r>
      <w:r w:rsidRPr="004D54B8">
        <w:rPr>
          <w:rFonts w:asciiTheme="majorBidi" w:hAnsiTheme="majorBidi" w:cstheme="majorBidi"/>
          <w:sz w:val="24"/>
          <w:szCs w:val="24"/>
          <w:lang w:val="sr-Latn-RS"/>
        </w:rPr>
        <w:t xml:space="preserve"> procesu prikupljenih materijala od </w:t>
      </w:r>
      <w:r w:rsidR="004D54B8" w:rsidRPr="004D54B8">
        <w:rPr>
          <w:rFonts w:asciiTheme="majorBidi" w:hAnsiTheme="majorBidi" w:cstheme="majorBidi"/>
          <w:sz w:val="24"/>
          <w:szCs w:val="24"/>
          <w:lang w:val="sr-Latn-RS"/>
        </w:rPr>
        <w:t>poseta</w:t>
      </w:r>
      <w:r w:rsidRPr="004D54B8">
        <w:rPr>
          <w:rFonts w:asciiTheme="majorBidi" w:hAnsiTheme="majorBidi" w:cstheme="majorBidi"/>
          <w:sz w:val="24"/>
          <w:szCs w:val="24"/>
          <w:lang w:val="sr-Latn-RS"/>
        </w:rPr>
        <w:t xml:space="preserve"> prima</w:t>
      </w:r>
      <w:r w:rsidR="004D54B8">
        <w:rPr>
          <w:rFonts w:asciiTheme="majorBidi" w:hAnsiTheme="majorBidi" w:cstheme="majorBidi"/>
          <w:sz w:val="24"/>
          <w:szCs w:val="24"/>
          <w:lang w:val="sr-Latn-RS"/>
        </w:rPr>
        <w:t>oc</w:t>
      </w:r>
      <w:r w:rsidRPr="004D54B8">
        <w:rPr>
          <w:rFonts w:asciiTheme="majorBidi" w:hAnsiTheme="majorBidi" w:cstheme="majorBidi"/>
          <w:sz w:val="24"/>
          <w:szCs w:val="24"/>
          <w:lang w:val="sr-Latn-RS"/>
        </w:rPr>
        <w:t>ima grantova;</w:t>
      </w:r>
    </w:p>
    <w:p w14:paraId="09F4654D" w14:textId="77777777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lastRenderedPageBreak/>
        <w:t>Kupovina audio materijala u korist video materijala pripremljenih za CERP projekat;</w:t>
      </w:r>
    </w:p>
    <w:p w14:paraId="7FDEDE1C" w14:textId="77777777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>Korekcija boja video materijala za pripremu završnih video materijala;</w:t>
      </w:r>
    </w:p>
    <w:p w14:paraId="23FBDFA5" w14:textId="25EA400B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 xml:space="preserve">Priprema 1 pisanog PR članka po primaocu granta kao sažetak koristi i rezultata </w:t>
      </w:r>
      <w:r w:rsidR="004D54B8" w:rsidRPr="004D54B8">
        <w:rPr>
          <w:rFonts w:asciiTheme="majorBidi" w:hAnsiTheme="majorBidi" w:cstheme="majorBidi"/>
          <w:sz w:val="24"/>
          <w:szCs w:val="24"/>
          <w:lang w:val="sr-Latn-RS"/>
        </w:rPr>
        <w:t>dodeljenog</w:t>
      </w:r>
      <w:r w:rsidRPr="004D54B8">
        <w:rPr>
          <w:rFonts w:asciiTheme="majorBidi" w:hAnsiTheme="majorBidi" w:cstheme="majorBidi"/>
          <w:sz w:val="24"/>
          <w:szCs w:val="24"/>
          <w:lang w:val="sr-Latn-RS"/>
        </w:rPr>
        <w:t xml:space="preserve"> granta;</w:t>
      </w:r>
    </w:p>
    <w:p w14:paraId="10BF8001" w14:textId="77777777" w:rsidR="00B65250" w:rsidRPr="004D54B8" w:rsidRDefault="00B65250" w:rsidP="00B65250">
      <w:pPr>
        <w:pStyle w:val="ListParagraph"/>
        <w:numPr>
          <w:ilvl w:val="0"/>
          <w:numId w:val="4"/>
        </w:numPr>
        <w:tabs>
          <w:tab w:val="num" w:pos="720"/>
        </w:tabs>
        <w:overflowPunct/>
        <w:autoSpaceDE/>
        <w:autoSpaceDN/>
        <w:adjustRightInd/>
        <w:spacing w:line="360" w:lineRule="auto"/>
        <w:ind w:left="0" w:firstLine="0"/>
        <w:contextualSpacing w:val="0"/>
        <w:jc w:val="both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sz w:val="24"/>
          <w:szCs w:val="24"/>
          <w:lang w:val="sr-Latn-RS"/>
        </w:rPr>
        <w:t>Isporuka u digitalnoj kopiji, spremna za upotrebu za objavljivanje pripremljenih materijala;</w:t>
      </w:r>
    </w:p>
    <w:p w14:paraId="1D9E6FA5" w14:textId="77777777" w:rsidR="00B65250" w:rsidRPr="004D54B8" w:rsidRDefault="00B65250" w:rsidP="002218A4">
      <w:pPr>
        <w:spacing w:after="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</w:p>
    <w:p w14:paraId="622DD924" w14:textId="77777777" w:rsidR="002218A4" w:rsidRPr="004D54B8" w:rsidRDefault="002218A4" w:rsidP="002218A4">
      <w:pPr>
        <w:spacing w:after="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</w:p>
    <w:p w14:paraId="13F02FDE" w14:textId="77777777" w:rsidR="00D73353" w:rsidRPr="004D54B8" w:rsidRDefault="00D73353" w:rsidP="00D73353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120" w:after="120" w:line="240" w:lineRule="auto"/>
        <w:jc w:val="both"/>
        <w:textAlignment w:val="auto"/>
        <w:rPr>
          <w:rFonts w:asciiTheme="majorBidi" w:hAnsiTheme="majorBidi" w:cstheme="majorBidi"/>
          <w:b/>
          <w:smallCaps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mallCaps/>
          <w:sz w:val="24"/>
          <w:szCs w:val="24"/>
          <w:lang w:val="sr-Latn-RS"/>
        </w:rPr>
        <w:t>Kvalifikacioni kriterijumi</w:t>
      </w:r>
    </w:p>
    <w:p w14:paraId="00691FCF" w14:textId="77777777" w:rsidR="00D73353" w:rsidRPr="004D54B8" w:rsidRDefault="00D73353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</w:p>
    <w:p w14:paraId="5BF5F89A" w14:textId="089D52C7" w:rsidR="00D73353" w:rsidRPr="004D54B8" w:rsidRDefault="00D73353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Konsultantska kuća mora jasno pokazati da ispunjava obavezne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zahteve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navedene u nastavku:</w:t>
      </w:r>
    </w:p>
    <w:p w14:paraId="064F12D4" w14:textId="77777777" w:rsidR="00D73353" w:rsidRPr="004D54B8" w:rsidRDefault="00D73353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Uspešna konsultantska firma mora biti registrovana na Kosovu kao uslov za potpisivanje ugovora u skladu sa zakonodavstvom, ili u slučaju konzorcijuma, najmanje jedan od članova konzorcijuma mora biti registrovan na Kosovu.</w:t>
      </w:r>
    </w:p>
    <w:p w14:paraId="57018873" w14:textId="77777777" w:rsidR="00AD4093" w:rsidRDefault="00AD4093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b/>
          <w:bCs/>
          <w:szCs w:val="24"/>
          <w:lang w:val="sr-Latn-RS"/>
        </w:rPr>
      </w:pPr>
    </w:p>
    <w:p w14:paraId="2291F994" w14:textId="18A397C1" w:rsidR="00D73353" w:rsidRPr="004D54B8" w:rsidRDefault="00D73353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b/>
          <w:bCs/>
          <w:szCs w:val="24"/>
          <w:lang w:val="sr-Latn-RS"/>
        </w:rPr>
      </w:pPr>
      <w:r w:rsidRPr="004D54B8">
        <w:rPr>
          <w:rFonts w:asciiTheme="majorBidi" w:hAnsiTheme="majorBidi" w:cstheme="majorBidi"/>
          <w:b/>
          <w:bCs/>
          <w:szCs w:val="24"/>
          <w:lang w:val="sr-Latn-RS"/>
        </w:rPr>
        <w:t xml:space="preserve">Potrebne </w:t>
      </w:r>
      <w:r w:rsidR="004D54B8" w:rsidRPr="004D54B8">
        <w:rPr>
          <w:rFonts w:asciiTheme="majorBidi" w:hAnsiTheme="majorBidi" w:cstheme="majorBidi"/>
          <w:b/>
          <w:bCs/>
          <w:szCs w:val="24"/>
          <w:lang w:val="sr-Latn-RS"/>
        </w:rPr>
        <w:t>veštine</w:t>
      </w:r>
      <w:r w:rsidRPr="004D54B8">
        <w:rPr>
          <w:rFonts w:asciiTheme="majorBidi" w:hAnsiTheme="majorBidi" w:cstheme="majorBidi"/>
          <w:b/>
          <w:bCs/>
          <w:szCs w:val="24"/>
          <w:lang w:val="sr-Latn-RS"/>
        </w:rPr>
        <w:t xml:space="preserve"> i stručnost:</w:t>
      </w:r>
    </w:p>
    <w:p w14:paraId="55205CD6" w14:textId="77777777" w:rsidR="00B15F5D" w:rsidRPr="004D54B8" w:rsidRDefault="00B15F5D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</w:p>
    <w:p w14:paraId="55964ED0" w14:textId="0FFA1137" w:rsidR="002218A4" w:rsidRPr="004D54B8" w:rsidRDefault="00D73353" w:rsidP="002218A4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Najmanje jedan sličan ugovor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uspešno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završen uz upoznavanje sa planiranjem dizajniranja i izvođenja kreativnih i informativnih kampanja.</w:t>
      </w:r>
    </w:p>
    <w:p w14:paraId="025A6FF0" w14:textId="77777777" w:rsidR="002218A4" w:rsidRPr="004D54B8" w:rsidRDefault="002218A4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</w:p>
    <w:p w14:paraId="6284ECA7" w14:textId="77777777" w:rsidR="00D73353" w:rsidRPr="004D54B8" w:rsidRDefault="00D73353" w:rsidP="00B15F5D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Najmanje 3 godine iskustva u obavljanju sličnih usluga po veličini, prirodi i složenosti.</w:t>
      </w:r>
    </w:p>
    <w:p w14:paraId="2077B1CB" w14:textId="570FF818" w:rsidR="00D73353" w:rsidRPr="004D54B8" w:rsidRDefault="00D73353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Snažne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veštine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u razvoju i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korišćenju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i kvantitativnih i kvalitativnih metoda i provođenja obe vrste analiza.</w:t>
      </w:r>
    </w:p>
    <w:p w14:paraId="2AEC6B2D" w14:textId="77777777" w:rsidR="00D73353" w:rsidRPr="004D54B8" w:rsidRDefault="00D73353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</w:p>
    <w:p w14:paraId="4AD85A30" w14:textId="4DCCDA81" w:rsidR="00D73353" w:rsidRPr="004D54B8" w:rsidRDefault="00D73353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b/>
          <w:bCs/>
          <w:szCs w:val="24"/>
          <w:lang w:val="sr-Latn-RS"/>
        </w:rPr>
      </w:pPr>
      <w:r w:rsidRPr="004D54B8">
        <w:rPr>
          <w:rFonts w:asciiTheme="majorBidi" w:hAnsiTheme="majorBidi" w:cstheme="majorBidi"/>
          <w:b/>
          <w:bCs/>
          <w:szCs w:val="24"/>
          <w:lang w:val="sr-Latn-RS"/>
        </w:rPr>
        <w:t>Tim stručnjaka koje predlaže konsultantska kuća mora uključivati sledeće ključne članove/stručnjake:</w:t>
      </w:r>
    </w:p>
    <w:p w14:paraId="6908D028" w14:textId="77777777" w:rsidR="00D73353" w:rsidRPr="004D54B8" w:rsidRDefault="00D73353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b/>
          <w:bCs/>
          <w:szCs w:val="24"/>
          <w:lang w:val="sr-Latn-RS"/>
        </w:rPr>
      </w:pPr>
    </w:p>
    <w:p w14:paraId="12267DE1" w14:textId="77777777" w:rsidR="00D73353" w:rsidRPr="004D54B8" w:rsidRDefault="00D73353" w:rsidP="00D73353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</w:p>
    <w:p w14:paraId="69B7D111" w14:textId="77777777" w:rsidR="00B2276F" w:rsidRPr="004D54B8" w:rsidRDefault="00B2276F" w:rsidP="00B2276F">
      <w:pPr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Ključno osoblje</w:t>
      </w:r>
    </w:p>
    <w:p w14:paraId="4BDC5915" w14:textId="77777777" w:rsidR="00B2276F" w:rsidRPr="004D54B8" w:rsidRDefault="00B2276F" w:rsidP="00B2276F">
      <w:pPr>
        <w:rPr>
          <w:rFonts w:asciiTheme="majorBidi" w:hAnsiTheme="majorBidi" w:cstheme="majorBidi"/>
          <w:szCs w:val="24"/>
          <w:lang w:val="sr-Latn-RS"/>
        </w:rPr>
      </w:pPr>
    </w:p>
    <w:p w14:paraId="5F5267A6" w14:textId="77777777" w:rsidR="00B2276F" w:rsidRPr="004D54B8" w:rsidRDefault="00B2276F" w:rsidP="00B2276F">
      <w:pPr>
        <w:pStyle w:val="ListParagraph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 w:val="24"/>
          <w:szCs w:val="24"/>
          <w:lang w:val="sr-Latn-RS"/>
        </w:rPr>
        <w:t>Profesionalni operater za fotografisanje i dron</w:t>
      </w:r>
    </w:p>
    <w:p w14:paraId="775F3028" w14:textId="77777777" w:rsidR="00B2276F" w:rsidRPr="004D54B8" w:rsidRDefault="00B2276F" w:rsidP="00B2276F">
      <w:pPr>
        <w:spacing w:after="215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</w:p>
    <w:p w14:paraId="19C75B1B" w14:textId="580ACE34" w:rsidR="00B2276F" w:rsidRPr="004D54B8" w:rsidRDefault="00AD4093" w:rsidP="00B2276F">
      <w:pPr>
        <w:rPr>
          <w:rFonts w:asciiTheme="majorBidi" w:hAnsiTheme="majorBidi" w:cstheme="majorBidi"/>
          <w:szCs w:val="24"/>
          <w:lang w:val="sr-Latn-RS"/>
        </w:rPr>
      </w:pPr>
      <w:r>
        <w:rPr>
          <w:rFonts w:asciiTheme="majorBidi" w:hAnsiTheme="majorBidi" w:cstheme="majorBidi"/>
          <w:szCs w:val="24"/>
          <w:lang w:val="sr-Latn-RS"/>
        </w:rPr>
        <w:t>O</w:t>
      </w:r>
      <w:r w:rsidR="00B2276F" w:rsidRPr="004D54B8">
        <w:rPr>
          <w:rFonts w:asciiTheme="majorBidi" w:hAnsiTheme="majorBidi" w:cstheme="majorBidi"/>
          <w:szCs w:val="24"/>
          <w:lang w:val="sr-Latn-RS"/>
        </w:rPr>
        <w:t>dgovornosti:</w:t>
      </w:r>
    </w:p>
    <w:p w14:paraId="0FFED5EE" w14:textId="1A1EEB27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Planira</w:t>
      </w:r>
      <w:r w:rsidR="00BB59FC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e, koordinira</w:t>
      </w:r>
      <w:r w:rsidR="00BB59FC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 i upravlja</w:t>
      </w:r>
      <w:r w:rsidR="00BB59FC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 terenskim aktivnostima, uključujući prikupljanje fotografskog i video materijala.</w:t>
      </w:r>
    </w:p>
    <w:p w14:paraId="3E61CB00" w14:textId="7BA54807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lastRenderedPageBreak/>
        <w:t>Pruža</w:t>
      </w:r>
      <w:r w:rsidR="00BB59FC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 uslug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fotografije visoke rezolucije kako biste snimili i istaknuli podršku projektu.</w:t>
      </w:r>
    </w:p>
    <w:p w14:paraId="48B59A0A" w14:textId="32C88B78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Izrad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detaljn</w:t>
      </w:r>
      <w:r w:rsidR="00BB59FC">
        <w:rPr>
          <w:rFonts w:asciiTheme="majorBidi" w:hAnsiTheme="majorBidi" w:cstheme="majorBidi"/>
          <w:szCs w:val="24"/>
          <w:lang w:val="sr-Latn-RS"/>
        </w:rPr>
        <w:t>og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raspored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rada na terenu.</w:t>
      </w:r>
    </w:p>
    <w:p w14:paraId="79E33FB4" w14:textId="42D095CF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Uspostav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i održava</w:t>
      </w:r>
      <w:r w:rsidR="00BB59FC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 odnos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sa vanjskim </w:t>
      </w:r>
      <w:r w:rsidR="009A37B0">
        <w:rPr>
          <w:rFonts w:asciiTheme="majorBidi" w:hAnsiTheme="majorBidi" w:cstheme="majorBidi"/>
          <w:szCs w:val="24"/>
          <w:lang w:val="sr-Latn-RS"/>
        </w:rPr>
        <w:t>deoni</w:t>
      </w:r>
      <w:r w:rsidRPr="004D54B8">
        <w:rPr>
          <w:rFonts w:asciiTheme="majorBidi" w:hAnsiTheme="majorBidi" w:cstheme="majorBidi"/>
          <w:szCs w:val="24"/>
          <w:lang w:val="sr-Latn-RS"/>
        </w:rPr>
        <w:t>cima, kao što su dobavljači, partneri i lokalne zajednice.</w:t>
      </w:r>
    </w:p>
    <w:p w14:paraId="1E0FE6EF" w14:textId="673FB200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Koordinira</w:t>
      </w:r>
      <w:r w:rsidR="00BB59FC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 logistik</w:t>
      </w:r>
      <w:r w:rsidR="00BB59FC">
        <w:rPr>
          <w:rFonts w:asciiTheme="majorBidi" w:hAnsiTheme="majorBidi" w:cstheme="majorBidi"/>
          <w:szCs w:val="24"/>
          <w:lang w:val="sr-Latn-RS"/>
        </w:rPr>
        <w:t>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za terenski rad, uključujući organiziranje prevoza,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smeštaja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i opreme po potrebi.</w:t>
      </w:r>
    </w:p>
    <w:p w14:paraId="631B331E" w14:textId="13AC9BD9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Sprov</w:t>
      </w:r>
      <w:r w:rsidR="00BB59FC">
        <w:rPr>
          <w:rFonts w:asciiTheme="majorBidi" w:hAnsiTheme="majorBidi" w:cstheme="majorBidi"/>
          <w:szCs w:val="24"/>
          <w:lang w:val="sr-Latn-RS"/>
        </w:rPr>
        <w:t>ođenj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poset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gradilištu i procen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uslov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na terenu kako biste osigurali da su zahtevi projekta ispunjeni.</w:t>
      </w:r>
    </w:p>
    <w:p w14:paraId="2584ED00" w14:textId="7F794DD2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Sarađ</w:t>
      </w:r>
      <w:r w:rsidR="00BB59FC">
        <w:rPr>
          <w:rFonts w:asciiTheme="majorBidi" w:hAnsiTheme="majorBidi" w:cstheme="majorBidi"/>
          <w:szCs w:val="24"/>
          <w:lang w:val="sr-Latn-RS"/>
        </w:rPr>
        <w:t xml:space="preserve">ivanje </w:t>
      </w:r>
      <w:r w:rsidRPr="004D54B8">
        <w:rPr>
          <w:rFonts w:asciiTheme="majorBidi" w:hAnsiTheme="majorBidi" w:cstheme="majorBidi"/>
          <w:szCs w:val="24"/>
          <w:lang w:val="sr-Latn-RS"/>
        </w:rPr>
        <w:t>sa zainteresovanim stranama kako bi</w:t>
      </w:r>
      <w:r w:rsidR="00BB59FC">
        <w:rPr>
          <w:rFonts w:asciiTheme="majorBidi" w:hAnsiTheme="majorBidi" w:cstheme="majorBidi"/>
          <w:szCs w:val="24"/>
          <w:lang w:val="sr-Latn-RS"/>
        </w:rPr>
        <w:t xml:space="preserve"> </w:t>
      </w:r>
      <w:r w:rsidRPr="004D54B8">
        <w:rPr>
          <w:rFonts w:asciiTheme="majorBidi" w:hAnsiTheme="majorBidi" w:cstheme="majorBidi"/>
          <w:szCs w:val="24"/>
          <w:lang w:val="sr-Latn-RS"/>
        </w:rPr>
        <w:t>se osigural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besprekorn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integracij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podataka na terenu.</w:t>
      </w:r>
    </w:p>
    <w:p w14:paraId="7784F070" w14:textId="1F031141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Osigura</w:t>
      </w:r>
      <w:r w:rsidR="00BB59FC">
        <w:rPr>
          <w:rFonts w:asciiTheme="majorBidi" w:hAnsiTheme="majorBidi" w:cstheme="majorBidi"/>
          <w:szCs w:val="24"/>
          <w:lang w:val="sr-Latn-RS"/>
        </w:rPr>
        <w:t xml:space="preserve">nje </w:t>
      </w:r>
      <w:r w:rsidRPr="004D54B8">
        <w:rPr>
          <w:rFonts w:asciiTheme="majorBidi" w:hAnsiTheme="majorBidi" w:cstheme="majorBidi"/>
          <w:szCs w:val="24"/>
          <w:lang w:val="sr-Latn-RS"/>
        </w:rPr>
        <w:t>usklađenost</w:t>
      </w:r>
      <w:r w:rsidR="00BB59FC">
        <w:rPr>
          <w:rFonts w:asciiTheme="majorBidi" w:hAnsiTheme="majorBidi" w:cstheme="majorBidi"/>
          <w:szCs w:val="24"/>
          <w:lang w:val="sr-Latn-RS"/>
        </w:rPr>
        <w:t>i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s kreativnim protokolima, sigurnosnim propisima i etičkim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smernicama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tokom cijelog procesa terenskog rada.</w:t>
      </w:r>
    </w:p>
    <w:p w14:paraId="4208F7EA" w14:textId="77777777" w:rsidR="00B2276F" w:rsidRPr="004D54B8" w:rsidRDefault="00B2276F" w:rsidP="00B2276F">
      <w:pPr>
        <w:ind w:left="360"/>
        <w:rPr>
          <w:rFonts w:asciiTheme="majorBidi" w:hAnsiTheme="majorBidi" w:cstheme="majorBidi"/>
          <w:szCs w:val="24"/>
          <w:lang w:val="sr-Latn-RS"/>
        </w:rPr>
      </w:pPr>
    </w:p>
    <w:p w14:paraId="6D1BB654" w14:textId="78FA182C" w:rsidR="00B2276F" w:rsidRPr="004D54B8" w:rsidRDefault="004D54B8" w:rsidP="00B2276F">
      <w:pPr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Zahtevi</w:t>
      </w:r>
      <w:r w:rsidR="00B2276F" w:rsidRPr="004D54B8">
        <w:rPr>
          <w:rFonts w:asciiTheme="majorBidi" w:hAnsiTheme="majorBidi" w:cstheme="majorBidi"/>
          <w:szCs w:val="24"/>
          <w:lang w:val="sr-Latn-RS"/>
        </w:rPr>
        <w:t>:</w:t>
      </w:r>
    </w:p>
    <w:p w14:paraId="5B2EAB0D" w14:textId="62472E37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Obavezna je diploma iz relevantne oblasti (npr. fotografija, kinematografija,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umetnost</w:t>
      </w:r>
      <w:r w:rsidRPr="004D54B8">
        <w:rPr>
          <w:rFonts w:asciiTheme="majorBidi" w:hAnsiTheme="majorBidi" w:cstheme="majorBidi"/>
          <w:szCs w:val="24"/>
          <w:lang w:val="sr-Latn-RS"/>
        </w:rPr>
        <w:t>). Poželjna magistarska diploma.</w:t>
      </w:r>
    </w:p>
    <w:p w14:paraId="2864F95A" w14:textId="77777777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Minimalno 2 godine dokazanog iskustva u aktivnostima foto, video i montaže, po mogućnosti u kreativnom okruženju.</w:t>
      </w:r>
    </w:p>
    <w:p w14:paraId="44BEAD30" w14:textId="1D07583B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Jake organizacijske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veštine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i sposobnost istovremenog upravljanja višestrukim projektima na terenu.</w:t>
      </w:r>
    </w:p>
    <w:p w14:paraId="6206ECD1" w14:textId="08739E8E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Odlične komunikacijske i međuljudske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veštine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za povezivanje s terenskim timovima, d</w:t>
      </w:r>
      <w:r w:rsidR="00EE51A8">
        <w:rPr>
          <w:rFonts w:asciiTheme="majorBidi" w:hAnsiTheme="majorBidi" w:cstheme="majorBidi"/>
          <w:szCs w:val="24"/>
          <w:lang w:val="sr-Latn-RS"/>
        </w:rPr>
        <w:t>e</w:t>
      </w:r>
      <w:r w:rsidRPr="004D54B8">
        <w:rPr>
          <w:rFonts w:asciiTheme="majorBidi" w:hAnsiTheme="majorBidi" w:cstheme="majorBidi"/>
          <w:szCs w:val="24"/>
          <w:lang w:val="sr-Latn-RS"/>
        </w:rPr>
        <w:t>onicima i članovima zajednice.</w:t>
      </w:r>
    </w:p>
    <w:p w14:paraId="3EB7FAB9" w14:textId="77777777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Poznavanje praksi upravljanja podacima i alata za organizovanje i skladištenje podataka na terenu.</w:t>
      </w:r>
    </w:p>
    <w:p w14:paraId="331A5B28" w14:textId="1244C4CA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Sposobnost rada u različitim terenskim okruženjima i prilagođavanje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promenjivim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u</w:t>
      </w:r>
      <w:r w:rsidR="004D54B8">
        <w:rPr>
          <w:rFonts w:asciiTheme="majorBidi" w:hAnsiTheme="majorBidi" w:cstheme="majorBidi"/>
          <w:szCs w:val="24"/>
          <w:lang w:val="sr-Latn-RS"/>
        </w:rPr>
        <w:t>slov</w:t>
      </w:r>
      <w:r w:rsidRPr="004D54B8">
        <w:rPr>
          <w:rFonts w:asciiTheme="majorBidi" w:hAnsiTheme="majorBidi" w:cstheme="majorBidi"/>
          <w:szCs w:val="24"/>
          <w:lang w:val="sr-Latn-RS"/>
        </w:rPr>
        <w:t>ima i ograničenjima.</w:t>
      </w:r>
    </w:p>
    <w:p w14:paraId="1527E01B" w14:textId="03B68C29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Snažne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veštine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rešavanja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problema i sposobnost brzog donošenja odluka tokom terenskih operacija.</w:t>
      </w:r>
    </w:p>
    <w:p w14:paraId="35CD25BB" w14:textId="77777777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Pažnja prema detaljima i posvećenost održavanju kvaliteta i integriteta podataka.</w:t>
      </w:r>
    </w:p>
    <w:p w14:paraId="1A2D3A12" w14:textId="77777777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Fleksibilnost za rad neredovno i putovanja na terenske lokacije po potrebi.</w:t>
      </w:r>
    </w:p>
    <w:p w14:paraId="541994C9" w14:textId="569652AD" w:rsidR="00B2276F" w:rsidRDefault="00B2276F" w:rsidP="00B2276F">
      <w:pPr>
        <w:spacing w:after="160" w:line="259" w:lineRule="auto"/>
        <w:ind w:left="360" w:right="0" w:firstLine="0"/>
        <w:rPr>
          <w:rFonts w:asciiTheme="majorBidi" w:hAnsiTheme="majorBidi" w:cstheme="majorBidi"/>
          <w:szCs w:val="24"/>
          <w:lang w:val="sr-Latn-RS"/>
        </w:rPr>
      </w:pPr>
    </w:p>
    <w:p w14:paraId="5FEE8D50" w14:textId="77777777" w:rsidR="00EE51A8" w:rsidRPr="004D54B8" w:rsidRDefault="00EE51A8" w:rsidP="00B2276F">
      <w:pPr>
        <w:spacing w:after="160" w:line="259" w:lineRule="auto"/>
        <w:ind w:left="360" w:right="0" w:firstLine="0"/>
        <w:rPr>
          <w:rFonts w:asciiTheme="majorBidi" w:hAnsiTheme="majorBidi" w:cstheme="majorBidi"/>
          <w:szCs w:val="24"/>
          <w:lang w:val="sr-Latn-RS"/>
        </w:rPr>
      </w:pPr>
    </w:p>
    <w:p w14:paraId="746DD176" w14:textId="77777777" w:rsidR="00B2276F" w:rsidRPr="004D54B8" w:rsidRDefault="00B2276F" w:rsidP="00B2276F">
      <w:pPr>
        <w:pStyle w:val="ListParagraph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textAlignment w:val="auto"/>
        <w:rPr>
          <w:rFonts w:asciiTheme="majorBidi" w:hAnsiTheme="majorBidi" w:cstheme="majorBidi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z w:val="24"/>
          <w:szCs w:val="24"/>
          <w:lang w:val="sr-Latn-RS"/>
        </w:rPr>
        <w:lastRenderedPageBreak/>
        <w:t>Profesionalni Video Editor</w:t>
      </w:r>
    </w:p>
    <w:p w14:paraId="34099208" w14:textId="77777777" w:rsidR="00B2276F" w:rsidRPr="004D54B8" w:rsidRDefault="00B2276F" w:rsidP="00B2276F">
      <w:pPr>
        <w:spacing w:after="215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</w:p>
    <w:p w14:paraId="6E34019D" w14:textId="5F775767" w:rsidR="00B2276F" w:rsidRPr="004D54B8" w:rsidRDefault="004D54B8" w:rsidP="00B2276F">
      <w:pPr>
        <w:rPr>
          <w:rFonts w:asciiTheme="majorBidi" w:hAnsiTheme="majorBidi" w:cstheme="majorBidi"/>
          <w:szCs w:val="24"/>
          <w:lang w:val="sr-Latn-RS"/>
        </w:rPr>
      </w:pPr>
      <w:r>
        <w:rPr>
          <w:rFonts w:asciiTheme="majorBidi" w:hAnsiTheme="majorBidi" w:cstheme="majorBidi"/>
          <w:szCs w:val="24"/>
          <w:lang w:val="sr-Latn-RS"/>
        </w:rPr>
        <w:t>O</w:t>
      </w:r>
      <w:r w:rsidR="00B2276F" w:rsidRPr="004D54B8">
        <w:rPr>
          <w:rFonts w:asciiTheme="majorBidi" w:hAnsiTheme="majorBidi" w:cstheme="majorBidi"/>
          <w:szCs w:val="24"/>
          <w:lang w:val="sr-Latn-RS"/>
        </w:rPr>
        <w:t>dgovornosti:</w:t>
      </w:r>
    </w:p>
    <w:p w14:paraId="5C2ED387" w14:textId="42DF3BA0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Planira</w:t>
      </w:r>
      <w:r w:rsidR="00BB59FC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e, koordinira</w:t>
      </w:r>
      <w:r w:rsidR="00BB59FC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 i upravlja</w:t>
      </w:r>
      <w:r w:rsidR="00BB59FC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 video materijalima, audio materijalima i drugim terenskim kreativnim materijalima.</w:t>
      </w:r>
    </w:p>
    <w:p w14:paraId="0B75C6AD" w14:textId="04364F39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Kreira</w:t>
      </w:r>
      <w:r w:rsidR="00BB59FC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 koncept</w:t>
      </w:r>
      <w:r w:rsidR="00BB59FC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finalnog video materijala</w:t>
      </w:r>
    </w:p>
    <w:p w14:paraId="40538C27" w14:textId="31CAB2DB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Razvij</w:t>
      </w:r>
      <w:r w:rsidR="00BB59FC">
        <w:rPr>
          <w:rFonts w:asciiTheme="majorBidi" w:hAnsiTheme="majorBidi" w:cstheme="majorBidi"/>
          <w:szCs w:val="24"/>
          <w:lang w:val="sr-Latn-RS"/>
        </w:rPr>
        <w:t>anj</w:t>
      </w:r>
      <w:r w:rsidRPr="004D54B8">
        <w:rPr>
          <w:rFonts w:asciiTheme="majorBidi" w:hAnsiTheme="majorBidi" w:cstheme="majorBidi"/>
          <w:szCs w:val="24"/>
          <w:lang w:val="sr-Latn-RS"/>
        </w:rPr>
        <w:t>e detaljne video datoteke za rad na terenu za projekat.</w:t>
      </w:r>
    </w:p>
    <w:p w14:paraId="60347B93" w14:textId="73172BCF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Ure</w:t>
      </w:r>
      <w:r w:rsidR="00EE51A8">
        <w:rPr>
          <w:rFonts w:asciiTheme="majorBidi" w:hAnsiTheme="majorBidi" w:cstheme="majorBidi"/>
          <w:szCs w:val="24"/>
          <w:lang w:val="sr-Latn-RS"/>
        </w:rPr>
        <w:t>đivanje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sv</w:t>
      </w:r>
      <w:r w:rsidR="00EE51A8">
        <w:rPr>
          <w:rFonts w:asciiTheme="majorBidi" w:hAnsiTheme="majorBidi" w:cstheme="majorBidi"/>
          <w:szCs w:val="24"/>
          <w:lang w:val="sr-Latn-RS"/>
        </w:rPr>
        <w:t>ih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kreativn</w:t>
      </w:r>
      <w:r w:rsidR="00EE51A8">
        <w:rPr>
          <w:rFonts w:asciiTheme="majorBidi" w:hAnsiTheme="majorBidi" w:cstheme="majorBidi"/>
          <w:szCs w:val="24"/>
          <w:lang w:val="sr-Latn-RS"/>
        </w:rPr>
        <w:t>ih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materijal</w:t>
      </w:r>
      <w:r w:rsidR="00EE51A8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za audio, video i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post produkcijske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faze.</w:t>
      </w:r>
    </w:p>
    <w:p w14:paraId="58759436" w14:textId="6FB5F777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Finalizira</w:t>
      </w:r>
      <w:r w:rsidR="00EE51A8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 video zapis</w:t>
      </w:r>
      <w:r w:rsidR="00EE51A8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sa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svedočanstvima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do 02:00 min po svakom entitetu podržanom od strane projekta</w:t>
      </w:r>
    </w:p>
    <w:p w14:paraId="31C3C558" w14:textId="32E37862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Kreira</w:t>
      </w:r>
      <w:r w:rsidR="00EE51A8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 2D uvod</w:t>
      </w:r>
      <w:r w:rsidR="00EE51A8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za početak i kraj finalnog videa, sa logom projekta</w:t>
      </w:r>
    </w:p>
    <w:p w14:paraId="3E767FC2" w14:textId="73AEDFDD" w:rsidR="00B2276F" w:rsidRPr="004D54B8" w:rsidRDefault="00EE51A8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Uspostav</w:t>
      </w:r>
      <w:r>
        <w:rPr>
          <w:rFonts w:asciiTheme="majorBidi" w:hAnsiTheme="majorBidi" w:cstheme="majorBidi"/>
          <w:szCs w:val="24"/>
          <w:lang w:val="sr-Latn-RS"/>
        </w:rPr>
        <w:t>ljanje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i održava</w:t>
      </w:r>
      <w:r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e </w:t>
      </w:r>
      <w:r w:rsidR="00B2276F" w:rsidRPr="004D54B8">
        <w:rPr>
          <w:rFonts w:asciiTheme="majorBidi" w:hAnsiTheme="majorBidi" w:cstheme="majorBidi"/>
          <w:szCs w:val="24"/>
          <w:lang w:val="sr-Latn-RS"/>
        </w:rPr>
        <w:t>odnos</w:t>
      </w:r>
      <w:r>
        <w:rPr>
          <w:rFonts w:asciiTheme="majorBidi" w:hAnsiTheme="majorBidi" w:cstheme="majorBidi"/>
          <w:szCs w:val="24"/>
          <w:lang w:val="sr-Latn-RS"/>
        </w:rPr>
        <w:t>a</w:t>
      </w:r>
      <w:r w:rsidR="00B2276F" w:rsidRPr="004D54B8">
        <w:rPr>
          <w:rFonts w:asciiTheme="majorBidi" w:hAnsiTheme="majorBidi" w:cstheme="majorBidi"/>
          <w:szCs w:val="24"/>
          <w:lang w:val="sr-Latn-RS"/>
        </w:rPr>
        <w:t xml:space="preserve"> sa vanjskim d</w:t>
      </w:r>
      <w:r>
        <w:rPr>
          <w:rFonts w:asciiTheme="majorBidi" w:hAnsiTheme="majorBidi" w:cstheme="majorBidi"/>
          <w:szCs w:val="24"/>
          <w:lang w:val="sr-Latn-RS"/>
        </w:rPr>
        <w:t>e</w:t>
      </w:r>
      <w:r w:rsidR="00B2276F" w:rsidRPr="004D54B8">
        <w:rPr>
          <w:rFonts w:asciiTheme="majorBidi" w:hAnsiTheme="majorBidi" w:cstheme="majorBidi"/>
          <w:szCs w:val="24"/>
          <w:lang w:val="sr-Latn-RS"/>
        </w:rPr>
        <w:t>onicima, kao što su dobavljači, partneri i lokalne zajednice.</w:t>
      </w:r>
    </w:p>
    <w:p w14:paraId="6310178E" w14:textId="40A0DDB6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Uspostav</w:t>
      </w:r>
      <w:r w:rsidR="00EE51A8">
        <w:rPr>
          <w:rFonts w:asciiTheme="majorBidi" w:hAnsiTheme="majorBidi" w:cstheme="majorBidi"/>
          <w:szCs w:val="24"/>
          <w:lang w:val="sr-Latn-RS"/>
        </w:rPr>
        <w:t>ljanje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i održava</w:t>
      </w:r>
      <w:r w:rsidR="00EE51A8">
        <w:rPr>
          <w:rFonts w:asciiTheme="majorBidi" w:hAnsiTheme="majorBidi" w:cstheme="majorBidi"/>
          <w:szCs w:val="24"/>
          <w:lang w:val="sr-Latn-RS"/>
        </w:rPr>
        <w:t>nj</w:t>
      </w:r>
      <w:r w:rsidRPr="004D54B8">
        <w:rPr>
          <w:rFonts w:asciiTheme="majorBidi" w:hAnsiTheme="majorBidi" w:cstheme="majorBidi"/>
          <w:szCs w:val="24"/>
          <w:lang w:val="sr-Latn-RS"/>
        </w:rPr>
        <w:t>e odnos</w:t>
      </w:r>
      <w:r w:rsidR="00EE51A8">
        <w:rPr>
          <w:rFonts w:asciiTheme="majorBidi" w:hAnsiTheme="majorBidi" w:cstheme="majorBidi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sa vanjskim d</w:t>
      </w:r>
      <w:r w:rsidR="00EE51A8">
        <w:rPr>
          <w:rFonts w:asciiTheme="majorBidi" w:hAnsiTheme="majorBidi" w:cstheme="majorBidi"/>
          <w:szCs w:val="24"/>
          <w:lang w:val="sr-Latn-RS"/>
        </w:rPr>
        <w:t>e</w:t>
      </w:r>
      <w:r w:rsidRPr="004D54B8">
        <w:rPr>
          <w:rFonts w:asciiTheme="majorBidi" w:hAnsiTheme="majorBidi" w:cstheme="majorBidi"/>
          <w:szCs w:val="24"/>
          <w:lang w:val="sr-Latn-RS"/>
        </w:rPr>
        <w:t>onicima, kao što su dobavljači, partneri i lokalne zajednice.</w:t>
      </w:r>
    </w:p>
    <w:p w14:paraId="7B6499DE" w14:textId="369F65E6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Koordinira</w:t>
      </w:r>
      <w:r w:rsidR="00EE51A8">
        <w:rPr>
          <w:rFonts w:asciiTheme="majorBidi" w:hAnsiTheme="majorBidi" w:cstheme="majorBidi"/>
          <w:szCs w:val="24"/>
          <w:lang w:val="sr-Latn-RS"/>
        </w:rPr>
        <w:t>nje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logistik</w:t>
      </w:r>
      <w:r w:rsidR="00EE51A8">
        <w:rPr>
          <w:rFonts w:asciiTheme="majorBidi" w:hAnsiTheme="majorBidi" w:cstheme="majorBidi"/>
          <w:szCs w:val="24"/>
          <w:lang w:val="sr-Latn-RS"/>
        </w:rPr>
        <w:t>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za terenski rad, uključujući organiziranje prevoza,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smeštaja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i opreme po potrebi.</w:t>
      </w:r>
    </w:p>
    <w:p w14:paraId="5D6FE071" w14:textId="72796BB6" w:rsidR="00B2276F" w:rsidRPr="004D54B8" w:rsidRDefault="00EE51A8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Sprov</w:t>
      </w:r>
      <w:r>
        <w:rPr>
          <w:rFonts w:asciiTheme="majorBidi" w:hAnsiTheme="majorBidi" w:cstheme="majorBidi"/>
          <w:szCs w:val="24"/>
          <w:lang w:val="sr-Latn-RS"/>
        </w:rPr>
        <w:t>ođenje</w:t>
      </w:r>
      <w:r w:rsidR="00B2276F" w:rsidRPr="004D54B8">
        <w:rPr>
          <w:rFonts w:asciiTheme="majorBidi" w:hAnsiTheme="majorBidi" w:cstheme="majorBidi"/>
          <w:szCs w:val="24"/>
          <w:lang w:val="sr-Latn-RS"/>
        </w:rPr>
        <w:t xml:space="preserve">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posete</w:t>
      </w:r>
      <w:r w:rsidR="00B2276F" w:rsidRPr="004D54B8">
        <w:rPr>
          <w:rFonts w:asciiTheme="majorBidi" w:hAnsiTheme="majorBidi" w:cstheme="majorBidi"/>
          <w:szCs w:val="24"/>
          <w:lang w:val="sr-Latn-RS"/>
        </w:rPr>
        <w:t xml:space="preserve"> gradilištu i procenite uslove na terenu kako biste osigurali da su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zahtevi</w:t>
      </w:r>
      <w:r w:rsidR="00B2276F" w:rsidRPr="004D54B8">
        <w:rPr>
          <w:rFonts w:asciiTheme="majorBidi" w:hAnsiTheme="majorBidi" w:cstheme="majorBidi"/>
          <w:szCs w:val="24"/>
          <w:lang w:val="sr-Latn-RS"/>
        </w:rPr>
        <w:t xml:space="preserve"> projekta ispunjeni.</w:t>
      </w:r>
    </w:p>
    <w:p w14:paraId="28024690" w14:textId="7FAFF91A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Sarađ</w:t>
      </w:r>
      <w:r w:rsidR="00EE51A8">
        <w:rPr>
          <w:rFonts w:asciiTheme="majorBidi" w:hAnsiTheme="majorBidi" w:cstheme="majorBidi"/>
          <w:szCs w:val="24"/>
          <w:lang w:val="sr-Latn-RS"/>
        </w:rPr>
        <w:t>ivanje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sa zainteresovanim stranama kako biste osigurali besprekornu integraciju podataka na terenu.</w:t>
      </w:r>
    </w:p>
    <w:p w14:paraId="7A59D149" w14:textId="2878627C" w:rsidR="00B2276F" w:rsidRPr="004D54B8" w:rsidRDefault="00B2276F" w:rsidP="00B2276F">
      <w:pPr>
        <w:numPr>
          <w:ilvl w:val="0"/>
          <w:numId w:val="15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Osigurati usklađenost s kreativnim protokolima, sigurnosnim propisima i etičkim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smernicama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tokom celog procesa terenskog rada.</w:t>
      </w:r>
    </w:p>
    <w:p w14:paraId="62BEC897" w14:textId="77777777" w:rsidR="00B2276F" w:rsidRPr="004D54B8" w:rsidRDefault="00B2276F" w:rsidP="00B2276F">
      <w:pPr>
        <w:spacing w:after="160" w:line="259" w:lineRule="auto"/>
        <w:ind w:left="360" w:right="0" w:firstLine="0"/>
        <w:rPr>
          <w:rFonts w:asciiTheme="majorBidi" w:hAnsiTheme="majorBidi" w:cstheme="majorBidi"/>
          <w:szCs w:val="24"/>
          <w:lang w:val="sr-Latn-RS"/>
        </w:rPr>
      </w:pPr>
    </w:p>
    <w:p w14:paraId="4C22386C" w14:textId="77777777" w:rsidR="00B2276F" w:rsidRPr="004D54B8" w:rsidRDefault="00B2276F" w:rsidP="00B2276F">
      <w:pPr>
        <w:ind w:left="360"/>
        <w:rPr>
          <w:rFonts w:asciiTheme="majorBidi" w:hAnsiTheme="majorBidi" w:cstheme="majorBidi"/>
          <w:szCs w:val="24"/>
          <w:lang w:val="sr-Latn-RS"/>
        </w:rPr>
      </w:pPr>
    </w:p>
    <w:p w14:paraId="57DB72D5" w14:textId="67B1546F" w:rsidR="00B2276F" w:rsidRPr="004D54B8" w:rsidRDefault="004D54B8" w:rsidP="00B2276F">
      <w:pPr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Zahtevi</w:t>
      </w:r>
      <w:r w:rsidR="00B2276F" w:rsidRPr="004D54B8">
        <w:rPr>
          <w:rFonts w:asciiTheme="majorBidi" w:hAnsiTheme="majorBidi" w:cstheme="majorBidi"/>
          <w:szCs w:val="24"/>
          <w:lang w:val="sr-Latn-RS"/>
        </w:rPr>
        <w:t>:</w:t>
      </w:r>
    </w:p>
    <w:p w14:paraId="18D128ED" w14:textId="5966FAC9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Obavezna je diploma iz relevantne oblasti (npr. fotografija, kinematografija,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umetnost</w:t>
      </w:r>
      <w:r w:rsidRPr="004D54B8">
        <w:rPr>
          <w:rFonts w:asciiTheme="majorBidi" w:hAnsiTheme="majorBidi" w:cstheme="majorBidi"/>
          <w:szCs w:val="24"/>
          <w:lang w:val="sr-Latn-RS"/>
        </w:rPr>
        <w:t>). Poželjna magistarska diploma.</w:t>
      </w:r>
    </w:p>
    <w:p w14:paraId="2B1BD3E1" w14:textId="77777777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Minimalno 2 godine dokazanog iskustva u aktivnostima montaže fotografija, videa i montaže dronom, po mogućnosti u kreativnom okruženju.</w:t>
      </w:r>
    </w:p>
    <w:p w14:paraId="659C3906" w14:textId="1CA3C1F4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Jake organizacijske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veštine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i sposobnost istovremenog upravljanja višestrukim projektima na terenu.</w:t>
      </w:r>
    </w:p>
    <w:p w14:paraId="354496AA" w14:textId="6203DE35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lastRenderedPageBreak/>
        <w:t xml:space="preserve">Odlične komunikacijske i međuljudske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veštine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za povezivanje s terenskim timovima, d</w:t>
      </w:r>
      <w:r w:rsidR="00EE51A8">
        <w:rPr>
          <w:rFonts w:asciiTheme="majorBidi" w:hAnsiTheme="majorBidi" w:cstheme="majorBidi"/>
          <w:szCs w:val="24"/>
          <w:lang w:val="sr-Latn-RS"/>
        </w:rPr>
        <w:t>e</w:t>
      </w:r>
      <w:r w:rsidRPr="004D54B8">
        <w:rPr>
          <w:rFonts w:asciiTheme="majorBidi" w:hAnsiTheme="majorBidi" w:cstheme="majorBidi"/>
          <w:szCs w:val="24"/>
          <w:lang w:val="sr-Latn-RS"/>
        </w:rPr>
        <w:t>onicima i članovima zajednice.</w:t>
      </w:r>
    </w:p>
    <w:p w14:paraId="2354B86C" w14:textId="77777777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Poznavanje praksi upravljanja podacima i alata za organizovanje i skladištenje podataka na terenu.</w:t>
      </w:r>
    </w:p>
    <w:p w14:paraId="0433D7B6" w14:textId="78286AB4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Sposobnost rada u različitim terenskim okruženjima i prilagođavanje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promenjivim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u</w:t>
      </w:r>
      <w:r w:rsidR="004D54B8">
        <w:rPr>
          <w:rFonts w:asciiTheme="majorBidi" w:hAnsiTheme="majorBidi" w:cstheme="majorBidi"/>
          <w:szCs w:val="24"/>
          <w:lang w:val="sr-Latn-RS"/>
        </w:rPr>
        <w:t>slov</w:t>
      </w:r>
      <w:r w:rsidRPr="004D54B8">
        <w:rPr>
          <w:rFonts w:asciiTheme="majorBidi" w:hAnsiTheme="majorBidi" w:cstheme="majorBidi"/>
          <w:szCs w:val="24"/>
          <w:lang w:val="sr-Latn-RS"/>
        </w:rPr>
        <w:t>ima i ograničenjima.</w:t>
      </w:r>
    </w:p>
    <w:p w14:paraId="53E717BD" w14:textId="622FF651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Snažne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veštine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  <w:r w:rsidR="004D54B8" w:rsidRPr="004D54B8">
        <w:rPr>
          <w:rFonts w:asciiTheme="majorBidi" w:hAnsiTheme="majorBidi" w:cstheme="majorBidi"/>
          <w:szCs w:val="24"/>
          <w:lang w:val="sr-Latn-RS"/>
        </w:rPr>
        <w:t>rešavanja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problema i sposobnost brzog donošenja odluka tokom terenskih operacija.</w:t>
      </w:r>
    </w:p>
    <w:p w14:paraId="63869775" w14:textId="77777777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Pažnja prema detaljima i posvećenost održavanju kvaliteta i integriteta podataka.</w:t>
      </w:r>
    </w:p>
    <w:p w14:paraId="3D6D4FA0" w14:textId="77777777" w:rsidR="00B2276F" w:rsidRPr="004D54B8" w:rsidRDefault="00B2276F" w:rsidP="00B2276F">
      <w:pPr>
        <w:numPr>
          <w:ilvl w:val="0"/>
          <w:numId w:val="16"/>
        </w:numPr>
        <w:spacing w:after="16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Fleksibilnost za rad neredovno i putovanja na terenske lokacije po potrebi.</w:t>
      </w:r>
    </w:p>
    <w:p w14:paraId="25948B16" w14:textId="77777777" w:rsidR="00B15F5D" w:rsidRPr="004D54B8" w:rsidRDefault="00B15F5D" w:rsidP="00B15F5D">
      <w:pPr>
        <w:rPr>
          <w:rFonts w:asciiTheme="majorBidi" w:hAnsiTheme="majorBidi" w:cstheme="majorBidi"/>
          <w:szCs w:val="24"/>
          <w:lang w:val="sr-Latn-RS"/>
        </w:rPr>
      </w:pPr>
    </w:p>
    <w:p w14:paraId="4EA89C4A" w14:textId="77777777" w:rsidR="00B15F5D" w:rsidRPr="004D54B8" w:rsidRDefault="00B15F5D" w:rsidP="00B15F5D">
      <w:pPr>
        <w:rPr>
          <w:rFonts w:asciiTheme="majorBidi" w:hAnsiTheme="majorBidi" w:cstheme="majorBidi"/>
          <w:szCs w:val="24"/>
          <w:lang w:val="sr-Latn-RS"/>
        </w:rPr>
      </w:pPr>
    </w:p>
    <w:p w14:paraId="35809FCB" w14:textId="7D4D0DBF" w:rsidR="00B15F5D" w:rsidRPr="004D54B8" w:rsidRDefault="00B15F5D" w:rsidP="00B15F5D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i/>
          <w:iCs/>
          <w:szCs w:val="24"/>
          <w:lang w:val="sr-Latn-RS"/>
        </w:rPr>
      </w:pPr>
      <w:r w:rsidRPr="004D54B8">
        <w:rPr>
          <w:rFonts w:asciiTheme="majorBidi" w:hAnsiTheme="majorBidi" w:cstheme="majorBidi"/>
          <w:i/>
          <w:iCs/>
          <w:szCs w:val="24"/>
          <w:lang w:val="sr-Latn-RS"/>
        </w:rPr>
        <w:t>Napomena: da kvalifikacije i iskustvo ključnog osoblja (uključujući njihove biografije) neće biti d</w:t>
      </w:r>
      <w:r w:rsidR="00EE51A8">
        <w:rPr>
          <w:rFonts w:asciiTheme="majorBidi" w:hAnsiTheme="majorBidi" w:cstheme="majorBidi"/>
          <w:i/>
          <w:iCs/>
          <w:szCs w:val="24"/>
          <w:lang w:val="sr-Latn-RS"/>
        </w:rPr>
        <w:t>e</w:t>
      </w:r>
      <w:r w:rsidRPr="004D54B8">
        <w:rPr>
          <w:rFonts w:asciiTheme="majorBidi" w:hAnsiTheme="majorBidi" w:cstheme="majorBidi"/>
          <w:i/>
          <w:iCs/>
          <w:szCs w:val="24"/>
          <w:lang w:val="sr-Latn-RS"/>
        </w:rPr>
        <w:t xml:space="preserve">o kriterija evaluacije/procesa odabira – takva kvalifikacija/iskustvo ključnog osoblja će se uzeti u obzir tokom pregovora o ugovoru sa </w:t>
      </w:r>
      <w:r w:rsidR="004D54B8" w:rsidRPr="004D54B8">
        <w:rPr>
          <w:rFonts w:asciiTheme="majorBidi" w:hAnsiTheme="majorBidi" w:cstheme="majorBidi"/>
          <w:i/>
          <w:iCs/>
          <w:szCs w:val="24"/>
          <w:lang w:val="sr-Latn-RS"/>
        </w:rPr>
        <w:t>uspešnom</w:t>
      </w:r>
      <w:r w:rsidRPr="004D54B8">
        <w:rPr>
          <w:rFonts w:asciiTheme="majorBidi" w:hAnsiTheme="majorBidi" w:cstheme="majorBidi"/>
          <w:i/>
          <w:iCs/>
          <w:szCs w:val="24"/>
          <w:lang w:val="sr-Latn-RS"/>
        </w:rPr>
        <w:t>/</w:t>
      </w:r>
      <w:r w:rsidR="004D54B8" w:rsidRPr="004D54B8">
        <w:rPr>
          <w:rFonts w:asciiTheme="majorBidi" w:hAnsiTheme="majorBidi" w:cstheme="majorBidi"/>
          <w:i/>
          <w:iCs/>
          <w:szCs w:val="24"/>
          <w:lang w:val="sr-Latn-RS"/>
        </w:rPr>
        <w:t>prvo rangiranom</w:t>
      </w:r>
      <w:r w:rsidRPr="004D54B8">
        <w:rPr>
          <w:rFonts w:asciiTheme="majorBidi" w:hAnsiTheme="majorBidi" w:cstheme="majorBidi"/>
          <w:i/>
          <w:iCs/>
          <w:szCs w:val="24"/>
          <w:lang w:val="sr-Latn-RS"/>
        </w:rPr>
        <w:t xml:space="preserve"> firmom.</w:t>
      </w:r>
    </w:p>
    <w:p w14:paraId="227F1194" w14:textId="77777777" w:rsidR="002218A4" w:rsidRPr="004D54B8" w:rsidRDefault="002218A4" w:rsidP="002218A4">
      <w:pPr>
        <w:spacing w:after="15" w:line="259" w:lineRule="auto"/>
        <w:ind w:left="721" w:right="0" w:firstLine="0"/>
        <w:rPr>
          <w:rFonts w:asciiTheme="majorBidi" w:hAnsiTheme="majorBidi" w:cstheme="majorBidi"/>
          <w:szCs w:val="24"/>
          <w:lang w:val="sr-Latn-RS"/>
        </w:rPr>
      </w:pPr>
    </w:p>
    <w:p w14:paraId="7FD224A4" w14:textId="32953691" w:rsidR="002218A4" w:rsidRPr="004D54B8" w:rsidRDefault="002218A4" w:rsidP="002218A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120" w:after="120" w:line="240" w:lineRule="auto"/>
        <w:jc w:val="both"/>
        <w:textAlignment w:val="auto"/>
        <w:rPr>
          <w:rFonts w:asciiTheme="majorBidi" w:hAnsiTheme="majorBidi" w:cstheme="majorBidi"/>
          <w:b/>
          <w:smallCaps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mallCaps/>
          <w:sz w:val="24"/>
          <w:szCs w:val="24"/>
          <w:lang w:val="sr-Latn-RS"/>
        </w:rPr>
        <w:t xml:space="preserve">Isporuke i </w:t>
      </w:r>
      <w:r w:rsidR="004D54B8" w:rsidRPr="004D54B8">
        <w:rPr>
          <w:rFonts w:asciiTheme="majorBidi" w:hAnsiTheme="majorBidi" w:cstheme="majorBidi"/>
          <w:b/>
          <w:smallCaps/>
          <w:sz w:val="24"/>
          <w:szCs w:val="24"/>
          <w:lang w:val="sr-Latn-RS"/>
        </w:rPr>
        <w:t>izveštavanje</w:t>
      </w:r>
    </w:p>
    <w:p w14:paraId="3BD4AB87" w14:textId="77777777" w:rsidR="002218A4" w:rsidRPr="004D54B8" w:rsidRDefault="002218A4" w:rsidP="002218A4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b/>
          <w:szCs w:val="24"/>
          <w:lang w:val="sr-Latn-RS"/>
        </w:rPr>
      </w:pPr>
    </w:p>
    <w:p w14:paraId="68C52EEF" w14:textId="675D34B2" w:rsidR="002218A4" w:rsidRPr="004D54B8" w:rsidRDefault="002218A4" w:rsidP="002218A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Po završetku zadatka, konsultantska kuća će CERP/MIET-u obezbediti:</w:t>
      </w:r>
    </w:p>
    <w:p w14:paraId="6FA67F4E" w14:textId="1A7F1270" w:rsidR="002218A4" w:rsidRPr="004D54B8" w:rsidRDefault="002218A4" w:rsidP="002218A4">
      <w:pPr>
        <w:pStyle w:val="ListParagraph"/>
        <w:keepNext/>
        <w:keepLines/>
        <w:numPr>
          <w:ilvl w:val="0"/>
          <w:numId w:val="5"/>
        </w:numPr>
        <w:spacing w:line="360" w:lineRule="auto"/>
        <w:rPr>
          <w:rFonts w:asciiTheme="majorBidi" w:hAnsiTheme="majorBidi" w:cstheme="majorBidi"/>
          <w:bCs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bCs/>
          <w:sz w:val="24"/>
          <w:szCs w:val="24"/>
          <w:lang w:val="sr-Latn-RS"/>
        </w:rPr>
        <w:t>Dostav</w:t>
      </w:r>
      <w:r w:rsidR="00EE51A8">
        <w:rPr>
          <w:rFonts w:asciiTheme="majorBidi" w:hAnsiTheme="majorBidi" w:cstheme="majorBidi"/>
          <w:bCs/>
          <w:sz w:val="24"/>
          <w:szCs w:val="24"/>
          <w:lang w:val="sr-Latn-RS"/>
        </w:rPr>
        <w:t>a</w:t>
      </w:r>
      <w:r w:rsidRPr="004D54B8">
        <w:rPr>
          <w:rFonts w:asciiTheme="majorBidi" w:hAnsiTheme="majorBidi" w:cstheme="majorBidi"/>
          <w:bCs/>
          <w:sz w:val="24"/>
          <w:szCs w:val="24"/>
          <w:lang w:val="sr-Latn-RS"/>
        </w:rPr>
        <w:t xml:space="preserve"> 1 video, 1 PR tekst i 1 set slika po svakom primaocu granta.</w:t>
      </w:r>
    </w:p>
    <w:p w14:paraId="616ED689" w14:textId="77777777" w:rsidR="002218A4" w:rsidRPr="004D54B8" w:rsidRDefault="002218A4" w:rsidP="002218A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</w:p>
    <w:p w14:paraId="742921B4" w14:textId="77777777" w:rsidR="002218A4" w:rsidRPr="004D54B8" w:rsidRDefault="002218A4" w:rsidP="002218A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Svi rezultati će biti dostavljeni u elektronskom obliku. Jezici koje će se dostaviti biće: engleski i albanski.</w:t>
      </w:r>
    </w:p>
    <w:p w14:paraId="68FEF1B8" w14:textId="4238E976" w:rsidR="002218A4" w:rsidRPr="004D54B8" w:rsidRDefault="00EE51A8" w:rsidP="002218A4">
      <w:pPr>
        <w:keepNext/>
        <w:keepLines/>
        <w:tabs>
          <w:tab w:val="num" w:pos="360"/>
        </w:tabs>
        <w:spacing w:line="360" w:lineRule="auto"/>
        <w:rPr>
          <w:rFonts w:asciiTheme="majorBidi" w:hAnsiTheme="majorBidi" w:cstheme="majorBidi"/>
          <w:b/>
          <w:szCs w:val="24"/>
          <w:u w:val="single"/>
          <w:lang w:val="sr-Latn-RS"/>
        </w:rPr>
      </w:pPr>
      <w:r>
        <w:rPr>
          <w:rFonts w:asciiTheme="majorBidi" w:hAnsiTheme="majorBidi" w:cstheme="majorBidi"/>
          <w:b/>
          <w:szCs w:val="24"/>
          <w:u w:val="single"/>
          <w:lang w:val="sr-Latn-RS"/>
        </w:rPr>
        <w:t>Rezultati</w:t>
      </w:r>
    </w:p>
    <w:p w14:paraId="178C1F73" w14:textId="7DBB8181" w:rsidR="002218A4" w:rsidRPr="004D54B8" w:rsidRDefault="002218A4" w:rsidP="002218A4">
      <w:pPr>
        <w:spacing w:line="36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Glavni rezultat rada će biti zadovoljavajuće, profesionalno vođene informacije i</w:t>
      </w:r>
      <w:r w:rsidR="004D54B8">
        <w:rPr>
          <w:rFonts w:asciiTheme="majorBidi" w:hAnsiTheme="majorBidi" w:cstheme="majorBidi"/>
          <w:szCs w:val="24"/>
          <w:lang w:val="sr-Latn-RS"/>
        </w:rPr>
        <w:t xml:space="preserve"> </w:t>
      </w:r>
      <w:r w:rsidRPr="004D54B8">
        <w:rPr>
          <w:rFonts w:asciiTheme="majorBidi" w:hAnsiTheme="majorBidi" w:cstheme="majorBidi"/>
          <w:szCs w:val="24"/>
          <w:lang w:val="sr-Latn-RS"/>
        </w:rPr>
        <w:t>u okviru CERPS projekta.</w:t>
      </w:r>
    </w:p>
    <w:p w14:paraId="759F3F10" w14:textId="77777777" w:rsidR="002218A4" w:rsidRPr="004D54B8" w:rsidRDefault="002218A4" w:rsidP="002218A4">
      <w:pPr>
        <w:numPr>
          <w:ilvl w:val="0"/>
          <w:numId w:val="5"/>
        </w:numPr>
        <w:spacing w:after="0" w:line="360" w:lineRule="auto"/>
        <w:ind w:right="0"/>
        <w:jc w:val="both"/>
        <w:rPr>
          <w:rFonts w:asciiTheme="majorBidi" w:hAnsiTheme="majorBidi" w:cstheme="majorBidi"/>
          <w:color w:val="222222"/>
          <w:szCs w:val="24"/>
          <w:shd w:val="clear" w:color="auto" w:fill="FFFFFF"/>
          <w:lang w:val="sr-Latn-RS"/>
        </w:rPr>
      </w:pPr>
      <w:r w:rsidRPr="004D54B8">
        <w:rPr>
          <w:rFonts w:asciiTheme="majorBidi" w:hAnsiTheme="majorBidi" w:cstheme="majorBidi"/>
          <w:color w:val="222222"/>
          <w:szCs w:val="24"/>
          <w:shd w:val="clear" w:color="auto" w:fill="FFFFFF"/>
          <w:lang w:val="sr-Latn-RS"/>
        </w:rPr>
        <w:t>Konsultantska kompanija će koordinirati/sarađivati sa CERP uredom za sve aktivnosti koje se tiču i koje podržava CERP.</w:t>
      </w:r>
    </w:p>
    <w:p w14:paraId="7943432B" w14:textId="77777777" w:rsidR="002218A4" w:rsidRPr="004D54B8" w:rsidRDefault="002218A4" w:rsidP="002218A4">
      <w:pPr>
        <w:numPr>
          <w:ilvl w:val="0"/>
          <w:numId w:val="5"/>
        </w:numPr>
        <w:spacing w:after="0" w:line="360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Izrada digitalnog pogona na projektnim aktivnostima</w:t>
      </w:r>
    </w:p>
    <w:p w14:paraId="2474BA4A" w14:textId="3EAC800F" w:rsidR="002218A4" w:rsidRPr="004D54B8" w:rsidRDefault="00AB75C7" w:rsidP="00AB75C7">
      <w:pPr>
        <w:numPr>
          <w:ilvl w:val="0"/>
          <w:numId w:val="5"/>
        </w:numPr>
        <w:spacing w:after="0" w:line="360" w:lineRule="auto"/>
        <w:ind w:right="0"/>
        <w:rPr>
          <w:rFonts w:asciiTheme="majorBidi" w:hAnsiTheme="majorBidi" w:cstheme="majorBidi"/>
          <w:szCs w:val="24"/>
          <w:lang w:val="sr-Latn-RS"/>
        </w:rPr>
      </w:pPr>
      <w:r>
        <w:rPr>
          <w:rFonts w:asciiTheme="majorBidi" w:hAnsiTheme="majorBidi" w:cstheme="majorBidi"/>
          <w:szCs w:val="24"/>
          <w:lang w:val="sr-Latn-RS"/>
        </w:rPr>
        <w:t>Izrada minimalno 105</w:t>
      </w:r>
      <w:bookmarkStart w:id="0" w:name="_GoBack"/>
      <w:bookmarkEnd w:id="0"/>
      <w:r w:rsidR="002218A4" w:rsidRPr="004D54B8">
        <w:rPr>
          <w:rFonts w:asciiTheme="majorBidi" w:hAnsiTheme="majorBidi" w:cstheme="majorBidi"/>
          <w:szCs w:val="24"/>
          <w:lang w:val="sr-Latn-RS"/>
        </w:rPr>
        <w:t xml:space="preserve"> kratkih video zapisa (1-1,5 minuta) o aktivnostima projekta, u vezi sa beneficijama korisnika grantova.</w:t>
      </w:r>
    </w:p>
    <w:p w14:paraId="2D1B717D" w14:textId="2E7E48C9" w:rsidR="002218A4" w:rsidRPr="004D54B8" w:rsidRDefault="002218A4" w:rsidP="009C6C5F">
      <w:pPr>
        <w:numPr>
          <w:ilvl w:val="0"/>
          <w:numId w:val="5"/>
        </w:numPr>
        <w:spacing w:after="0" w:line="360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Izrada minimalno 105 web priča o projektnim aktivnostima</w:t>
      </w:r>
    </w:p>
    <w:p w14:paraId="10DDA2A1" w14:textId="098A94D0" w:rsidR="002218A4" w:rsidRPr="004D54B8" w:rsidRDefault="002218A4" w:rsidP="002218A4">
      <w:pPr>
        <w:numPr>
          <w:ilvl w:val="0"/>
          <w:numId w:val="5"/>
        </w:numPr>
        <w:spacing w:after="0" w:line="360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Izrada 105 digitalnih kolaža primalaca grantova.</w:t>
      </w:r>
    </w:p>
    <w:p w14:paraId="21B4A247" w14:textId="77777777" w:rsidR="002218A4" w:rsidRPr="004D54B8" w:rsidRDefault="002218A4" w:rsidP="002218A4">
      <w:pPr>
        <w:numPr>
          <w:ilvl w:val="0"/>
          <w:numId w:val="5"/>
        </w:numPr>
        <w:spacing w:after="0" w:line="360" w:lineRule="auto"/>
        <w:ind w:right="0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lastRenderedPageBreak/>
        <w:t>Proizvodnja/Koordinacija drugog materijala ili događaja prema dogovoru sa koordinatorom projekta</w:t>
      </w:r>
    </w:p>
    <w:p w14:paraId="29C24294" w14:textId="77777777" w:rsidR="002218A4" w:rsidRPr="004D54B8" w:rsidRDefault="002218A4" w:rsidP="002218A4">
      <w:pPr>
        <w:numPr>
          <w:ilvl w:val="0"/>
          <w:numId w:val="5"/>
        </w:numPr>
        <w:spacing w:after="0" w:line="360" w:lineRule="auto"/>
        <w:ind w:right="0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Konsultacija će biti vremenski zasnovana pozicija za Projekat. Naknada će biti isplaćena na dogovoreni paušalni iznos.</w:t>
      </w:r>
    </w:p>
    <w:p w14:paraId="1C80F7DE" w14:textId="77777777" w:rsidR="002218A4" w:rsidRPr="004D54B8" w:rsidRDefault="002218A4" w:rsidP="002218A4">
      <w:pPr>
        <w:spacing w:after="224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</w:p>
    <w:p w14:paraId="1AB1B9CC" w14:textId="77777777" w:rsidR="002218A4" w:rsidRPr="004D54B8" w:rsidRDefault="002218A4" w:rsidP="002218A4">
      <w:pPr>
        <w:spacing w:after="215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</w:p>
    <w:p w14:paraId="2F3178CA" w14:textId="77777777" w:rsidR="00B15F5D" w:rsidRPr="004D54B8" w:rsidRDefault="002218A4" w:rsidP="002218A4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17F3A145" w14:textId="77777777" w:rsidR="00B15F5D" w:rsidRPr="004D54B8" w:rsidRDefault="00B15F5D" w:rsidP="00B15F5D">
      <w:pPr>
        <w:pStyle w:val="Heading1"/>
        <w:ind w:left="-5" w:right="51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TRAJANJE I RASPORED PLAĆANJA</w:t>
      </w:r>
    </w:p>
    <w:p w14:paraId="787E9D45" w14:textId="77777777" w:rsidR="00B15F5D" w:rsidRPr="004D54B8" w:rsidRDefault="00B15F5D" w:rsidP="00B15F5D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  <w:r w:rsidRPr="004D54B8">
        <w:rPr>
          <w:rFonts w:asciiTheme="majorBidi" w:hAnsiTheme="majorBidi" w:cstheme="majorBidi"/>
          <w:szCs w:val="24"/>
          <w:lang w:val="sr-Latn-RS"/>
        </w:rPr>
        <w:tab/>
        <w:t xml:space="preserve"> </w:t>
      </w:r>
    </w:p>
    <w:p w14:paraId="2C644BAA" w14:textId="254C65AB" w:rsidR="00B15F5D" w:rsidRPr="004D54B8" w:rsidRDefault="00B15F5D" w:rsidP="00BB49BC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Ugovor je paušalni ugovor sa isporukama koje će biti međusobno dogovorene, procenjeni nivo truda je (30) trideset radnih dana i mora biti finaliziran/dovršen do 20. oktobra 2023., uključujući koordinaciju komunikacije i razmjene, po potrebi, sa Jedinica za implementaciju projekta (PIU).</w:t>
      </w:r>
    </w:p>
    <w:p w14:paraId="1EB78C4E" w14:textId="77777777" w:rsidR="00B15F5D" w:rsidRPr="004D54B8" w:rsidRDefault="00B15F5D" w:rsidP="00B15F5D">
      <w:pPr>
        <w:spacing w:after="215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</w:p>
    <w:p w14:paraId="028E541F" w14:textId="77777777" w:rsidR="00B15F5D" w:rsidRPr="004D54B8" w:rsidRDefault="00B15F5D" w:rsidP="00B15F5D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120" w:after="120" w:line="240" w:lineRule="auto"/>
        <w:jc w:val="both"/>
        <w:textAlignment w:val="auto"/>
        <w:rPr>
          <w:rFonts w:asciiTheme="majorBidi" w:hAnsiTheme="majorBidi" w:cstheme="majorBidi"/>
          <w:b/>
          <w:smallCaps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b/>
          <w:smallCaps/>
          <w:sz w:val="24"/>
          <w:szCs w:val="24"/>
          <w:lang w:val="sr-Latn-RS"/>
        </w:rPr>
        <w:t>PROCES SELEKCIJE</w:t>
      </w:r>
    </w:p>
    <w:p w14:paraId="293DDD30" w14:textId="77777777" w:rsidR="00B15F5D" w:rsidRPr="004D54B8" w:rsidRDefault="00B15F5D" w:rsidP="00B15F5D">
      <w:pPr>
        <w:pStyle w:val="ListParagraph"/>
        <w:spacing w:before="120" w:after="120" w:line="240" w:lineRule="auto"/>
        <w:ind w:left="1440"/>
        <w:jc w:val="both"/>
        <w:rPr>
          <w:rFonts w:asciiTheme="majorBidi" w:hAnsiTheme="majorBidi" w:cstheme="majorBidi"/>
          <w:b/>
          <w:smallCaps/>
          <w:sz w:val="24"/>
          <w:szCs w:val="24"/>
          <w:lang w:val="sr-Latn-RS"/>
        </w:rPr>
      </w:pPr>
    </w:p>
    <w:p w14:paraId="2263C780" w14:textId="1141A2CA" w:rsidR="00D03F8C" w:rsidRPr="004D54B8" w:rsidRDefault="00D03F8C" w:rsidP="00D03F8C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Konsultantska </w:t>
      </w:r>
      <w:r w:rsidR="00EE51A8">
        <w:rPr>
          <w:rFonts w:asciiTheme="majorBidi" w:hAnsiTheme="majorBidi" w:cstheme="majorBidi"/>
          <w:szCs w:val="24"/>
          <w:lang w:val="sr-Latn-RS"/>
        </w:rPr>
        <w:t>firma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će biti odabrana u skladu sa procedurama utvrđenim u </w:t>
      </w:r>
      <w:r w:rsidRPr="004D54B8">
        <w:rPr>
          <w:i/>
          <w:szCs w:val="24"/>
          <w:lang w:val="sr-Latn-RS"/>
        </w:rPr>
        <w:t xml:space="preserve">Uredbi </w:t>
      </w:r>
      <w:r w:rsidR="004D54B8" w:rsidRPr="004D54B8">
        <w:rPr>
          <w:i/>
          <w:szCs w:val="24"/>
          <w:lang w:val="sr-Latn-RS"/>
        </w:rPr>
        <w:t>Svetske</w:t>
      </w:r>
      <w:r w:rsidRPr="004D54B8">
        <w:rPr>
          <w:i/>
          <w:szCs w:val="24"/>
          <w:lang w:val="sr-Latn-RS"/>
        </w:rPr>
        <w:t xml:space="preserve"> banke o nabavci za finansiranje investicionih projekata Zajmoprimci za robu, radove, ne-konsultantske i konsultantske usluge, jul 2016., revidiran</w:t>
      </w:r>
      <w:r w:rsidR="00EE51A8">
        <w:rPr>
          <w:i/>
          <w:szCs w:val="24"/>
          <w:lang w:val="sr-Latn-RS"/>
        </w:rPr>
        <w:t>a</w:t>
      </w:r>
      <w:r w:rsidRPr="004D54B8">
        <w:rPr>
          <w:i/>
          <w:szCs w:val="24"/>
          <w:lang w:val="sr-Latn-RS"/>
        </w:rPr>
        <w:t xml:space="preserve"> novembr</w:t>
      </w:r>
      <w:r w:rsidR="00EE51A8">
        <w:rPr>
          <w:i/>
          <w:szCs w:val="24"/>
          <w:lang w:val="sr-Latn-RS"/>
        </w:rPr>
        <w:t>a</w:t>
      </w:r>
      <w:r w:rsidRPr="004D54B8">
        <w:rPr>
          <w:i/>
          <w:szCs w:val="24"/>
          <w:lang w:val="sr-Latn-RS"/>
        </w:rPr>
        <w:t xml:space="preserve"> 2017., prema </w:t>
      </w:r>
      <w:r w:rsidRPr="004D54B8">
        <w:rPr>
          <w:szCs w:val="24"/>
          <w:lang w:val="sr-Latn-RS"/>
        </w:rPr>
        <w:t xml:space="preserve">izboru </w:t>
      </w:r>
      <w:r w:rsidRPr="004D54B8">
        <w:rPr>
          <w:rFonts w:asciiTheme="majorBidi" w:hAnsiTheme="majorBidi" w:cstheme="majorBidi"/>
          <w:szCs w:val="24"/>
          <w:lang w:val="sr-Latn-RS"/>
        </w:rPr>
        <w:t>na osnovu kvalifikacija konsultanata ( CQS).</w:t>
      </w:r>
    </w:p>
    <w:p w14:paraId="5B07F89D" w14:textId="60B0D6FC" w:rsidR="00B15F5D" w:rsidRPr="004D54B8" w:rsidRDefault="00B15F5D" w:rsidP="00B15F5D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Theme="majorBidi" w:hAnsiTheme="majorBidi" w:cstheme="majorBidi"/>
          <w:b/>
          <w:bCs/>
          <w:szCs w:val="24"/>
          <w:lang w:val="sr-Latn-RS"/>
        </w:rPr>
      </w:pPr>
      <w:r w:rsidRPr="004D54B8">
        <w:rPr>
          <w:rFonts w:asciiTheme="majorBidi" w:hAnsiTheme="majorBidi" w:cstheme="majorBidi"/>
          <w:b/>
          <w:bCs/>
          <w:szCs w:val="24"/>
          <w:lang w:val="sr-Latn-RS"/>
        </w:rPr>
        <w:t>Proces odabira će se zasnivati na sledećim kriterijima:</w:t>
      </w:r>
    </w:p>
    <w:p w14:paraId="09672A72" w14:textId="0B319123" w:rsidR="00D03F8C" w:rsidRPr="004D54B8" w:rsidRDefault="004D54B8" w:rsidP="00D03F8C">
      <w:pPr>
        <w:pStyle w:val="ListParagraph"/>
        <w:numPr>
          <w:ilvl w:val="0"/>
          <w:numId w:val="17"/>
        </w:numPr>
        <w:tabs>
          <w:tab w:val="left" w:pos="0"/>
        </w:tabs>
        <w:overflowPunct/>
        <w:spacing w:before="120" w:after="120" w:line="240" w:lineRule="auto"/>
        <w:jc w:val="both"/>
        <w:textAlignment w:val="auto"/>
        <w:rPr>
          <w:rFonts w:asciiTheme="majorBidi" w:hAnsiTheme="majorBidi" w:cstheme="majorBidi"/>
          <w:color w:val="000000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color w:val="000000"/>
          <w:sz w:val="24"/>
          <w:szCs w:val="24"/>
          <w:lang w:val="sr-Latn-RS"/>
        </w:rPr>
        <w:t>Op</w:t>
      </w:r>
      <w:r>
        <w:rPr>
          <w:rFonts w:asciiTheme="majorBidi" w:hAnsiTheme="majorBidi" w:cstheme="majorBidi"/>
          <w:color w:val="000000"/>
          <w:sz w:val="24"/>
          <w:szCs w:val="24"/>
          <w:lang w:val="sr-Latn-RS"/>
        </w:rPr>
        <w:t>št</w:t>
      </w:r>
      <w:r w:rsidRPr="004D54B8">
        <w:rPr>
          <w:rFonts w:asciiTheme="majorBidi" w:hAnsiTheme="majorBidi" w:cstheme="majorBidi"/>
          <w:color w:val="000000"/>
          <w:sz w:val="24"/>
          <w:szCs w:val="24"/>
          <w:lang w:val="sr-Latn-RS"/>
        </w:rPr>
        <w:t>e</w:t>
      </w:r>
      <w:r w:rsidR="00D03F8C" w:rsidRPr="004D54B8">
        <w:rPr>
          <w:rFonts w:asciiTheme="majorBidi" w:hAnsiTheme="majorBidi" w:cstheme="majorBidi"/>
          <w:color w:val="000000"/>
          <w:sz w:val="24"/>
          <w:szCs w:val="24"/>
          <w:lang w:val="sr-Latn-RS"/>
        </w:rPr>
        <w:t xml:space="preserve"> kvalifikacije za TOR (40%)</w:t>
      </w:r>
    </w:p>
    <w:p w14:paraId="55D4086B" w14:textId="77777777" w:rsidR="00D03F8C" w:rsidRPr="004D54B8" w:rsidRDefault="00D03F8C" w:rsidP="00D03F8C">
      <w:pPr>
        <w:pStyle w:val="ListParagraph"/>
        <w:numPr>
          <w:ilvl w:val="0"/>
          <w:numId w:val="17"/>
        </w:numPr>
        <w:tabs>
          <w:tab w:val="left" w:pos="0"/>
        </w:tabs>
        <w:overflowPunct/>
        <w:spacing w:before="120" w:after="120" w:line="240" w:lineRule="auto"/>
        <w:textAlignment w:val="auto"/>
        <w:rPr>
          <w:rFonts w:asciiTheme="majorBidi" w:hAnsiTheme="majorBidi" w:cstheme="majorBidi"/>
          <w:color w:val="000000"/>
          <w:sz w:val="24"/>
          <w:szCs w:val="24"/>
          <w:lang w:val="sr-Latn-RS"/>
        </w:rPr>
      </w:pPr>
      <w:r w:rsidRPr="004D54B8">
        <w:rPr>
          <w:rFonts w:asciiTheme="majorBidi" w:hAnsiTheme="majorBidi" w:cstheme="majorBidi"/>
          <w:color w:val="000000"/>
          <w:sz w:val="24"/>
          <w:szCs w:val="24"/>
          <w:lang w:val="sr-Latn-RS"/>
        </w:rPr>
        <w:t>Relevantno radno iskustvo na realizaciji sličnih projekata u posljednje tri godine (60%)</w:t>
      </w:r>
    </w:p>
    <w:p w14:paraId="261BDBAB" w14:textId="77777777" w:rsidR="00B15F5D" w:rsidRPr="004D54B8" w:rsidRDefault="00B15F5D" w:rsidP="00B15F5D">
      <w:pPr>
        <w:spacing w:after="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Konsultanti se mogu udružiti sa drugim firmama u obliku zajedničkog ulaganja ili pod-konsultanta kako bi poboljšali svoje kvalifikacije.</w:t>
      </w:r>
    </w:p>
    <w:p w14:paraId="15C6EDEA" w14:textId="77777777" w:rsidR="00B15F5D" w:rsidRPr="004D54B8" w:rsidRDefault="00B15F5D" w:rsidP="00B15F5D">
      <w:pPr>
        <w:spacing w:after="22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</w:p>
    <w:p w14:paraId="0BA1E5BB" w14:textId="77777777" w:rsidR="00B15F5D" w:rsidRPr="004D54B8" w:rsidRDefault="00B15F5D" w:rsidP="00B15F5D">
      <w:pPr>
        <w:spacing w:after="0" w:line="240" w:lineRule="auto"/>
        <w:jc w:val="both"/>
        <w:rPr>
          <w:rFonts w:asciiTheme="majorBidi" w:hAnsiTheme="majorBidi" w:cstheme="majorBidi"/>
          <w:b/>
          <w:i/>
          <w:iCs/>
          <w:szCs w:val="24"/>
          <w:lang w:val="sr-Latn-RS"/>
        </w:rPr>
      </w:pPr>
      <w:r w:rsidRPr="004D54B8">
        <w:rPr>
          <w:rFonts w:asciiTheme="majorBidi" w:hAnsiTheme="majorBidi" w:cstheme="majorBidi"/>
          <w:b/>
          <w:i/>
          <w:iCs/>
          <w:szCs w:val="24"/>
          <w:lang w:val="sr-Latn-RS"/>
        </w:rPr>
        <w:t>Ministarstvo industrije, preduzetništva i trgovine</w:t>
      </w:r>
    </w:p>
    <w:p w14:paraId="5CF6E17E" w14:textId="77777777" w:rsidR="00B15F5D" w:rsidRPr="004D54B8" w:rsidRDefault="00B15F5D" w:rsidP="00B15F5D">
      <w:pPr>
        <w:spacing w:after="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Kontakt osoba: Blerina Shamolli</w:t>
      </w:r>
    </w:p>
    <w:p w14:paraId="06357F36" w14:textId="3C88A2BD" w:rsidR="00B15F5D" w:rsidRPr="004D54B8" w:rsidRDefault="00B15F5D" w:rsidP="00B15F5D">
      <w:pPr>
        <w:spacing w:after="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Adresa „Arbënor e Astrit Dehari</w:t>
      </w:r>
      <w:r w:rsidR="004D54B8">
        <w:rPr>
          <w:rFonts w:asciiTheme="majorBidi" w:hAnsiTheme="majorBidi" w:cstheme="majorBidi"/>
          <w:szCs w:val="24"/>
          <w:lang w:val="sr-Latn-RS"/>
        </w:rPr>
        <w:t>“</w:t>
      </w:r>
      <w:r w:rsidRPr="004D54B8">
        <w:rPr>
          <w:rFonts w:asciiTheme="majorBidi" w:hAnsiTheme="majorBidi" w:cstheme="majorBidi"/>
          <w:szCs w:val="24"/>
          <w:lang w:val="sr-Latn-RS"/>
        </w:rPr>
        <w:t>, br.21</w:t>
      </w:r>
    </w:p>
    <w:p w14:paraId="4D5DE553" w14:textId="295ACB6D" w:rsidR="00B15F5D" w:rsidRPr="004D54B8" w:rsidRDefault="00B15F5D" w:rsidP="00B15F5D">
      <w:pPr>
        <w:spacing w:after="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>10000 Prishtinë/</w:t>
      </w:r>
      <w:r w:rsidR="004D54B8">
        <w:rPr>
          <w:rFonts w:asciiTheme="majorBidi" w:hAnsiTheme="majorBidi" w:cstheme="majorBidi"/>
          <w:szCs w:val="24"/>
          <w:lang w:val="sr-Latn-RS"/>
        </w:rPr>
        <w:t>Priština</w:t>
      </w:r>
      <w:r w:rsidRPr="004D54B8">
        <w:rPr>
          <w:rFonts w:asciiTheme="majorBidi" w:hAnsiTheme="majorBidi" w:cstheme="majorBidi"/>
          <w:szCs w:val="24"/>
          <w:lang w:val="sr-Latn-RS"/>
        </w:rPr>
        <w:t xml:space="preserve"> Republika Kosovo</w:t>
      </w:r>
    </w:p>
    <w:p w14:paraId="26338F86" w14:textId="49C1FEAD" w:rsidR="00B15F5D" w:rsidRPr="004D54B8" w:rsidRDefault="00B15F5D" w:rsidP="00B15F5D">
      <w:pPr>
        <w:spacing w:after="0" w:line="240" w:lineRule="auto"/>
        <w:jc w:val="both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Email: </w:t>
      </w:r>
      <w:hyperlink r:id="rId7" w:history="1">
        <w:r w:rsidRPr="004D54B8">
          <w:rPr>
            <w:rStyle w:val="Hyperlink"/>
            <w:rFonts w:asciiTheme="majorBidi" w:hAnsiTheme="majorBidi" w:cstheme="majorBidi"/>
            <w:szCs w:val="24"/>
            <w:lang w:val="sr-Latn-RS"/>
          </w:rPr>
          <w:t>blerina.shamolli@rks-gov.net</w:t>
        </w:r>
      </w:hyperlink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2315D083" w14:textId="77777777" w:rsidR="00B65250" w:rsidRPr="004D54B8" w:rsidRDefault="00B65250" w:rsidP="00B15F5D">
      <w:pPr>
        <w:spacing w:after="220" w:line="259" w:lineRule="auto"/>
        <w:ind w:right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p w14:paraId="16ECFA59" w14:textId="77777777" w:rsidR="00B65250" w:rsidRPr="004D54B8" w:rsidRDefault="00B65250" w:rsidP="00B65250">
      <w:pPr>
        <w:spacing w:after="0" w:line="259" w:lineRule="auto"/>
        <w:ind w:left="0" w:right="0" w:firstLine="0"/>
        <w:rPr>
          <w:rFonts w:asciiTheme="majorBidi" w:hAnsiTheme="majorBidi" w:cstheme="majorBidi"/>
          <w:szCs w:val="24"/>
          <w:lang w:val="sr-Latn-RS"/>
        </w:rPr>
      </w:pPr>
      <w:r w:rsidRPr="004D54B8">
        <w:rPr>
          <w:rFonts w:asciiTheme="majorBidi" w:hAnsiTheme="majorBidi" w:cstheme="majorBidi"/>
          <w:szCs w:val="24"/>
          <w:lang w:val="sr-Latn-RS"/>
        </w:rPr>
        <w:t xml:space="preserve"> </w:t>
      </w:r>
    </w:p>
    <w:sectPr w:rsidR="00B65250" w:rsidRPr="004D54B8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03EB3" w14:textId="77777777" w:rsidR="00A32CDD" w:rsidRDefault="00A32CDD">
      <w:pPr>
        <w:spacing w:after="0" w:line="240" w:lineRule="auto"/>
      </w:pPr>
      <w:r>
        <w:separator/>
      </w:r>
    </w:p>
  </w:endnote>
  <w:endnote w:type="continuationSeparator" w:id="0">
    <w:p w14:paraId="0A50466B" w14:textId="77777777" w:rsidR="00A32CDD" w:rsidRDefault="00A3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E1CFE" w14:textId="77777777" w:rsidR="000F0297" w:rsidRDefault="00B6525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4B1FB4" w14:textId="77777777" w:rsidR="000F0297" w:rsidRDefault="00B65250">
    <w:pPr>
      <w:spacing w:after="75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14:paraId="280C17A8" w14:textId="77777777" w:rsidR="000F0297" w:rsidRDefault="00B65250">
    <w:pPr>
      <w:spacing w:after="0" w:line="259" w:lineRule="auto"/>
      <w:ind w:left="0" w:right="-1033" w:firstLine="0"/>
      <w:jc w:val="right"/>
    </w:pPr>
    <w:r>
      <w:rPr>
        <w:rFonts w:ascii="Calibri" w:eastAsia="Calibri" w:hAnsi="Calibri" w:cs="Calibri"/>
      </w:rPr>
      <w:t>Službena upotreba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A6C1F" w14:textId="77777777" w:rsidR="000F0297" w:rsidRDefault="00B6525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75C7" w:rsidRPr="00AB75C7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512B69A" w14:textId="77777777" w:rsidR="000F0297" w:rsidRDefault="00B65250">
    <w:pPr>
      <w:spacing w:after="75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0D4D9" w14:textId="77777777" w:rsidR="000F0297" w:rsidRDefault="00B6525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A4266F2" w14:textId="77777777" w:rsidR="000F0297" w:rsidRDefault="00B65250">
    <w:pPr>
      <w:spacing w:after="75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14:paraId="00740ACA" w14:textId="77777777" w:rsidR="000F0297" w:rsidRDefault="00B65250">
    <w:pPr>
      <w:spacing w:after="0" w:line="259" w:lineRule="auto"/>
      <w:ind w:left="0" w:right="-1033" w:firstLine="0"/>
      <w:jc w:val="right"/>
    </w:pPr>
    <w:r>
      <w:rPr>
        <w:rFonts w:ascii="Calibri" w:eastAsia="Calibri" w:hAnsi="Calibri" w:cs="Calibri"/>
      </w:rPr>
      <w:t>Službena upotreba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41FE3" w14:textId="77777777" w:rsidR="00A32CDD" w:rsidRDefault="00A32CDD">
      <w:pPr>
        <w:spacing w:after="0" w:line="240" w:lineRule="auto"/>
      </w:pPr>
      <w:r>
        <w:separator/>
      </w:r>
    </w:p>
  </w:footnote>
  <w:footnote w:type="continuationSeparator" w:id="0">
    <w:p w14:paraId="4FD4B6FD" w14:textId="77777777" w:rsidR="00A32CDD" w:rsidRDefault="00A3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4"/>
      </v:shape>
    </w:pict>
  </w:numPicBullet>
  <w:abstractNum w:abstractNumId="0" w15:restartNumberingAfterBreak="0">
    <w:nsid w:val="05967CBA"/>
    <w:multiLevelType w:val="hybridMultilevel"/>
    <w:tmpl w:val="9A6A40DA"/>
    <w:lvl w:ilvl="0" w:tplc="47BA09E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BB8EDB4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904A63"/>
    <w:multiLevelType w:val="hybridMultilevel"/>
    <w:tmpl w:val="DDB03ABE"/>
    <w:lvl w:ilvl="0" w:tplc="FF340C32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22F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AD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AE6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CE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C33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640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CC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E17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B2347"/>
    <w:multiLevelType w:val="hybridMultilevel"/>
    <w:tmpl w:val="3BEAE694"/>
    <w:lvl w:ilvl="0" w:tplc="04090015">
      <w:start w:val="1"/>
      <w:numFmt w:val="upperLetter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4123D80"/>
    <w:multiLevelType w:val="multilevel"/>
    <w:tmpl w:val="4BA4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334654"/>
    <w:multiLevelType w:val="hybridMultilevel"/>
    <w:tmpl w:val="6A105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7588A"/>
    <w:multiLevelType w:val="hybridMultilevel"/>
    <w:tmpl w:val="E200CA4C"/>
    <w:lvl w:ilvl="0" w:tplc="6B5AD976">
      <w:start w:val="1"/>
      <w:numFmt w:val="lowerRoman"/>
      <w:lvlText w:val="(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897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464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254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ED2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F014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A3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A9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002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3C2C69"/>
    <w:multiLevelType w:val="hybridMultilevel"/>
    <w:tmpl w:val="279862C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9424EAF"/>
    <w:multiLevelType w:val="multilevel"/>
    <w:tmpl w:val="C438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342BD3"/>
    <w:multiLevelType w:val="hybridMultilevel"/>
    <w:tmpl w:val="E162F480"/>
    <w:lvl w:ilvl="0" w:tplc="570AA2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657A7"/>
    <w:multiLevelType w:val="hybridMultilevel"/>
    <w:tmpl w:val="C6A0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571CB"/>
    <w:multiLevelType w:val="hybridMultilevel"/>
    <w:tmpl w:val="8290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B3B4D"/>
    <w:multiLevelType w:val="hybridMultilevel"/>
    <w:tmpl w:val="9D36D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A0093"/>
    <w:multiLevelType w:val="hybridMultilevel"/>
    <w:tmpl w:val="38FA1CA0"/>
    <w:lvl w:ilvl="0" w:tplc="AC80166A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36C8F"/>
    <w:multiLevelType w:val="hybridMultilevel"/>
    <w:tmpl w:val="105E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87C80"/>
    <w:multiLevelType w:val="hybridMultilevel"/>
    <w:tmpl w:val="002619E0"/>
    <w:lvl w:ilvl="0" w:tplc="06FA2316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E6356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2CF48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E36EA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AC336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2B5B0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AC426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4C906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49CC2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680065"/>
    <w:multiLevelType w:val="hybridMultilevel"/>
    <w:tmpl w:val="6A105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6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1"/>
  </w:num>
  <w:num w:numId="10">
    <w:abstractNumId w:val="2"/>
  </w:num>
  <w:num w:numId="11">
    <w:abstractNumId w:val="15"/>
  </w:num>
  <w:num w:numId="12">
    <w:abstractNumId w:val="0"/>
  </w:num>
  <w:num w:numId="13">
    <w:abstractNumId w:val="8"/>
  </w:num>
  <w:num w:numId="14">
    <w:abstractNumId w:val="10"/>
  </w:num>
  <w:num w:numId="15">
    <w:abstractNumId w:val="3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50"/>
    <w:rsid w:val="00040AED"/>
    <w:rsid w:val="00081257"/>
    <w:rsid w:val="000E12A0"/>
    <w:rsid w:val="000F0297"/>
    <w:rsid w:val="0012499C"/>
    <w:rsid w:val="0013787F"/>
    <w:rsid w:val="00177538"/>
    <w:rsid w:val="001C7F36"/>
    <w:rsid w:val="001E1139"/>
    <w:rsid w:val="001F42FF"/>
    <w:rsid w:val="002218A4"/>
    <w:rsid w:val="002B2C30"/>
    <w:rsid w:val="002E11F6"/>
    <w:rsid w:val="00352608"/>
    <w:rsid w:val="004D54B8"/>
    <w:rsid w:val="006C68B1"/>
    <w:rsid w:val="007242F8"/>
    <w:rsid w:val="00862799"/>
    <w:rsid w:val="00923E3E"/>
    <w:rsid w:val="00954919"/>
    <w:rsid w:val="009910E3"/>
    <w:rsid w:val="009A37B0"/>
    <w:rsid w:val="009C6C5F"/>
    <w:rsid w:val="009F653C"/>
    <w:rsid w:val="00A32CDD"/>
    <w:rsid w:val="00A7356A"/>
    <w:rsid w:val="00AB75C7"/>
    <w:rsid w:val="00AC58B1"/>
    <w:rsid w:val="00AD4093"/>
    <w:rsid w:val="00AE2B19"/>
    <w:rsid w:val="00B15F5D"/>
    <w:rsid w:val="00B2276F"/>
    <w:rsid w:val="00B65250"/>
    <w:rsid w:val="00B93556"/>
    <w:rsid w:val="00B97213"/>
    <w:rsid w:val="00BB49BC"/>
    <w:rsid w:val="00BB59FC"/>
    <w:rsid w:val="00CD7CDF"/>
    <w:rsid w:val="00D03F8C"/>
    <w:rsid w:val="00D73353"/>
    <w:rsid w:val="00E176DA"/>
    <w:rsid w:val="00E268DB"/>
    <w:rsid w:val="00EB730D"/>
    <w:rsid w:val="00EE51A8"/>
    <w:rsid w:val="00EF3263"/>
    <w:rsid w:val="00F84B05"/>
    <w:rsid w:val="00F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0FDC"/>
  <w15:chartTrackingRefBased/>
  <w15:docId w15:val="{23083A82-5908-4AAD-BE64-DB6998E6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250"/>
    <w:pPr>
      <w:spacing w:after="6" w:line="248" w:lineRule="auto"/>
      <w:ind w:left="10" w:right="10" w:hanging="10"/>
    </w:pPr>
    <w:rPr>
      <w:rFonts w:ascii="Times New Roman" w:eastAsia="Times New Roman" w:hAnsi="Times New Roman" w:cs="Times New Roman"/>
      <w:color w:val="000000"/>
      <w:kern w:val="2"/>
      <w:sz w:val="24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B65250"/>
    <w:pPr>
      <w:keepNext/>
      <w:keepLines/>
      <w:spacing w:after="11" w:line="248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250"/>
    <w:rPr>
      <w:rFonts w:ascii="Times New Roman" w:eastAsia="Times New Roman" w:hAnsi="Times New Roman" w:cs="Times New Roman"/>
      <w:b/>
      <w:color w:val="000000"/>
      <w:kern w:val="2"/>
      <w:sz w:val="24"/>
      <w14:ligatures w14:val="standardContextual"/>
    </w:rPr>
  </w:style>
  <w:style w:type="paragraph" w:styleId="ListParagraph">
    <w:name w:val="List Paragraph"/>
    <w:aliases w:val="Bullets,heading 6,Citation List,Akapit z listą BS,Bullet1,List Paragraph (numbered (a)),Report Para,Number Bullets,WinDForce-Letter,Heading 2_sj,En tête 1,Resume Title,Indent Paragraph,References,MC Paragraphe Liste,List_Paragraph,PAD,PA"/>
    <w:basedOn w:val="Normal"/>
    <w:link w:val="ListParagraphChar"/>
    <w:uiPriority w:val="34"/>
    <w:qFormat/>
    <w:rsid w:val="00B65250"/>
    <w:pPr>
      <w:overflowPunct w:val="0"/>
      <w:autoSpaceDE w:val="0"/>
      <w:autoSpaceDN w:val="0"/>
      <w:adjustRightInd w:val="0"/>
      <w:spacing w:after="0" w:line="264" w:lineRule="auto"/>
      <w:ind w:left="720" w:right="0" w:firstLine="0"/>
      <w:contextualSpacing/>
      <w:textAlignment w:val="baseline"/>
    </w:pPr>
    <w:rPr>
      <w:rFonts w:ascii="Book Antiqua" w:hAnsi="Book Antiqua"/>
      <w:color w:val="auto"/>
      <w:kern w:val="0"/>
      <w:sz w:val="22"/>
      <w:szCs w:val="20"/>
      <w14:ligatures w14:val="none"/>
    </w:rPr>
  </w:style>
  <w:style w:type="character" w:customStyle="1" w:styleId="ListParagraphChar">
    <w:name w:val="List Paragraph Char"/>
    <w:aliases w:val="Bullets Char,heading 6 Char,Citation List Char,Akapit z listą BS Char,Bullet1 Char,List Paragraph (numbered (a)) Char,Report Para Char,Number Bullets Char,WinDForce-Letter Char,Heading 2_sj Char,En tête 1 Char,Resume Title Char"/>
    <w:basedOn w:val="DefaultParagraphFont"/>
    <w:link w:val="ListParagraph"/>
    <w:uiPriority w:val="34"/>
    <w:qFormat/>
    <w:locked/>
    <w:rsid w:val="00923E3E"/>
    <w:rPr>
      <w:rFonts w:ascii="Book Antiqua" w:eastAsia="Times New Roman" w:hAnsi="Book Antiqua" w:cs="Times New Roman"/>
      <w:szCs w:val="20"/>
      <w:lang w:val="bs-Latn"/>
    </w:rPr>
  </w:style>
  <w:style w:type="character" w:styleId="Hyperlink">
    <w:name w:val="Hyperlink"/>
    <w:basedOn w:val="DefaultParagraphFont"/>
    <w:uiPriority w:val="99"/>
    <w:semiHidden/>
    <w:unhideWhenUsed/>
    <w:rsid w:val="00B15F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608"/>
    <w:rPr>
      <w:rFonts w:ascii="Times New Roman" w:eastAsia="Times New Roman" w:hAnsi="Times New Roman" w:cs="Times New Roman"/>
      <w:color w:val="000000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erina.shamolli@rks-gov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Shamolli</dc:creator>
  <cp:keywords/>
  <dc:description/>
  <cp:lastModifiedBy>Blerina Shamolli</cp:lastModifiedBy>
  <cp:revision>6</cp:revision>
  <dcterms:created xsi:type="dcterms:W3CDTF">2023-09-19T09:54:00Z</dcterms:created>
  <dcterms:modified xsi:type="dcterms:W3CDTF">2023-09-21T10:54:00Z</dcterms:modified>
</cp:coreProperties>
</file>