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DF" w:rsidRDefault="0030791E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8DF" w:rsidRDefault="001848DF">
      <w:pPr>
        <w:pStyle w:val="BodyText"/>
        <w:spacing w:before="8"/>
        <w:rPr>
          <w:rFonts w:ascii="Times New Roman"/>
          <w:sz w:val="22"/>
        </w:rPr>
      </w:pPr>
    </w:p>
    <w:p w:rsidR="00EE5296" w:rsidRDefault="00EE5296" w:rsidP="00EE5296">
      <w:pPr>
        <w:pStyle w:val="BodyText"/>
        <w:ind w:left="108" w:right="586"/>
        <w:jc w:val="both"/>
      </w:pPr>
      <w:r>
        <w:t>Prema Zakonu br. 06/L - 114 o Javnim Službenici</w:t>
      </w:r>
      <w:r w:rsidR="001F61D3">
        <w:t>ma, član 38 (1,2,3 i 4) i Uredbe</w:t>
      </w:r>
      <w:r>
        <w:t xml:space="preserve"> (VRK) BR. 16/2020 o</w:t>
      </w:r>
    </w:p>
    <w:p w:rsidR="001848DF" w:rsidRDefault="00EE5296" w:rsidP="00EE5296">
      <w:pPr>
        <w:pStyle w:val="BodyText"/>
        <w:ind w:left="108" w:right="586"/>
        <w:jc w:val="both"/>
      </w:pPr>
      <w:r>
        <w:t>Prijemu i Karijeri u Civilnoj Službi Republike Kosovo, član 40, Ministarstvo Industrije, Preduzetništva i Trgovine objavljuje</w:t>
      </w:r>
      <w:r w:rsidR="0030791E">
        <w:t>:</w:t>
      </w:r>
    </w:p>
    <w:p w:rsidR="001848DF" w:rsidRDefault="00113348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70B9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1848DF" w:rsidRDefault="0030791E">
      <w:pPr>
        <w:pStyle w:val="Title"/>
      </w:pPr>
      <w:r>
        <w:t>Konkurs</w:t>
      </w:r>
    </w:p>
    <w:p w:rsidR="001848DF" w:rsidRDefault="001848DF">
      <w:pPr>
        <w:pStyle w:val="BodyText"/>
        <w:spacing w:before="8"/>
        <w:rPr>
          <w:b/>
          <w:sz w:val="24"/>
        </w:rPr>
      </w:pPr>
    </w:p>
    <w:p w:rsidR="001848DF" w:rsidRDefault="00EE5296">
      <w:pPr>
        <w:spacing w:before="100"/>
        <w:ind w:left="122"/>
        <w:rPr>
          <w:b/>
          <w:sz w:val="28"/>
        </w:rPr>
      </w:pPr>
      <w:r>
        <w:rPr>
          <w:b/>
          <w:sz w:val="28"/>
        </w:rPr>
        <w:t>Kretanje</w:t>
      </w:r>
      <w:r w:rsidR="0030791E">
        <w:rPr>
          <w:b/>
          <w:sz w:val="28"/>
        </w:rPr>
        <w:t xml:space="preserve"> </w:t>
      </w:r>
      <w:r w:rsidRPr="00EE5296">
        <w:rPr>
          <w:b/>
          <w:sz w:val="28"/>
        </w:rPr>
        <w:t>unutar kategorije</w:t>
      </w:r>
    </w:p>
    <w:p w:rsidR="001848DF" w:rsidRDefault="001848DF">
      <w:pPr>
        <w:pStyle w:val="BodyText"/>
        <w:spacing w:before="8"/>
        <w:rPr>
          <w:b/>
          <w:sz w:val="19"/>
        </w:rPr>
      </w:pPr>
    </w:p>
    <w:p w:rsidR="001848DF" w:rsidRDefault="00EE5296">
      <w:pPr>
        <w:spacing w:before="100"/>
        <w:ind w:left="119" w:right="313"/>
        <w:rPr>
          <w:i/>
          <w:sz w:val="20"/>
        </w:rPr>
      </w:pPr>
      <w:r w:rsidRPr="00EE5296">
        <w:rPr>
          <w:i/>
          <w:color w:val="4682B4"/>
          <w:sz w:val="20"/>
        </w:rPr>
        <w:t>Pravo apliciranja u ovom postupku imaju samo postojeći civilni službenici iste kategorije zaposleni u istoj ili drugoj instituciji civilne službe</w:t>
      </w:r>
      <w:r>
        <w:rPr>
          <w:i/>
          <w:color w:val="4682B4"/>
          <w:sz w:val="20"/>
        </w:rPr>
        <w:t>.</w:t>
      </w:r>
    </w:p>
    <w:p w:rsidR="001848DF" w:rsidRDefault="001848DF">
      <w:pPr>
        <w:pStyle w:val="BodyText"/>
        <w:rPr>
          <w:i/>
        </w:rPr>
      </w:pPr>
    </w:p>
    <w:p w:rsidR="001848DF" w:rsidRDefault="001848DF">
      <w:pPr>
        <w:pStyle w:val="BodyText"/>
        <w:spacing w:before="12"/>
        <w:rPr>
          <w:i/>
          <w:sz w:val="17"/>
        </w:rPr>
      </w:pPr>
    </w:p>
    <w:p w:rsidR="001848DF" w:rsidRPr="00965705" w:rsidRDefault="00EE5296">
      <w:pPr>
        <w:tabs>
          <w:tab w:val="left" w:pos="5856"/>
        </w:tabs>
        <w:spacing w:before="100"/>
        <w:ind w:left="122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30791E">
        <w:rPr>
          <w:b/>
          <w:sz w:val="20"/>
        </w:rPr>
        <w:tab/>
      </w:r>
      <w:r w:rsidRPr="00965705">
        <w:rPr>
          <w:sz w:val="20"/>
        </w:rPr>
        <w:t xml:space="preserve">Službenik Baze Podataka </w:t>
      </w:r>
      <w:r w:rsidR="0030791E" w:rsidRPr="00965705">
        <w:rPr>
          <w:sz w:val="20"/>
        </w:rPr>
        <w:t>2</w:t>
      </w:r>
    </w:p>
    <w:p w:rsidR="001848DF" w:rsidRPr="00965705" w:rsidRDefault="00EE5296">
      <w:pPr>
        <w:tabs>
          <w:tab w:val="left" w:pos="5856"/>
        </w:tabs>
        <w:spacing w:before="120"/>
        <w:ind w:left="122"/>
        <w:rPr>
          <w:sz w:val="20"/>
        </w:rPr>
      </w:pPr>
      <w:r w:rsidRPr="00965705">
        <w:rPr>
          <w:b/>
          <w:sz w:val="20"/>
          <w:lang w:val="sr-Latn-RS"/>
        </w:rPr>
        <w:t>Klasa pozicije</w:t>
      </w:r>
      <w:r w:rsidR="0030791E" w:rsidRPr="00965705">
        <w:rPr>
          <w:b/>
          <w:sz w:val="20"/>
        </w:rPr>
        <w:tab/>
      </w:r>
      <w:r w:rsidR="0030791E" w:rsidRPr="00965705">
        <w:rPr>
          <w:sz w:val="20"/>
        </w:rPr>
        <w:t>Profesional</w:t>
      </w:r>
      <w:r w:rsidRPr="00965705">
        <w:rPr>
          <w:sz w:val="20"/>
        </w:rPr>
        <w:t>na</w:t>
      </w:r>
      <w:r w:rsidR="0030791E" w:rsidRPr="00965705">
        <w:rPr>
          <w:spacing w:val="-6"/>
          <w:sz w:val="20"/>
        </w:rPr>
        <w:t xml:space="preserve"> </w:t>
      </w:r>
      <w:r w:rsidR="0030791E" w:rsidRPr="00965705">
        <w:rPr>
          <w:sz w:val="20"/>
        </w:rPr>
        <w:t>2</w:t>
      </w:r>
    </w:p>
    <w:p w:rsidR="001848DF" w:rsidRDefault="00EE5296">
      <w:pPr>
        <w:pStyle w:val="Heading2"/>
        <w:tabs>
          <w:tab w:val="right" w:pos="6115"/>
        </w:tabs>
        <w:rPr>
          <w:b w:val="0"/>
        </w:rPr>
      </w:pPr>
      <w:r w:rsidRPr="00987B8F">
        <w:rPr>
          <w:lang w:val="sr-Latn-RS"/>
        </w:rPr>
        <w:t>Koeficijent/Plata</w:t>
      </w:r>
      <w:r w:rsidR="0030791E">
        <w:tab/>
      </w:r>
      <w:r w:rsidR="0030791E">
        <w:rPr>
          <w:b w:val="0"/>
        </w:rPr>
        <w:t>5.1</w:t>
      </w:r>
    </w:p>
    <w:p w:rsidR="001848DF" w:rsidRDefault="00EE5296">
      <w:pPr>
        <w:tabs>
          <w:tab w:val="right" w:pos="5964"/>
        </w:tabs>
        <w:spacing w:before="120"/>
        <w:ind w:left="122"/>
        <w:rPr>
          <w:sz w:val="20"/>
        </w:rPr>
      </w:pPr>
      <w:r>
        <w:rPr>
          <w:b/>
          <w:sz w:val="20"/>
          <w:lang w:val="sr-Latn-RS"/>
        </w:rPr>
        <w:t>B</w:t>
      </w:r>
      <w:r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30791E">
        <w:rPr>
          <w:rFonts w:ascii="Times New Roman" w:hAnsi="Times New Roman"/>
          <w:b/>
          <w:sz w:val="20"/>
        </w:rPr>
        <w:tab/>
      </w:r>
      <w:r w:rsidR="0030791E">
        <w:rPr>
          <w:sz w:val="20"/>
        </w:rPr>
        <w:t>1</w:t>
      </w:r>
      <w:bookmarkStart w:id="0" w:name="_GoBack"/>
      <w:bookmarkEnd w:id="0"/>
    </w:p>
    <w:p w:rsidR="001848DF" w:rsidRDefault="00EE5296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30791E">
        <w:rPr>
          <w:b/>
          <w:sz w:val="20"/>
        </w:rPr>
        <w:tab/>
      </w:r>
      <w:r w:rsidR="0030791E">
        <w:rPr>
          <w:position w:val="-1"/>
          <w:sz w:val="20"/>
        </w:rPr>
        <w:t>12/09/2023</w:t>
      </w:r>
    </w:p>
    <w:p w:rsidR="001848DF" w:rsidRDefault="00EE5296">
      <w:pPr>
        <w:tabs>
          <w:tab w:val="left" w:pos="5856"/>
        </w:tabs>
        <w:spacing w:before="121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30791E">
        <w:rPr>
          <w:b/>
          <w:sz w:val="20"/>
        </w:rPr>
        <w:tab/>
      </w:r>
      <w:r w:rsidR="0030791E">
        <w:rPr>
          <w:sz w:val="20"/>
        </w:rPr>
        <w:t>27/09/2023</w:t>
      </w:r>
      <w:r w:rsidR="0030791E">
        <w:rPr>
          <w:spacing w:val="-7"/>
          <w:sz w:val="20"/>
        </w:rPr>
        <w:t xml:space="preserve"> </w:t>
      </w:r>
      <w:r w:rsidR="0030791E">
        <w:rPr>
          <w:sz w:val="20"/>
        </w:rPr>
        <w:t>-</w:t>
      </w:r>
      <w:r w:rsidR="0030791E">
        <w:rPr>
          <w:spacing w:val="-7"/>
          <w:sz w:val="20"/>
        </w:rPr>
        <w:t xml:space="preserve"> </w:t>
      </w:r>
      <w:r w:rsidR="0030791E">
        <w:rPr>
          <w:sz w:val="20"/>
        </w:rPr>
        <w:t>04/10/2023</w:t>
      </w:r>
    </w:p>
    <w:p w:rsidR="001848DF" w:rsidRPr="00965705" w:rsidRDefault="00EE5296">
      <w:pPr>
        <w:tabs>
          <w:tab w:val="left" w:pos="5856"/>
        </w:tabs>
        <w:spacing w:before="80"/>
        <w:ind w:left="122"/>
        <w:rPr>
          <w:sz w:val="20"/>
          <w:szCs w:val="20"/>
        </w:rPr>
      </w:pPr>
      <w:r>
        <w:rPr>
          <w:b/>
          <w:position w:val="-1"/>
          <w:sz w:val="20"/>
        </w:rPr>
        <w:t>Institucija</w:t>
      </w:r>
      <w:r w:rsidR="0030791E">
        <w:rPr>
          <w:b/>
          <w:position w:val="-1"/>
          <w:sz w:val="20"/>
        </w:rPr>
        <w:tab/>
      </w:r>
      <w:r w:rsidRPr="00965705">
        <w:rPr>
          <w:sz w:val="20"/>
          <w:szCs w:val="20"/>
        </w:rPr>
        <w:t>Ministarstvo Industrije, Preduzetništva i Trgovine</w:t>
      </w:r>
    </w:p>
    <w:p w:rsidR="001848DF" w:rsidRPr="00965705" w:rsidRDefault="00EE5296">
      <w:pPr>
        <w:tabs>
          <w:tab w:val="left" w:pos="5856"/>
        </w:tabs>
        <w:spacing w:before="120"/>
        <w:ind w:left="122"/>
        <w:rPr>
          <w:sz w:val="20"/>
          <w:szCs w:val="20"/>
        </w:rPr>
      </w:pPr>
      <w:r w:rsidRPr="00965705">
        <w:rPr>
          <w:b/>
          <w:sz w:val="20"/>
          <w:szCs w:val="20"/>
        </w:rPr>
        <w:t>Odeljenje</w:t>
      </w:r>
      <w:r w:rsidR="0030791E" w:rsidRPr="00965705">
        <w:rPr>
          <w:b/>
          <w:sz w:val="20"/>
          <w:szCs w:val="20"/>
        </w:rPr>
        <w:tab/>
      </w:r>
      <w:r w:rsidRPr="00965705">
        <w:rPr>
          <w:sz w:val="20"/>
          <w:szCs w:val="20"/>
        </w:rPr>
        <w:t>Kosovska Agencija za Registraciju Biznisa</w:t>
      </w:r>
    </w:p>
    <w:p w:rsidR="00EE5296" w:rsidRPr="00965705" w:rsidRDefault="00EE5296" w:rsidP="00EE5296">
      <w:pPr>
        <w:pStyle w:val="Heading2"/>
        <w:spacing w:before="122"/>
      </w:pPr>
      <w:r w:rsidRPr="00965705">
        <w:t>Odsek</w:t>
      </w:r>
    </w:p>
    <w:p w:rsidR="00EE5296" w:rsidRPr="00965705" w:rsidRDefault="00EE5296" w:rsidP="00EE5296">
      <w:pPr>
        <w:tabs>
          <w:tab w:val="left" w:pos="5856"/>
        </w:tabs>
        <w:spacing w:before="44"/>
        <w:ind w:left="122"/>
        <w:rPr>
          <w:b/>
          <w:sz w:val="20"/>
          <w:szCs w:val="20"/>
        </w:rPr>
      </w:pPr>
      <w:r w:rsidRPr="00965705">
        <w:rPr>
          <w:b/>
          <w:sz w:val="20"/>
          <w:szCs w:val="20"/>
        </w:rPr>
        <w:t xml:space="preserve">Radno mesto </w:t>
      </w:r>
    </w:p>
    <w:p w:rsidR="001848DF" w:rsidRDefault="00EE5296">
      <w:pPr>
        <w:tabs>
          <w:tab w:val="left" w:pos="5856"/>
        </w:tabs>
        <w:spacing w:before="44"/>
        <w:ind w:left="122"/>
        <w:rPr>
          <w:sz w:val="20"/>
        </w:rPr>
      </w:pPr>
      <w:r w:rsidRPr="00677071">
        <w:rPr>
          <w:b/>
          <w:sz w:val="20"/>
          <w:szCs w:val="20"/>
          <w:lang w:val="sr-Latn-RS"/>
        </w:rPr>
        <w:t>Br. Reference</w:t>
      </w:r>
      <w:r w:rsidR="0030791E">
        <w:rPr>
          <w:b/>
          <w:sz w:val="20"/>
        </w:rPr>
        <w:tab/>
      </w:r>
      <w:r w:rsidR="0030791E">
        <w:rPr>
          <w:sz w:val="20"/>
        </w:rPr>
        <w:t>RN00012465</w:t>
      </w:r>
    </w:p>
    <w:p w:rsidR="001848DF" w:rsidRDefault="00EE5296">
      <w:pPr>
        <w:tabs>
          <w:tab w:val="left" w:pos="5856"/>
        </w:tabs>
        <w:spacing w:before="122"/>
        <w:ind w:left="122"/>
        <w:rPr>
          <w:sz w:val="20"/>
        </w:rPr>
      </w:pPr>
      <w:r>
        <w:rPr>
          <w:b/>
          <w:sz w:val="20"/>
        </w:rPr>
        <w:t>Kod</w:t>
      </w:r>
      <w:r w:rsidR="0030791E">
        <w:rPr>
          <w:b/>
          <w:sz w:val="20"/>
        </w:rPr>
        <w:tab/>
      </w:r>
      <w:r w:rsidR="0030791E">
        <w:rPr>
          <w:sz w:val="20"/>
        </w:rPr>
        <w:t>RPC0006018</w:t>
      </w:r>
    </w:p>
    <w:p w:rsidR="001848DF" w:rsidRDefault="001848DF">
      <w:pPr>
        <w:rPr>
          <w:sz w:val="20"/>
        </w:rPr>
        <w:sectPr w:rsidR="001848DF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1848DF" w:rsidRDefault="00113348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AB037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EE5296" w:rsidRPr="00AB66D7">
        <w:rPr>
          <w:lang w:val="sr-Latn-RS"/>
        </w:rPr>
        <w:t>Opšti opis posla</w:t>
      </w:r>
    </w:p>
    <w:p w:rsidR="001848DF" w:rsidRDefault="001848DF">
      <w:pPr>
        <w:pStyle w:val="BodyText"/>
        <w:rPr>
          <w:b/>
          <w:sz w:val="26"/>
        </w:rPr>
      </w:pPr>
    </w:p>
    <w:p w:rsidR="00C06EDE" w:rsidRPr="00C06EDE" w:rsidRDefault="00C06EDE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442F43">
        <w:rPr>
          <w:sz w:val="20"/>
        </w:rPr>
        <w:t xml:space="preserve">Izrađuje i ostvaruje saglasnost na planove rada </w:t>
      </w:r>
      <w:r>
        <w:rPr>
          <w:sz w:val="20"/>
        </w:rPr>
        <w:t xml:space="preserve">i rokove, </w:t>
      </w:r>
      <w:r w:rsidRPr="00442F43">
        <w:rPr>
          <w:sz w:val="20"/>
        </w:rPr>
        <w:t xml:space="preserve">u koordinaciji sa </w:t>
      </w:r>
      <w:r>
        <w:rPr>
          <w:sz w:val="20"/>
        </w:rPr>
        <w:t>nadzornikom</w:t>
      </w:r>
      <w:r w:rsidRPr="00442F43">
        <w:rPr>
          <w:sz w:val="20"/>
        </w:rPr>
        <w:t xml:space="preserve"> </w:t>
      </w:r>
      <w:r w:rsidRPr="00C06EDE">
        <w:rPr>
          <w:sz w:val="20"/>
        </w:rPr>
        <w:t>i drugim stručnim osobljem za realizaciju relevantnih zadataka, usluga i proizvoda;</w:t>
      </w:r>
    </w:p>
    <w:p w:rsidR="00C06EDE" w:rsidRPr="00C06EDE" w:rsidRDefault="00C06EDE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C06EDE">
        <w:rPr>
          <w:sz w:val="20"/>
        </w:rPr>
        <w:t>Obavlja potrebne poslove iz oblasti obrade podataka u sistemu u određenim vremenskim rokovima.</w:t>
      </w:r>
    </w:p>
    <w:p w:rsidR="00C06EDE" w:rsidRPr="00C06EDE" w:rsidRDefault="00C06EDE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C06EDE">
        <w:rPr>
          <w:sz w:val="20"/>
        </w:rPr>
        <w:t>Vrši obradu i proveru podataka o registraciji biznisa i trgovačkih naziva na Kosovu;</w:t>
      </w:r>
    </w:p>
    <w:p w:rsidR="00C06EDE" w:rsidRPr="00C06EDE" w:rsidRDefault="003D78A6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3D78A6">
        <w:rPr>
          <w:sz w:val="20"/>
        </w:rPr>
        <w:t>Unosi podatke u sistem predregistracije vrste biznisa i stvara elektronsku arhivu u predregistraciji</w:t>
      </w:r>
      <w:r w:rsidR="00C06EDE" w:rsidRPr="00C06EDE">
        <w:rPr>
          <w:sz w:val="20"/>
        </w:rPr>
        <w:t>;</w:t>
      </w:r>
    </w:p>
    <w:p w:rsidR="00C06EDE" w:rsidRPr="00C06EDE" w:rsidRDefault="00B65D18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B65D18">
        <w:rPr>
          <w:sz w:val="20"/>
        </w:rPr>
        <w:t>Obavlja unos podataka u sistem registracije na osnovu vrste biznisa nakon završetka postupka predregistracije</w:t>
      </w:r>
      <w:r w:rsidR="00C06EDE" w:rsidRPr="00C06EDE">
        <w:rPr>
          <w:sz w:val="20"/>
        </w:rPr>
        <w:t>;</w:t>
      </w:r>
    </w:p>
    <w:p w:rsidR="00C06EDE" w:rsidRPr="00C06EDE" w:rsidRDefault="00B65D18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B65D18">
        <w:rPr>
          <w:sz w:val="20"/>
        </w:rPr>
        <w:t>Komunicira unutar i izvan institucije radi razmene informacija u oblastima od zajedničkog interesa</w:t>
      </w:r>
      <w:r w:rsidR="00C06EDE" w:rsidRPr="00C06EDE">
        <w:rPr>
          <w:sz w:val="20"/>
        </w:rPr>
        <w:t>;</w:t>
      </w:r>
    </w:p>
    <w:p w:rsidR="00C06EDE" w:rsidRPr="00C06EDE" w:rsidRDefault="00B65D18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B65D18">
        <w:rPr>
          <w:sz w:val="20"/>
        </w:rPr>
        <w:t>Pruža podršku u određenoj profesionalnoj oblasti za osoblje višeg profesionalnog nivoa na zahtev</w:t>
      </w:r>
      <w:r w:rsidR="00C06EDE" w:rsidRPr="00C06EDE">
        <w:rPr>
          <w:sz w:val="20"/>
        </w:rPr>
        <w:t>;</w:t>
      </w:r>
    </w:p>
    <w:p w:rsidR="001848DF" w:rsidRDefault="00B65D18" w:rsidP="00B65D18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ind w:right="119"/>
        <w:jc w:val="both"/>
        <w:rPr>
          <w:sz w:val="20"/>
        </w:rPr>
      </w:pPr>
      <w:r w:rsidRPr="00B65D18">
        <w:rPr>
          <w:sz w:val="20"/>
        </w:rPr>
        <w:t>Obavlja druge dužnosti u određenoj profesionalnoj oblasti u skladu sa važećim zakonima i propisima koje se razumno mogu povremeno zahtevati</w:t>
      </w:r>
      <w:r w:rsidR="0030791E">
        <w:rPr>
          <w:sz w:val="20"/>
        </w:rPr>
        <w:t>.</w:t>
      </w:r>
    </w:p>
    <w:p w:rsidR="001848DF" w:rsidRDefault="001848DF">
      <w:pPr>
        <w:pStyle w:val="BodyText"/>
      </w:pPr>
    </w:p>
    <w:p w:rsidR="001848DF" w:rsidRDefault="001848DF">
      <w:pPr>
        <w:pStyle w:val="BodyText"/>
      </w:pPr>
    </w:p>
    <w:p w:rsidR="001848DF" w:rsidRDefault="001848DF">
      <w:pPr>
        <w:pStyle w:val="BodyText"/>
        <w:spacing w:before="3"/>
        <w:rPr>
          <w:sz w:val="16"/>
        </w:rPr>
      </w:pPr>
    </w:p>
    <w:p w:rsidR="001848DF" w:rsidRDefault="00113348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208A8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pt" to="566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Banqhb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D03B5" w:rsidRPr="00AB66D7">
        <w:rPr>
          <w:lang w:val="sr-Latn-RS"/>
        </w:rPr>
        <w:t>Uslovi za kretanje unutar kategorije i posebni zahtevi</w:t>
      </w:r>
    </w:p>
    <w:p w:rsidR="001848DF" w:rsidRDefault="001848DF">
      <w:pPr>
        <w:pStyle w:val="BodyText"/>
        <w:spacing w:before="1"/>
        <w:rPr>
          <w:b/>
          <w:sz w:val="26"/>
        </w:rPr>
      </w:pPr>
    </w:p>
    <w:p w:rsidR="00FD03B5" w:rsidRPr="009C46E7" w:rsidRDefault="00FD03B5" w:rsidP="00FD03B5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>Biti civilni službenik iste kategorije za koju aplicira;</w:t>
      </w:r>
    </w:p>
    <w:p w:rsidR="00FD03B5" w:rsidRPr="009C46E7" w:rsidRDefault="00FD03B5" w:rsidP="00FD03B5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>Biti konfirmisani civilni službenik na dužnosti u slučaju kretanja unutar profesionalne kategorije;</w:t>
      </w:r>
    </w:p>
    <w:p w:rsidR="00FD03B5" w:rsidRPr="009C46E7" w:rsidRDefault="00FD03B5" w:rsidP="00FD03B5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>Da nije kažnjen nijednom disciplinskom merom koja još nije ugašena;</w:t>
      </w:r>
    </w:p>
    <w:p w:rsidR="00FD03B5" w:rsidRPr="009C46E7" w:rsidRDefault="00FD03B5" w:rsidP="00FD03B5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jc w:val="both"/>
        <w:rPr>
          <w:sz w:val="20"/>
        </w:rPr>
      </w:pPr>
      <w:r w:rsidRPr="009C46E7">
        <w:rPr>
          <w:sz w:val="20"/>
        </w:rPr>
        <w:t>Biti ocenjen najmanje „dobro“ za postizanje učinka, najmanje tokom poslednje dve godine ocenjivanja;</w:t>
      </w:r>
    </w:p>
    <w:p w:rsidR="001848DF" w:rsidRDefault="00FD03B5" w:rsidP="00FD03B5">
      <w:pPr>
        <w:pStyle w:val="ListParagraph"/>
        <w:numPr>
          <w:ilvl w:val="1"/>
          <w:numId w:val="1"/>
        </w:numPr>
        <w:tabs>
          <w:tab w:val="left" w:pos="852"/>
        </w:tabs>
        <w:spacing w:before="81"/>
        <w:rPr>
          <w:sz w:val="20"/>
        </w:rPr>
      </w:pPr>
      <w:r w:rsidRPr="009C46E7">
        <w:rPr>
          <w:sz w:val="20"/>
        </w:rPr>
        <w:t>U slučaju konkurisanja za kretanje unutar profesionalne kategorije, zadnju godin</w:t>
      </w:r>
      <w:r>
        <w:rPr>
          <w:sz w:val="20"/>
        </w:rPr>
        <w:t>u biti ocenjen najmanje “dobro”</w:t>
      </w:r>
      <w:r w:rsidR="0030791E">
        <w:rPr>
          <w:sz w:val="20"/>
        </w:rPr>
        <w:t>.</w:t>
      </w:r>
    </w:p>
    <w:p w:rsidR="00FD03B5" w:rsidRDefault="00FD03B5" w:rsidP="00FD03B5">
      <w:pPr>
        <w:pStyle w:val="ListParagraph"/>
        <w:tabs>
          <w:tab w:val="left" w:pos="852"/>
        </w:tabs>
        <w:spacing w:before="81"/>
        <w:ind w:firstLine="0"/>
        <w:rPr>
          <w:sz w:val="20"/>
        </w:rPr>
      </w:pPr>
    </w:p>
    <w:p w:rsidR="001848DF" w:rsidRDefault="00113348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D9A67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FD03B5" w:rsidRPr="00825814">
        <w:rPr>
          <w:rFonts w:ascii="Times New Roman" w:hAnsi="Times New Roman" w:cs="Times New Roman"/>
        </w:rPr>
        <w:t>Opšti formalni zahtevi</w:t>
      </w:r>
    </w:p>
    <w:p w:rsidR="001848DF" w:rsidRDefault="001848DF">
      <w:pPr>
        <w:pStyle w:val="BodyText"/>
        <w:spacing w:before="2"/>
        <w:rPr>
          <w:b/>
          <w:sz w:val="26"/>
        </w:rPr>
      </w:pPr>
    </w:p>
    <w:p w:rsidR="001848DF" w:rsidRDefault="00FD03B5" w:rsidP="00FD03B5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FA404A">
        <w:rPr>
          <w:rFonts w:ascii="Times New Roman" w:hAnsi="Times New Roman" w:cs="Times New Roman"/>
          <w:b/>
          <w:sz w:val="24"/>
          <w:szCs w:val="24"/>
        </w:rPr>
        <w:t>Potrebno obrazovanje</w:t>
      </w:r>
      <w:r w:rsidR="0030791E">
        <w:rPr>
          <w:b/>
          <w:sz w:val="20"/>
        </w:rPr>
        <w:t>:</w:t>
      </w:r>
      <w:r w:rsidR="0030791E">
        <w:rPr>
          <w:b/>
          <w:spacing w:val="-1"/>
          <w:sz w:val="20"/>
        </w:rPr>
        <w:t xml:space="preserve"> </w:t>
      </w:r>
      <w:r w:rsidRPr="00FD03B5">
        <w:rPr>
          <w:sz w:val="20"/>
        </w:rPr>
        <w:t>Diploma o visokom obrazovanju najmanje 3 godine studija: Ekonomski Fakultet, Pravni Fakultet</w:t>
      </w:r>
      <w:r>
        <w:rPr>
          <w:sz w:val="20"/>
        </w:rPr>
        <w:t>.</w:t>
      </w:r>
    </w:p>
    <w:p w:rsidR="001848DF" w:rsidRDefault="001848DF">
      <w:pPr>
        <w:pStyle w:val="BodyText"/>
        <w:spacing w:before="2"/>
        <w:rPr>
          <w:sz w:val="22"/>
        </w:rPr>
      </w:pPr>
    </w:p>
    <w:p w:rsidR="00FD03B5" w:rsidRPr="00FA404A" w:rsidRDefault="00FD03B5" w:rsidP="00FD03B5">
      <w:pPr>
        <w:pStyle w:val="ListParagraph"/>
        <w:numPr>
          <w:ilvl w:val="1"/>
          <w:numId w:val="4"/>
        </w:numPr>
        <w:tabs>
          <w:tab w:val="left" w:pos="873"/>
        </w:tabs>
        <w:ind w:left="872" w:right="572" w:hanging="360"/>
        <w:jc w:val="both"/>
        <w:rPr>
          <w:sz w:val="20"/>
        </w:rPr>
        <w:sectPr w:rsidR="00FD03B5" w:rsidRPr="00FA404A">
          <w:pgSz w:w="11910" w:h="16840"/>
          <w:pgMar w:top="620" w:right="580" w:bottom="1420" w:left="400" w:header="0" w:footer="1232" w:gutter="0"/>
          <w:cols w:space="720"/>
        </w:sectPr>
      </w:pPr>
      <w:r w:rsidRPr="00FD03B5">
        <w:rPr>
          <w:b/>
          <w:sz w:val="20"/>
        </w:rPr>
        <w:t>Potrebno radno iskustvo</w:t>
      </w:r>
      <w:r w:rsidR="0030791E" w:rsidRPr="00FD03B5">
        <w:rPr>
          <w:b/>
          <w:sz w:val="20"/>
        </w:rPr>
        <w:t xml:space="preserve">: </w:t>
      </w:r>
      <w:r w:rsidRPr="00FD03B5">
        <w:rPr>
          <w:sz w:val="20"/>
        </w:rPr>
        <w:t xml:space="preserve">Najmanje 1 (jedna) godina radnog </w:t>
      </w:r>
      <w:r w:rsidR="004F0FC7">
        <w:rPr>
          <w:sz w:val="20"/>
        </w:rPr>
        <w:t>iskustva</w:t>
      </w:r>
      <w:r w:rsidRPr="00F77BF7">
        <w:rPr>
          <w:sz w:val="20"/>
        </w:rPr>
        <w:t>u oblasti za koju je razvijen po</w:t>
      </w:r>
      <w:r>
        <w:rPr>
          <w:sz w:val="20"/>
        </w:rPr>
        <w:t>stupak popunjavanja radnog mest</w:t>
      </w:r>
      <w:r w:rsidR="00A86A48">
        <w:rPr>
          <w:sz w:val="20"/>
        </w:rPr>
        <w:t>a.</w:t>
      </w:r>
    </w:p>
    <w:p w:rsidR="001848DF" w:rsidRPr="00FD03B5" w:rsidRDefault="00FD03B5" w:rsidP="00FD03B5">
      <w:pPr>
        <w:tabs>
          <w:tab w:val="left" w:pos="873"/>
        </w:tabs>
        <w:spacing w:before="2"/>
        <w:ind w:right="572"/>
        <w:rPr>
          <w:sz w:val="26"/>
        </w:rPr>
      </w:pPr>
      <w:r w:rsidRPr="00FD03B5">
        <w:rPr>
          <w:sz w:val="20"/>
        </w:rPr>
        <w:lastRenderedPageBreak/>
        <w:t>.</w:t>
      </w:r>
    </w:p>
    <w:p w:rsidR="00FD03B5" w:rsidRPr="00FD03B5" w:rsidRDefault="00FD03B5" w:rsidP="00FD03B5">
      <w:pPr>
        <w:pStyle w:val="ListParagraph"/>
        <w:tabs>
          <w:tab w:val="left" w:pos="873"/>
        </w:tabs>
        <w:spacing w:before="2"/>
        <w:ind w:right="572" w:firstLine="0"/>
        <w:rPr>
          <w:sz w:val="26"/>
        </w:rPr>
      </w:pPr>
    </w:p>
    <w:p w:rsidR="001848DF" w:rsidRDefault="00113348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EE0DB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2.95pt" to="566.8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S/T8O9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A86A48" w:rsidRPr="00BA7F00">
        <w:rPr>
          <w:noProof/>
          <w:lang w:eastAsia="sq-AL"/>
        </w:rPr>
        <w:t>Potrebni opšti zahtevi (Znanje, sposobnost i osobine)</w:t>
      </w:r>
    </w:p>
    <w:p w:rsidR="001848DF" w:rsidRDefault="001848DF">
      <w:pPr>
        <w:pStyle w:val="BodyText"/>
        <w:spacing w:before="1"/>
        <w:rPr>
          <w:b/>
          <w:sz w:val="26"/>
        </w:rPr>
      </w:pPr>
    </w:p>
    <w:p w:rsidR="00A86A48" w:rsidRPr="00A86A48" w:rsidRDefault="00A86A48" w:rsidP="00A86A48">
      <w:pPr>
        <w:pStyle w:val="ListParagraph"/>
        <w:numPr>
          <w:ilvl w:val="1"/>
          <w:numId w:val="1"/>
        </w:numPr>
        <w:tabs>
          <w:tab w:val="left" w:pos="852"/>
        </w:tabs>
        <w:jc w:val="both"/>
        <w:rPr>
          <w:sz w:val="20"/>
        </w:rPr>
      </w:pPr>
      <w:r w:rsidRPr="00A86A48">
        <w:rPr>
          <w:sz w:val="20"/>
        </w:rPr>
        <w:t xml:space="preserve">Duboko i specijalizovano znanje u specifičnoj profesionalnoj oblasti; </w:t>
      </w:r>
    </w:p>
    <w:p w:rsidR="00A86A48" w:rsidRPr="00A86A48" w:rsidRDefault="00A86A48" w:rsidP="00A86A48">
      <w:pPr>
        <w:pStyle w:val="ListParagraph"/>
        <w:numPr>
          <w:ilvl w:val="1"/>
          <w:numId w:val="1"/>
        </w:numPr>
        <w:tabs>
          <w:tab w:val="left" w:pos="852"/>
        </w:tabs>
        <w:jc w:val="both"/>
        <w:rPr>
          <w:sz w:val="20"/>
        </w:rPr>
      </w:pPr>
      <w:r w:rsidRPr="00A86A48">
        <w:rPr>
          <w:sz w:val="20"/>
        </w:rPr>
        <w:t xml:space="preserve">Visok nivo stručnog ili tehničkog znanja iz relevantne oblasti i razumevanje oblasti koje se odnose na dužnosti i odgovornosti; </w:t>
      </w:r>
    </w:p>
    <w:p w:rsidR="00A86A48" w:rsidRPr="00A86A48" w:rsidRDefault="00A86A48" w:rsidP="00A86A48">
      <w:pPr>
        <w:pStyle w:val="ListParagraph"/>
        <w:numPr>
          <w:ilvl w:val="1"/>
          <w:numId w:val="1"/>
        </w:numPr>
        <w:tabs>
          <w:tab w:val="left" w:pos="852"/>
        </w:tabs>
        <w:jc w:val="both"/>
        <w:rPr>
          <w:sz w:val="20"/>
        </w:rPr>
      </w:pPr>
      <w:r w:rsidRPr="00A86A48">
        <w:rPr>
          <w:sz w:val="20"/>
        </w:rPr>
        <w:t>Opsežno poznavanje oblasti, istraživačkih metoda, koje pomažu u pripremi osnovnih ili analitičkih izveštaja i donošenju odluka;</w:t>
      </w:r>
    </w:p>
    <w:p w:rsidR="00A86A48" w:rsidRPr="00A86A48" w:rsidRDefault="00A86A48" w:rsidP="00A86A48">
      <w:pPr>
        <w:pStyle w:val="ListParagraph"/>
        <w:numPr>
          <w:ilvl w:val="1"/>
          <w:numId w:val="1"/>
        </w:numPr>
        <w:tabs>
          <w:tab w:val="left" w:pos="852"/>
        </w:tabs>
        <w:jc w:val="both"/>
        <w:rPr>
          <w:sz w:val="20"/>
        </w:rPr>
      </w:pPr>
      <w:r w:rsidRPr="00A86A48">
        <w:rPr>
          <w:sz w:val="20"/>
        </w:rPr>
        <w:t xml:space="preserve">Sposobnost logičkog obrazloženja i analize; </w:t>
      </w:r>
    </w:p>
    <w:p w:rsidR="00A86A48" w:rsidRPr="00A86A48" w:rsidRDefault="00A86A48" w:rsidP="00A86A48">
      <w:pPr>
        <w:pStyle w:val="ListParagraph"/>
        <w:numPr>
          <w:ilvl w:val="1"/>
          <w:numId w:val="1"/>
        </w:numPr>
        <w:tabs>
          <w:tab w:val="left" w:pos="852"/>
        </w:tabs>
        <w:jc w:val="both"/>
        <w:rPr>
          <w:sz w:val="20"/>
        </w:rPr>
      </w:pPr>
      <w:r w:rsidRPr="00A86A48">
        <w:rPr>
          <w:sz w:val="20"/>
        </w:rPr>
        <w:t>Sposobnost donošenja nezavisnih profesionalnih presuda i diskrecionog prava o pitanjima i davanja značajnog doprinosa razvoju i sprovođenju politika;</w:t>
      </w:r>
    </w:p>
    <w:p w:rsidR="00A86A48" w:rsidRPr="00A86A48" w:rsidRDefault="00A86A48" w:rsidP="00A86A48">
      <w:pPr>
        <w:pStyle w:val="ListParagraph"/>
        <w:numPr>
          <w:ilvl w:val="1"/>
          <w:numId w:val="1"/>
        </w:numPr>
        <w:tabs>
          <w:tab w:val="left" w:pos="852"/>
        </w:tabs>
        <w:jc w:val="both"/>
        <w:rPr>
          <w:sz w:val="20"/>
        </w:rPr>
      </w:pPr>
      <w:r w:rsidRPr="00A86A48">
        <w:rPr>
          <w:sz w:val="20"/>
        </w:rPr>
        <w:t>Istraživačke, analitičke, procenjivačke veštine i formulisanje preporuka i profesionalnih saveta;</w:t>
      </w:r>
    </w:p>
    <w:p w:rsidR="001848DF" w:rsidRDefault="00A86A48" w:rsidP="00A86A48">
      <w:pPr>
        <w:pStyle w:val="ListParagraph"/>
        <w:numPr>
          <w:ilvl w:val="1"/>
          <w:numId w:val="1"/>
        </w:numPr>
        <w:tabs>
          <w:tab w:val="left" w:pos="852"/>
        </w:tabs>
        <w:jc w:val="both"/>
        <w:rPr>
          <w:sz w:val="20"/>
        </w:rPr>
      </w:pPr>
      <w:r w:rsidRPr="00A86A48">
        <w:rPr>
          <w:sz w:val="20"/>
        </w:rPr>
        <w:t>Komunikacijske veštine i lični uticaj, uključujući sposobnost da zastupa</w:t>
      </w:r>
      <w:r w:rsidR="0030791E">
        <w:rPr>
          <w:sz w:val="20"/>
        </w:rPr>
        <w:t>.</w:t>
      </w:r>
    </w:p>
    <w:p w:rsidR="001848DF" w:rsidRDefault="001848DF">
      <w:pPr>
        <w:rPr>
          <w:sz w:val="20"/>
        </w:rPr>
        <w:sectPr w:rsidR="001848DF">
          <w:pgSz w:w="11910" w:h="16840"/>
          <w:pgMar w:top="620" w:right="580" w:bottom="1420" w:left="400" w:header="0" w:footer="1232" w:gutter="0"/>
          <w:cols w:space="720"/>
        </w:sectPr>
      </w:pPr>
    </w:p>
    <w:p w:rsidR="001848DF" w:rsidRDefault="00113348">
      <w:pPr>
        <w:pStyle w:val="Heading1"/>
        <w:numPr>
          <w:ilvl w:val="0"/>
          <w:numId w:val="1"/>
        </w:numPr>
        <w:tabs>
          <w:tab w:val="left" w:pos="477"/>
        </w:tabs>
        <w:spacing w:before="74"/>
        <w:ind w:left="476" w:hanging="205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274955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E8FFA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65pt" to="566.8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A86A48">
        <w:t xml:space="preserve"> </w:t>
      </w:r>
      <w:r w:rsidR="00A86A48" w:rsidRPr="00824E1D">
        <w:rPr>
          <w:lang w:val="sr-Latn-RS"/>
        </w:rPr>
        <w:t>Dokumentacija koja se treba podneti za apliciranje</w:t>
      </w:r>
    </w:p>
    <w:p w:rsidR="001848DF" w:rsidRDefault="001848DF">
      <w:pPr>
        <w:pStyle w:val="BodyText"/>
        <w:rPr>
          <w:b/>
          <w:sz w:val="26"/>
        </w:rPr>
      </w:pPr>
    </w:p>
    <w:p w:rsidR="00A86A48" w:rsidRDefault="00A86A48" w:rsidP="00A86A48">
      <w:pPr>
        <w:pStyle w:val="BodyText"/>
        <w:numPr>
          <w:ilvl w:val="0"/>
          <w:numId w:val="5"/>
        </w:numPr>
        <w:rPr>
          <w:szCs w:val="22"/>
        </w:rPr>
      </w:pPr>
      <w:r w:rsidRPr="00A86A48">
        <w:rPr>
          <w:szCs w:val="22"/>
        </w:rPr>
        <w:t>Kopije diploma date od obrazovnih institucija.</w:t>
      </w:r>
    </w:p>
    <w:p w:rsidR="00A86A48" w:rsidRDefault="00A86A48" w:rsidP="00A86A48">
      <w:pPr>
        <w:pStyle w:val="BodyText"/>
        <w:numPr>
          <w:ilvl w:val="0"/>
          <w:numId w:val="5"/>
        </w:numPr>
        <w:rPr>
          <w:szCs w:val="22"/>
        </w:rPr>
      </w:pPr>
      <w:r w:rsidRPr="00A86A48">
        <w:rPr>
          <w:szCs w:val="22"/>
        </w:rPr>
        <w:t>Kopije dokaza o zaposlenju.</w:t>
      </w:r>
    </w:p>
    <w:p w:rsidR="00A86A48" w:rsidRDefault="00A86A48" w:rsidP="00A86A48">
      <w:pPr>
        <w:pStyle w:val="BodyText"/>
        <w:numPr>
          <w:ilvl w:val="0"/>
          <w:numId w:val="5"/>
        </w:numPr>
        <w:rPr>
          <w:szCs w:val="22"/>
        </w:rPr>
      </w:pPr>
      <w:r w:rsidRPr="00A86A48">
        <w:rPr>
          <w:szCs w:val="22"/>
        </w:rPr>
        <w:t>Kopije dokaza o obukama.</w:t>
      </w:r>
    </w:p>
    <w:p w:rsidR="00A86A48" w:rsidRDefault="00A86A48" w:rsidP="00A86A48">
      <w:pPr>
        <w:pStyle w:val="BodyText"/>
        <w:numPr>
          <w:ilvl w:val="0"/>
          <w:numId w:val="5"/>
        </w:numPr>
        <w:rPr>
          <w:szCs w:val="22"/>
        </w:rPr>
      </w:pPr>
      <w:r w:rsidRPr="00A86A48">
        <w:rPr>
          <w:szCs w:val="22"/>
        </w:rPr>
        <w:t>Kopije ocenjivanja rada za poslednje dve godine,</w:t>
      </w:r>
    </w:p>
    <w:p w:rsidR="00A86A48" w:rsidRPr="00A86A48" w:rsidRDefault="00A86A48" w:rsidP="00A86A48">
      <w:pPr>
        <w:pStyle w:val="BodyText"/>
        <w:numPr>
          <w:ilvl w:val="0"/>
          <w:numId w:val="5"/>
        </w:numPr>
        <w:rPr>
          <w:szCs w:val="22"/>
        </w:rPr>
      </w:pPr>
      <w:r w:rsidRPr="00A86A48">
        <w:rPr>
          <w:szCs w:val="22"/>
        </w:rPr>
        <w:t>Dokument koji dokazuje da nemate neku disciplinsku meru koja još nije ugašena</w:t>
      </w:r>
    </w:p>
    <w:p w:rsidR="001848DF" w:rsidRDefault="00113348">
      <w:pPr>
        <w:pStyle w:val="Heading1"/>
        <w:numPr>
          <w:ilvl w:val="0"/>
          <w:numId w:val="1"/>
        </w:numPr>
        <w:tabs>
          <w:tab w:val="left" w:pos="542"/>
        </w:tabs>
        <w:spacing w:before="206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359410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45AA5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3pt" to="566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86A48" w:rsidRPr="00552353">
        <w:rPr>
          <w:lang w:val="sr-Latn-RS"/>
        </w:rPr>
        <w:t>Datum objavljivanja rezultata prethodne procene</w:t>
      </w:r>
    </w:p>
    <w:p w:rsidR="001848DF" w:rsidRDefault="001848DF">
      <w:pPr>
        <w:pStyle w:val="BodyText"/>
        <w:spacing w:before="1"/>
        <w:rPr>
          <w:b/>
          <w:sz w:val="26"/>
        </w:rPr>
      </w:pPr>
    </w:p>
    <w:p w:rsidR="001848DF" w:rsidRDefault="00A86A48" w:rsidP="00A86A48">
      <w:pPr>
        <w:pStyle w:val="ListParagraph"/>
        <w:numPr>
          <w:ilvl w:val="1"/>
          <w:numId w:val="1"/>
        </w:numPr>
        <w:tabs>
          <w:tab w:val="left" w:pos="873"/>
        </w:tabs>
        <w:ind w:right="381"/>
        <w:rPr>
          <w:sz w:val="20"/>
        </w:rPr>
      </w:pPr>
      <w:r w:rsidRPr="00A86A48">
        <w:rPr>
          <w:sz w:val="20"/>
        </w:rPr>
        <w:t xml:space="preserve">Spisak kandidata koji ispunjavaju uslove za napredovanje na poslu biće objavljen najkasnije do dana </w:t>
      </w:r>
      <w:r w:rsidR="0030791E">
        <w:rPr>
          <w:sz w:val="20"/>
        </w:rPr>
        <w:t xml:space="preserve">11/10/2023, </w:t>
      </w:r>
      <w:r w:rsidRPr="00A86A48">
        <w:rPr>
          <w:sz w:val="20"/>
        </w:rPr>
        <w:t xml:space="preserve">na portalu elektronskog regrutovanja </w:t>
      </w:r>
      <w:r w:rsidR="0030791E">
        <w:rPr>
          <w:sz w:val="20"/>
        </w:rPr>
        <w:t>(https://konkursi.rks-gov.net )</w:t>
      </w:r>
      <w:r>
        <w:rPr>
          <w:sz w:val="20"/>
        </w:rPr>
        <w:t xml:space="preserve"> </w:t>
      </w:r>
    </w:p>
    <w:p w:rsidR="001848DF" w:rsidRDefault="00113348">
      <w:pPr>
        <w:pStyle w:val="Heading1"/>
        <w:numPr>
          <w:ilvl w:val="0"/>
          <w:numId w:val="1"/>
        </w:numPr>
        <w:tabs>
          <w:tab w:val="left" w:pos="542"/>
        </w:tabs>
        <w:spacing w:before="18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7A8BD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86A48" w:rsidRPr="00A86A48">
        <w:rPr>
          <w:lang w:val="sr-Latn-RS"/>
        </w:rPr>
        <w:t xml:space="preserve"> </w:t>
      </w:r>
      <w:r w:rsidR="00A86A48" w:rsidRPr="00552353">
        <w:rPr>
          <w:lang w:val="sr-Latn-RS"/>
        </w:rPr>
        <w:t>Datum, mesto i vreme gde će se odvijati usmeni intervju</w:t>
      </w:r>
    </w:p>
    <w:p w:rsidR="001848DF" w:rsidRDefault="001848DF">
      <w:pPr>
        <w:pStyle w:val="BodyText"/>
        <w:spacing w:before="2"/>
        <w:rPr>
          <w:b/>
          <w:sz w:val="26"/>
        </w:rPr>
      </w:pPr>
    </w:p>
    <w:p w:rsidR="001848DF" w:rsidRPr="00A86A48" w:rsidRDefault="0030791E" w:rsidP="00A86A48">
      <w:pPr>
        <w:pStyle w:val="ListParagraph"/>
        <w:numPr>
          <w:ilvl w:val="1"/>
          <w:numId w:val="6"/>
        </w:numPr>
        <w:tabs>
          <w:tab w:val="left" w:pos="873"/>
        </w:tabs>
        <w:ind w:left="872" w:hanging="361"/>
        <w:rPr>
          <w:sz w:val="20"/>
        </w:rPr>
      </w:pPr>
      <w:r>
        <w:rPr>
          <w:sz w:val="20"/>
        </w:rPr>
        <w:t>27/10/2023,</w:t>
      </w:r>
      <w:r w:rsidR="00A86A48">
        <w:rPr>
          <w:sz w:val="20"/>
        </w:rPr>
        <w:t xml:space="preserve"> </w:t>
      </w:r>
      <w:r w:rsidR="00A86A48" w:rsidRPr="00552353">
        <w:rPr>
          <w:sz w:val="20"/>
          <w:lang w:val="sr-Latn-RS"/>
        </w:rPr>
        <w:t>sala sastanaka MIPT</w:t>
      </w:r>
      <w:r w:rsidR="00A86A48">
        <w:rPr>
          <w:sz w:val="20"/>
        </w:rPr>
        <w:t>,</w:t>
      </w:r>
      <w:r w:rsidR="00A86A48">
        <w:rPr>
          <w:spacing w:val="-6"/>
          <w:sz w:val="20"/>
        </w:rPr>
        <w:t xml:space="preserve"> </w:t>
      </w:r>
      <w:r w:rsidR="00A86A48">
        <w:rPr>
          <w:sz w:val="20"/>
        </w:rPr>
        <w:t>09:00 sati</w:t>
      </w:r>
    </w:p>
    <w:p w:rsidR="001848DF" w:rsidRDefault="00113348">
      <w:pPr>
        <w:pStyle w:val="Heading1"/>
        <w:numPr>
          <w:ilvl w:val="0"/>
          <w:numId w:val="1"/>
        </w:numPr>
        <w:tabs>
          <w:tab w:val="left" w:pos="542"/>
        </w:tabs>
        <w:spacing w:before="20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9724A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A86A48" w:rsidRPr="00A86A48">
        <w:rPr>
          <w:noProof/>
          <w:lang w:eastAsia="sq-AL"/>
        </w:rPr>
        <w:t xml:space="preserve"> </w:t>
      </w:r>
      <w:r w:rsidR="00A86A48" w:rsidRPr="00532C38">
        <w:rPr>
          <w:noProof/>
          <w:lang w:eastAsia="sq-AL"/>
        </w:rPr>
        <w:t>Oblast znanja, sposobnosti i kvaliteta koje će se ocenjivati na usmenom intervjuu</w:t>
      </w:r>
    </w:p>
    <w:p w:rsidR="001848DF" w:rsidRDefault="001848DF">
      <w:pPr>
        <w:pStyle w:val="BodyText"/>
        <w:spacing w:before="2"/>
        <w:rPr>
          <w:b/>
          <w:sz w:val="26"/>
        </w:rPr>
      </w:pPr>
    </w:p>
    <w:p w:rsidR="00161593" w:rsidRPr="00161593" w:rsidRDefault="00161593" w:rsidP="00161593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161593">
        <w:rPr>
          <w:sz w:val="20"/>
        </w:rPr>
        <w:t>Specifična stručna znanja iz relevantne oblasti rada, stečena fakultetskim obrazovanjem;</w:t>
      </w:r>
    </w:p>
    <w:p w:rsidR="00161593" w:rsidRPr="00161593" w:rsidRDefault="00161593" w:rsidP="00161593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161593">
        <w:rPr>
          <w:sz w:val="20"/>
        </w:rPr>
        <w:t>Sposobnost rešavanja problema tehničkih ili proceduralnih pitanja koja proizilaze iz radnog procesa;</w:t>
      </w:r>
    </w:p>
    <w:p w:rsidR="001848DF" w:rsidRDefault="00161593" w:rsidP="00161593">
      <w:pPr>
        <w:pStyle w:val="ListParagraph"/>
        <w:numPr>
          <w:ilvl w:val="1"/>
          <w:numId w:val="1"/>
        </w:numPr>
        <w:tabs>
          <w:tab w:val="left" w:pos="873"/>
        </w:tabs>
        <w:rPr>
          <w:sz w:val="20"/>
        </w:rPr>
      </w:pPr>
      <w:r w:rsidRPr="00161593">
        <w:rPr>
          <w:sz w:val="20"/>
        </w:rPr>
        <w:t xml:space="preserve">Kompjuterske veštine u softverskim aplikacijama </w:t>
      </w:r>
      <w:r w:rsidR="0030791E">
        <w:rPr>
          <w:sz w:val="20"/>
        </w:rPr>
        <w:t>(Word, Excel, Power Point, Access);</w:t>
      </w:r>
    </w:p>
    <w:p w:rsidR="001848DF" w:rsidRDefault="00113348">
      <w:pPr>
        <w:pStyle w:val="Heading1"/>
        <w:numPr>
          <w:ilvl w:val="0"/>
          <w:numId w:val="1"/>
        </w:numPr>
        <w:tabs>
          <w:tab w:val="left" w:pos="564"/>
        </w:tabs>
        <w:spacing w:before="161"/>
        <w:ind w:left="563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5C77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EbQIJ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EC707B" w:rsidRPr="00AB66D7">
        <w:rPr>
          <w:lang w:val="sr-Latn-RS"/>
        </w:rPr>
        <w:t>Način ocenjivanja kandidata/</w:t>
      </w:r>
      <w:r w:rsidR="00EC707B">
        <w:rPr>
          <w:lang w:val="sr-Latn-RS"/>
        </w:rPr>
        <w:t>aplikanta</w:t>
      </w:r>
    </w:p>
    <w:p w:rsidR="001848DF" w:rsidRDefault="001848DF">
      <w:pPr>
        <w:pStyle w:val="BodyText"/>
        <w:spacing w:before="5"/>
        <w:rPr>
          <w:b/>
          <w:sz w:val="22"/>
        </w:rPr>
      </w:pPr>
    </w:p>
    <w:p w:rsidR="001848DF" w:rsidRDefault="00EC707B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Intervju</w:t>
      </w:r>
    </w:p>
    <w:p w:rsidR="001848DF" w:rsidRDefault="001848DF">
      <w:pPr>
        <w:pStyle w:val="BodyText"/>
        <w:spacing w:before="1"/>
        <w:rPr>
          <w:rFonts w:ascii="Arial MT"/>
          <w:sz w:val="19"/>
        </w:rPr>
      </w:pPr>
    </w:p>
    <w:p w:rsidR="001848DF" w:rsidRDefault="00113348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89243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EC707B" w:rsidRPr="00AB66D7">
        <w:rPr>
          <w:lang w:val="sr-Latn-RS"/>
        </w:rPr>
        <w:t>Način obaveštavanja i komunikacije sa kandidatima</w:t>
      </w:r>
    </w:p>
    <w:p w:rsidR="001848DF" w:rsidRDefault="001848DF">
      <w:pPr>
        <w:pStyle w:val="BodyText"/>
        <w:spacing w:before="5"/>
        <w:rPr>
          <w:b/>
          <w:sz w:val="22"/>
        </w:rPr>
      </w:pPr>
    </w:p>
    <w:p w:rsidR="001848DF" w:rsidRDefault="00EC707B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30791E">
        <w:rPr>
          <w:rFonts w:ascii="Arial MT" w:hAnsi="Arial MT"/>
          <w:sz w:val="20"/>
        </w:rPr>
        <w:t xml:space="preserve"> (https://konkursi.rks-gov.net)</w:t>
      </w:r>
    </w:p>
    <w:p w:rsidR="001848DF" w:rsidRDefault="00113348">
      <w:pPr>
        <w:pStyle w:val="Heading1"/>
        <w:numPr>
          <w:ilvl w:val="0"/>
          <w:numId w:val="1"/>
        </w:numPr>
        <w:tabs>
          <w:tab w:val="left" w:pos="702"/>
        </w:tabs>
        <w:spacing w:before="161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82060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BG0CC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EC707B" w:rsidRPr="00AB66D7">
        <w:rPr>
          <w:lang w:val="sr-Latn-RS"/>
        </w:rPr>
        <w:t xml:space="preserve">Način </w:t>
      </w:r>
      <w:r w:rsidR="00EC707B">
        <w:rPr>
          <w:lang w:val="sr-Latn-RS"/>
        </w:rPr>
        <w:t>apliciranja</w:t>
      </w:r>
    </w:p>
    <w:p w:rsidR="001848DF" w:rsidRDefault="001848DF">
      <w:pPr>
        <w:pStyle w:val="BodyText"/>
        <w:spacing w:before="5"/>
        <w:rPr>
          <w:b/>
          <w:sz w:val="22"/>
        </w:rPr>
      </w:pPr>
    </w:p>
    <w:p w:rsidR="001848DF" w:rsidRDefault="00EC707B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30791E">
        <w:rPr>
          <w:rFonts w:ascii="Arial MT" w:hAnsi="Arial MT"/>
          <w:sz w:val="20"/>
        </w:rPr>
        <w:t xml:space="preserve"> (https://konkursi.rks-gov.net)</w:t>
      </w:r>
    </w:p>
    <w:p w:rsidR="001848DF" w:rsidRDefault="00113348">
      <w:pPr>
        <w:pStyle w:val="Heading1"/>
        <w:numPr>
          <w:ilvl w:val="0"/>
          <w:numId w:val="1"/>
        </w:numPr>
        <w:tabs>
          <w:tab w:val="left" w:pos="702"/>
        </w:tabs>
        <w:spacing w:before="181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9085D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EC707B" w:rsidRPr="00AB66D7">
        <w:rPr>
          <w:lang w:val="sr-Latn-RS"/>
        </w:rPr>
        <w:t xml:space="preserve">Datum </w:t>
      </w:r>
      <w:r w:rsidR="00EC707B">
        <w:rPr>
          <w:lang w:val="sr-Latn-RS"/>
        </w:rPr>
        <w:t>objavljivanja</w:t>
      </w:r>
      <w:r w:rsidR="00EC707B" w:rsidRPr="00AB66D7">
        <w:rPr>
          <w:lang w:val="sr-Latn-RS"/>
        </w:rPr>
        <w:t xml:space="preserve"> konačnih rezultata</w:t>
      </w:r>
    </w:p>
    <w:p w:rsidR="001848DF" w:rsidRDefault="001848DF">
      <w:pPr>
        <w:pStyle w:val="BodyText"/>
        <w:spacing w:before="3"/>
        <w:rPr>
          <w:b/>
          <w:sz w:val="22"/>
        </w:rPr>
      </w:pPr>
    </w:p>
    <w:p w:rsidR="001848DF" w:rsidRDefault="00EC707B">
      <w:pPr>
        <w:pStyle w:val="BodyText"/>
        <w:spacing w:before="2" w:line="232" w:lineRule="auto"/>
        <w:ind w:left="894" w:right="232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</w:t>
      </w:r>
      <w:r w:rsidR="0030791E">
        <w:rPr>
          <w:rFonts w:ascii="Arial MT" w:hAnsi="Arial MT"/>
        </w:rPr>
        <w:t>.</w:t>
      </w:r>
    </w:p>
    <w:p w:rsidR="001848DF" w:rsidRDefault="001848DF">
      <w:pPr>
        <w:pStyle w:val="BodyText"/>
        <w:spacing w:before="2"/>
        <w:rPr>
          <w:rFonts w:ascii="Arial MT"/>
          <w:sz w:val="25"/>
        </w:rPr>
      </w:pPr>
    </w:p>
    <w:p w:rsidR="001848DF" w:rsidRDefault="004F0FC7">
      <w:pPr>
        <w:pStyle w:val="Heading2"/>
        <w:spacing w:before="101"/>
        <w:ind w:left="315"/>
      </w:pPr>
      <w:r w:rsidRPr="00AB66D7">
        <w:rPr>
          <w:lang w:val="sr-Latn-RS"/>
        </w:rPr>
        <w:t>Dodatni podaci</w:t>
      </w:r>
      <w:r w:rsidR="0030791E">
        <w:t>:</w:t>
      </w:r>
    </w:p>
    <w:p w:rsidR="001848DF" w:rsidRDefault="001848DF"/>
    <w:p w:rsidR="00EC707B" w:rsidRDefault="00EC707B" w:rsidP="00EC707B">
      <w:pPr>
        <w:pStyle w:val="BodyText"/>
        <w:ind w:left="315"/>
      </w:pPr>
      <w:r>
        <w:t>Nema</w:t>
      </w:r>
    </w:p>
    <w:p w:rsidR="00EC707B" w:rsidRDefault="00EC707B">
      <w:pPr>
        <w:sectPr w:rsidR="00EC707B">
          <w:pgSz w:w="11910" w:h="16840"/>
          <w:pgMar w:top="420" w:right="580" w:bottom="1420" w:left="400" w:header="0" w:footer="1232" w:gutter="0"/>
          <w:cols w:space="720"/>
        </w:sectPr>
      </w:pPr>
    </w:p>
    <w:p w:rsidR="00EC707B" w:rsidRPr="00EC707B" w:rsidRDefault="00EC707B" w:rsidP="00EC707B">
      <w:pPr>
        <w:pStyle w:val="BodyText"/>
        <w:spacing w:before="70" w:line="232" w:lineRule="auto"/>
        <w:ind w:left="315" w:right="122"/>
        <w:rPr>
          <w:rFonts w:ascii="Arial MT" w:hAnsi="Arial MT"/>
        </w:rPr>
      </w:pPr>
      <w:r w:rsidRPr="00EC707B">
        <w:rPr>
          <w:rFonts w:ascii="Arial MT" w:hAnsi="Arial MT"/>
        </w:rPr>
        <w:lastRenderedPageBreak/>
        <w:t>Nevećinske zajednice i njihovi pripadnici imaju pravo na pravičnu i proporcionalnu zastupljenost u javnoj službi Kosova, kako se specifikuje u Zakonu.</w:t>
      </w:r>
    </w:p>
    <w:p w:rsidR="00EC707B" w:rsidRPr="00EC707B" w:rsidRDefault="00EC707B" w:rsidP="00EC707B">
      <w:pPr>
        <w:pStyle w:val="BodyText"/>
        <w:spacing w:before="70" w:line="232" w:lineRule="auto"/>
        <w:ind w:left="315" w:right="122"/>
        <w:rPr>
          <w:rFonts w:ascii="Arial MT" w:hAnsi="Arial MT"/>
        </w:rPr>
      </w:pPr>
      <w:r w:rsidRPr="00EC707B">
        <w:rPr>
          <w:rFonts w:ascii="Arial MT" w:hAnsi="Arial MT"/>
        </w:rPr>
        <w:t>Nevećinske zajednice i njihovi pripadnici, nedovoljno zastupljeni pol i lica sa ograničenim sposobnostima podstiču se da apliciraju za objavljene pozicije.</w:t>
      </w:r>
    </w:p>
    <w:p w:rsidR="001848DF" w:rsidRDefault="00EC707B" w:rsidP="00EC707B">
      <w:pPr>
        <w:pStyle w:val="BodyText"/>
        <w:spacing w:before="70" w:line="232" w:lineRule="auto"/>
        <w:ind w:left="315" w:right="122"/>
        <w:rPr>
          <w:rFonts w:ascii="Arial MT" w:hAnsi="Arial MT"/>
        </w:rPr>
      </w:pPr>
      <w:r w:rsidRPr="00EC707B">
        <w:rPr>
          <w:rFonts w:ascii="Arial MT" w:hAnsi="Arial MT"/>
        </w:rPr>
        <w:t>Aplikacije dostavljene nakon predviđenog roka se ne prihvataju, a nepotpune aplikacije se odbijaju</w:t>
      </w:r>
      <w:r>
        <w:rPr>
          <w:rFonts w:ascii="Arial MT" w:hAnsi="Arial MT"/>
        </w:rPr>
        <w:t>.</w:t>
      </w:r>
    </w:p>
    <w:sectPr w:rsidR="001848DF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62B" w:rsidRDefault="0066162B">
      <w:r>
        <w:separator/>
      </w:r>
    </w:p>
  </w:endnote>
  <w:endnote w:type="continuationSeparator" w:id="0">
    <w:p w:rsidR="0066162B" w:rsidRDefault="0066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8DF" w:rsidRDefault="0030791E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6944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334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4F8CD" id="Line 2" o:spid="_x0000_s1026" style="position:absolute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11334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8DF" w:rsidRDefault="0030791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gjeneruar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12-09-2023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1848DF" w:rsidRDefault="0030791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gjeneruar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12-09-2023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62B" w:rsidRDefault="0066162B">
      <w:r>
        <w:separator/>
      </w:r>
    </w:p>
  </w:footnote>
  <w:footnote w:type="continuationSeparator" w:id="0">
    <w:p w:rsidR="0066162B" w:rsidRDefault="0066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4F59"/>
    <w:multiLevelType w:val="hybridMultilevel"/>
    <w:tmpl w:val="96723264"/>
    <w:lvl w:ilvl="0" w:tplc="AD8698F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6036893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BF42E556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CCCAE5CC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5B96E7B2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2268334C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4754CE18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EB32A61E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6FD231D0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3516E2D"/>
    <w:multiLevelType w:val="hybridMultilevel"/>
    <w:tmpl w:val="E204460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E74CE"/>
    <w:multiLevelType w:val="hybridMultilevel"/>
    <w:tmpl w:val="8996CFCC"/>
    <w:lvl w:ilvl="0" w:tplc="6830819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926104C">
      <w:numFmt w:val="bullet"/>
      <w:lvlText w:val="•"/>
      <w:lvlJc w:val="left"/>
      <w:pPr>
        <w:ind w:left="851" w:hanging="415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B74EAFB0">
      <w:numFmt w:val="bullet"/>
      <w:lvlText w:val="•"/>
      <w:lvlJc w:val="left"/>
      <w:pPr>
        <w:ind w:left="880" w:hanging="415"/>
      </w:pPr>
      <w:rPr>
        <w:rFonts w:hint="default"/>
        <w:lang w:val="sq-AL" w:eastAsia="en-US" w:bidi="ar-SA"/>
      </w:rPr>
    </w:lvl>
    <w:lvl w:ilvl="3" w:tplc="A702644C">
      <w:numFmt w:val="bullet"/>
      <w:lvlText w:val="•"/>
      <w:lvlJc w:val="left"/>
      <w:pPr>
        <w:ind w:left="900" w:hanging="415"/>
      </w:pPr>
      <w:rPr>
        <w:rFonts w:hint="default"/>
        <w:lang w:val="sq-AL" w:eastAsia="en-US" w:bidi="ar-SA"/>
      </w:rPr>
    </w:lvl>
    <w:lvl w:ilvl="4" w:tplc="18FCC4D2">
      <w:numFmt w:val="bullet"/>
      <w:lvlText w:val="•"/>
      <w:lvlJc w:val="left"/>
      <w:pPr>
        <w:ind w:left="2332" w:hanging="415"/>
      </w:pPr>
      <w:rPr>
        <w:rFonts w:hint="default"/>
        <w:lang w:val="sq-AL" w:eastAsia="en-US" w:bidi="ar-SA"/>
      </w:rPr>
    </w:lvl>
    <w:lvl w:ilvl="5" w:tplc="6A0E1B7C">
      <w:numFmt w:val="bullet"/>
      <w:lvlText w:val="•"/>
      <w:lvlJc w:val="left"/>
      <w:pPr>
        <w:ind w:left="3764" w:hanging="415"/>
      </w:pPr>
      <w:rPr>
        <w:rFonts w:hint="default"/>
        <w:lang w:val="sq-AL" w:eastAsia="en-US" w:bidi="ar-SA"/>
      </w:rPr>
    </w:lvl>
    <w:lvl w:ilvl="6" w:tplc="CC9C006E">
      <w:numFmt w:val="bullet"/>
      <w:lvlText w:val="•"/>
      <w:lvlJc w:val="left"/>
      <w:pPr>
        <w:ind w:left="5196" w:hanging="415"/>
      </w:pPr>
      <w:rPr>
        <w:rFonts w:hint="default"/>
        <w:lang w:val="sq-AL" w:eastAsia="en-US" w:bidi="ar-SA"/>
      </w:rPr>
    </w:lvl>
    <w:lvl w:ilvl="7" w:tplc="B4E8DD5E">
      <w:numFmt w:val="bullet"/>
      <w:lvlText w:val="•"/>
      <w:lvlJc w:val="left"/>
      <w:pPr>
        <w:ind w:left="6628" w:hanging="415"/>
      </w:pPr>
      <w:rPr>
        <w:rFonts w:hint="default"/>
        <w:lang w:val="sq-AL" w:eastAsia="en-US" w:bidi="ar-SA"/>
      </w:rPr>
    </w:lvl>
    <w:lvl w:ilvl="8" w:tplc="1172B5AE">
      <w:numFmt w:val="bullet"/>
      <w:lvlText w:val="•"/>
      <w:lvlJc w:val="left"/>
      <w:pPr>
        <w:ind w:left="8061" w:hanging="415"/>
      </w:pPr>
      <w:rPr>
        <w:rFonts w:hint="default"/>
        <w:lang w:val="sq-AL" w:eastAsia="en-US" w:bidi="ar-SA"/>
      </w:rPr>
    </w:lvl>
  </w:abstractNum>
  <w:abstractNum w:abstractNumId="3" w15:restartNumberingAfterBreak="0">
    <w:nsid w:val="5406232D"/>
    <w:multiLevelType w:val="hybridMultilevel"/>
    <w:tmpl w:val="6D8E6F5E"/>
    <w:lvl w:ilvl="0" w:tplc="F2C888D4">
      <w:start w:val="1"/>
      <w:numFmt w:val="decimal"/>
      <w:lvlText w:val="%1."/>
      <w:lvlJc w:val="left"/>
      <w:pPr>
        <w:ind w:left="872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1" w:tplc="A63A7E18">
      <w:numFmt w:val="bullet"/>
      <w:lvlText w:val="•"/>
      <w:lvlJc w:val="left"/>
      <w:pPr>
        <w:ind w:left="1884" w:hanging="408"/>
      </w:pPr>
      <w:rPr>
        <w:rFonts w:hint="default"/>
        <w:lang w:val="sq-AL" w:eastAsia="en-US" w:bidi="ar-SA"/>
      </w:rPr>
    </w:lvl>
    <w:lvl w:ilvl="2" w:tplc="01F6778E">
      <w:numFmt w:val="bullet"/>
      <w:lvlText w:val="•"/>
      <w:lvlJc w:val="left"/>
      <w:pPr>
        <w:ind w:left="2889" w:hanging="408"/>
      </w:pPr>
      <w:rPr>
        <w:rFonts w:hint="default"/>
        <w:lang w:val="sq-AL" w:eastAsia="en-US" w:bidi="ar-SA"/>
      </w:rPr>
    </w:lvl>
    <w:lvl w:ilvl="3" w:tplc="F5F6A4D2">
      <w:numFmt w:val="bullet"/>
      <w:lvlText w:val="•"/>
      <w:lvlJc w:val="left"/>
      <w:pPr>
        <w:ind w:left="3893" w:hanging="408"/>
      </w:pPr>
      <w:rPr>
        <w:rFonts w:hint="default"/>
        <w:lang w:val="sq-AL" w:eastAsia="en-US" w:bidi="ar-SA"/>
      </w:rPr>
    </w:lvl>
    <w:lvl w:ilvl="4" w:tplc="767CF400">
      <w:numFmt w:val="bullet"/>
      <w:lvlText w:val="•"/>
      <w:lvlJc w:val="left"/>
      <w:pPr>
        <w:ind w:left="4898" w:hanging="408"/>
      </w:pPr>
      <w:rPr>
        <w:rFonts w:hint="default"/>
        <w:lang w:val="sq-AL" w:eastAsia="en-US" w:bidi="ar-SA"/>
      </w:rPr>
    </w:lvl>
    <w:lvl w:ilvl="5" w:tplc="396660E0">
      <w:numFmt w:val="bullet"/>
      <w:lvlText w:val="•"/>
      <w:lvlJc w:val="left"/>
      <w:pPr>
        <w:ind w:left="5902" w:hanging="408"/>
      </w:pPr>
      <w:rPr>
        <w:rFonts w:hint="default"/>
        <w:lang w:val="sq-AL" w:eastAsia="en-US" w:bidi="ar-SA"/>
      </w:rPr>
    </w:lvl>
    <w:lvl w:ilvl="6" w:tplc="EDC4F5FC">
      <w:numFmt w:val="bullet"/>
      <w:lvlText w:val="•"/>
      <w:lvlJc w:val="left"/>
      <w:pPr>
        <w:ind w:left="6907" w:hanging="408"/>
      </w:pPr>
      <w:rPr>
        <w:rFonts w:hint="default"/>
        <w:lang w:val="sq-AL" w:eastAsia="en-US" w:bidi="ar-SA"/>
      </w:rPr>
    </w:lvl>
    <w:lvl w:ilvl="7" w:tplc="61DEE0B8">
      <w:numFmt w:val="bullet"/>
      <w:lvlText w:val="•"/>
      <w:lvlJc w:val="left"/>
      <w:pPr>
        <w:ind w:left="7911" w:hanging="408"/>
      </w:pPr>
      <w:rPr>
        <w:rFonts w:hint="default"/>
        <w:lang w:val="sq-AL" w:eastAsia="en-US" w:bidi="ar-SA"/>
      </w:rPr>
    </w:lvl>
    <w:lvl w:ilvl="8" w:tplc="A3069FC6">
      <w:numFmt w:val="bullet"/>
      <w:lvlText w:val="•"/>
      <w:lvlJc w:val="left"/>
      <w:pPr>
        <w:ind w:left="8916" w:hanging="408"/>
      </w:pPr>
      <w:rPr>
        <w:rFonts w:hint="default"/>
        <w:lang w:val="sq-AL" w:eastAsia="en-US" w:bidi="ar-SA"/>
      </w:rPr>
    </w:lvl>
  </w:abstractNum>
  <w:abstractNum w:abstractNumId="4" w15:restartNumberingAfterBreak="0">
    <w:nsid w:val="56AE15B3"/>
    <w:multiLevelType w:val="hybridMultilevel"/>
    <w:tmpl w:val="54EE830A"/>
    <w:lvl w:ilvl="0" w:tplc="BDD05E00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A3986910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019AD42C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26F86626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3F8AE43A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0E02B232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DFD2F5CA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CAA4799E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123E59FE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78291A45"/>
    <w:multiLevelType w:val="hybridMultilevel"/>
    <w:tmpl w:val="E60E480E"/>
    <w:lvl w:ilvl="0" w:tplc="CA6405B8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D0BC3364">
      <w:numFmt w:val="bullet"/>
      <w:lvlText w:val="•"/>
      <w:lvlJc w:val="left"/>
      <w:pPr>
        <w:ind w:left="851" w:hanging="415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05D04A04">
      <w:numFmt w:val="bullet"/>
      <w:lvlText w:val="•"/>
      <w:lvlJc w:val="left"/>
      <w:pPr>
        <w:ind w:left="880" w:hanging="415"/>
      </w:pPr>
      <w:rPr>
        <w:rFonts w:hint="default"/>
        <w:lang w:val="sq-AL" w:eastAsia="en-US" w:bidi="ar-SA"/>
      </w:rPr>
    </w:lvl>
    <w:lvl w:ilvl="3" w:tplc="E3E6830A">
      <w:numFmt w:val="bullet"/>
      <w:lvlText w:val="•"/>
      <w:lvlJc w:val="left"/>
      <w:pPr>
        <w:ind w:left="900" w:hanging="415"/>
      </w:pPr>
      <w:rPr>
        <w:rFonts w:hint="default"/>
        <w:lang w:val="sq-AL" w:eastAsia="en-US" w:bidi="ar-SA"/>
      </w:rPr>
    </w:lvl>
    <w:lvl w:ilvl="4" w:tplc="7DE2C0F8">
      <w:numFmt w:val="bullet"/>
      <w:lvlText w:val="•"/>
      <w:lvlJc w:val="left"/>
      <w:pPr>
        <w:ind w:left="2332" w:hanging="415"/>
      </w:pPr>
      <w:rPr>
        <w:rFonts w:hint="default"/>
        <w:lang w:val="sq-AL" w:eastAsia="en-US" w:bidi="ar-SA"/>
      </w:rPr>
    </w:lvl>
    <w:lvl w:ilvl="5" w:tplc="618C931E">
      <w:numFmt w:val="bullet"/>
      <w:lvlText w:val="•"/>
      <w:lvlJc w:val="left"/>
      <w:pPr>
        <w:ind w:left="3764" w:hanging="415"/>
      </w:pPr>
      <w:rPr>
        <w:rFonts w:hint="default"/>
        <w:lang w:val="sq-AL" w:eastAsia="en-US" w:bidi="ar-SA"/>
      </w:rPr>
    </w:lvl>
    <w:lvl w:ilvl="6" w:tplc="4832353E">
      <w:numFmt w:val="bullet"/>
      <w:lvlText w:val="•"/>
      <w:lvlJc w:val="left"/>
      <w:pPr>
        <w:ind w:left="5196" w:hanging="415"/>
      </w:pPr>
      <w:rPr>
        <w:rFonts w:hint="default"/>
        <w:lang w:val="sq-AL" w:eastAsia="en-US" w:bidi="ar-SA"/>
      </w:rPr>
    </w:lvl>
    <w:lvl w:ilvl="7" w:tplc="1A4ADC56">
      <w:numFmt w:val="bullet"/>
      <w:lvlText w:val="•"/>
      <w:lvlJc w:val="left"/>
      <w:pPr>
        <w:ind w:left="6628" w:hanging="415"/>
      </w:pPr>
      <w:rPr>
        <w:rFonts w:hint="default"/>
        <w:lang w:val="sq-AL" w:eastAsia="en-US" w:bidi="ar-SA"/>
      </w:rPr>
    </w:lvl>
    <w:lvl w:ilvl="8" w:tplc="48FC407A">
      <w:numFmt w:val="bullet"/>
      <w:lvlText w:val="•"/>
      <w:lvlJc w:val="left"/>
      <w:pPr>
        <w:ind w:left="8061" w:hanging="415"/>
      </w:pPr>
      <w:rPr>
        <w:rFonts w:hint="default"/>
        <w:lang w:val="sq-AL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DF"/>
    <w:rsid w:val="00113348"/>
    <w:rsid w:val="00161593"/>
    <w:rsid w:val="001848DF"/>
    <w:rsid w:val="001F61D3"/>
    <w:rsid w:val="0030791E"/>
    <w:rsid w:val="003D1EB7"/>
    <w:rsid w:val="003D78A6"/>
    <w:rsid w:val="004F0FC7"/>
    <w:rsid w:val="0066162B"/>
    <w:rsid w:val="00965705"/>
    <w:rsid w:val="00A86A48"/>
    <w:rsid w:val="00B65D18"/>
    <w:rsid w:val="00C06EDE"/>
    <w:rsid w:val="00EC707B"/>
    <w:rsid w:val="00EE5296"/>
    <w:rsid w:val="00F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B99403-8B67-4C17-A8E2-1F8F0C0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100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Arta Dushi</cp:lastModifiedBy>
  <cp:revision>13</cp:revision>
  <dcterms:created xsi:type="dcterms:W3CDTF">2023-09-12T07:13:00Z</dcterms:created>
  <dcterms:modified xsi:type="dcterms:W3CDTF">2023-09-12T09:21:00Z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2023-09-12T00:00:00Z</vt:filetime>
  </property>
</Properties>
</file>