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C95B38" w14:paraId="08B3B817" w14:textId="77777777" w:rsidTr="00A677D1">
        <w:trPr>
          <w:trHeight w:val="989"/>
        </w:trPr>
        <w:tc>
          <w:tcPr>
            <w:tcW w:w="10260" w:type="dxa"/>
            <w:vAlign w:val="center"/>
          </w:tcPr>
          <w:p w14:paraId="5FEFAC59" w14:textId="77777777" w:rsidR="00A677D1" w:rsidRPr="00C95B3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71A9F117" w14:textId="77777777" w:rsidR="00924C5B" w:rsidRPr="00C95B38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95B38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C95B38" w14:paraId="5EAF564A" w14:textId="77777777" w:rsidTr="00AA7DF8">
        <w:tc>
          <w:tcPr>
            <w:tcW w:w="4972" w:type="dxa"/>
            <w:vAlign w:val="center"/>
          </w:tcPr>
          <w:p w14:paraId="1F92FC0A" w14:textId="77777777" w:rsidR="00924C5B" w:rsidRPr="00C95B38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eastAsia="MS Mincho"/>
                <w:lang w:eastAsia="sq-AL"/>
              </w:rPr>
              <w:drawing>
                <wp:inline distT="0" distB="0" distL="0" distR="0" wp14:anchorId="28E244FC" wp14:editId="0B7D52BD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64DBC8B3" w14:textId="77777777" w:rsidR="00924C5B" w:rsidRPr="00C95B38" w:rsidRDefault="00924C5B" w:rsidP="00AA7DF8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61DBD24F" wp14:editId="491FFCA3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C95B38" w14:paraId="2FDF0504" w14:textId="77777777" w:rsidTr="00AA7DF8">
        <w:tc>
          <w:tcPr>
            <w:tcW w:w="10260" w:type="dxa"/>
            <w:gridSpan w:val="2"/>
          </w:tcPr>
          <w:p w14:paraId="078E37DE" w14:textId="77777777"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14:paraId="7601F119" w14:textId="77777777" w:rsidR="002D77A6" w:rsidRDefault="002D77A6" w:rsidP="002D77A6">
            <w:pPr>
              <w:jc w:val="center"/>
              <w:rPr>
                <w:rFonts w:ascii="Book Antiqua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14:paraId="438B47CA" w14:textId="77777777" w:rsidR="002D77A6" w:rsidRDefault="002D77A6" w:rsidP="002D77A6">
            <w:pPr>
              <w:jc w:val="center"/>
              <w:rPr>
                <w:rFonts w:ascii="Book Antiqua" w:eastAsia="Batang" w:hAnsi="Book Antiqua" w:cstheme="minorBidi"/>
                <w:b/>
                <w:bCs/>
                <w:sz w:val="32"/>
                <w:szCs w:val="32"/>
              </w:rPr>
            </w:pPr>
            <w:r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Republika e Kosovës</w:t>
            </w:r>
          </w:p>
          <w:p w14:paraId="514DE606" w14:textId="77777777" w:rsidR="002D77A6" w:rsidRDefault="002D77A6" w:rsidP="002D77A6">
            <w:pPr>
              <w:jc w:val="center"/>
              <w:rPr>
                <w:rFonts w:ascii="Book Antiqua" w:eastAsiaTheme="minorHAnsi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eastAsia="Batang" w:hAnsi="Book Antiqua" w:cs="Book Antiqua"/>
                <w:b/>
                <w:bCs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</w:rPr>
              <w:t>Republic of Kosovo</w:t>
            </w:r>
          </w:p>
          <w:p w14:paraId="347E659F" w14:textId="77777777" w:rsidR="002D77A6" w:rsidRDefault="002D77A6" w:rsidP="002D77A6">
            <w:pPr>
              <w:pStyle w:val="Title"/>
              <w:ind w:left="180"/>
              <w:rPr>
                <w:rFonts w:ascii="Book Antiqua" w:hAnsi="Book Antiqua"/>
                <w:i/>
                <w:iCs/>
              </w:rPr>
            </w:pPr>
            <w:bookmarkStart w:id="1" w:name="OLE_LINK2"/>
            <w:proofErr w:type="spellStart"/>
            <w:r>
              <w:rPr>
                <w:rFonts w:ascii="Book Antiqua" w:hAnsi="Book Antiqua"/>
                <w:i/>
                <w:iCs/>
              </w:rPr>
              <w:t>Qeveria</w:t>
            </w:r>
            <w:proofErr w:type="spellEnd"/>
            <w:r>
              <w:rPr>
                <w:rFonts w:ascii="Book Antiqua" w:hAnsi="Book Antiqua"/>
                <w:i/>
                <w:iCs/>
              </w:rPr>
              <w:t xml:space="preserve"> - </w:t>
            </w:r>
            <w:r>
              <w:rPr>
                <w:rFonts w:ascii="Book Antiqua" w:hAnsi="Book Antiqua"/>
                <w:i/>
                <w:iCs/>
                <w:lang w:val="sr-Cyrl-ME"/>
              </w:rPr>
              <w:t xml:space="preserve">Vlada - </w:t>
            </w:r>
            <w:r>
              <w:rPr>
                <w:rFonts w:ascii="Book Antiqua" w:hAnsi="Book Antiqua"/>
                <w:i/>
                <w:iCs/>
              </w:rPr>
              <w:t>Government</w:t>
            </w:r>
            <w:bookmarkEnd w:id="1"/>
          </w:p>
          <w:p w14:paraId="700D5EBF" w14:textId="77777777" w:rsidR="002D77A6" w:rsidRDefault="002D77A6" w:rsidP="002D77A6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>
              <w:rPr>
                <w:rFonts w:ascii="Book Antiqua" w:hAnsi="Book Antiqua" w:cs="Book Antiqua"/>
                <w:b/>
                <w:i/>
                <w:iCs/>
              </w:rPr>
              <w:t>Ministria e Industrisë, Ndërmarrësisë dhe Tregtisë</w:t>
            </w:r>
          </w:p>
          <w:p w14:paraId="4BF8CB5C" w14:textId="77777777" w:rsidR="002D77A6" w:rsidRDefault="002D77A6" w:rsidP="002D77A6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>
              <w:rPr>
                <w:rFonts w:ascii="Book Antiqua" w:hAnsi="Book Antiqua" w:cs="Book Antiqua"/>
                <w:b/>
                <w:i/>
                <w:iCs/>
                <w:lang w:val="sr-Cyrl-BA"/>
              </w:rPr>
              <w:t>Ministarstvo Industrije, Preduzetništva i Trgovine</w:t>
            </w:r>
            <w:r>
              <w:rPr>
                <w:rFonts w:ascii="Book Antiqua" w:hAnsi="Book Antiqua" w:cs="Book Antiqua"/>
                <w:b/>
                <w:i/>
                <w:iCs/>
              </w:rPr>
              <w:t xml:space="preserve"> - Ministry of Industry, Entrepreneurship and Trade</w:t>
            </w:r>
          </w:p>
          <w:p w14:paraId="229E5992" w14:textId="77777777" w:rsidR="00924C5B" w:rsidRPr="00C95B38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</w:p>
        </w:tc>
      </w:tr>
      <w:tr w:rsidR="00924C5B" w:rsidRPr="00C95B38" w14:paraId="3859CFE3" w14:textId="77777777" w:rsidTr="00AA7DF8">
        <w:tc>
          <w:tcPr>
            <w:tcW w:w="10260" w:type="dxa"/>
            <w:gridSpan w:val="2"/>
          </w:tcPr>
          <w:p w14:paraId="19D02F2A" w14:textId="77777777"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 xml:space="preserve">Agjencia për Investime dhe Përkrahjen e Ndërmarrjeve në Kosovë </w:t>
            </w:r>
          </w:p>
          <w:p w14:paraId="62AE2763" w14:textId="77777777" w:rsidR="00924C5B" w:rsidRPr="00C95B38" w:rsidRDefault="00924C5B" w:rsidP="00AA7DF8">
            <w:pPr>
              <w:jc w:val="center"/>
              <w:rPr>
                <w:noProof w:val="0"/>
                <w:lang w:val="sq-AL" w:eastAsia="sr-Latn-CS"/>
              </w:rPr>
            </w:pPr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Kosovo Investment and Enterprise Support Agency </w:t>
            </w:r>
          </w:p>
          <w:p w14:paraId="4E29E598" w14:textId="77777777" w:rsidR="00924C5B" w:rsidRPr="00C95B38" w:rsidRDefault="00924C5B" w:rsidP="00BB6B96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Agencija za Investicije i Podršku Preduzeča na Kosovu </w:t>
            </w:r>
          </w:p>
        </w:tc>
      </w:tr>
    </w:tbl>
    <w:p w14:paraId="6888FEDF" w14:textId="77777777" w:rsidR="00467E9A" w:rsidRPr="00C95B38" w:rsidRDefault="00467E9A" w:rsidP="00467E9A">
      <w:pPr>
        <w:jc w:val="center"/>
        <w:rPr>
          <w:b/>
          <w:sz w:val="28"/>
        </w:rPr>
      </w:pPr>
    </w:p>
    <w:p w14:paraId="6AA68ED2" w14:textId="77777777" w:rsidR="00467E9A" w:rsidRPr="00C95B38" w:rsidRDefault="00467E9A" w:rsidP="00467E9A">
      <w:pPr>
        <w:jc w:val="center"/>
        <w:rPr>
          <w:b/>
          <w:sz w:val="28"/>
        </w:rPr>
      </w:pPr>
    </w:p>
    <w:p w14:paraId="12C1F804" w14:textId="77777777" w:rsidR="00581854" w:rsidRPr="00C95B38" w:rsidRDefault="00581854" w:rsidP="00467E9A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3654703E" w14:textId="77777777" w:rsidR="00581854" w:rsidRPr="00C95B38" w:rsidRDefault="00581854" w:rsidP="00521FC4">
      <w:pPr>
        <w:ind w:left="-540" w:right="-424"/>
        <w:jc w:val="both"/>
        <w:rPr>
          <w:bCs/>
          <w:color w:val="000000"/>
        </w:rPr>
      </w:pPr>
    </w:p>
    <w:p w14:paraId="6062DC9A" w14:textId="77777777" w:rsidR="00521FC4" w:rsidRPr="00C95B38" w:rsidRDefault="00521FC4" w:rsidP="00581854">
      <w:pPr>
        <w:ind w:right="26"/>
        <w:jc w:val="both"/>
        <w:rPr>
          <w:bCs/>
          <w:color w:val="000000"/>
          <w:lang w:eastAsia="it-IT"/>
        </w:rPr>
      </w:pPr>
      <w:r w:rsidRPr="00C95B38">
        <w:rPr>
          <w:bCs/>
          <w:color w:val="000000"/>
        </w:rPr>
        <w:t xml:space="preserve">Unë, i poshtë nënshkruari, përfaqësues i subjektit aplikues në shprehjen publike </w:t>
      </w:r>
      <w:r w:rsidR="0089398C" w:rsidRPr="00C95B38">
        <w:rPr>
          <w:bCs/>
          <w:color w:val="000000"/>
        </w:rPr>
        <w:t xml:space="preserve"> për aplikim për pjesëmarrje në shtandin e Kosovës në panairin </w:t>
      </w:r>
      <w:r w:rsidR="00843AF7" w:rsidRPr="00F85596">
        <w:rPr>
          <w:b/>
        </w:rPr>
        <w:t>“</w:t>
      </w:r>
      <w:r w:rsidR="001846E7" w:rsidRPr="001846E7">
        <w:rPr>
          <w:bCs/>
          <w:color w:val="000000"/>
        </w:rPr>
        <w:t>ITB BERLIN</w:t>
      </w:r>
      <w:r w:rsidR="00843AF7" w:rsidRPr="001846E7">
        <w:rPr>
          <w:bCs/>
          <w:color w:val="000000"/>
        </w:rPr>
        <w:t>”</w:t>
      </w:r>
      <w:r w:rsidR="00843AF7" w:rsidRPr="00F85596">
        <w:rPr>
          <w:b/>
        </w:rPr>
        <w:t xml:space="preserve"> </w:t>
      </w:r>
      <w:r w:rsidR="0089398C" w:rsidRPr="00C95B38">
        <w:rPr>
          <w:bCs/>
          <w:color w:val="000000"/>
        </w:rPr>
        <w:t xml:space="preserve"> që mbahet në </w:t>
      </w:r>
      <w:r w:rsidR="001846E7">
        <w:rPr>
          <w:rFonts w:eastAsia="Calibri"/>
          <w:noProof w:val="0"/>
          <w:szCs w:val="22"/>
          <w:lang w:eastAsia="sq-AL"/>
        </w:rPr>
        <w:t>Berlin/Gjermani me datë 07-09.03.2023</w:t>
      </w:r>
      <w:r w:rsidRPr="00C95B38">
        <w:rPr>
          <w:bCs/>
          <w:color w:val="000000"/>
        </w:rPr>
        <w:t xml:space="preserve">, vërtetoj se </w:t>
      </w:r>
      <w:r w:rsidRPr="00C95B38">
        <w:rPr>
          <w:bCs/>
          <w:color w:val="000000"/>
          <w:lang w:eastAsia="it-IT"/>
        </w:rPr>
        <w:t>i përmbush kërkesat e për</w:t>
      </w:r>
      <w:r w:rsidR="009C5217" w:rsidRPr="00C95B38">
        <w:rPr>
          <w:bCs/>
          <w:color w:val="000000"/>
          <w:lang w:eastAsia="it-IT"/>
        </w:rPr>
        <w:t>shtatshmërisë për pjesëmarrje në</w:t>
      </w:r>
      <w:r w:rsidRPr="00C95B38">
        <w:rPr>
          <w:bCs/>
          <w:color w:val="000000"/>
          <w:lang w:eastAsia="it-IT"/>
        </w:rPr>
        <w:t xml:space="preserve"> këtë thirrje.</w:t>
      </w:r>
    </w:p>
    <w:p w14:paraId="4BB5F73B" w14:textId="77777777" w:rsidR="00521FC4" w:rsidRPr="00C95B38" w:rsidRDefault="00521FC4" w:rsidP="00581854">
      <w:pPr>
        <w:ind w:right="26"/>
        <w:jc w:val="both"/>
        <w:rPr>
          <w:bCs/>
          <w:color w:val="000000"/>
          <w:sz w:val="14"/>
          <w:lang w:eastAsia="it-IT"/>
        </w:rPr>
      </w:pPr>
    </w:p>
    <w:p w14:paraId="1EDA72DE" w14:textId="77777777" w:rsidR="00521FC4" w:rsidRPr="002A243F" w:rsidRDefault="00521FC4" w:rsidP="002A243F">
      <w:pPr>
        <w:autoSpaceDE w:val="0"/>
        <w:autoSpaceDN w:val="0"/>
        <w:adjustRightInd w:val="0"/>
        <w:rPr>
          <w:rFonts w:ascii="Times" w:eastAsiaTheme="minorHAnsi" w:hAnsi="Times" w:cs="Times"/>
          <w:noProof w:val="0"/>
        </w:rPr>
      </w:pPr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 w:rsidR="002A243F">
        <w:rPr>
          <w:bCs/>
          <w:color w:val="000000"/>
        </w:rPr>
        <w:t>ish të gabueshme ose mashtruese, gjithashtu deklaroj nuk kam</w:t>
      </w:r>
      <w:r w:rsidR="002A243F">
        <w:rPr>
          <w:rFonts w:ascii="Times" w:eastAsiaTheme="minorHAnsi" w:hAnsi="Times" w:cs="Times"/>
          <w:noProof w:val="0"/>
        </w:rPr>
        <w:t xml:space="preserve"> pranuar mjete nga burimet tjera të financimit për të njëjtat aktivitete.</w:t>
      </w:r>
    </w:p>
    <w:p w14:paraId="3D757FB9" w14:textId="77777777" w:rsidR="008A389A" w:rsidRPr="00C95B38" w:rsidRDefault="008A389A" w:rsidP="002D77A6">
      <w:pPr>
        <w:ind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C95B38" w14:paraId="3CF59AD0" w14:textId="77777777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B1A436" w14:textId="77777777" w:rsidR="00521FC4" w:rsidRPr="00C95B38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521FC4" w:rsidRPr="00C95B38" w14:paraId="7EA088AC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E652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09994" w14:textId="77777777"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341F0CC5" w14:textId="77777777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1A61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8EAA9" w14:textId="77777777"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0B6DA948" w14:textId="77777777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9DF6" w14:textId="77777777" w:rsidR="00521FC4" w:rsidRPr="00C95B38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C95B38" w14:paraId="43F28697" w14:textId="77777777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A81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804F1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4AFE01F0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1E34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D9872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57EDC2E4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3AB1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15E5B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40F0E0AD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8C01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9E0C6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73E81108" w14:textId="77777777" w:rsidR="00A677D1" w:rsidRPr="00C95B38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C95B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46E7"/>
    <w:rsid w:val="00187790"/>
    <w:rsid w:val="00187D2B"/>
    <w:rsid w:val="0019209D"/>
    <w:rsid w:val="001B35C6"/>
    <w:rsid w:val="00242CC3"/>
    <w:rsid w:val="002A243F"/>
    <w:rsid w:val="002B5A1D"/>
    <w:rsid w:val="002D447C"/>
    <w:rsid w:val="002D77A6"/>
    <w:rsid w:val="002E7D76"/>
    <w:rsid w:val="003142E5"/>
    <w:rsid w:val="00322A18"/>
    <w:rsid w:val="003905F3"/>
    <w:rsid w:val="003A36F7"/>
    <w:rsid w:val="003D75E5"/>
    <w:rsid w:val="003F7876"/>
    <w:rsid w:val="0040407A"/>
    <w:rsid w:val="00433DF6"/>
    <w:rsid w:val="00450F7C"/>
    <w:rsid w:val="00461C50"/>
    <w:rsid w:val="00467E9A"/>
    <w:rsid w:val="00473E4C"/>
    <w:rsid w:val="00513483"/>
    <w:rsid w:val="00513D29"/>
    <w:rsid w:val="00521FC4"/>
    <w:rsid w:val="00581854"/>
    <w:rsid w:val="00593A4A"/>
    <w:rsid w:val="005A025C"/>
    <w:rsid w:val="005D194F"/>
    <w:rsid w:val="006B6542"/>
    <w:rsid w:val="006F053E"/>
    <w:rsid w:val="007540D9"/>
    <w:rsid w:val="00802688"/>
    <w:rsid w:val="00843AF7"/>
    <w:rsid w:val="008629F2"/>
    <w:rsid w:val="0089398C"/>
    <w:rsid w:val="008A389A"/>
    <w:rsid w:val="008E51E3"/>
    <w:rsid w:val="00910DA9"/>
    <w:rsid w:val="00924C5B"/>
    <w:rsid w:val="0094709F"/>
    <w:rsid w:val="00966761"/>
    <w:rsid w:val="00975197"/>
    <w:rsid w:val="00975FD0"/>
    <w:rsid w:val="0097780A"/>
    <w:rsid w:val="009A5122"/>
    <w:rsid w:val="009B314E"/>
    <w:rsid w:val="009C5217"/>
    <w:rsid w:val="009E6725"/>
    <w:rsid w:val="00A136E4"/>
    <w:rsid w:val="00A677D1"/>
    <w:rsid w:val="00AB3B88"/>
    <w:rsid w:val="00B72285"/>
    <w:rsid w:val="00BA7805"/>
    <w:rsid w:val="00BB6B96"/>
    <w:rsid w:val="00C154C6"/>
    <w:rsid w:val="00C16E28"/>
    <w:rsid w:val="00C82475"/>
    <w:rsid w:val="00C859DE"/>
    <w:rsid w:val="00C95B38"/>
    <w:rsid w:val="00CF5189"/>
    <w:rsid w:val="00D03C31"/>
    <w:rsid w:val="00D12F82"/>
    <w:rsid w:val="00DF285E"/>
    <w:rsid w:val="00E33347"/>
    <w:rsid w:val="00E552E0"/>
    <w:rsid w:val="00EC40BB"/>
    <w:rsid w:val="00EF7398"/>
    <w:rsid w:val="00F1489F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1BA2B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843AF7"/>
  </w:style>
  <w:style w:type="paragraph" w:styleId="Title">
    <w:name w:val="Title"/>
    <w:basedOn w:val="Normal"/>
    <w:link w:val="TitleChar"/>
    <w:uiPriority w:val="99"/>
    <w:qFormat/>
    <w:rsid w:val="002D77A6"/>
    <w:pPr>
      <w:jc w:val="center"/>
    </w:pPr>
    <w:rPr>
      <w:rFonts w:eastAsia="MS Mincho"/>
      <w:b/>
      <w:bCs/>
      <w:noProof w:val="0"/>
    </w:rPr>
  </w:style>
  <w:style w:type="character" w:customStyle="1" w:styleId="TitleChar">
    <w:name w:val="Title Char"/>
    <w:basedOn w:val="DefaultParagraphFont"/>
    <w:link w:val="Title"/>
    <w:uiPriority w:val="99"/>
    <w:rsid w:val="002D77A6"/>
    <w:rPr>
      <w:rFonts w:ascii="Times New Roman" w:eastAsia="MS Mincho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A1426-AE3A-D740-933D-17A12AB1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Microsoft Office User</cp:lastModifiedBy>
  <cp:revision>2</cp:revision>
  <cp:lastPrinted>2018-01-29T12:47:00Z</cp:lastPrinted>
  <dcterms:created xsi:type="dcterms:W3CDTF">2023-01-19T10:27:00Z</dcterms:created>
  <dcterms:modified xsi:type="dcterms:W3CDTF">2023-01-19T10:27:00Z</dcterms:modified>
</cp:coreProperties>
</file>