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4289E" w14:textId="77777777" w:rsidR="00077D0B" w:rsidRDefault="00077D0B" w:rsidP="00077D0B"/>
    <w:p w14:paraId="32A701E7" w14:textId="77777777" w:rsidR="00077D0B" w:rsidRDefault="00077D0B" w:rsidP="00077D0B"/>
    <w:p w14:paraId="4C00BFDA" w14:textId="77777777" w:rsidR="00077D0B" w:rsidRDefault="00077D0B" w:rsidP="00077D0B"/>
    <w:p w14:paraId="53CCEC3B" w14:textId="77777777" w:rsidR="00077D0B" w:rsidRPr="0074739E" w:rsidRDefault="00077D0B" w:rsidP="00077D0B">
      <w:r w:rsidRPr="0074739E">
        <w:rPr>
          <w:noProof/>
          <w:lang w:eastAsia="sq-AL"/>
        </w:rPr>
        <w:drawing>
          <wp:anchor distT="0" distB="0" distL="114300" distR="114300" simplePos="0" relativeHeight="251659264" behindDoc="1" locked="0" layoutInCell="1" allowOverlap="1" wp14:anchorId="164053B9" wp14:editId="3CD890B0">
            <wp:simplePos x="0" y="0"/>
            <wp:positionH relativeFrom="column">
              <wp:posOffset>2438400</wp:posOffset>
            </wp:positionH>
            <wp:positionV relativeFrom="paragraph">
              <wp:posOffset>-342900</wp:posOffset>
            </wp:positionV>
            <wp:extent cx="838200" cy="1028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82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F6BB2" w14:textId="77777777" w:rsidR="00077D0B" w:rsidRPr="0074739E" w:rsidRDefault="00077D0B" w:rsidP="00077D0B">
      <w:pPr>
        <w:jc w:val="center"/>
      </w:pPr>
    </w:p>
    <w:p w14:paraId="54238AD1" w14:textId="77777777" w:rsidR="00077D0B" w:rsidRPr="0074739E" w:rsidRDefault="00077D0B" w:rsidP="00077D0B">
      <w:pPr>
        <w:jc w:val="center"/>
        <w:rPr>
          <w:b/>
          <w:bCs/>
        </w:rPr>
      </w:pPr>
    </w:p>
    <w:p w14:paraId="72915734" w14:textId="77777777" w:rsidR="00077D0B" w:rsidRPr="0074739E" w:rsidRDefault="00077D0B" w:rsidP="00077D0B">
      <w:pPr>
        <w:jc w:val="center"/>
        <w:rPr>
          <w:rFonts w:ascii="Book Antiqua" w:hAnsi="Book Antiqua" w:cs="Book Antiqua"/>
          <w:b/>
          <w:bCs/>
          <w:sz w:val="32"/>
          <w:szCs w:val="32"/>
        </w:rPr>
      </w:pPr>
    </w:p>
    <w:p w14:paraId="4CCB5994" w14:textId="77777777" w:rsidR="00077D0B" w:rsidRPr="002176FC" w:rsidRDefault="00077D0B" w:rsidP="00077D0B">
      <w:pPr>
        <w:jc w:val="center"/>
        <w:rPr>
          <w:rFonts w:ascii="Book Antiqua" w:eastAsia="Batang" w:hAnsi="Book Antiqua"/>
          <w:b/>
          <w:bCs/>
          <w:sz w:val="32"/>
          <w:szCs w:val="32"/>
        </w:rPr>
      </w:pPr>
      <w:r w:rsidRPr="002176FC">
        <w:rPr>
          <w:rFonts w:ascii="Book Antiqua" w:hAnsi="Book Antiqua" w:cs="Book Antiqua"/>
          <w:b/>
          <w:bCs/>
          <w:sz w:val="32"/>
          <w:szCs w:val="32"/>
        </w:rPr>
        <w:t>Republika e Kosovës</w:t>
      </w:r>
    </w:p>
    <w:p w14:paraId="30386DFD" w14:textId="77777777" w:rsidR="00077D0B" w:rsidRPr="00964A70" w:rsidRDefault="00077D0B" w:rsidP="00077D0B">
      <w:pPr>
        <w:jc w:val="center"/>
        <w:rPr>
          <w:rFonts w:ascii="Book Antiqua" w:hAnsi="Book Antiqua" w:cs="Book Antiqua"/>
          <w:b/>
          <w:bCs/>
          <w:sz w:val="24"/>
          <w:szCs w:val="24"/>
        </w:rPr>
      </w:pPr>
      <w:r w:rsidRPr="00964A70">
        <w:rPr>
          <w:rFonts w:ascii="Book Antiqua" w:eastAsia="Batang" w:hAnsi="Book Antiqua" w:cs="Book Antiqua"/>
          <w:b/>
          <w:bCs/>
          <w:sz w:val="24"/>
          <w:szCs w:val="24"/>
        </w:rPr>
        <w:t xml:space="preserve">Republika Kosova - </w:t>
      </w:r>
      <w:r w:rsidRPr="001714BD">
        <w:rPr>
          <w:rFonts w:ascii="Book Antiqua" w:hAnsi="Book Antiqua" w:cs="Book Antiqua"/>
          <w:b/>
          <w:bCs/>
          <w:sz w:val="24"/>
          <w:szCs w:val="24"/>
        </w:rPr>
        <w:t>Republic of Kosovo</w:t>
      </w:r>
    </w:p>
    <w:p w14:paraId="7FE059F9" w14:textId="77777777" w:rsidR="00077D0B" w:rsidRPr="001714BD" w:rsidRDefault="00077D0B" w:rsidP="00077D0B">
      <w:pPr>
        <w:pStyle w:val="Title"/>
        <w:ind w:left="180"/>
        <w:rPr>
          <w:rFonts w:ascii="Book Antiqua" w:hAnsi="Book Antiqua"/>
          <w:i/>
          <w:iCs/>
          <w:lang w:val="en-US"/>
        </w:rPr>
      </w:pPr>
      <w:bookmarkStart w:id="0" w:name="OLE_LINK2"/>
      <w:r w:rsidRPr="00964A70">
        <w:rPr>
          <w:rFonts w:ascii="Book Antiqua" w:hAnsi="Book Antiqua"/>
          <w:i/>
          <w:iCs/>
        </w:rPr>
        <w:t xml:space="preserve">Qeveria - </w:t>
      </w:r>
      <w:r w:rsidRPr="001714BD">
        <w:rPr>
          <w:rFonts w:ascii="Book Antiqua" w:hAnsi="Book Antiqua"/>
          <w:i/>
          <w:iCs/>
          <w:lang w:val="sr-Cyrl-ME"/>
        </w:rPr>
        <w:t xml:space="preserve">Vlada - </w:t>
      </w:r>
      <w:r w:rsidRPr="001714BD">
        <w:rPr>
          <w:rFonts w:ascii="Book Antiqua" w:hAnsi="Book Antiqua"/>
          <w:i/>
          <w:iCs/>
          <w:lang w:val="en-US"/>
        </w:rPr>
        <w:t>Government</w:t>
      </w:r>
      <w:bookmarkEnd w:id="0"/>
    </w:p>
    <w:p w14:paraId="5CE8A835" w14:textId="77777777" w:rsidR="00077D0B" w:rsidRPr="00964A70" w:rsidRDefault="00077D0B" w:rsidP="00077D0B">
      <w:pPr>
        <w:jc w:val="center"/>
        <w:rPr>
          <w:rFonts w:ascii="Book Antiqua" w:hAnsi="Book Antiqua" w:cs="Book Antiqua"/>
          <w:b/>
          <w:i/>
          <w:iCs/>
          <w:sz w:val="24"/>
          <w:szCs w:val="24"/>
        </w:rPr>
      </w:pPr>
      <w:r w:rsidRPr="00964A70">
        <w:rPr>
          <w:rFonts w:ascii="Book Antiqua" w:hAnsi="Book Antiqua" w:cs="Book Antiqua"/>
          <w:b/>
          <w:i/>
          <w:iCs/>
          <w:sz w:val="24"/>
          <w:szCs w:val="24"/>
        </w:rPr>
        <w:t>Ministria e Industrisë, Ndërmarrësisë dhe Tregtisë</w:t>
      </w:r>
    </w:p>
    <w:p w14:paraId="6489D1BE" w14:textId="77777777" w:rsidR="00077D0B" w:rsidRPr="00964A70" w:rsidRDefault="00077D0B" w:rsidP="00077D0B">
      <w:pPr>
        <w:jc w:val="center"/>
        <w:rPr>
          <w:rFonts w:ascii="Book Antiqua" w:hAnsi="Book Antiqua" w:cs="Book Antiqua"/>
          <w:b/>
          <w:i/>
          <w:iCs/>
          <w:sz w:val="24"/>
          <w:szCs w:val="24"/>
        </w:rPr>
      </w:pPr>
      <w:r w:rsidRPr="00A12E8B">
        <w:rPr>
          <w:rFonts w:ascii="Book Antiqua" w:hAnsi="Book Antiqua" w:cs="Book Antiqua"/>
          <w:b/>
          <w:i/>
          <w:iCs/>
          <w:sz w:val="24"/>
          <w:szCs w:val="24"/>
          <w:lang w:val="sr-Cyrl-BA"/>
        </w:rPr>
        <w:t>Ministarstvo Industrije, P</w:t>
      </w:r>
      <w:r>
        <w:rPr>
          <w:rFonts w:ascii="Book Antiqua" w:hAnsi="Book Antiqua" w:cs="Book Antiqua"/>
          <w:b/>
          <w:i/>
          <w:iCs/>
          <w:sz w:val="24"/>
          <w:szCs w:val="24"/>
          <w:lang w:val="sr-Cyrl-BA"/>
        </w:rPr>
        <w:t>red</w:t>
      </w:r>
      <w:r w:rsidRPr="00A12E8B">
        <w:rPr>
          <w:rFonts w:ascii="Book Antiqua" w:hAnsi="Book Antiqua" w:cs="Book Antiqua"/>
          <w:b/>
          <w:i/>
          <w:iCs/>
          <w:sz w:val="24"/>
          <w:szCs w:val="24"/>
          <w:lang w:val="sr-Cyrl-BA"/>
        </w:rPr>
        <w:t>uzetništva i Trgovine</w:t>
      </w:r>
      <w:r w:rsidRPr="00964A70">
        <w:rPr>
          <w:rFonts w:ascii="Book Antiqua" w:hAnsi="Book Antiqua" w:cs="Book Antiqua"/>
          <w:b/>
          <w:i/>
          <w:iCs/>
          <w:sz w:val="24"/>
          <w:szCs w:val="24"/>
        </w:rPr>
        <w:t xml:space="preserve"> - Ministry of Industry, Entrepreneurship and Trade</w:t>
      </w:r>
    </w:p>
    <w:p w14:paraId="0232B7B2" w14:textId="77777777" w:rsidR="003D4E77" w:rsidRPr="001D08FC" w:rsidRDefault="003D4E77" w:rsidP="009849C1">
      <w:pPr>
        <w:widowControl/>
        <w:spacing w:line="276" w:lineRule="auto"/>
        <w:jc w:val="center"/>
        <w:rPr>
          <w:rFonts w:ascii="Times New Roman" w:eastAsia="Times New Roman" w:hAnsi="Times New Roman" w:cs="Times New Roman"/>
          <w:b/>
          <w:color w:val="FF0000"/>
          <w:lang w:val="sq-AL"/>
        </w:rPr>
      </w:pPr>
    </w:p>
    <w:p w14:paraId="6EBDD73E" w14:textId="77777777" w:rsidR="003D4E77" w:rsidRPr="001D08FC" w:rsidRDefault="003D4E77" w:rsidP="009849C1">
      <w:pPr>
        <w:widowControl/>
        <w:spacing w:line="276" w:lineRule="auto"/>
        <w:jc w:val="center"/>
        <w:rPr>
          <w:rFonts w:ascii="Times New Roman" w:eastAsia="Times New Roman" w:hAnsi="Times New Roman" w:cs="Times New Roman"/>
          <w:b/>
          <w:lang w:val="sq-AL"/>
        </w:rPr>
      </w:pPr>
    </w:p>
    <w:p w14:paraId="03F74C7B" w14:textId="77777777" w:rsidR="004F7423" w:rsidRPr="001D08FC" w:rsidRDefault="004F7423" w:rsidP="009849C1">
      <w:pPr>
        <w:widowControl/>
        <w:spacing w:line="276" w:lineRule="auto"/>
        <w:jc w:val="center"/>
        <w:rPr>
          <w:rFonts w:ascii="Times New Roman" w:eastAsia="Times New Roman" w:hAnsi="Times New Roman" w:cs="Times New Roman"/>
          <w:b/>
          <w:lang w:val="sq-AL"/>
        </w:rPr>
      </w:pPr>
    </w:p>
    <w:p w14:paraId="413DC4E7" w14:textId="77777777" w:rsidR="004F7423" w:rsidRPr="001D08FC" w:rsidRDefault="004F7423" w:rsidP="009849C1">
      <w:pPr>
        <w:widowControl/>
        <w:spacing w:line="276" w:lineRule="auto"/>
        <w:jc w:val="center"/>
        <w:rPr>
          <w:rFonts w:ascii="Times New Roman" w:eastAsia="Times New Roman" w:hAnsi="Times New Roman" w:cs="Times New Roman"/>
          <w:b/>
          <w:lang w:val="sq-AL"/>
        </w:rPr>
      </w:pPr>
      <w:bookmarkStart w:id="1" w:name="_GoBack"/>
      <w:bookmarkEnd w:id="1"/>
    </w:p>
    <w:p w14:paraId="79B7B0ED"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170B5A3A" w14:textId="77777777" w:rsidR="00CC5190" w:rsidRPr="001D08FC" w:rsidRDefault="00BB6881" w:rsidP="00CC5190">
      <w:pPr>
        <w:widowControl/>
        <w:spacing w:line="276" w:lineRule="auto"/>
        <w:jc w:val="center"/>
        <w:rPr>
          <w:rFonts w:ascii="Times New Roman" w:eastAsia="Times New Roman" w:hAnsi="Times New Roman" w:cs="Times New Roman"/>
          <w:b/>
          <w:color w:val="0070C0"/>
          <w:sz w:val="36"/>
          <w:lang w:val="sq-AL"/>
        </w:rPr>
      </w:pPr>
      <w:r w:rsidRPr="001D08FC">
        <w:rPr>
          <w:rFonts w:ascii="Times New Roman" w:eastAsia="Times New Roman" w:hAnsi="Times New Roman" w:cs="Times New Roman"/>
          <w:b/>
          <w:color w:val="0070C0"/>
          <w:sz w:val="36"/>
          <w:lang w:val="sq-AL"/>
        </w:rPr>
        <w:t>PROJEKTI I KONKURRUESHMËRISË DHE GATISHMËRISË PËR EKSPORT NË KOSOVË</w:t>
      </w:r>
    </w:p>
    <w:p w14:paraId="29912CBA"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416DA440"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26430C6F"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7540C85A"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51531037"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7AA200FE"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340D0982" w14:textId="77777777" w:rsidR="00CC5190" w:rsidRPr="001D08FC" w:rsidRDefault="00BB6881" w:rsidP="00CC5190">
      <w:pPr>
        <w:widowControl/>
        <w:spacing w:line="276" w:lineRule="auto"/>
        <w:jc w:val="center"/>
        <w:rPr>
          <w:rFonts w:ascii="Times New Roman" w:eastAsia="Times New Roman" w:hAnsi="Times New Roman" w:cs="Times New Roman"/>
          <w:b/>
          <w:color w:val="0070C0"/>
          <w:sz w:val="36"/>
          <w:lang w:val="sq-AL"/>
        </w:rPr>
      </w:pPr>
      <w:r w:rsidRPr="001D08FC">
        <w:rPr>
          <w:rFonts w:ascii="Times New Roman" w:eastAsia="Times New Roman" w:hAnsi="Times New Roman" w:cs="Times New Roman"/>
          <w:b/>
          <w:color w:val="0070C0"/>
          <w:sz w:val="36"/>
          <w:lang w:val="sq-AL"/>
        </w:rPr>
        <w:t>PROGRAMI I GRANTEVE TË PËRPUTHSHME</w:t>
      </w:r>
    </w:p>
    <w:p w14:paraId="7332962B"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76B7D692"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r w:rsidRPr="001D08FC">
        <w:rPr>
          <w:rFonts w:ascii="Times New Roman" w:eastAsia="Times New Roman" w:hAnsi="Times New Roman" w:cs="Times New Roman"/>
          <w:b/>
          <w:color w:val="0070C0"/>
          <w:sz w:val="36"/>
          <w:lang w:val="sq-AL"/>
        </w:rPr>
        <w:t>MANUALI I GRANTEVE</w:t>
      </w:r>
    </w:p>
    <w:p w14:paraId="05AF8F10" w14:textId="77777777" w:rsidR="00CC5190" w:rsidRPr="001D08FC" w:rsidRDefault="00CC5190" w:rsidP="00CC5190">
      <w:pPr>
        <w:widowControl/>
        <w:spacing w:line="276" w:lineRule="auto"/>
        <w:jc w:val="center"/>
        <w:rPr>
          <w:rFonts w:ascii="Times New Roman" w:eastAsia="Times New Roman" w:hAnsi="Times New Roman" w:cs="Times New Roman"/>
          <w:color w:val="0070C0"/>
          <w:sz w:val="36"/>
          <w:lang w:val="sq-AL"/>
        </w:rPr>
      </w:pPr>
    </w:p>
    <w:p w14:paraId="3B0FFB35" w14:textId="77777777" w:rsidR="00CC5190" w:rsidRPr="001D08FC" w:rsidRDefault="00CC5190" w:rsidP="00CC5190">
      <w:pPr>
        <w:widowControl/>
        <w:spacing w:line="276" w:lineRule="auto"/>
        <w:jc w:val="center"/>
        <w:rPr>
          <w:rFonts w:ascii="Times New Roman" w:eastAsia="Times New Roman" w:hAnsi="Times New Roman" w:cs="Times New Roman"/>
          <w:color w:val="0070C0"/>
          <w:sz w:val="36"/>
          <w:lang w:val="sq-AL"/>
        </w:rPr>
      </w:pPr>
    </w:p>
    <w:p w14:paraId="6F24E20A" w14:textId="77777777" w:rsidR="00CC5190" w:rsidRPr="001D08FC" w:rsidRDefault="00CC5190" w:rsidP="00CC5190">
      <w:pPr>
        <w:widowControl/>
        <w:spacing w:line="276" w:lineRule="auto"/>
        <w:jc w:val="center"/>
        <w:rPr>
          <w:rFonts w:ascii="Times New Roman" w:eastAsia="Times New Roman" w:hAnsi="Times New Roman" w:cs="Times New Roman"/>
          <w:color w:val="0070C0"/>
          <w:sz w:val="36"/>
          <w:lang w:val="sq-AL"/>
        </w:rPr>
      </w:pPr>
    </w:p>
    <w:p w14:paraId="750085E7" w14:textId="77777777" w:rsidR="00CC5190" w:rsidRPr="001D08FC" w:rsidRDefault="00CC5190" w:rsidP="00CC5190">
      <w:pPr>
        <w:widowControl/>
        <w:spacing w:line="276" w:lineRule="auto"/>
        <w:jc w:val="center"/>
        <w:rPr>
          <w:rFonts w:ascii="Times New Roman" w:eastAsia="Times New Roman" w:hAnsi="Times New Roman" w:cs="Times New Roman"/>
          <w:b/>
          <w:color w:val="0070C0"/>
          <w:sz w:val="36"/>
          <w:lang w:val="sq-AL"/>
        </w:rPr>
      </w:pPr>
    </w:p>
    <w:p w14:paraId="301DDAE4" w14:textId="77777777" w:rsidR="00CC5190" w:rsidRPr="001D08FC" w:rsidRDefault="00CC5190" w:rsidP="00CC5190">
      <w:pPr>
        <w:pStyle w:val="BodyText"/>
        <w:spacing w:line="276" w:lineRule="auto"/>
        <w:rPr>
          <w:rFonts w:ascii="Times New Roman" w:hAnsi="Times New Roman" w:cs="Times New Roman"/>
          <w:color w:val="0070C0"/>
          <w:sz w:val="36"/>
          <w:lang w:val="sq-AL"/>
        </w:rPr>
      </w:pPr>
    </w:p>
    <w:p w14:paraId="04632CEE" w14:textId="77777777" w:rsidR="00CC5190" w:rsidRPr="001D08FC" w:rsidRDefault="00CC5190" w:rsidP="00CC5190">
      <w:pPr>
        <w:pStyle w:val="BodyText"/>
        <w:spacing w:line="276" w:lineRule="auto"/>
        <w:rPr>
          <w:rFonts w:ascii="Times New Roman" w:hAnsi="Times New Roman" w:cs="Times New Roman"/>
          <w:color w:val="0070C0"/>
          <w:sz w:val="36"/>
          <w:lang w:val="sq-AL"/>
        </w:rPr>
      </w:pPr>
    </w:p>
    <w:p w14:paraId="6BBF609A" w14:textId="77777777" w:rsidR="00CC5190" w:rsidRPr="001D08FC" w:rsidRDefault="00CC5190" w:rsidP="00CC5190">
      <w:pPr>
        <w:pStyle w:val="BodyText"/>
        <w:spacing w:line="276" w:lineRule="auto"/>
        <w:rPr>
          <w:rFonts w:ascii="Times New Roman" w:hAnsi="Times New Roman" w:cs="Times New Roman"/>
          <w:color w:val="0070C0"/>
          <w:sz w:val="36"/>
          <w:lang w:val="sq-AL"/>
        </w:rPr>
      </w:pPr>
    </w:p>
    <w:p w14:paraId="27E9F25A" w14:textId="77777777" w:rsidR="00CC5190" w:rsidRPr="001D08FC" w:rsidRDefault="00CC5190" w:rsidP="00CC5190">
      <w:pPr>
        <w:pStyle w:val="BodyText"/>
        <w:spacing w:line="276" w:lineRule="auto"/>
        <w:jc w:val="center"/>
        <w:rPr>
          <w:rFonts w:ascii="Times New Roman" w:hAnsi="Times New Roman" w:cs="Times New Roman"/>
          <w:b/>
          <w:color w:val="548DD4" w:themeColor="text2" w:themeTint="99"/>
          <w:sz w:val="36"/>
          <w:lang w:val="sq-AL"/>
        </w:rPr>
      </w:pPr>
      <w:r w:rsidRPr="001D08FC">
        <w:rPr>
          <w:rFonts w:ascii="Times New Roman" w:hAnsi="Times New Roman" w:cs="Times New Roman"/>
          <w:b/>
          <w:color w:val="548DD4" w:themeColor="text2" w:themeTint="99"/>
          <w:sz w:val="36"/>
          <w:lang w:val="sq-AL"/>
        </w:rPr>
        <w:t>Shtator, 2021</w:t>
      </w:r>
    </w:p>
    <w:p w14:paraId="55032AA8" w14:textId="77777777" w:rsidR="00CC5190" w:rsidRPr="001D08FC" w:rsidRDefault="00CC5190" w:rsidP="00CC5190">
      <w:pPr>
        <w:pStyle w:val="BodyText"/>
        <w:spacing w:line="276" w:lineRule="auto"/>
        <w:jc w:val="center"/>
        <w:rPr>
          <w:rFonts w:ascii="Times New Roman" w:hAnsi="Times New Roman" w:cs="Times New Roman"/>
          <w:b/>
          <w:color w:val="548DD4" w:themeColor="text2" w:themeTint="99"/>
          <w:sz w:val="36"/>
          <w:lang w:val="sq-AL"/>
        </w:rPr>
      </w:pPr>
    </w:p>
    <w:p w14:paraId="75883F34" w14:textId="77777777" w:rsidR="00CC5190" w:rsidRPr="001D08FC" w:rsidRDefault="00CC5190" w:rsidP="00CC5190">
      <w:pPr>
        <w:pStyle w:val="BodyText"/>
        <w:spacing w:line="276" w:lineRule="auto"/>
        <w:jc w:val="center"/>
        <w:rPr>
          <w:rFonts w:ascii="Times New Roman" w:hAnsi="Times New Roman" w:cs="Times New Roman"/>
          <w:b/>
          <w:lang w:val="sq-AL"/>
        </w:rPr>
      </w:pPr>
    </w:p>
    <w:p w14:paraId="06ED955F" w14:textId="77777777" w:rsidR="00CC5190" w:rsidRPr="001D08FC" w:rsidRDefault="00CC5190" w:rsidP="00CC5190">
      <w:pPr>
        <w:pStyle w:val="BodyText"/>
        <w:spacing w:line="276" w:lineRule="auto"/>
        <w:rPr>
          <w:rFonts w:ascii="Times New Roman" w:hAnsi="Times New Roman" w:cs="Times New Roman"/>
          <w:lang w:val="sq-AL"/>
        </w:rPr>
      </w:pPr>
    </w:p>
    <w:sdt>
      <w:sdtPr>
        <w:rPr>
          <w:rFonts w:ascii="Times New Roman" w:eastAsia="Calibri" w:hAnsi="Times New Roman" w:cs="Times New Roman"/>
          <w:color w:val="auto"/>
          <w:sz w:val="22"/>
          <w:szCs w:val="22"/>
          <w:lang w:val="sq-AL"/>
        </w:rPr>
        <w:id w:val="947505816"/>
        <w:docPartObj>
          <w:docPartGallery w:val="Table of Contents"/>
          <w:docPartUnique/>
        </w:docPartObj>
      </w:sdtPr>
      <w:sdtEndPr>
        <w:rPr>
          <w:bCs/>
          <w:noProof/>
        </w:rPr>
      </w:sdtEndPr>
      <w:sdtContent>
        <w:p w14:paraId="63880B24" w14:textId="77777777" w:rsidR="00CC5190" w:rsidRPr="001D08FC" w:rsidRDefault="00CC5190" w:rsidP="00CC5190">
          <w:pPr>
            <w:pStyle w:val="TOCHeading"/>
            <w:spacing w:line="276" w:lineRule="auto"/>
            <w:rPr>
              <w:rFonts w:ascii="Times New Roman" w:hAnsi="Times New Roman" w:cs="Times New Roman"/>
              <w:sz w:val="22"/>
              <w:szCs w:val="22"/>
              <w:lang w:val="sq-AL"/>
            </w:rPr>
          </w:pPr>
          <w:r w:rsidRPr="001D08FC">
            <w:rPr>
              <w:rFonts w:ascii="Times New Roman" w:hAnsi="Times New Roman" w:cs="Times New Roman"/>
              <w:sz w:val="22"/>
              <w:szCs w:val="22"/>
              <w:lang w:val="sq-AL"/>
            </w:rPr>
            <w:t>Përmbajtja</w:t>
          </w:r>
        </w:p>
        <w:p w14:paraId="752055AB" w14:textId="77777777" w:rsidR="00F54D82" w:rsidRPr="001D08FC" w:rsidRDefault="00CC5190">
          <w:pPr>
            <w:pStyle w:val="TOC1"/>
            <w:tabs>
              <w:tab w:val="right" w:leader="dot" w:pos="9020"/>
            </w:tabs>
            <w:rPr>
              <w:rFonts w:asciiTheme="minorHAnsi" w:eastAsiaTheme="minorEastAsia" w:hAnsiTheme="minorHAnsi" w:cstheme="minorBidi"/>
              <w:noProof/>
            </w:rPr>
          </w:pPr>
          <w:r w:rsidRPr="001D08FC">
            <w:rPr>
              <w:rFonts w:ascii="Times New Roman" w:hAnsi="Times New Roman" w:cs="Times New Roman"/>
              <w:lang w:val="sq-AL"/>
            </w:rPr>
            <w:fldChar w:fldCharType="begin"/>
          </w:r>
          <w:r w:rsidRPr="001D08FC">
            <w:rPr>
              <w:rFonts w:ascii="Times New Roman" w:hAnsi="Times New Roman" w:cs="Times New Roman"/>
              <w:lang w:val="sq-AL"/>
            </w:rPr>
            <w:instrText xml:space="preserve"> TOC \o "1-3" \h \z \u </w:instrText>
          </w:r>
          <w:r w:rsidRPr="001D08FC">
            <w:rPr>
              <w:rFonts w:ascii="Times New Roman" w:hAnsi="Times New Roman" w:cs="Times New Roman"/>
              <w:lang w:val="sq-AL"/>
            </w:rPr>
            <w:fldChar w:fldCharType="separate"/>
          </w:r>
          <w:hyperlink w:anchor="_Toc83746278" w:history="1">
            <w:r w:rsidR="00F54D82" w:rsidRPr="001D08FC">
              <w:rPr>
                <w:rStyle w:val="Hyperlink"/>
                <w:rFonts w:cs="Times New Roman"/>
                <w:noProof/>
                <w:lang w:val="sq-AL"/>
              </w:rPr>
              <w:t>SHKURTESAT DHE AKRONIMET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_Toc83746278 \h </w:instrText>
            </w:r>
            <w:r w:rsidR="00F54D82" w:rsidRPr="001D08FC">
              <w:rPr>
                <w:noProof/>
                <w:webHidden/>
              </w:rPr>
            </w:r>
            <w:r w:rsidR="00F54D82" w:rsidRPr="001D08FC">
              <w:rPr>
                <w:noProof/>
                <w:webHidden/>
              </w:rPr>
              <w:fldChar w:fldCharType="separate"/>
            </w:r>
            <w:r w:rsidR="00F54D82" w:rsidRPr="001D08FC">
              <w:rPr>
                <w:noProof/>
                <w:webHidden/>
              </w:rPr>
              <w:t>4</w:t>
            </w:r>
            <w:r w:rsidR="00F54D82" w:rsidRPr="001D08FC">
              <w:rPr>
                <w:noProof/>
                <w:webHidden/>
              </w:rPr>
              <w:fldChar w:fldCharType="end"/>
            </w:r>
          </w:hyperlink>
        </w:p>
        <w:p w14:paraId="7483690B" w14:textId="77777777" w:rsidR="00F54D82" w:rsidRPr="001D08FC" w:rsidRDefault="004807A4">
          <w:pPr>
            <w:pStyle w:val="TOC1"/>
            <w:tabs>
              <w:tab w:val="right" w:leader="dot" w:pos="9020"/>
            </w:tabs>
            <w:rPr>
              <w:rFonts w:asciiTheme="minorHAnsi" w:eastAsiaTheme="minorEastAsia" w:hAnsiTheme="minorHAnsi" w:cstheme="minorBidi"/>
              <w:noProof/>
            </w:rPr>
          </w:pPr>
          <w:hyperlink w:anchor="_Toc83746279" w:history="1">
            <w:r w:rsidR="00F54D82" w:rsidRPr="001D08FC">
              <w:rPr>
                <w:rStyle w:val="Hyperlink"/>
                <w:rFonts w:cs="Times New Roman"/>
                <w:noProof/>
                <w:spacing w:val="-2"/>
                <w:lang w:val="sq-AL"/>
              </w:rPr>
              <w:t>1.</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HYRJE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_Toc83746279 \h </w:instrText>
            </w:r>
            <w:r w:rsidR="00F54D82" w:rsidRPr="001D08FC">
              <w:rPr>
                <w:noProof/>
                <w:webHidden/>
              </w:rPr>
            </w:r>
            <w:r w:rsidR="00F54D82" w:rsidRPr="001D08FC">
              <w:rPr>
                <w:noProof/>
                <w:webHidden/>
              </w:rPr>
              <w:fldChar w:fldCharType="separate"/>
            </w:r>
            <w:r w:rsidR="00F54D82" w:rsidRPr="001D08FC">
              <w:rPr>
                <w:noProof/>
                <w:webHidden/>
              </w:rPr>
              <w:t>5</w:t>
            </w:r>
            <w:r w:rsidR="00F54D82" w:rsidRPr="001D08FC">
              <w:rPr>
                <w:noProof/>
                <w:webHidden/>
              </w:rPr>
              <w:fldChar w:fldCharType="end"/>
            </w:r>
          </w:hyperlink>
        </w:p>
        <w:p w14:paraId="7061C8CC"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0" w:history="1">
            <w:r w:rsidR="00F54D82" w:rsidRPr="001D08FC">
              <w:rPr>
                <w:rStyle w:val="Hyperlink"/>
                <w:rFonts w:cs="Times New Roman"/>
                <w:noProof/>
                <w:lang w:val="sq-AL"/>
              </w:rPr>
              <w:t xml:space="preserve">1.1 </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PËRKUFIZIMI I SHPREHJEVE KRYESORE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_Toc83746280 \h </w:instrText>
            </w:r>
            <w:r w:rsidR="00F54D82" w:rsidRPr="001D08FC">
              <w:rPr>
                <w:noProof/>
                <w:webHidden/>
              </w:rPr>
            </w:r>
            <w:r w:rsidR="00F54D82" w:rsidRPr="001D08FC">
              <w:rPr>
                <w:noProof/>
                <w:webHidden/>
              </w:rPr>
              <w:fldChar w:fldCharType="separate"/>
            </w:r>
            <w:r w:rsidR="00F54D82" w:rsidRPr="001D08FC">
              <w:rPr>
                <w:noProof/>
                <w:webHidden/>
              </w:rPr>
              <w:t>6</w:t>
            </w:r>
            <w:r w:rsidR="00F54D82" w:rsidRPr="001D08FC">
              <w:rPr>
                <w:noProof/>
                <w:webHidden/>
              </w:rPr>
              <w:fldChar w:fldCharType="end"/>
            </w:r>
          </w:hyperlink>
        </w:p>
        <w:p w14:paraId="72613969" w14:textId="77777777" w:rsidR="00F54D82" w:rsidRPr="001D08FC" w:rsidRDefault="004807A4">
          <w:pPr>
            <w:pStyle w:val="TOC1"/>
            <w:tabs>
              <w:tab w:val="right" w:leader="dot" w:pos="9020"/>
            </w:tabs>
            <w:rPr>
              <w:rFonts w:asciiTheme="minorHAnsi" w:eastAsiaTheme="minorEastAsia" w:hAnsiTheme="minorHAnsi" w:cstheme="minorBidi"/>
              <w:noProof/>
            </w:rPr>
          </w:pPr>
          <w:hyperlink w:anchor="_Toc83746281" w:history="1">
            <w:r w:rsidR="00F54D82" w:rsidRPr="001D08FC">
              <w:rPr>
                <w:rStyle w:val="Hyperlink"/>
                <w:rFonts w:cs="Times New Roman"/>
                <w:noProof/>
                <w:spacing w:val="-2"/>
                <w:lang w:val="sq-AL"/>
              </w:rPr>
              <w:t>2.</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PROGRAMI I GRANTEVE TË PËRPUTHSHME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_Toc83746281 \h </w:instrText>
            </w:r>
            <w:r w:rsidR="00F54D82" w:rsidRPr="001D08FC">
              <w:rPr>
                <w:noProof/>
                <w:webHidden/>
              </w:rPr>
            </w:r>
            <w:r w:rsidR="00F54D82" w:rsidRPr="001D08FC">
              <w:rPr>
                <w:noProof/>
                <w:webHidden/>
              </w:rPr>
              <w:fldChar w:fldCharType="separate"/>
            </w:r>
            <w:r w:rsidR="00F54D82" w:rsidRPr="001D08FC">
              <w:rPr>
                <w:noProof/>
                <w:webHidden/>
              </w:rPr>
              <w:t>7</w:t>
            </w:r>
            <w:r w:rsidR="00F54D82" w:rsidRPr="001D08FC">
              <w:rPr>
                <w:noProof/>
                <w:webHidden/>
              </w:rPr>
              <w:fldChar w:fldCharType="end"/>
            </w:r>
          </w:hyperlink>
        </w:p>
        <w:p w14:paraId="16E4625D"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2" w:history="1">
            <w:r w:rsidR="00F54D82" w:rsidRPr="001D08FC">
              <w:rPr>
                <w:rStyle w:val="Hyperlink"/>
                <w:rFonts w:cs="Times New Roman"/>
                <w:noProof/>
                <w:spacing w:val="-3"/>
                <w:lang w:val="sq-AL"/>
              </w:rPr>
              <w:t>2.1.</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OBJEKTIVAT E PROGRAMIT TË GRANTEVE TË PËRPUTHSHME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_Toc83746282 \h </w:instrText>
            </w:r>
            <w:r w:rsidR="00F54D82" w:rsidRPr="001D08FC">
              <w:rPr>
                <w:noProof/>
                <w:webHidden/>
              </w:rPr>
            </w:r>
            <w:r w:rsidR="00F54D82" w:rsidRPr="001D08FC">
              <w:rPr>
                <w:noProof/>
                <w:webHidden/>
              </w:rPr>
              <w:fldChar w:fldCharType="separate"/>
            </w:r>
            <w:r w:rsidR="00F54D82" w:rsidRPr="001D08FC">
              <w:rPr>
                <w:noProof/>
                <w:webHidden/>
              </w:rPr>
              <w:t>7</w:t>
            </w:r>
            <w:r w:rsidR="00F54D82" w:rsidRPr="001D08FC">
              <w:rPr>
                <w:noProof/>
                <w:webHidden/>
              </w:rPr>
              <w:fldChar w:fldCharType="end"/>
            </w:r>
          </w:hyperlink>
        </w:p>
        <w:p w14:paraId="529E4EF1"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3" w:history="1">
            <w:r w:rsidR="00F54D82" w:rsidRPr="001D08FC">
              <w:rPr>
                <w:rStyle w:val="Hyperlink"/>
                <w:rFonts w:cs="Times New Roman"/>
                <w:noProof/>
                <w:spacing w:val="-3"/>
                <w:lang w:val="sq-AL"/>
              </w:rPr>
              <w:t>2.2.</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SUBJEKTI PËR ZBATIMIN E GRANTEVE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_Toc83746283 \h </w:instrText>
            </w:r>
            <w:r w:rsidR="00F54D82" w:rsidRPr="001D08FC">
              <w:rPr>
                <w:noProof/>
                <w:webHidden/>
              </w:rPr>
            </w:r>
            <w:r w:rsidR="00F54D82" w:rsidRPr="001D08FC">
              <w:rPr>
                <w:noProof/>
                <w:webHidden/>
              </w:rPr>
              <w:fldChar w:fldCharType="separate"/>
            </w:r>
            <w:r w:rsidR="00F54D82" w:rsidRPr="001D08FC">
              <w:rPr>
                <w:noProof/>
                <w:webHidden/>
              </w:rPr>
              <w:t>7</w:t>
            </w:r>
            <w:r w:rsidR="00F54D82" w:rsidRPr="001D08FC">
              <w:rPr>
                <w:noProof/>
                <w:webHidden/>
              </w:rPr>
              <w:fldChar w:fldCharType="end"/>
            </w:r>
          </w:hyperlink>
        </w:p>
        <w:p w14:paraId="1E47667E"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4" w:history="1">
            <w:r w:rsidR="00F54D82" w:rsidRPr="001D08FC">
              <w:rPr>
                <w:rStyle w:val="Hyperlink"/>
                <w:rFonts w:cs="Times New Roman"/>
                <w:noProof/>
                <w:spacing w:val="-3"/>
                <w:lang w:val="sq-AL"/>
              </w:rPr>
              <w:t>2.3.</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MADHËSIA E GRANTEVE TË PËRPUTHSHME DHE SHPENZIMET E PRANUESHME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_Toc83746284 \h </w:instrText>
            </w:r>
            <w:r w:rsidR="00F54D82" w:rsidRPr="001D08FC">
              <w:rPr>
                <w:noProof/>
                <w:webHidden/>
              </w:rPr>
            </w:r>
            <w:r w:rsidR="00F54D82" w:rsidRPr="001D08FC">
              <w:rPr>
                <w:noProof/>
                <w:webHidden/>
              </w:rPr>
              <w:fldChar w:fldCharType="separate"/>
            </w:r>
            <w:r w:rsidR="00F54D82" w:rsidRPr="001D08FC">
              <w:rPr>
                <w:noProof/>
                <w:webHidden/>
              </w:rPr>
              <w:t>8</w:t>
            </w:r>
            <w:r w:rsidR="00F54D82" w:rsidRPr="001D08FC">
              <w:rPr>
                <w:noProof/>
                <w:webHidden/>
              </w:rPr>
              <w:fldChar w:fldCharType="end"/>
            </w:r>
          </w:hyperlink>
        </w:p>
        <w:p w14:paraId="3433BBAD"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5" w:history="1">
            <w:r w:rsidR="00F54D82" w:rsidRPr="001D08FC">
              <w:rPr>
                <w:rStyle w:val="Hyperlink"/>
                <w:rFonts w:cs="Times New Roman"/>
                <w:noProof/>
                <w:spacing w:val="-3"/>
                <w:lang w:val="sq-AL"/>
              </w:rPr>
              <w:t>2.4.</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AKTIVITETET E PRANUESHME TË GRANTEVE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_Toc83746285 \h </w:instrText>
            </w:r>
            <w:r w:rsidR="00F54D82" w:rsidRPr="001D08FC">
              <w:rPr>
                <w:noProof/>
                <w:webHidden/>
              </w:rPr>
            </w:r>
            <w:r w:rsidR="00F54D82" w:rsidRPr="001D08FC">
              <w:rPr>
                <w:noProof/>
                <w:webHidden/>
              </w:rPr>
              <w:fldChar w:fldCharType="separate"/>
            </w:r>
            <w:r w:rsidR="00F54D82" w:rsidRPr="001D08FC">
              <w:rPr>
                <w:noProof/>
                <w:webHidden/>
              </w:rPr>
              <w:t>12</w:t>
            </w:r>
            <w:r w:rsidR="00F54D82" w:rsidRPr="001D08FC">
              <w:rPr>
                <w:noProof/>
                <w:webHidden/>
              </w:rPr>
              <w:fldChar w:fldCharType="end"/>
            </w:r>
          </w:hyperlink>
        </w:p>
        <w:p w14:paraId="3FB3B5C3"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6" w:history="1">
            <w:r w:rsidR="00F54D82" w:rsidRPr="001D08FC">
              <w:rPr>
                <w:rStyle w:val="Hyperlink"/>
                <w:rFonts w:cs="Times New Roman"/>
                <w:noProof/>
                <w:spacing w:val="-3"/>
                <w:lang w:val="sq-AL"/>
              </w:rPr>
              <w:t>2.5.</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INDUSTRIA</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_Toc83746286 \h </w:instrText>
            </w:r>
            <w:r w:rsidR="00F54D82" w:rsidRPr="001D08FC">
              <w:rPr>
                <w:noProof/>
                <w:webHidden/>
              </w:rPr>
            </w:r>
            <w:r w:rsidR="00F54D82" w:rsidRPr="001D08FC">
              <w:rPr>
                <w:noProof/>
                <w:webHidden/>
              </w:rPr>
              <w:fldChar w:fldCharType="separate"/>
            </w:r>
            <w:r w:rsidR="00F54D82" w:rsidRPr="001D08FC">
              <w:rPr>
                <w:noProof/>
                <w:webHidden/>
              </w:rPr>
              <w:t>13</w:t>
            </w:r>
            <w:r w:rsidR="00F54D82" w:rsidRPr="001D08FC">
              <w:rPr>
                <w:noProof/>
                <w:webHidden/>
              </w:rPr>
              <w:fldChar w:fldCharType="end"/>
            </w:r>
          </w:hyperlink>
        </w:p>
        <w:p w14:paraId="6C50D27A"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7" w:history="1">
            <w:r w:rsidR="00F54D82" w:rsidRPr="001D08FC">
              <w:rPr>
                <w:rStyle w:val="Hyperlink"/>
                <w:rFonts w:cs="Times New Roman"/>
                <w:noProof/>
                <w:spacing w:val="-3"/>
                <w:lang w:val="sq-AL"/>
              </w:rPr>
              <w:t>2.6.</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APLIKANTËT E PRANUESHËM</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_Toc83746287 \h </w:instrText>
            </w:r>
            <w:r w:rsidR="00F54D82" w:rsidRPr="001D08FC">
              <w:rPr>
                <w:noProof/>
                <w:webHidden/>
              </w:rPr>
            </w:r>
            <w:r w:rsidR="00F54D82" w:rsidRPr="001D08FC">
              <w:rPr>
                <w:noProof/>
                <w:webHidden/>
              </w:rPr>
              <w:fldChar w:fldCharType="separate"/>
            </w:r>
            <w:r w:rsidR="00F54D82" w:rsidRPr="001D08FC">
              <w:rPr>
                <w:noProof/>
                <w:webHidden/>
              </w:rPr>
              <w:t>13</w:t>
            </w:r>
            <w:r w:rsidR="00F54D82" w:rsidRPr="001D08FC">
              <w:rPr>
                <w:noProof/>
                <w:webHidden/>
              </w:rPr>
              <w:fldChar w:fldCharType="end"/>
            </w:r>
          </w:hyperlink>
        </w:p>
        <w:p w14:paraId="73A78DF3"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8" w:history="1">
            <w:r w:rsidR="00F54D82" w:rsidRPr="001D08FC">
              <w:rPr>
                <w:rStyle w:val="Hyperlink"/>
                <w:rFonts w:cs="Times New Roman"/>
                <w:noProof/>
                <w:spacing w:val="-3"/>
                <w:lang w:val="sq-AL"/>
              </w:rPr>
              <w:t>2.7.</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KRITERET E VLERËSIMIT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_Toc83746288 \h </w:instrText>
            </w:r>
            <w:r w:rsidR="00F54D82" w:rsidRPr="001D08FC">
              <w:rPr>
                <w:noProof/>
                <w:webHidden/>
              </w:rPr>
            </w:r>
            <w:r w:rsidR="00F54D82" w:rsidRPr="001D08FC">
              <w:rPr>
                <w:noProof/>
                <w:webHidden/>
              </w:rPr>
              <w:fldChar w:fldCharType="separate"/>
            </w:r>
            <w:r w:rsidR="00F54D82" w:rsidRPr="001D08FC">
              <w:rPr>
                <w:noProof/>
                <w:webHidden/>
              </w:rPr>
              <w:t>14</w:t>
            </w:r>
            <w:r w:rsidR="00F54D82" w:rsidRPr="001D08FC">
              <w:rPr>
                <w:noProof/>
                <w:webHidden/>
              </w:rPr>
              <w:fldChar w:fldCharType="end"/>
            </w:r>
          </w:hyperlink>
        </w:p>
        <w:p w14:paraId="7DFD9863"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89" w:history="1">
            <w:r w:rsidR="00F54D82" w:rsidRPr="001D08FC">
              <w:rPr>
                <w:rStyle w:val="Hyperlink"/>
                <w:rFonts w:cs="Times New Roman"/>
                <w:noProof/>
                <w:spacing w:val="-3"/>
                <w:lang w:val="sq-AL"/>
              </w:rPr>
              <w:t>2.8.</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SHPENZIMET E PRANUESHME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_Toc83746289 \h </w:instrText>
            </w:r>
            <w:r w:rsidR="00F54D82" w:rsidRPr="001D08FC">
              <w:rPr>
                <w:noProof/>
                <w:webHidden/>
              </w:rPr>
            </w:r>
            <w:r w:rsidR="00F54D82" w:rsidRPr="001D08FC">
              <w:rPr>
                <w:noProof/>
                <w:webHidden/>
              </w:rPr>
              <w:fldChar w:fldCharType="separate"/>
            </w:r>
            <w:r w:rsidR="00F54D82" w:rsidRPr="001D08FC">
              <w:rPr>
                <w:noProof/>
                <w:webHidden/>
              </w:rPr>
              <w:t>15</w:t>
            </w:r>
            <w:r w:rsidR="00F54D82" w:rsidRPr="001D08FC">
              <w:rPr>
                <w:noProof/>
                <w:webHidden/>
              </w:rPr>
              <w:fldChar w:fldCharType="end"/>
            </w:r>
          </w:hyperlink>
        </w:p>
        <w:p w14:paraId="04CC0A93"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0" w:history="1">
            <w:r w:rsidR="00F54D82" w:rsidRPr="001D08FC">
              <w:rPr>
                <w:rStyle w:val="Hyperlink"/>
                <w:rFonts w:cs="Times New Roman"/>
                <w:noProof/>
                <w:lang w:val="sq-AL"/>
              </w:rPr>
              <w:t>a.</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PROCEDURAT E PROKURIMIT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_Toc83746290 \h </w:instrText>
            </w:r>
            <w:r w:rsidR="00F54D82" w:rsidRPr="001D08FC">
              <w:rPr>
                <w:noProof/>
                <w:webHidden/>
              </w:rPr>
            </w:r>
            <w:r w:rsidR="00F54D82" w:rsidRPr="001D08FC">
              <w:rPr>
                <w:noProof/>
                <w:webHidden/>
              </w:rPr>
              <w:fldChar w:fldCharType="separate"/>
            </w:r>
            <w:r w:rsidR="00F54D82" w:rsidRPr="001D08FC">
              <w:rPr>
                <w:noProof/>
                <w:webHidden/>
              </w:rPr>
              <w:t>16</w:t>
            </w:r>
            <w:r w:rsidR="00F54D82" w:rsidRPr="001D08FC">
              <w:rPr>
                <w:noProof/>
                <w:webHidden/>
              </w:rPr>
              <w:fldChar w:fldCharType="end"/>
            </w:r>
          </w:hyperlink>
        </w:p>
        <w:p w14:paraId="22BE5F94"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1" w:history="1">
            <w:r w:rsidR="00F54D82" w:rsidRPr="001D08FC">
              <w:rPr>
                <w:rStyle w:val="Hyperlink"/>
                <w:rFonts w:cs="Times New Roman"/>
                <w:noProof/>
                <w:lang w:val="sq-AL"/>
              </w:rPr>
              <w:t>b.</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MASHTRIMI DHE KORRUPSIONI</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_Toc83746291 \h </w:instrText>
            </w:r>
            <w:r w:rsidR="00F54D82" w:rsidRPr="001D08FC">
              <w:rPr>
                <w:noProof/>
                <w:webHidden/>
              </w:rPr>
            </w:r>
            <w:r w:rsidR="00F54D82" w:rsidRPr="001D08FC">
              <w:rPr>
                <w:noProof/>
                <w:webHidden/>
              </w:rPr>
              <w:fldChar w:fldCharType="separate"/>
            </w:r>
            <w:r w:rsidR="00F54D82" w:rsidRPr="001D08FC">
              <w:rPr>
                <w:noProof/>
                <w:webHidden/>
              </w:rPr>
              <w:t>17</w:t>
            </w:r>
            <w:r w:rsidR="00F54D82" w:rsidRPr="001D08FC">
              <w:rPr>
                <w:noProof/>
                <w:webHidden/>
              </w:rPr>
              <w:fldChar w:fldCharType="end"/>
            </w:r>
          </w:hyperlink>
        </w:p>
        <w:p w14:paraId="7C6570C0"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2" w:history="1">
            <w:r w:rsidR="00F54D82" w:rsidRPr="001D08FC">
              <w:rPr>
                <w:rStyle w:val="Hyperlink"/>
                <w:rFonts w:cs="Times New Roman"/>
                <w:noProof/>
                <w:lang w:val="sq-AL"/>
              </w:rPr>
              <w:t>c.</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PRANIMI I TERMEVE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_Toc83746292 \h </w:instrText>
            </w:r>
            <w:r w:rsidR="00F54D82" w:rsidRPr="001D08FC">
              <w:rPr>
                <w:noProof/>
                <w:webHidden/>
              </w:rPr>
            </w:r>
            <w:r w:rsidR="00F54D82" w:rsidRPr="001D08FC">
              <w:rPr>
                <w:noProof/>
                <w:webHidden/>
              </w:rPr>
              <w:fldChar w:fldCharType="separate"/>
            </w:r>
            <w:r w:rsidR="00F54D82" w:rsidRPr="001D08FC">
              <w:rPr>
                <w:noProof/>
                <w:webHidden/>
              </w:rPr>
              <w:t>18</w:t>
            </w:r>
            <w:r w:rsidR="00F54D82" w:rsidRPr="001D08FC">
              <w:rPr>
                <w:noProof/>
                <w:webHidden/>
              </w:rPr>
              <w:fldChar w:fldCharType="end"/>
            </w:r>
          </w:hyperlink>
        </w:p>
        <w:p w14:paraId="5AA37A99"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3" w:history="1">
            <w:r w:rsidR="00F54D82" w:rsidRPr="001D08FC">
              <w:rPr>
                <w:rStyle w:val="Hyperlink"/>
                <w:rFonts w:cs="Times New Roman"/>
                <w:noProof/>
                <w:lang w:val="sq-AL"/>
              </w:rPr>
              <w:t>d.</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KËRKESAT PËR INFORMACIONE PËRGJATË KOHËZGJATJES SË PROJEKTIT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_Toc83746293 \h </w:instrText>
            </w:r>
            <w:r w:rsidR="00F54D82" w:rsidRPr="001D08FC">
              <w:rPr>
                <w:noProof/>
                <w:webHidden/>
              </w:rPr>
            </w:r>
            <w:r w:rsidR="00F54D82" w:rsidRPr="001D08FC">
              <w:rPr>
                <w:noProof/>
                <w:webHidden/>
              </w:rPr>
              <w:fldChar w:fldCharType="separate"/>
            </w:r>
            <w:r w:rsidR="00F54D82" w:rsidRPr="001D08FC">
              <w:rPr>
                <w:noProof/>
                <w:webHidden/>
              </w:rPr>
              <w:t>18</w:t>
            </w:r>
            <w:r w:rsidR="00F54D82" w:rsidRPr="001D08FC">
              <w:rPr>
                <w:noProof/>
                <w:webHidden/>
              </w:rPr>
              <w:fldChar w:fldCharType="end"/>
            </w:r>
          </w:hyperlink>
        </w:p>
        <w:p w14:paraId="4CA31B5E" w14:textId="77777777" w:rsidR="00F54D82" w:rsidRPr="001D08FC" w:rsidRDefault="004807A4">
          <w:pPr>
            <w:pStyle w:val="TOC1"/>
            <w:tabs>
              <w:tab w:val="right" w:leader="dot" w:pos="9020"/>
            </w:tabs>
            <w:rPr>
              <w:rFonts w:asciiTheme="minorHAnsi" w:eastAsiaTheme="minorEastAsia" w:hAnsiTheme="minorHAnsi" w:cstheme="minorBidi"/>
              <w:noProof/>
            </w:rPr>
          </w:pPr>
          <w:hyperlink w:anchor="_Toc83746294" w:history="1">
            <w:r w:rsidR="00F54D82" w:rsidRPr="001D08FC">
              <w:rPr>
                <w:rStyle w:val="Hyperlink"/>
                <w:noProof/>
                <w:lang w:val="sq-AL"/>
              </w:rPr>
              <w:t>14.</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APLIKIMI</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_Toc83746294 \h </w:instrText>
            </w:r>
            <w:r w:rsidR="00F54D82" w:rsidRPr="001D08FC">
              <w:rPr>
                <w:noProof/>
                <w:webHidden/>
              </w:rPr>
            </w:r>
            <w:r w:rsidR="00F54D82" w:rsidRPr="001D08FC">
              <w:rPr>
                <w:noProof/>
                <w:webHidden/>
              </w:rPr>
              <w:fldChar w:fldCharType="separate"/>
            </w:r>
            <w:r w:rsidR="00F54D82" w:rsidRPr="001D08FC">
              <w:rPr>
                <w:noProof/>
                <w:webHidden/>
              </w:rPr>
              <w:t>18</w:t>
            </w:r>
            <w:r w:rsidR="00F54D82" w:rsidRPr="001D08FC">
              <w:rPr>
                <w:noProof/>
                <w:webHidden/>
              </w:rPr>
              <w:fldChar w:fldCharType="end"/>
            </w:r>
          </w:hyperlink>
        </w:p>
        <w:p w14:paraId="285DD28C"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5" w:history="1">
            <w:r w:rsidR="00F54D82" w:rsidRPr="001D08FC">
              <w:rPr>
                <w:rStyle w:val="Hyperlink"/>
                <w:rFonts w:cs="Times New Roman"/>
                <w:noProof/>
                <w:lang w:val="sq-AL"/>
              </w:rPr>
              <w:t>3.1</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UDHËZIME PËR PROCESIN E APLIKIMIT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_Toc83746295 \h </w:instrText>
            </w:r>
            <w:r w:rsidR="00F54D82" w:rsidRPr="001D08FC">
              <w:rPr>
                <w:noProof/>
                <w:webHidden/>
              </w:rPr>
            </w:r>
            <w:r w:rsidR="00F54D82" w:rsidRPr="001D08FC">
              <w:rPr>
                <w:noProof/>
                <w:webHidden/>
              </w:rPr>
              <w:fldChar w:fldCharType="separate"/>
            </w:r>
            <w:r w:rsidR="00F54D82" w:rsidRPr="001D08FC">
              <w:rPr>
                <w:noProof/>
                <w:webHidden/>
              </w:rPr>
              <w:t>19</w:t>
            </w:r>
            <w:r w:rsidR="00F54D82" w:rsidRPr="001D08FC">
              <w:rPr>
                <w:noProof/>
                <w:webHidden/>
              </w:rPr>
              <w:fldChar w:fldCharType="end"/>
            </w:r>
          </w:hyperlink>
        </w:p>
        <w:p w14:paraId="3262FFD4"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6" w:history="1">
            <w:r w:rsidR="00F54D82" w:rsidRPr="001D08FC">
              <w:rPr>
                <w:rStyle w:val="Hyperlink"/>
                <w:rFonts w:cs="Times New Roman"/>
                <w:noProof/>
                <w:lang w:val="sq-AL"/>
              </w:rPr>
              <w:t>3.2.</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PROCEDURA E APLIKIMIT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_Toc83746296 \h </w:instrText>
            </w:r>
            <w:r w:rsidR="00F54D82" w:rsidRPr="001D08FC">
              <w:rPr>
                <w:noProof/>
                <w:webHidden/>
              </w:rPr>
            </w:r>
            <w:r w:rsidR="00F54D82" w:rsidRPr="001D08FC">
              <w:rPr>
                <w:noProof/>
                <w:webHidden/>
              </w:rPr>
              <w:fldChar w:fldCharType="separate"/>
            </w:r>
            <w:r w:rsidR="00F54D82" w:rsidRPr="001D08FC">
              <w:rPr>
                <w:noProof/>
                <w:webHidden/>
              </w:rPr>
              <w:t>19</w:t>
            </w:r>
            <w:r w:rsidR="00F54D82" w:rsidRPr="001D08FC">
              <w:rPr>
                <w:noProof/>
                <w:webHidden/>
              </w:rPr>
              <w:fldChar w:fldCharType="end"/>
            </w:r>
          </w:hyperlink>
        </w:p>
        <w:p w14:paraId="1AFD3FFC"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7" w:history="1">
            <w:r w:rsidR="00F54D82" w:rsidRPr="001D08FC">
              <w:rPr>
                <w:rStyle w:val="Hyperlink"/>
                <w:rFonts w:cs="Times New Roman"/>
                <w:noProof/>
                <w:lang w:val="sq-AL"/>
              </w:rPr>
              <w:t>3.3.</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PËRMBAJTJA E APLIKACIONIT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_Toc83746297 \h </w:instrText>
            </w:r>
            <w:r w:rsidR="00F54D82" w:rsidRPr="001D08FC">
              <w:rPr>
                <w:noProof/>
                <w:webHidden/>
              </w:rPr>
            </w:r>
            <w:r w:rsidR="00F54D82" w:rsidRPr="001D08FC">
              <w:rPr>
                <w:noProof/>
                <w:webHidden/>
              </w:rPr>
              <w:fldChar w:fldCharType="separate"/>
            </w:r>
            <w:r w:rsidR="00F54D82" w:rsidRPr="001D08FC">
              <w:rPr>
                <w:noProof/>
                <w:webHidden/>
              </w:rPr>
              <w:t>20</w:t>
            </w:r>
            <w:r w:rsidR="00F54D82" w:rsidRPr="001D08FC">
              <w:rPr>
                <w:noProof/>
                <w:webHidden/>
              </w:rPr>
              <w:fldChar w:fldCharType="end"/>
            </w:r>
          </w:hyperlink>
        </w:p>
        <w:p w14:paraId="008C6378"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8" w:history="1">
            <w:r w:rsidR="00F54D82" w:rsidRPr="001D08FC">
              <w:rPr>
                <w:rStyle w:val="Hyperlink"/>
                <w:rFonts w:cs="Times New Roman"/>
                <w:noProof/>
                <w:lang w:val="sq-AL"/>
              </w:rPr>
              <w:t>4.1.</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RISHIKIMI I PRANUESHMËRISË</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_Toc83746298 \h </w:instrText>
            </w:r>
            <w:r w:rsidR="00F54D82" w:rsidRPr="001D08FC">
              <w:rPr>
                <w:noProof/>
                <w:webHidden/>
              </w:rPr>
            </w:r>
            <w:r w:rsidR="00F54D82" w:rsidRPr="001D08FC">
              <w:rPr>
                <w:noProof/>
                <w:webHidden/>
              </w:rPr>
              <w:fldChar w:fldCharType="separate"/>
            </w:r>
            <w:r w:rsidR="00F54D82" w:rsidRPr="001D08FC">
              <w:rPr>
                <w:noProof/>
                <w:webHidden/>
              </w:rPr>
              <w:t>20</w:t>
            </w:r>
            <w:r w:rsidR="00F54D82" w:rsidRPr="001D08FC">
              <w:rPr>
                <w:noProof/>
                <w:webHidden/>
              </w:rPr>
              <w:fldChar w:fldCharType="end"/>
            </w:r>
          </w:hyperlink>
        </w:p>
        <w:p w14:paraId="24D0998F"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299" w:history="1">
            <w:r w:rsidR="00F54D82" w:rsidRPr="001D08FC">
              <w:rPr>
                <w:rStyle w:val="Hyperlink"/>
                <w:rFonts w:cs="Times New Roman"/>
                <w:noProof/>
                <w:lang w:val="sq-AL"/>
              </w:rPr>
              <w:t>4.2.</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VLERËSIMI I APLIKACIONEVE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_Toc83746299 \h </w:instrText>
            </w:r>
            <w:r w:rsidR="00F54D82" w:rsidRPr="001D08FC">
              <w:rPr>
                <w:noProof/>
                <w:webHidden/>
              </w:rPr>
            </w:r>
            <w:r w:rsidR="00F54D82" w:rsidRPr="001D08FC">
              <w:rPr>
                <w:noProof/>
                <w:webHidden/>
              </w:rPr>
              <w:fldChar w:fldCharType="separate"/>
            </w:r>
            <w:r w:rsidR="00F54D82" w:rsidRPr="001D08FC">
              <w:rPr>
                <w:noProof/>
                <w:webHidden/>
              </w:rPr>
              <w:t>21</w:t>
            </w:r>
            <w:r w:rsidR="00F54D82" w:rsidRPr="001D08FC">
              <w:rPr>
                <w:noProof/>
                <w:webHidden/>
              </w:rPr>
              <w:fldChar w:fldCharType="end"/>
            </w:r>
          </w:hyperlink>
        </w:p>
        <w:p w14:paraId="719FC7CF"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300" w:history="1">
            <w:r w:rsidR="00F54D82" w:rsidRPr="001D08FC">
              <w:rPr>
                <w:rStyle w:val="Hyperlink"/>
                <w:rFonts w:cs="Times New Roman"/>
                <w:noProof/>
                <w:lang w:val="sq-AL"/>
              </w:rPr>
              <w:t>4.3.</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VENDIMI PËR FINANCIM</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_Toc83746300 \h </w:instrText>
            </w:r>
            <w:r w:rsidR="00F54D82" w:rsidRPr="001D08FC">
              <w:rPr>
                <w:noProof/>
                <w:webHidden/>
              </w:rPr>
            </w:r>
            <w:r w:rsidR="00F54D82" w:rsidRPr="001D08FC">
              <w:rPr>
                <w:noProof/>
                <w:webHidden/>
              </w:rPr>
              <w:fldChar w:fldCharType="separate"/>
            </w:r>
            <w:r w:rsidR="00F54D82" w:rsidRPr="001D08FC">
              <w:rPr>
                <w:noProof/>
                <w:webHidden/>
              </w:rPr>
              <w:t>21</w:t>
            </w:r>
            <w:r w:rsidR="00F54D82" w:rsidRPr="001D08FC">
              <w:rPr>
                <w:noProof/>
                <w:webHidden/>
              </w:rPr>
              <w:fldChar w:fldCharType="end"/>
            </w:r>
          </w:hyperlink>
        </w:p>
        <w:p w14:paraId="19C132C5" w14:textId="77777777" w:rsidR="00F54D82" w:rsidRPr="001D08FC" w:rsidRDefault="004807A4">
          <w:pPr>
            <w:pStyle w:val="TOC1"/>
            <w:tabs>
              <w:tab w:val="right" w:leader="dot" w:pos="9020"/>
            </w:tabs>
            <w:rPr>
              <w:rFonts w:asciiTheme="minorHAnsi" w:eastAsiaTheme="minorEastAsia" w:hAnsiTheme="minorHAnsi" w:cstheme="minorBidi"/>
              <w:noProof/>
            </w:rPr>
          </w:pPr>
          <w:hyperlink w:anchor="_Toc83746301" w:history="1">
            <w:r w:rsidR="00F54D82" w:rsidRPr="001D08FC">
              <w:rPr>
                <w:rStyle w:val="Hyperlink"/>
                <w:rFonts w:cs="Times New Roman"/>
                <w:noProof/>
                <w:lang w:val="sq-AL"/>
              </w:rPr>
              <w:t>5.</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ZBATIMI DHE MONITORIMI I PROJEKTIT TË GRANTEVE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_Toc83746301 \h </w:instrText>
            </w:r>
            <w:r w:rsidR="00F54D82" w:rsidRPr="001D08FC">
              <w:rPr>
                <w:noProof/>
                <w:webHidden/>
              </w:rPr>
            </w:r>
            <w:r w:rsidR="00F54D82" w:rsidRPr="001D08FC">
              <w:rPr>
                <w:noProof/>
                <w:webHidden/>
              </w:rPr>
              <w:fldChar w:fldCharType="separate"/>
            </w:r>
            <w:r w:rsidR="00F54D82" w:rsidRPr="001D08FC">
              <w:rPr>
                <w:noProof/>
                <w:webHidden/>
              </w:rPr>
              <w:t>22</w:t>
            </w:r>
            <w:r w:rsidR="00F54D82" w:rsidRPr="001D08FC">
              <w:rPr>
                <w:noProof/>
                <w:webHidden/>
              </w:rPr>
              <w:fldChar w:fldCharType="end"/>
            </w:r>
          </w:hyperlink>
        </w:p>
        <w:p w14:paraId="23C57447"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302" w:history="1">
            <w:r w:rsidR="00F54D82" w:rsidRPr="001D08FC">
              <w:rPr>
                <w:rStyle w:val="Hyperlink"/>
                <w:rFonts w:cs="Times New Roman"/>
                <w:noProof/>
                <w:lang w:val="sq-AL"/>
              </w:rPr>
              <w:t>5.1.</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ZBATIMI I PROJEKTIT TË GRANTEVE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_Toc83746302 \h </w:instrText>
            </w:r>
            <w:r w:rsidR="00F54D82" w:rsidRPr="001D08FC">
              <w:rPr>
                <w:noProof/>
                <w:webHidden/>
              </w:rPr>
            </w:r>
            <w:r w:rsidR="00F54D82" w:rsidRPr="001D08FC">
              <w:rPr>
                <w:noProof/>
                <w:webHidden/>
              </w:rPr>
              <w:fldChar w:fldCharType="separate"/>
            </w:r>
            <w:r w:rsidR="00F54D82" w:rsidRPr="001D08FC">
              <w:rPr>
                <w:noProof/>
                <w:webHidden/>
              </w:rPr>
              <w:t>22</w:t>
            </w:r>
            <w:r w:rsidR="00F54D82" w:rsidRPr="001D08FC">
              <w:rPr>
                <w:noProof/>
                <w:webHidden/>
              </w:rPr>
              <w:fldChar w:fldCharType="end"/>
            </w:r>
          </w:hyperlink>
        </w:p>
        <w:p w14:paraId="690A90EC"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303" w:history="1">
            <w:r w:rsidR="00F54D82" w:rsidRPr="001D08FC">
              <w:rPr>
                <w:rStyle w:val="Hyperlink"/>
                <w:rFonts w:cs="Times New Roman"/>
                <w:noProof/>
                <w:lang w:val="sq-AL"/>
              </w:rPr>
              <w:t>5.2.</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DISBURSIMET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_Toc83746303 \h </w:instrText>
            </w:r>
            <w:r w:rsidR="00F54D82" w:rsidRPr="001D08FC">
              <w:rPr>
                <w:noProof/>
                <w:webHidden/>
              </w:rPr>
            </w:r>
            <w:r w:rsidR="00F54D82" w:rsidRPr="001D08FC">
              <w:rPr>
                <w:noProof/>
                <w:webHidden/>
              </w:rPr>
              <w:fldChar w:fldCharType="separate"/>
            </w:r>
            <w:r w:rsidR="00F54D82" w:rsidRPr="001D08FC">
              <w:rPr>
                <w:noProof/>
                <w:webHidden/>
              </w:rPr>
              <w:t>23</w:t>
            </w:r>
            <w:r w:rsidR="00F54D82" w:rsidRPr="001D08FC">
              <w:rPr>
                <w:noProof/>
                <w:webHidden/>
              </w:rPr>
              <w:fldChar w:fldCharType="end"/>
            </w:r>
          </w:hyperlink>
        </w:p>
        <w:p w14:paraId="5566925D"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305" w:history="1">
            <w:r w:rsidR="00F54D82" w:rsidRPr="001D08FC">
              <w:rPr>
                <w:rStyle w:val="Hyperlink"/>
                <w:rFonts w:cs="Times New Roman"/>
                <w:noProof/>
                <w:lang w:val="sq-AL"/>
              </w:rPr>
              <w:t>5.3.</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MONITORIMI I PROJEKTIT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_Toc83746305 \h </w:instrText>
            </w:r>
            <w:r w:rsidR="00F54D82" w:rsidRPr="001D08FC">
              <w:rPr>
                <w:noProof/>
                <w:webHidden/>
              </w:rPr>
            </w:r>
            <w:r w:rsidR="00F54D82" w:rsidRPr="001D08FC">
              <w:rPr>
                <w:noProof/>
                <w:webHidden/>
              </w:rPr>
              <w:fldChar w:fldCharType="separate"/>
            </w:r>
            <w:r w:rsidR="00F54D82" w:rsidRPr="001D08FC">
              <w:rPr>
                <w:noProof/>
                <w:webHidden/>
              </w:rPr>
              <w:t>28</w:t>
            </w:r>
            <w:r w:rsidR="00F54D82" w:rsidRPr="001D08FC">
              <w:rPr>
                <w:noProof/>
                <w:webHidden/>
              </w:rPr>
              <w:fldChar w:fldCharType="end"/>
            </w:r>
          </w:hyperlink>
        </w:p>
        <w:p w14:paraId="5B09D173" w14:textId="77777777" w:rsidR="00F54D82" w:rsidRPr="001D08FC" w:rsidRDefault="004807A4">
          <w:pPr>
            <w:pStyle w:val="TOC3"/>
            <w:tabs>
              <w:tab w:val="left" w:pos="1000"/>
              <w:tab w:val="right" w:leader="dot" w:pos="9020"/>
            </w:tabs>
            <w:rPr>
              <w:rFonts w:asciiTheme="minorHAnsi" w:eastAsiaTheme="minorEastAsia" w:hAnsiTheme="minorHAnsi" w:cstheme="minorBidi"/>
              <w:noProof/>
            </w:rPr>
          </w:pPr>
          <w:hyperlink w:anchor="_Toc83746306" w:history="1">
            <w:r w:rsidR="00F54D82" w:rsidRPr="001D08FC">
              <w:rPr>
                <w:rStyle w:val="Hyperlink"/>
                <w:rFonts w:cs="Times New Roman"/>
                <w:b/>
                <w:noProof/>
                <w:lang w:val="sq-AL"/>
              </w:rPr>
              <w:t>5.4.</w:t>
            </w:r>
            <w:r w:rsidR="00F54D82" w:rsidRPr="001D08FC">
              <w:rPr>
                <w:rFonts w:asciiTheme="minorHAnsi" w:eastAsiaTheme="minorEastAsia" w:hAnsiTheme="minorHAnsi" w:cstheme="minorBidi"/>
                <w:noProof/>
              </w:rPr>
              <w:tab/>
            </w:r>
            <w:r w:rsidR="00F54D82" w:rsidRPr="001D08FC">
              <w:rPr>
                <w:rStyle w:val="Hyperlink"/>
                <w:rFonts w:cs="Times New Roman"/>
                <w:b/>
                <w:bCs/>
                <w:noProof/>
                <w:lang w:val="sq-AL"/>
              </w:rPr>
              <w:t>RAPORTIMI</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_Toc83746306 \h </w:instrText>
            </w:r>
            <w:r w:rsidR="00F54D82" w:rsidRPr="001D08FC">
              <w:rPr>
                <w:noProof/>
                <w:webHidden/>
              </w:rPr>
            </w:r>
            <w:r w:rsidR="00F54D82" w:rsidRPr="001D08FC">
              <w:rPr>
                <w:noProof/>
                <w:webHidden/>
              </w:rPr>
              <w:fldChar w:fldCharType="separate"/>
            </w:r>
            <w:r w:rsidR="00F54D82" w:rsidRPr="001D08FC">
              <w:rPr>
                <w:noProof/>
                <w:webHidden/>
              </w:rPr>
              <w:t>29</w:t>
            </w:r>
            <w:r w:rsidR="00F54D82" w:rsidRPr="001D08FC">
              <w:rPr>
                <w:noProof/>
                <w:webHidden/>
              </w:rPr>
              <w:fldChar w:fldCharType="end"/>
            </w:r>
          </w:hyperlink>
        </w:p>
        <w:p w14:paraId="22B5168D" w14:textId="77777777" w:rsidR="00F54D82" w:rsidRPr="001D08FC" w:rsidRDefault="004807A4">
          <w:pPr>
            <w:pStyle w:val="TOC3"/>
            <w:tabs>
              <w:tab w:val="left" w:pos="1000"/>
              <w:tab w:val="right" w:leader="dot" w:pos="9020"/>
            </w:tabs>
            <w:rPr>
              <w:rFonts w:asciiTheme="minorHAnsi" w:eastAsiaTheme="minorEastAsia" w:hAnsiTheme="minorHAnsi" w:cstheme="minorBidi"/>
              <w:noProof/>
            </w:rPr>
          </w:pPr>
          <w:hyperlink w:anchor="_Toc83746307" w:history="1">
            <w:r w:rsidR="00F54D82" w:rsidRPr="001D08FC">
              <w:rPr>
                <w:rStyle w:val="Hyperlink"/>
                <w:rFonts w:cs="Times New Roman"/>
                <w:b/>
                <w:bCs/>
                <w:noProof/>
                <w:lang w:val="sq-AL"/>
              </w:rPr>
              <w:t>5.5.</w:t>
            </w:r>
            <w:r w:rsidR="00F54D82" w:rsidRPr="001D08FC">
              <w:rPr>
                <w:rFonts w:asciiTheme="minorHAnsi" w:eastAsiaTheme="minorEastAsia" w:hAnsiTheme="minorHAnsi" w:cstheme="minorBidi"/>
                <w:noProof/>
              </w:rPr>
              <w:tab/>
            </w:r>
            <w:r w:rsidR="00F54D82" w:rsidRPr="001D08FC">
              <w:rPr>
                <w:rStyle w:val="Hyperlink"/>
                <w:rFonts w:cs="Times New Roman"/>
                <w:b/>
                <w:bCs/>
                <w:noProof/>
                <w:lang w:val="sq-AL"/>
              </w:rPr>
              <w:t>RAPORTI I PROGRESIT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_Toc83746307 \h </w:instrText>
            </w:r>
            <w:r w:rsidR="00F54D82" w:rsidRPr="001D08FC">
              <w:rPr>
                <w:noProof/>
                <w:webHidden/>
              </w:rPr>
            </w:r>
            <w:r w:rsidR="00F54D82" w:rsidRPr="001D08FC">
              <w:rPr>
                <w:noProof/>
                <w:webHidden/>
              </w:rPr>
              <w:fldChar w:fldCharType="separate"/>
            </w:r>
            <w:r w:rsidR="00F54D82" w:rsidRPr="001D08FC">
              <w:rPr>
                <w:noProof/>
                <w:webHidden/>
              </w:rPr>
              <w:t>29</w:t>
            </w:r>
            <w:r w:rsidR="00F54D82" w:rsidRPr="001D08FC">
              <w:rPr>
                <w:noProof/>
                <w:webHidden/>
              </w:rPr>
              <w:fldChar w:fldCharType="end"/>
            </w:r>
          </w:hyperlink>
        </w:p>
        <w:p w14:paraId="182ED6AC" w14:textId="77777777" w:rsidR="00F54D82" w:rsidRPr="001D08FC" w:rsidRDefault="004807A4">
          <w:pPr>
            <w:pStyle w:val="TOC3"/>
            <w:tabs>
              <w:tab w:val="left" w:pos="1000"/>
              <w:tab w:val="right" w:leader="dot" w:pos="9020"/>
            </w:tabs>
            <w:rPr>
              <w:rFonts w:asciiTheme="minorHAnsi" w:eastAsiaTheme="minorEastAsia" w:hAnsiTheme="minorHAnsi" w:cstheme="minorBidi"/>
              <w:noProof/>
            </w:rPr>
          </w:pPr>
          <w:hyperlink w:anchor="_Toc83746308" w:history="1">
            <w:r w:rsidR="00F54D82" w:rsidRPr="001D08FC">
              <w:rPr>
                <w:rStyle w:val="Hyperlink"/>
                <w:rFonts w:cs="Times New Roman"/>
                <w:b/>
                <w:bCs/>
                <w:noProof/>
                <w:lang w:val="sq-AL"/>
              </w:rPr>
              <w:t>5.6.</w:t>
            </w:r>
            <w:r w:rsidR="00F54D82" w:rsidRPr="001D08FC">
              <w:rPr>
                <w:rFonts w:asciiTheme="minorHAnsi" w:eastAsiaTheme="minorEastAsia" w:hAnsiTheme="minorHAnsi" w:cstheme="minorBidi"/>
                <w:noProof/>
              </w:rPr>
              <w:tab/>
            </w:r>
            <w:r w:rsidR="00F54D82" w:rsidRPr="001D08FC">
              <w:rPr>
                <w:rStyle w:val="Hyperlink"/>
                <w:rFonts w:cs="Times New Roman"/>
                <w:b/>
                <w:bCs/>
                <w:noProof/>
                <w:lang w:val="sq-AL"/>
              </w:rPr>
              <w:t>VIZITË MONITORIMI NË TERREN</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_Toc83746308 \h </w:instrText>
            </w:r>
            <w:r w:rsidR="00F54D82" w:rsidRPr="001D08FC">
              <w:rPr>
                <w:noProof/>
                <w:webHidden/>
              </w:rPr>
            </w:r>
            <w:r w:rsidR="00F54D82" w:rsidRPr="001D08FC">
              <w:rPr>
                <w:noProof/>
                <w:webHidden/>
              </w:rPr>
              <w:fldChar w:fldCharType="separate"/>
            </w:r>
            <w:r w:rsidR="00F54D82" w:rsidRPr="001D08FC">
              <w:rPr>
                <w:noProof/>
                <w:webHidden/>
              </w:rPr>
              <w:t>30</w:t>
            </w:r>
            <w:r w:rsidR="00F54D82" w:rsidRPr="001D08FC">
              <w:rPr>
                <w:noProof/>
                <w:webHidden/>
              </w:rPr>
              <w:fldChar w:fldCharType="end"/>
            </w:r>
          </w:hyperlink>
        </w:p>
        <w:p w14:paraId="57EE47D8"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313" w:history="1">
            <w:r w:rsidR="00F54D82" w:rsidRPr="001D08FC">
              <w:rPr>
                <w:rStyle w:val="Hyperlink"/>
                <w:rFonts w:cs="Times New Roman"/>
                <w:noProof/>
                <w:lang w:val="sq-AL"/>
              </w:rPr>
              <w:t>5.8</w:t>
            </w:r>
            <w:r w:rsidR="00F54D82" w:rsidRPr="001D08FC">
              <w:rPr>
                <w:rFonts w:asciiTheme="minorHAnsi" w:eastAsiaTheme="minorEastAsia" w:hAnsiTheme="minorHAnsi" w:cstheme="minorBidi"/>
                <w:noProof/>
              </w:rPr>
              <w:tab/>
            </w:r>
            <w:r w:rsidR="00F54D82" w:rsidRPr="001D08FC">
              <w:rPr>
                <w:rStyle w:val="Hyperlink"/>
                <w:rFonts w:cs="Times New Roman"/>
                <w:noProof/>
                <w:lang w:val="sq-AL"/>
              </w:rPr>
              <w:t>DOSJA KRYESORE</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_Toc83746313 \h </w:instrText>
            </w:r>
            <w:r w:rsidR="00F54D82" w:rsidRPr="001D08FC">
              <w:rPr>
                <w:noProof/>
                <w:webHidden/>
              </w:rPr>
            </w:r>
            <w:r w:rsidR="00F54D82" w:rsidRPr="001D08FC">
              <w:rPr>
                <w:noProof/>
                <w:webHidden/>
              </w:rPr>
              <w:fldChar w:fldCharType="separate"/>
            </w:r>
            <w:r w:rsidR="00F54D82" w:rsidRPr="001D08FC">
              <w:rPr>
                <w:noProof/>
                <w:webHidden/>
              </w:rPr>
              <w:t>31</w:t>
            </w:r>
            <w:r w:rsidR="00F54D82" w:rsidRPr="001D08FC">
              <w:rPr>
                <w:noProof/>
                <w:webHidden/>
              </w:rPr>
              <w:fldChar w:fldCharType="end"/>
            </w:r>
          </w:hyperlink>
        </w:p>
        <w:p w14:paraId="6B470E9F" w14:textId="77777777" w:rsidR="00F54D82" w:rsidRPr="001D08FC" w:rsidRDefault="004807A4">
          <w:pPr>
            <w:pStyle w:val="TOC2"/>
            <w:tabs>
              <w:tab w:val="right" w:leader="dot" w:pos="9020"/>
            </w:tabs>
            <w:rPr>
              <w:rFonts w:asciiTheme="minorHAnsi" w:eastAsiaTheme="minorEastAsia" w:hAnsiTheme="minorHAnsi" w:cstheme="minorBidi"/>
              <w:noProof/>
            </w:rPr>
          </w:pPr>
          <w:hyperlink w:anchor="_Toc83746314" w:history="1">
            <w:r w:rsidR="00F54D82" w:rsidRPr="001D08FC">
              <w:rPr>
                <w:rStyle w:val="Hyperlink"/>
                <w:rFonts w:cs="Times New Roman"/>
                <w:noProof/>
                <w:lang w:val="sq-AL"/>
              </w:rPr>
              <w:t>5.9  PERRFUNDIMI I FINANCIMIT</w:t>
            </w:r>
            <w:r w:rsidR="00F54D82" w:rsidRPr="001D08FC">
              <w:rPr>
                <w:noProof/>
                <w:webHidden/>
              </w:rPr>
              <w:tab/>
            </w:r>
            <w:r w:rsidR="00F54D82" w:rsidRPr="001D08FC">
              <w:rPr>
                <w:noProof/>
                <w:webHidden/>
              </w:rPr>
              <w:fldChar w:fldCharType="begin"/>
            </w:r>
            <w:r w:rsidR="00F54D82" w:rsidRPr="001D08FC">
              <w:rPr>
                <w:noProof/>
                <w:webHidden/>
              </w:rPr>
              <w:instrText xml:space="preserve"> PAGEREF _Toc83746314 \h </w:instrText>
            </w:r>
            <w:r w:rsidR="00F54D82" w:rsidRPr="001D08FC">
              <w:rPr>
                <w:noProof/>
                <w:webHidden/>
              </w:rPr>
            </w:r>
            <w:r w:rsidR="00F54D82" w:rsidRPr="001D08FC">
              <w:rPr>
                <w:noProof/>
                <w:webHidden/>
              </w:rPr>
              <w:fldChar w:fldCharType="separate"/>
            </w:r>
            <w:r w:rsidR="00F54D82" w:rsidRPr="001D08FC">
              <w:rPr>
                <w:noProof/>
                <w:webHidden/>
              </w:rPr>
              <w:t>32</w:t>
            </w:r>
            <w:r w:rsidR="00F54D82" w:rsidRPr="001D08FC">
              <w:rPr>
                <w:noProof/>
                <w:webHidden/>
              </w:rPr>
              <w:fldChar w:fldCharType="end"/>
            </w:r>
          </w:hyperlink>
        </w:p>
        <w:p w14:paraId="2008CBD8" w14:textId="77777777" w:rsidR="00CC5190" w:rsidRPr="001D08FC" w:rsidRDefault="00CC5190" w:rsidP="00CC5190">
          <w:pPr>
            <w:spacing w:line="259" w:lineRule="auto"/>
            <w:rPr>
              <w:rFonts w:ascii="Times New Roman" w:hAnsi="Times New Roman" w:cs="Times New Roman"/>
              <w:lang w:val="sq-AL"/>
            </w:rPr>
            <w:sectPr w:rsidR="00CC5190" w:rsidRPr="001D08FC" w:rsidSect="0034413B">
              <w:footerReference w:type="default" r:id="rId12"/>
              <w:type w:val="continuous"/>
              <w:pgSz w:w="11910" w:h="16840"/>
              <w:pgMar w:top="1440" w:right="1440" w:bottom="1440" w:left="1440" w:header="720" w:footer="720" w:gutter="0"/>
              <w:cols w:space="720"/>
            </w:sectPr>
          </w:pPr>
          <w:r w:rsidRPr="001D08FC">
            <w:rPr>
              <w:rFonts w:ascii="Times New Roman" w:hAnsi="Times New Roman" w:cs="Times New Roman"/>
              <w:bCs/>
              <w:noProof/>
              <w:lang w:val="sq-AL"/>
            </w:rPr>
            <w:fldChar w:fldCharType="end"/>
          </w:r>
        </w:p>
      </w:sdtContent>
    </w:sdt>
    <w:p w14:paraId="0C80EE78" w14:textId="77777777" w:rsidR="00CC5190" w:rsidRPr="001D08FC" w:rsidRDefault="00CC5190" w:rsidP="00CC5190">
      <w:pPr>
        <w:pStyle w:val="Heading1"/>
        <w:spacing w:before="51" w:line="276" w:lineRule="auto"/>
        <w:ind w:left="0" w:right="191" w:firstLine="0"/>
        <w:rPr>
          <w:rFonts w:cs="Times New Roman"/>
          <w:lang w:val="sq-AL"/>
        </w:rPr>
      </w:pPr>
      <w:bookmarkStart w:id="2" w:name="_Toc83746278"/>
      <w:bookmarkStart w:id="3" w:name="_Hlk72428833"/>
      <w:r w:rsidRPr="001D08FC">
        <w:rPr>
          <w:rFonts w:cs="Times New Roman"/>
          <w:lang w:val="sq-AL"/>
        </w:rPr>
        <w:lastRenderedPageBreak/>
        <w:t>SHKURT</w:t>
      </w:r>
      <w:r w:rsidR="00BB6881" w:rsidRPr="001D08FC">
        <w:rPr>
          <w:rFonts w:cs="Times New Roman"/>
          <w:lang w:val="sq-AL"/>
        </w:rPr>
        <w:t xml:space="preserve">ESAT </w:t>
      </w:r>
      <w:r w:rsidRPr="001D08FC">
        <w:rPr>
          <w:rFonts w:cs="Times New Roman"/>
          <w:lang w:val="sq-AL"/>
        </w:rPr>
        <w:t>DHE AKRONIMET</w:t>
      </w:r>
      <w:bookmarkEnd w:id="2"/>
    </w:p>
    <w:tbl>
      <w:tblPr>
        <w:tblW w:w="4319" w:type="pct"/>
        <w:jc w:val="center"/>
        <w:tblLook w:val="0000" w:firstRow="0" w:lastRow="0" w:firstColumn="0" w:lastColumn="0" w:noHBand="0" w:noVBand="0"/>
      </w:tblPr>
      <w:tblGrid>
        <w:gridCol w:w="1674"/>
        <w:gridCol w:w="6313"/>
      </w:tblGrid>
      <w:tr w:rsidR="00CC5190" w:rsidRPr="001D08FC" w14:paraId="245BB9A8" w14:textId="77777777" w:rsidTr="00BB6881">
        <w:trPr>
          <w:trHeight w:val="587"/>
          <w:jc w:val="center"/>
        </w:trPr>
        <w:tc>
          <w:tcPr>
            <w:tcW w:w="1048" w:type="pct"/>
          </w:tcPr>
          <w:p w14:paraId="494932A2" w14:textId="77777777" w:rsidR="00CC5190" w:rsidRPr="001D08FC" w:rsidRDefault="00CC5190" w:rsidP="00BB6881">
            <w:pPr>
              <w:spacing w:line="276" w:lineRule="auto"/>
              <w:rPr>
                <w:rFonts w:ascii="Times New Roman" w:hAnsi="Times New Roman" w:cs="Times New Roman"/>
                <w:lang w:val="sq-AL"/>
              </w:rPr>
            </w:pPr>
          </w:p>
          <w:p w14:paraId="18283DCE" w14:textId="77777777" w:rsidR="00CC5190" w:rsidRPr="001D08FC" w:rsidRDefault="00CC5190" w:rsidP="00BB6881">
            <w:pPr>
              <w:spacing w:line="276" w:lineRule="auto"/>
              <w:rPr>
                <w:rFonts w:ascii="Times New Roman" w:hAnsi="Times New Roman" w:cs="Times New Roman"/>
                <w:lang w:val="sq-AL"/>
              </w:rPr>
            </w:pPr>
          </w:p>
        </w:tc>
        <w:tc>
          <w:tcPr>
            <w:tcW w:w="3952" w:type="pct"/>
          </w:tcPr>
          <w:p w14:paraId="5AD7D037" w14:textId="77777777" w:rsidR="00CC5190" w:rsidRPr="001D08FC" w:rsidRDefault="00CC5190" w:rsidP="00BB6881">
            <w:pPr>
              <w:spacing w:line="276" w:lineRule="auto"/>
              <w:rPr>
                <w:rFonts w:ascii="Times New Roman" w:hAnsi="Times New Roman" w:cs="Times New Roman"/>
                <w:lang w:val="sq-AL"/>
              </w:rPr>
            </w:pPr>
          </w:p>
        </w:tc>
      </w:tr>
      <w:tr w:rsidR="00CC5190" w:rsidRPr="001D08FC" w14:paraId="6D16A46F" w14:textId="77777777" w:rsidTr="00BB6881">
        <w:trPr>
          <w:trHeight w:val="1597"/>
          <w:jc w:val="center"/>
        </w:trPr>
        <w:tc>
          <w:tcPr>
            <w:tcW w:w="1048" w:type="pct"/>
          </w:tcPr>
          <w:p w14:paraId="6DEE162E"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color w:val="000000" w:themeColor="text1"/>
                <w:sz w:val="24"/>
                <w:szCs w:val="24"/>
                <w:lang w:val="sq-AL"/>
              </w:rPr>
              <w:t>Aplikuesi</w:t>
            </w:r>
            <w:r w:rsidRPr="001D08FC">
              <w:rPr>
                <w:rFonts w:ascii="Times New Roman" w:hAnsi="Times New Roman" w:cs="Times New Roman"/>
                <w:sz w:val="24"/>
                <w:szCs w:val="24"/>
                <w:lang w:val="sq-AL"/>
              </w:rPr>
              <w:t xml:space="preserve"> </w:t>
            </w:r>
          </w:p>
          <w:p w14:paraId="61D5CCBC"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ShZhB</w:t>
            </w:r>
          </w:p>
          <w:p w14:paraId="621C2309"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CERP</w:t>
            </w:r>
          </w:p>
          <w:p w14:paraId="6C78E8D5"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CITES</w:t>
            </w:r>
          </w:p>
          <w:p w14:paraId="7589280A" w14:textId="77777777" w:rsidR="00E93D36" w:rsidRPr="001D08FC" w:rsidRDefault="00E93D36" w:rsidP="00BB6881">
            <w:pPr>
              <w:spacing w:line="276" w:lineRule="auto"/>
              <w:rPr>
                <w:rFonts w:ascii="Times New Roman" w:hAnsi="Times New Roman" w:cs="Times New Roman"/>
                <w:sz w:val="24"/>
                <w:szCs w:val="24"/>
                <w:lang w:val="sq-AL"/>
              </w:rPr>
            </w:pPr>
          </w:p>
          <w:p w14:paraId="29D200CB" w14:textId="77777777" w:rsidR="00CC5190" w:rsidRPr="001D08FC" w:rsidRDefault="00E93D36" w:rsidP="00E93D36">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FM</w:t>
            </w:r>
          </w:p>
        </w:tc>
        <w:tc>
          <w:tcPr>
            <w:tcW w:w="3952" w:type="pct"/>
          </w:tcPr>
          <w:p w14:paraId="78753AA4"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color w:val="000000" w:themeColor="text1"/>
                <w:sz w:val="24"/>
                <w:szCs w:val="24"/>
                <w:lang w:val="sq-AL"/>
              </w:rPr>
              <w:t>Ndërmarrje/kompani/bizn</w:t>
            </w:r>
            <w:r w:rsidR="00E93D36" w:rsidRPr="001D08FC">
              <w:rPr>
                <w:rFonts w:ascii="Times New Roman" w:hAnsi="Times New Roman" w:cs="Times New Roman"/>
                <w:color w:val="000000" w:themeColor="text1"/>
                <w:sz w:val="24"/>
                <w:szCs w:val="24"/>
                <w:lang w:val="sq-AL"/>
              </w:rPr>
              <w:t>es, një grup ose shoqatë biznesore</w:t>
            </w:r>
            <w:r w:rsidRPr="001D08FC">
              <w:rPr>
                <w:rFonts w:ascii="Times New Roman" w:hAnsi="Times New Roman" w:cs="Times New Roman"/>
                <w:sz w:val="24"/>
                <w:szCs w:val="24"/>
                <w:lang w:val="sq-AL"/>
              </w:rPr>
              <w:t xml:space="preserve"> Shërbimet e zhvillimit të biznesit </w:t>
            </w:r>
          </w:p>
          <w:p w14:paraId="4457B00C"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Projekti i Konkurrueshmërisë dhe Gatishmërisë për Eksport</w:t>
            </w:r>
          </w:p>
          <w:p w14:paraId="7309899C"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Konventa për </w:t>
            </w:r>
            <w:r w:rsidR="00E93D36" w:rsidRPr="001D08FC">
              <w:rPr>
                <w:rFonts w:ascii="Times New Roman" w:hAnsi="Times New Roman" w:cs="Times New Roman"/>
                <w:sz w:val="24"/>
                <w:szCs w:val="24"/>
                <w:lang w:val="sq-AL"/>
              </w:rPr>
              <w:t xml:space="preserve">Tregtinë Ndërkombëtare </w:t>
            </w:r>
            <w:r w:rsidRPr="001D08FC">
              <w:rPr>
                <w:rFonts w:ascii="Times New Roman" w:hAnsi="Times New Roman" w:cs="Times New Roman"/>
                <w:sz w:val="24"/>
                <w:szCs w:val="24"/>
                <w:lang w:val="sq-AL"/>
              </w:rPr>
              <w:t xml:space="preserve">të </w:t>
            </w:r>
            <w:r w:rsidR="00E93D36" w:rsidRPr="001D08FC">
              <w:rPr>
                <w:rFonts w:ascii="Times New Roman" w:hAnsi="Times New Roman" w:cs="Times New Roman"/>
                <w:sz w:val="24"/>
                <w:szCs w:val="24"/>
                <w:lang w:val="sq-AL"/>
              </w:rPr>
              <w:t xml:space="preserve">Specieve </w:t>
            </w:r>
            <w:r w:rsidRPr="001D08FC">
              <w:rPr>
                <w:rFonts w:ascii="Times New Roman" w:hAnsi="Times New Roman" w:cs="Times New Roman"/>
                <w:sz w:val="24"/>
                <w:szCs w:val="24"/>
                <w:lang w:val="sq-AL"/>
              </w:rPr>
              <w:t xml:space="preserve">të </w:t>
            </w:r>
            <w:r w:rsidR="00E93D36" w:rsidRPr="001D08FC">
              <w:rPr>
                <w:rFonts w:ascii="Times New Roman" w:hAnsi="Times New Roman" w:cs="Times New Roman"/>
                <w:sz w:val="24"/>
                <w:szCs w:val="24"/>
                <w:lang w:val="sq-AL"/>
              </w:rPr>
              <w:t xml:space="preserve">Rrezikuara </w:t>
            </w:r>
          </w:p>
          <w:p w14:paraId="4FF109ED"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Menaxhimi financiar</w:t>
            </w:r>
          </w:p>
        </w:tc>
      </w:tr>
      <w:tr w:rsidR="00CC5190" w:rsidRPr="001D08FC" w14:paraId="00694B2A" w14:textId="77777777" w:rsidTr="00BB6881">
        <w:trPr>
          <w:trHeight w:val="95"/>
          <w:jc w:val="center"/>
        </w:trPr>
        <w:tc>
          <w:tcPr>
            <w:tcW w:w="1048" w:type="pct"/>
          </w:tcPr>
          <w:p w14:paraId="18AF2047"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ZFMVG </w:t>
            </w:r>
          </w:p>
          <w:p w14:paraId="1175F147"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MG</w:t>
            </w:r>
          </w:p>
          <w:p w14:paraId="74B5EE15"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color w:val="000000" w:themeColor="text1"/>
                <w:sz w:val="24"/>
                <w:szCs w:val="24"/>
                <w:lang w:val="sq-AL"/>
              </w:rPr>
              <w:t>TIK</w:t>
            </w:r>
          </w:p>
          <w:p w14:paraId="027B8BCD"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PPG</w:t>
            </w:r>
          </w:p>
          <w:p w14:paraId="58AEE7CD"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ARBK</w:t>
            </w:r>
          </w:p>
          <w:p w14:paraId="48FF8362"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KIESA</w:t>
            </w:r>
          </w:p>
        </w:tc>
        <w:tc>
          <w:tcPr>
            <w:tcW w:w="3952" w:type="pct"/>
          </w:tcPr>
          <w:p w14:paraId="0D602444"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Zyrtar</w:t>
            </w:r>
            <w:r w:rsidR="00E93D36" w:rsidRPr="001D08FC">
              <w:rPr>
                <w:rFonts w:ascii="Times New Roman" w:hAnsi="Times New Roman" w:cs="Times New Roman"/>
                <w:sz w:val="24"/>
                <w:szCs w:val="24"/>
                <w:lang w:val="sq-AL"/>
              </w:rPr>
              <w:t>i për</w:t>
            </w:r>
            <w:r w:rsidRPr="001D08FC">
              <w:rPr>
                <w:rFonts w:ascii="Times New Roman" w:hAnsi="Times New Roman" w:cs="Times New Roman"/>
                <w:sz w:val="24"/>
                <w:szCs w:val="24"/>
                <w:lang w:val="sq-AL"/>
              </w:rPr>
              <w:t xml:space="preserve"> financa, monitorim dhe vlerësim të granteve </w:t>
            </w:r>
          </w:p>
          <w:p w14:paraId="3C5BFA21"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Manuali i granteve </w:t>
            </w:r>
          </w:p>
          <w:p w14:paraId="2F978B06"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Teknologjitë e </w:t>
            </w:r>
            <w:r w:rsidR="00F04F60" w:rsidRPr="001D08FC">
              <w:rPr>
                <w:rFonts w:ascii="Times New Roman" w:hAnsi="Times New Roman" w:cs="Times New Roman"/>
                <w:sz w:val="24"/>
                <w:szCs w:val="24"/>
                <w:lang w:val="sq-AL"/>
              </w:rPr>
              <w:t xml:space="preserve">Informacionit </w:t>
            </w:r>
            <w:r w:rsidRPr="001D08FC">
              <w:rPr>
                <w:rFonts w:ascii="Times New Roman" w:hAnsi="Times New Roman" w:cs="Times New Roman"/>
                <w:sz w:val="24"/>
                <w:szCs w:val="24"/>
                <w:lang w:val="sq-AL"/>
              </w:rPr>
              <w:t xml:space="preserve">dhe </w:t>
            </w:r>
            <w:r w:rsidR="00F04F60" w:rsidRPr="001D08FC">
              <w:rPr>
                <w:rFonts w:ascii="Times New Roman" w:hAnsi="Times New Roman" w:cs="Times New Roman"/>
                <w:sz w:val="24"/>
                <w:szCs w:val="24"/>
                <w:lang w:val="sq-AL"/>
              </w:rPr>
              <w:t>Komunikimit</w:t>
            </w:r>
          </w:p>
          <w:p w14:paraId="63BD2025" w14:textId="77777777" w:rsidR="00CC5190" w:rsidRPr="001D08FC" w:rsidRDefault="00CC5190" w:rsidP="00BB6881">
            <w:pPr>
              <w:rPr>
                <w:rFonts w:ascii="Times New Roman" w:hAnsi="Times New Roman" w:cs="Times New Roman"/>
                <w:sz w:val="24"/>
                <w:szCs w:val="24"/>
                <w:lang w:val="sq-AL"/>
              </w:rPr>
            </w:pPr>
            <w:r w:rsidRPr="001D08FC">
              <w:rPr>
                <w:rFonts w:ascii="Times New Roman" w:hAnsi="Times New Roman" w:cs="Times New Roman"/>
                <w:sz w:val="24"/>
                <w:szCs w:val="24"/>
                <w:lang w:val="sq-AL"/>
              </w:rPr>
              <w:t>Paneli i përzgjedhjes së granteve</w:t>
            </w:r>
          </w:p>
          <w:p w14:paraId="698729C5" w14:textId="77777777" w:rsidR="00CC5190" w:rsidRPr="001D08FC" w:rsidRDefault="00CC5190" w:rsidP="00BB6881">
            <w:pPr>
              <w:rPr>
                <w:rFonts w:ascii="Times New Roman" w:hAnsi="Times New Roman" w:cs="Times New Roman"/>
                <w:sz w:val="24"/>
                <w:szCs w:val="24"/>
                <w:lang w:val="sq-AL"/>
              </w:rPr>
            </w:pPr>
            <w:r w:rsidRPr="001D08FC">
              <w:rPr>
                <w:rFonts w:ascii="Times New Roman" w:hAnsi="Times New Roman" w:cs="Times New Roman"/>
                <w:sz w:val="24"/>
                <w:szCs w:val="24"/>
                <w:lang w:val="sq-AL"/>
              </w:rPr>
              <w:t>Agjencia e Regjistrimit të Bizneseve Kosovare</w:t>
            </w:r>
          </w:p>
          <w:p w14:paraId="015A4DDA"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Agjencia për Investime dhe përkrahjen e Ndërmarrjeve në Kosovë</w:t>
            </w:r>
          </w:p>
        </w:tc>
      </w:tr>
      <w:tr w:rsidR="00CC5190" w:rsidRPr="001D08FC" w14:paraId="526F2821" w14:textId="77777777" w:rsidTr="00BB6881">
        <w:trPr>
          <w:trHeight w:val="316"/>
          <w:jc w:val="center"/>
        </w:trPr>
        <w:tc>
          <w:tcPr>
            <w:tcW w:w="1048" w:type="pct"/>
          </w:tcPr>
          <w:p w14:paraId="627528C1" w14:textId="77777777" w:rsidR="00CC5190" w:rsidRPr="001D08FC" w:rsidRDefault="00CC5190" w:rsidP="00F54D82">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M&amp;</w:t>
            </w:r>
            <w:r w:rsidR="00F54D82" w:rsidRPr="001D08FC">
              <w:rPr>
                <w:rFonts w:ascii="Times New Roman" w:hAnsi="Times New Roman" w:cs="Times New Roman"/>
                <w:sz w:val="24"/>
                <w:szCs w:val="24"/>
                <w:lang w:val="sq-AL"/>
              </w:rPr>
              <w:t>V</w:t>
            </w:r>
          </w:p>
        </w:tc>
        <w:tc>
          <w:tcPr>
            <w:tcW w:w="3952" w:type="pct"/>
          </w:tcPr>
          <w:p w14:paraId="43A956AE"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Monitorimi dhe Vlerësimi</w:t>
            </w:r>
          </w:p>
        </w:tc>
      </w:tr>
      <w:tr w:rsidR="00CC5190" w:rsidRPr="001D08FC" w14:paraId="17746079" w14:textId="77777777" w:rsidTr="00BB6881">
        <w:trPr>
          <w:trHeight w:val="949"/>
          <w:jc w:val="center"/>
        </w:trPr>
        <w:tc>
          <w:tcPr>
            <w:tcW w:w="1048" w:type="pct"/>
          </w:tcPr>
          <w:p w14:paraId="0D634871"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MG -të</w:t>
            </w:r>
          </w:p>
          <w:p w14:paraId="34DED159"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MGP</w:t>
            </w:r>
          </w:p>
          <w:p w14:paraId="631202F2"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PGP</w:t>
            </w:r>
          </w:p>
        </w:tc>
        <w:tc>
          <w:tcPr>
            <w:tcW w:w="3952" w:type="pct"/>
          </w:tcPr>
          <w:p w14:paraId="4507DFEC"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Grantet e përputhshme</w:t>
            </w:r>
          </w:p>
          <w:p w14:paraId="5A262AB0"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Marrëveshja për grantet e përputhshme</w:t>
            </w:r>
          </w:p>
          <w:p w14:paraId="0540867F"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Programi për grantet e përputhshme</w:t>
            </w:r>
          </w:p>
        </w:tc>
      </w:tr>
      <w:tr w:rsidR="00CC5190" w:rsidRPr="001D08FC" w14:paraId="1F8CDE1A" w14:textId="77777777" w:rsidTr="00BB6881">
        <w:trPr>
          <w:trHeight w:val="964"/>
          <w:jc w:val="center"/>
        </w:trPr>
        <w:tc>
          <w:tcPr>
            <w:tcW w:w="1048" w:type="pct"/>
          </w:tcPr>
          <w:p w14:paraId="66A5CD7C"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NMVM</w:t>
            </w:r>
          </w:p>
          <w:p w14:paraId="01C8EB7D"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MINT</w:t>
            </w:r>
          </w:p>
          <w:p w14:paraId="13FEBAEF"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MF</w:t>
            </w:r>
          </w:p>
        </w:tc>
        <w:tc>
          <w:tcPr>
            <w:tcW w:w="3952" w:type="pct"/>
          </w:tcPr>
          <w:p w14:paraId="2E560FDC"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Ndërmarrjet mikro, të vogla dhe të mesme</w:t>
            </w:r>
          </w:p>
          <w:p w14:paraId="36AB3BC5"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Ministria e Industrisë, Ndërmarrësisë dhe Tregtisë </w:t>
            </w:r>
          </w:p>
          <w:p w14:paraId="6220CE07"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Ministria e Financave</w:t>
            </w:r>
          </w:p>
        </w:tc>
      </w:tr>
      <w:tr w:rsidR="00CC5190" w:rsidRPr="001D08FC" w14:paraId="100474D6" w14:textId="77777777" w:rsidTr="00BB6881">
        <w:trPr>
          <w:trHeight w:val="316"/>
          <w:jc w:val="center"/>
        </w:trPr>
        <w:tc>
          <w:tcPr>
            <w:tcW w:w="1048" w:type="pct"/>
          </w:tcPr>
          <w:p w14:paraId="7A315313"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MM </w:t>
            </w:r>
          </w:p>
        </w:tc>
        <w:tc>
          <w:tcPr>
            <w:tcW w:w="3952" w:type="pct"/>
          </w:tcPr>
          <w:p w14:paraId="514CF29E"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Memorandum Mirëkuptimi</w:t>
            </w:r>
          </w:p>
        </w:tc>
      </w:tr>
      <w:tr w:rsidR="00CC5190" w:rsidRPr="001D08FC" w14:paraId="6E512386" w14:textId="77777777" w:rsidTr="00BB6881">
        <w:trPr>
          <w:trHeight w:val="80"/>
          <w:jc w:val="center"/>
        </w:trPr>
        <w:tc>
          <w:tcPr>
            <w:tcW w:w="1048" w:type="pct"/>
          </w:tcPr>
          <w:p w14:paraId="1602FCA1"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OJQ</w:t>
            </w:r>
          </w:p>
        </w:tc>
        <w:tc>
          <w:tcPr>
            <w:tcW w:w="3952" w:type="pct"/>
          </w:tcPr>
          <w:p w14:paraId="0BA25986" w14:textId="77777777" w:rsidR="00CC5190" w:rsidRPr="001D08FC" w:rsidRDefault="00CC5190" w:rsidP="00BB6881">
            <w:pPr>
              <w:spacing w:line="276"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Organizata joqeveritare</w:t>
            </w:r>
          </w:p>
        </w:tc>
      </w:tr>
      <w:tr w:rsidR="00CC5190" w:rsidRPr="001D08FC" w14:paraId="5CDB8E7C" w14:textId="77777777" w:rsidTr="00BB6881">
        <w:trPr>
          <w:trHeight w:val="280"/>
          <w:jc w:val="center"/>
        </w:trPr>
        <w:tc>
          <w:tcPr>
            <w:tcW w:w="1048" w:type="pct"/>
          </w:tcPr>
          <w:p w14:paraId="39CCAE36"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OZHP</w:t>
            </w:r>
          </w:p>
        </w:tc>
        <w:tc>
          <w:tcPr>
            <w:tcW w:w="3952" w:type="pct"/>
          </w:tcPr>
          <w:p w14:paraId="7C44220F"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Objektivi i zhvillimit të projektit</w:t>
            </w:r>
          </w:p>
        </w:tc>
      </w:tr>
      <w:tr w:rsidR="00CC5190" w:rsidRPr="001D08FC" w14:paraId="364B6A12" w14:textId="77777777" w:rsidTr="00BB6881">
        <w:trPr>
          <w:trHeight w:val="647"/>
          <w:jc w:val="center"/>
        </w:trPr>
        <w:tc>
          <w:tcPr>
            <w:tcW w:w="1048" w:type="pct"/>
          </w:tcPr>
          <w:p w14:paraId="6DF620C2"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N</w:t>
            </w:r>
            <w:r w:rsidR="00F54D82" w:rsidRPr="001D08FC">
              <w:rPr>
                <w:rFonts w:ascii="Times New Roman" w:hAnsi="Times New Roman" w:cs="Times New Roman"/>
                <w:color w:val="000000" w:themeColor="text1"/>
                <w:sz w:val="24"/>
                <w:szCs w:val="24"/>
                <w:lang w:val="sq-AL"/>
              </w:rPr>
              <w:t>j</w:t>
            </w:r>
            <w:r w:rsidRPr="001D08FC">
              <w:rPr>
                <w:rFonts w:ascii="Times New Roman" w:hAnsi="Times New Roman" w:cs="Times New Roman"/>
                <w:color w:val="000000" w:themeColor="text1"/>
                <w:sz w:val="24"/>
                <w:szCs w:val="24"/>
                <w:lang w:val="sq-AL"/>
              </w:rPr>
              <w:t>ZP</w:t>
            </w:r>
          </w:p>
          <w:p w14:paraId="16539A08"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DOP</w:t>
            </w:r>
          </w:p>
        </w:tc>
        <w:tc>
          <w:tcPr>
            <w:tcW w:w="3952" w:type="pct"/>
          </w:tcPr>
          <w:p w14:paraId="2048D995"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Njësia e Zbatimit të Projektit</w:t>
            </w:r>
          </w:p>
          <w:p w14:paraId="25CFF735"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Doracaku i Operacioneve të Projektit</w:t>
            </w:r>
          </w:p>
        </w:tc>
      </w:tr>
      <w:tr w:rsidR="00CC5190" w:rsidRPr="001D08FC" w14:paraId="3AB46E3C" w14:textId="77777777" w:rsidTr="00BB6881">
        <w:trPr>
          <w:trHeight w:val="316"/>
          <w:jc w:val="center"/>
        </w:trPr>
        <w:tc>
          <w:tcPr>
            <w:tcW w:w="1048" w:type="pct"/>
          </w:tcPr>
          <w:p w14:paraId="063108C3"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Projekti</w:t>
            </w:r>
          </w:p>
        </w:tc>
        <w:tc>
          <w:tcPr>
            <w:tcW w:w="3952" w:type="pct"/>
          </w:tcPr>
          <w:p w14:paraId="2229DA9D"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Projekti i aplikantit të programit të granteve të përputhshme</w:t>
            </w:r>
          </w:p>
        </w:tc>
      </w:tr>
      <w:tr w:rsidR="00CC5190" w:rsidRPr="001D08FC" w14:paraId="504DE6D2" w14:textId="77777777" w:rsidTr="00BB6881">
        <w:trPr>
          <w:trHeight w:val="316"/>
          <w:jc w:val="center"/>
        </w:trPr>
        <w:tc>
          <w:tcPr>
            <w:tcW w:w="1048" w:type="pct"/>
          </w:tcPr>
          <w:p w14:paraId="36F5CC4A"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AT</w:t>
            </w:r>
          </w:p>
        </w:tc>
        <w:tc>
          <w:tcPr>
            <w:tcW w:w="3952" w:type="pct"/>
          </w:tcPr>
          <w:p w14:paraId="0EAAFA38"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Asistencë Teknike</w:t>
            </w:r>
          </w:p>
        </w:tc>
      </w:tr>
      <w:tr w:rsidR="00CC5190" w:rsidRPr="001D08FC" w14:paraId="52885497" w14:textId="77777777" w:rsidTr="00BB6881">
        <w:trPr>
          <w:trHeight w:val="316"/>
          <w:jc w:val="center"/>
        </w:trPr>
        <w:tc>
          <w:tcPr>
            <w:tcW w:w="1048" w:type="pct"/>
          </w:tcPr>
          <w:p w14:paraId="579CF422"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BB</w:t>
            </w:r>
          </w:p>
        </w:tc>
        <w:tc>
          <w:tcPr>
            <w:tcW w:w="3952" w:type="pct"/>
          </w:tcPr>
          <w:p w14:paraId="3B4EA121"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Banka Botërore</w:t>
            </w:r>
          </w:p>
        </w:tc>
      </w:tr>
      <w:tr w:rsidR="00CC5190" w:rsidRPr="001D08FC" w14:paraId="68457793" w14:textId="77777777" w:rsidTr="00BB6881">
        <w:trPr>
          <w:trHeight w:val="316"/>
          <w:jc w:val="center"/>
        </w:trPr>
        <w:tc>
          <w:tcPr>
            <w:tcW w:w="1048" w:type="pct"/>
          </w:tcPr>
          <w:p w14:paraId="53220A62"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p>
        </w:tc>
        <w:tc>
          <w:tcPr>
            <w:tcW w:w="3952" w:type="pct"/>
          </w:tcPr>
          <w:p w14:paraId="5BF53029" w14:textId="77777777" w:rsidR="00CC5190" w:rsidRPr="001D08FC" w:rsidRDefault="00CC5190" w:rsidP="00BB6881">
            <w:pPr>
              <w:spacing w:line="276" w:lineRule="auto"/>
              <w:rPr>
                <w:rFonts w:ascii="Times New Roman" w:hAnsi="Times New Roman" w:cs="Times New Roman"/>
                <w:color w:val="000000" w:themeColor="text1"/>
                <w:sz w:val="24"/>
                <w:szCs w:val="24"/>
                <w:lang w:val="sq-AL"/>
              </w:rPr>
            </w:pPr>
          </w:p>
        </w:tc>
      </w:tr>
    </w:tbl>
    <w:bookmarkEnd w:id="3"/>
    <w:p w14:paraId="4C0924B5" w14:textId="77777777" w:rsidR="00CC5190" w:rsidRPr="001D08FC" w:rsidRDefault="00CC5190" w:rsidP="00CC5190">
      <w:pPr>
        <w:pStyle w:val="BodyText"/>
        <w:spacing w:before="6" w:line="276" w:lineRule="auto"/>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 xml:space="preserve"> </w:t>
      </w:r>
    </w:p>
    <w:p w14:paraId="15D21996" w14:textId="77777777" w:rsidR="00CC5190" w:rsidRPr="001D08FC" w:rsidRDefault="00CC5190" w:rsidP="00CC5190">
      <w:pPr>
        <w:spacing w:line="276" w:lineRule="auto"/>
        <w:rPr>
          <w:rFonts w:ascii="Times New Roman" w:hAnsi="Times New Roman" w:cs="Times New Roman"/>
          <w:b/>
          <w:bCs/>
          <w:color w:val="000000" w:themeColor="text1"/>
          <w:lang w:val="sq-AL"/>
        </w:rPr>
      </w:pPr>
      <w:r w:rsidRPr="001D08FC">
        <w:rPr>
          <w:rFonts w:ascii="Times New Roman" w:hAnsi="Times New Roman" w:cs="Times New Roman"/>
          <w:color w:val="000000" w:themeColor="text1"/>
          <w:lang w:val="sq-AL"/>
        </w:rPr>
        <w:br w:type="page"/>
      </w:r>
    </w:p>
    <w:p w14:paraId="382C3D33" w14:textId="77777777" w:rsidR="00CC5190" w:rsidRPr="001D08FC" w:rsidRDefault="00CC5190" w:rsidP="00CC5190">
      <w:pPr>
        <w:spacing w:line="276" w:lineRule="auto"/>
        <w:jc w:val="both"/>
        <w:rPr>
          <w:rFonts w:ascii="Times New Roman" w:hAnsi="Times New Roman" w:cs="Times New Roman"/>
          <w:lang w:val="sq-AL"/>
        </w:rPr>
        <w:sectPr w:rsidR="00CC5190" w:rsidRPr="001D08FC" w:rsidSect="0034413B">
          <w:pgSz w:w="11910" w:h="16840"/>
          <w:pgMar w:top="1440" w:right="1440" w:bottom="1440" w:left="1440" w:header="720" w:footer="1000" w:gutter="0"/>
          <w:cols w:space="720"/>
        </w:sectPr>
      </w:pPr>
    </w:p>
    <w:p w14:paraId="14349FBA" w14:textId="77777777" w:rsidR="00CC5190" w:rsidRPr="001D08FC" w:rsidRDefault="00CC5190" w:rsidP="00CC5190">
      <w:pPr>
        <w:pStyle w:val="Heading1"/>
        <w:numPr>
          <w:ilvl w:val="0"/>
          <w:numId w:val="1"/>
        </w:numPr>
        <w:tabs>
          <w:tab w:val="left" w:pos="1128"/>
          <w:tab w:val="left" w:pos="1129"/>
        </w:tabs>
        <w:spacing w:line="276" w:lineRule="auto"/>
        <w:jc w:val="center"/>
        <w:rPr>
          <w:rFonts w:cs="Times New Roman"/>
          <w:lang w:val="sq-AL"/>
        </w:rPr>
      </w:pPr>
      <w:bookmarkStart w:id="4" w:name="_Toc83746279"/>
      <w:r w:rsidRPr="001D08FC">
        <w:rPr>
          <w:rFonts w:cs="Times New Roman"/>
          <w:lang w:val="sq-AL"/>
        </w:rPr>
        <w:lastRenderedPageBreak/>
        <w:t>HYRJE</w:t>
      </w:r>
      <w:bookmarkEnd w:id="4"/>
    </w:p>
    <w:p w14:paraId="41E06003" w14:textId="77777777" w:rsidR="00CC5190" w:rsidRPr="001D08FC" w:rsidRDefault="00CC5190" w:rsidP="00CC5190">
      <w:pPr>
        <w:pStyle w:val="Heading1"/>
        <w:tabs>
          <w:tab w:val="left" w:pos="1128"/>
          <w:tab w:val="left" w:pos="1129"/>
        </w:tabs>
        <w:spacing w:line="276" w:lineRule="auto"/>
        <w:ind w:left="480" w:firstLine="0"/>
        <w:rPr>
          <w:rFonts w:cs="Times New Roman"/>
          <w:sz w:val="22"/>
          <w:szCs w:val="22"/>
          <w:lang w:val="sq-AL"/>
        </w:rPr>
      </w:pPr>
    </w:p>
    <w:p w14:paraId="57D02AD4" w14:textId="77777777" w:rsidR="00CC5190" w:rsidRPr="001D08FC" w:rsidRDefault="00CC5190" w:rsidP="00CC5190">
      <w:pPr>
        <w:pStyle w:val="NoSpacing"/>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Ministria e </w:t>
      </w:r>
      <w:r w:rsidR="005355BC" w:rsidRPr="001D08FC">
        <w:rPr>
          <w:rFonts w:ascii="Times New Roman" w:hAnsi="Times New Roman" w:cs="Times New Roman"/>
          <w:sz w:val="24"/>
          <w:szCs w:val="24"/>
          <w:lang w:val="sq-AL"/>
        </w:rPr>
        <w:t xml:space="preserve">Industrisë, </w:t>
      </w:r>
      <w:r w:rsidRPr="001D08FC">
        <w:rPr>
          <w:rFonts w:ascii="Times New Roman" w:hAnsi="Times New Roman" w:cs="Times New Roman"/>
          <w:sz w:val="24"/>
          <w:szCs w:val="24"/>
          <w:lang w:val="sq-AL"/>
        </w:rPr>
        <w:t>Ndërmarrësisë dhe Tregtisë është përgjegjëse për zbatimin e Projektit të Konkurrueshmërisë dhe Gatishmërisë për Eksport (CERP)</w:t>
      </w:r>
      <w:r w:rsidR="005355BC" w:rsidRPr="001D08FC">
        <w:rPr>
          <w:rFonts w:ascii="Times New Roman" w:hAnsi="Times New Roman" w:cs="Times New Roman"/>
          <w:sz w:val="24"/>
          <w:szCs w:val="24"/>
          <w:lang w:val="sq-AL"/>
        </w:rPr>
        <w:t xml:space="preserve"> prej</w:t>
      </w:r>
      <w:r w:rsidRPr="001D08FC">
        <w:rPr>
          <w:rFonts w:ascii="Times New Roman" w:hAnsi="Times New Roman" w:cs="Times New Roman"/>
          <w:sz w:val="24"/>
          <w:szCs w:val="24"/>
          <w:lang w:val="sq-AL"/>
        </w:rPr>
        <w:t xml:space="preserve"> 14.3 milion </w:t>
      </w:r>
      <w:r w:rsidR="005355BC"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 xml:space="preserve">uro, i financuar nga Banka Botërore. Objektivi i </w:t>
      </w:r>
      <w:r w:rsidR="005355BC"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rojektit CERP është të mbështesë certifikimin e produkteve për tregjet e eksportit, të forcojë kapacitetin e firmave të orientuara nga eksporti dhe të zvogëlojë koston e inspektimeve të biznesit. Projekti është ristrukturuar për t'iu përgjigjur nevojave të firmave për ndryshim si rezultat i krizës COVID-19.</w:t>
      </w:r>
    </w:p>
    <w:p w14:paraId="6807FBC0" w14:textId="77777777" w:rsidR="00CC5190" w:rsidRPr="001D08FC" w:rsidRDefault="00CC5190" w:rsidP="00CC5190">
      <w:pPr>
        <w:pStyle w:val="NoSpacing"/>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 </w:t>
      </w:r>
    </w:p>
    <w:p w14:paraId="1551F4CE" w14:textId="77777777" w:rsidR="00CC5190" w:rsidRPr="001D08FC" w:rsidRDefault="00CC5190" w:rsidP="00CC5190">
      <w:pPr>
        <w:pStyle w:val="NoSpacing"/>
        <w:spacing w:line="276" w:lineRule="auto"/>
        <w:jc w:val="both"/>
        <w:rPr>
          <w:rFonts w:cs="Times New Roman"/>
          <w:lang w:val="sq-AL"/>
        </w:rPr>
      </w:pPr>
      <w:r w:rsidRPr="001D08FC">
        <w:rPr>
          <w:rFonts w:ascii="Times New Roman" w:hAnsi="Times New Roman" w:cs="Times New Roman"/>
          <w:i/>
          <w:sz w:val="24"/>
          <w:szCs w:val="24"/>
          <w:lang w:val="sq-AL"/>
        </w:rPr>
        <w:t>Nën</w:t>
      </w:r>
      <w:r w:rsidR="005665DD">
        <w:rPr>
          <w:rFonts w:ascii="Times New Roman" w:hAnsi="Times New Roman" w:cs="Times New Roman"/>
          <w:i/>
          <w:sz w:val="24"/>
          <w:szCs w:val="24"/>
          <w:lang w:val="sq-AL"/>
        </w:rPr>
        <w:t>-</w:t>
      </w:r>
      <w:r w:rsidRPr="001D08FC">
        <w:rPr>
          <w:rFonts w:ascii="Times New Roman" w:hAnsi="Times New Roman" w:cs="Times New Roman"/>
          <w:i/>
          <w:sz w:val="24"/>
          <w:szCs w:val="24"/>
          <w:lang w:val="sq-AL"/>
        </w:rPr>
        <w:t>komponenti 1.1: Mbështetja e ndërmarrjeve mikro, të vogla dhe të mesme (NMVM) për të përmirësuar gatishmërinë për eksport</w:t>
      </w:r>
      <w:r w:rsidRPr="001D08FC">
        <w:rPr>
          <w:rFonts w:ascii="Times New Roman" w:hAnsi="Times New Roman" w:cs="Times New Roman"/>
          <w:sz w:val="24"/>
          <w:szCs w:val="24"/>
          <w:lang w:val="sq-AL"/>
        </w:rPr>
        <w:t xml:space="preserve"> (10.40 milion EUR) është i rëndësishëm për qëllimet e këtij </w:t>
      </w:r>
      <w:r w:rsidRPr="001D08FC">
        <w:rPr>
          <w:rFonts w:ascii="Times New Roman" w:hAnsi="Times New Roman" w:cs="Times New Roman"/>
          <w:i/>
          <w:iCs/>
          <w:sz w:val="24"/>
          <w:szCs w:val="24"/>
          <w:lang w:val="sq-AL"/>
        </w:rPr>
        <w:t>Manuali të Grantit</w:t>
      </w:r>
      <w:r w:rsidRPr="001D08FC">
        <w:rPr>
          <w:rFonts w:ascii="Times New Roman" w:hAnsi="Times New Roman" w:cs="Times New Roman"/>
          <w:sz w:val="24"/>
          <w:szCs w:val="24"/>
          <w:lang w:val="sq-AL"/>
        </w:rPr>
        <w:t xml:space="preserve"> për funksionimin e </w:t>
      </w:r>
      <w:r w:rsidRPr="001D08FC">
        <w:rPr>
          <w:rFonts w:ascii="Times New Roman" w:hAnsi="Times New Roman" w:cs="Times New Roman"/>
          <w:i/>
          <w:sz w:val="24"/>
          <w:szCs w:val="24"/>
          <w:lang w:val="sq-AL"/>
        </w:rPr>
        <w:t>Programit të Granteve të Përputhshme (PGP).</w:t>
      </w:r>
    </w:p>
    <w:p w14:paraId="04294693" w14:textId="77777777" w:rsidR="00CC5190" w:rsidRPr="001D08FC" w:rsidRDefault="00CC5190" w:rsidP="00CC5190">
      <w:pPr>
        <w:pStyle w:val="NoSpacing"/>
        <w:spacing w:line="276" w:lineRule="auto"/>
        <w:jc w:val="both"/>
        <w:rPr>
          <w:rFonts w:ascii="Times New Roman" w:hAnsi="Times New Roman" w:cs="Times New Roman"/>
          <w:sz w:val="24"/>
          <w:szCs w:val="24"/>
          <w:lang w:val="sq-AL"/>
        </w:rPr>
      </w:pPr>
    </w:p>
    <w:p w14:paraId="3E8530AC" w14:textId="77777777" w:rsidR="00CC5190" w:rsidRPr="001D08FC" w:rsidRDefault="00CC5190" w:rsidP="00CC5190">
      <w:pPr>
        <w:pStyle w:val="NoSpacing"/>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Si pjesë e ristrukturimit dhe zgjerimit të programit të granteve </w:t>
      </w:r>
      <w:r w:rsidR="009B0DFE"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CERP për t'iu përgjigjur pandemisë COVID-19, zbatimi i PGP është transferuar tek JV REA&amp;WeGlobal, nën mbikëqyrjen e drejtpërdrejtë të Njësisë për Zbatimin e Projektit (NjZP)</w:t>
      </w:r>
      <w:r w:rsidR="009B0DFE" w:rsidRPr="001D08FC">
        <w:rPr>
          <w:rFonts w:ascii="Times New Roman" w:hAnsi="Times New Roman" w:cs="Times New Roman"/>
          <w:sz w:val="24"/>
          <w:szCs w:val="24"/>
          <w:lang w:val="sq-AL"/>
        </w:rPr>
        <w:t xml:space="preserve"> së CERP</w:t>
      </w:r>
      <w:r w:rsidRPr="001D08FC">
        <w:rPr>
          <w:rFonts w:ascii="Times New Roman" w:hAnsi="Times New Roman" w:cs="Times New Roman"/>
          <w:sz w:val="24"/>
          <w:szCs w:val="24"/>
          <w:lang w:val="sq-AL"/>
        </w:rPr>
        <w:t xml:space="preserve"> dhe MINT. Aktivitetet e financuara deri tani përmes PGP-së përfshijnë marrjen e </w:t>
      </w:r>
      <w:r w:rsidR="005665DD" w:rsidRPr="001D08FC">
        <w:rPr>
          <w:rFonts w:ascii="Times New Roman" w:hAnsi="Times New Roman" w:cs="Times New Roman"/>
          <w:sz w:val="24"/>
          <w:szCs w:val="24"/>
          <w:lang w:val="sq-AL"/>
        </w:rPr>
        <w:t>certifikatave</w:t>
      </w:r>
      <w:r w:rsidRPr="001D08FC">
        <w:rPr>
          <w:rFonts w:ascii="Times New Roman" w:hAnsi="Times New Roman" w:cs="Times New Roman"/>
          <w:sz w:val="24"/>
          <w:szCs w:val="24"/>
          <w:lang w:val="sq-AL"/>
        </w:rPr>
        <w:t xml:space="preserve"> të produkteve dhe standardeve të nevojshme për eksport, aktivitetet për mbështetjen e bizneseve </w:t>
      </w:r>
      <w:r w:rsidR="009B0DFE"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ë hulumtimin e tregut, dizajni</w:t>
      </w:r>
      <w:r w:rsidR="009B0DFE" w:rsidRPr="001D08FC">
        <w:rPr>
          <w:rFonts w:ascii="Times New Roman" w:hAnsi="Times New Roman" w:cs="Times New Roman"/>
          <w:sz w:val="24"/>
          <w:szCs w:val="24"/>
          <w:lang w:val="sq-AL"/>
        </w:rPr>
        <w:t>mi</w:t>
      </w:r>
      <w:r w:rsidRPr="001D08FC">
        <w:rPr>
          <w:rFonts w:ascii="Times New Roman" w:hAnsi="Times New Roman" w:cs="Times New Roman"/>
          <w:sz w:val="24"/>
          <w:szCs w:val="24"/>
          <w:lang w:val="sq-AL"/>
        </w:rPr>
        <w:t>n e pakove, trajnimin profesional</w:t>
      </w:r>
      <w:r w:rsidR="00F704E0"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 xml:space="preserve"> marketingun dhe promovimin, të gjitha për të rritur aftësitë eksportuese të NMVM-ve. Aktivitetet shtesë që do të financohen sipas PGP përfshijnë makineritë përkatëse të prodhimit, pajisjet për vlerësimet e konformitetit dhe pajisje</w:t>
      </w:r>
      <w:r w:rsidR="00F704E0"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w:t>
      </w:r>
      <w:r w:rsidR="00F704E0"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 xml:space="preserve"> vogla të dedikuara posaçërisht për përmirësimin</w:t>
      </w:r>
      <w:r w:rsidR="005665DD">
        <w:rPr>
          <w:rFonts w:ascii="Times New Roman" w:hAnsi="Times New Roman" w:cs="Times New Roman"/>
          <w:sz w:val="24"/>
          <w:szCs w:val="24"/>
          <w:lang w:val="sq-AL"/>
        </w:rPr>
        <w:t xml:space="preserve"> </w:t>
      </w:r>
      <w:r w:rsidR="005665DD" w:rsidRPr="001D08FC">
        <w:rPr>
          <w:rFonts w:ascii="Times New Roman" w:hAnsi="Times New Roman" w:cs="Times New Roman"/>
          <w:sz w:val="24"/>
          <w:szCs w:val="24"/>
          <w:lang w:val="sq-AL"/>
        </w:rPr>
        <w:t>digjital</w:t>
      </w:r>
      <w:r w:rsidR="005665DD">
        <w:rPr>
          <w:rFonts w:ascii="Times New Roman" w:hAnsi="Times New Roman" w:cs="Times New Roman"/>
          <w:sz w:val="24"/>
          <w:szCs w:val="24"/>
          <w:lang w:val="sq-AL"/>
        </w:rPr>
        <w:t xml:space="preserve"> (upgrade)</w:t>
      </w:r>
      <w:r w:rsidRPr="001D08FC">
        <w:rPr>
          <w:rFonts w:ascii="Times New Roman" w:hAnsi="Times New Roman" w:cs="Times New Roman"/>
          <w:sz w:val="24"/>
          <w:szCs w:val="24"/>
          <w:lang w:val="sq-AL"/>
        </w:rPr>
        <w:t>.</w:t>
      </w:r>
    </w:p>
    <w:p w14:paraId="16A903F7" w14:textId="77777777" w:rsidR="00CC5190" w:rsidRPr="001D08FC" w:rsidRDefault="00CC5190" w:rsidP="00CC5190">
      <w:pPr>
        <w:pStyle w:val="NoSpacing"/>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Manuali i Granteve (MG) përcakton procedurat dhe kërkesat për marrjen dhe zbatimin e granteve duke përfshirë fushëveprimin/llojet e aktiviteteve që do të financohen, shumat e financimit të grantit, kërkesat e përputhjes, përshtatshmërinë, aplikimin dhe kriteret e vlerësimit si për firmat ashtu edhe për Shoqatat e Biznesit. Ky version i Manualit të Granteve zbatohet për aplikimet dhe shpërblimet që vijnë nga data e këtij Manuali.</w:t>
      </w:r>
    </w:p>
    <w:p w14:paraId="6D09C729" w14:textId="77777777" w:rsidR="00CC5190" w:rsidRPr="001D08FC" w:rsidRDefault="00CC5190" w:rsidP="00CC5190">
      <w:pPr>
        <w:pStyle w:val="NoSpacing"/>
        <w:jc w:val="both"/>
        <w:rPr>
          <w:rFonts w:ascii="Times New Roman" w:hAnsi="Times New Roman" w:cs="Times New Roman"/>
          <w:sz w:val="24"/>
          <w:szCs w:val="24"/>
          <w:lang w:val="sq-AL"/>
        </w:rPr>
      </w:pPr>
    </w:p>
    <w:p w14:paraId="2B2A6515" w14:textId="77777777" w:rsidR="00CC5190" w:rsidRPr="001D08FC" w:rsidRDefault="00CC5190" w:rsidP="00CC5190">
      <w:pPr>
        <w:pStyle w:val="NoSpacing"/>
        <w:jc w:val="both"/>
        <w:rPr>
          <w:rFonts w:ascii="Times New Roman" w:hAnsi="Times New Roman" w:cs="Times New Roman"/>
          <w:sz w:val="24"/>
          <w:szCs w:val="24"/>
          <w:lang w:val="sq-AL"/>
        </w:rPr>
      </w:pPr>
    </w:p>
    <w:p w14:paraId="1474B3C5" w14:textId="77777777" w:rsidR="00CC5190" w:rsidRPr="001D08FC" w:rsidRDefault="00CC5190" w:rsidP="00CC5190">
      <w:pPr>
        <w:pStyle w:val="No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Karakteristikat kryesore të Programit të Grantit të Përputhshëm përfshijnë s</w:t>
      </w:r>
      <w:r w:rsidR="00C535C6" w:rsidRPr="001D08FC">
        <w:rPr>
          <w:rFonts w:ascii="Times New Roman" w:hAnsi="Times New Roman" w:cs="Times New Roman"/>
          <w:sz w:val="24"/>
          <w:szCs w:val="24"/>
          <w:lang w:val="sq-AL"/>
        </w:rPr>
        <w:t>i</w:t>
      </w:r>
      <w:r w:rsidRPr="001D08FC">
        <w:rPr>
          <w:rFonts w:ascii="Times New Roman" w:hAnsi="Times New Roman" w:cs="Times New Roman"/>
          <w:sz w:val="24"/>
          <w:szCs w:val="24"/>
          <w:lang w:val="sq-AL"/>
        </w:rPr>
        <w:t xml:space="preserve"> vijon: </w:t>
      </w:r>
    </w:p>
    <w:p w14:paraId="5C213793" w14:textId="77777777" w:rsidR="00CC5190" w:rsidRPr="001D08FC" w:rsidRDefault="00CC5190" w:rsidP="00CC5190">
      <w:pPr>
        <w:widowControl/>
        <w:numPr>
          <w:ilvl w:val="0"/>
          <w:numId w:val="16"/>
        </w:numPr>
        <w:autoSpaceDE w:val="0"/>
        <w:autoSpaceDN w:val="0"/>
        <w:adjustRightInd w:val="0"/>
        <w:spacing w:after="200" w:line="276" w:lineRule="auto"/>
        <w:contextualSpacing/>
        <w:jc w:val="both"/>
        <w:rPr>
          <w:rFonts w:ascii="Times New Roman" w:eastAsia="Times New Roman" w:hAnsi="Times New Roman" w:cs="Times New Roman"/>
          <w:iCs/>
          <w:sz w:val="24"/>
          <w:szCs w:val="24"/>
          <w:lang w:val="sq-AL"/>
        </w:rPr>
      </w:pPr>
      <w:r w:rsidRPr="001D08FC">
        <w:rPr>
          <w:rFonts w:ascii="Times New Roman" w:eastAsia="Times New Roman" w:hAnsi="Times New Roman" w:cs="Times New Roman"/>
          <w:iCs/>
          <w:sz w:val="24"/>
          <w:szCs w:val="24"/>
          <w:lang w:val="sq-AL"/>
        </w:rPr>
        <w:t>I hapur për të gjitha NVM eksportuese dhe ato me potencial eksporti si dhe Shoqatat e Biznes</w:t>
      </w:r>
      <w:r w:rsidR="00C535C6" w:rsidRPr="001D08FC">
        <w:rPr>
          <w:rFonts w:ascii="Times New Roman" w:eastAsia="Times New Roman" w:hAnsi="Times New Roman" w:cs="Times New Roman"/>
          <w:iCs/>
          <w:sz w:val="24"/>
          <w:szCs w:val="24"/>
          <w:lang w:val="sq-AL"/>
        </w:rPr>
        <w:t>eve</w:t>
      </w:r>
      <w:r w:rsidRPr="001D08FC">
        <w:rPr>
          <w:rFonts w:ascii="Times New Roman" w:eastAsia="Times New Roman" w:hAnsi="Times New Roman" w:cs="Times New Roman"/>
          <w:iCs/>
          <w:sz w:val="24"/>
          <w:szCs w:val="24"/>
          <w:lang w:val="sq-AL"/>
        </w:rPr>
        <w:t xml:space="preserve">. </w:t>
      </w:r>
    </w:p>
    <w:p w14:paraId="015DE649" w14:textId="77777777" w:rsidR="00CC5190" w:rsidRPr="001D08FC" w:rsidRDefault="00CC5190" w:rsidP="00CC5190">
      <w:pPr>
        <w:widowControl/>
        <w:numPr>
          <w:ilvl w:val="0"/>
          <w:numId w:val="16"/>
        </w:numPr>
        <w:autoSpaceDE w:val="0"/>
        <w:autoSpaceDN w:val="0"/>
        <w:adjustRightInd w:val="0"/>
        <w:spacing w:after="200" w:line="276" w:lineRule="auto"/>
        <w:contextualSpacing/>
        <w:jc w:val="both"/>
        <w:rPr>
          <w:rFonts w:ascii="Times New Roman" w:eastAsia="Times New Roman" w:hAnsi="Times New Roman" w:cs="Times New Roman"/>
          <w:iCs/>
          <w:sz w:val="24"/>
          <w:szCs w:val="24"/>
          <w:lang w:val="sq-AL"/>
        </w:rPr>
      </w:pPr>
      <w:r w:rsidRPr="001D08FC">
        <w:rPr>
          <w:rFonts w:ascii="Times New Roman" w:eastAsia="Times New Roman" w:hAnsi="Times New Roman" w:cs="Times New Roman"/>
          <w:iCs/>
          <w:sz w:val="24"/>
          <w:szCs w:val="24"/>
          <w:lang w:val="sq-AL"/>
        </w:rPr>
        <w:t xml:space="preserve">Trupat për vlerësimin e konformitetit që janë NMVM, </w:t>
      </w:r>
      <w:r w:rsidRPr="001D08FC">
        <w:rPr>
          <w:rFonts w:ascii="Times New Roman" w:eastAsiaTheme="minorHAnsi" w:hAnsi="Times New Roman" w:cs="Times New Roman"/>
          <w:iCs/>
          <w:sz w:val="24"/>
          <w:szCs w:val="24"/>
          <w:lang w:val="sq-AL"/>
        </w:rPr>
        <w:t xml:space="preserve">si laboratorët </w:t>
      </w:r>
      <w:r w:rsidR="00C535C6" w:rsidRPr="001D08FC">
        <w:rPr>
          <w:rFonts w:ascii="Times New Roman" w:eastAsiaTheme="minorHAnsi" w:hAnsi="Times New Roman" w:cs="Times New Roman"/>
          <w:iCs/>
          <w:sz w:val="24"/>
          <w:szCs w:val="24"/>
          <w:lang w:val="sq-AL"/>
        </w:rPr>
        <w:t>p</w:t>
      </w:r>
      <w:r w:rsidRPr="001D08FC">
        <w:rPr>
          <w:rFonts w:ascii="Times New Roman" w:eastAsiaTheme="minorHAnsi" w:hAnsi="Times New Roman" w:cs="Times New Roman"/>
          <w:iCs/>
          <w:sz w:val="24"/>
          <w:szCs w:val="24"/>
          <w:lang w:val="sq-AL"/>
        </w:rPr>
        <w:t>ë</w:t>
      </w:r>
      <w:r w:rsidR="00C535C6" w:rsidRPr="001D08FC">
        <w:rPr>
          <w:rFonts w:ascii="Times New Roman" w:eastAsiaTheme="minorHAnsi" w:hAnsi="Times New Roman" w:cs="Times New Roman"/>
          <w:iCs/>
          <w:sz w:val="24"/>
          <w:szCs w:val="24"/>
          <w:lang w:val="sq-AL"/>
        </w:rPr>
        <w:t>r</w:t>
      </w:r>
      <w:r w:rsidRPr="001D08FC">
        <w:rPr>
          <w:rFonts w:ascii="Times New Roman" w:eastAsiaTheme="minorHAnsi" w:hAnsi="Times New Roman" w:cs="Times New Roman"/>
          <w:iCs/>
          <w:sz w:val="24"/>
          <w:szCs w:val="24"/>
          <w:lang w:val="sq-AL"/>
        </w:rPr>
        <w:t xml:space="preserve"> verifik</w:t>
      </w:r>
      <w:r w:rsidR="00C535C6" w:rsidRPr="001D08FC">
        <w:rPr>
          <w:rFonts w:ascii="Times New Roman" w:eastAsiaTheme="minorHAnsi" w:hAnsi="Times New Roman" w:cs="Times New Roman"/>
          <w:iCs/>
          <w:sz w:val="24"/>
          <w:szCs w:val="24"/>
          <w:lang w:val="sq-AL"/>
        </w:rPr>
        <w:t xml:space="preserve">imin e </w:t>
      </w:r>
      <w:r w:rsidRPr="001D08FC">
        <w:rPr>
          <w:rFonts w:ascii="Times New Roman" w:eastAsiaTheme="minorHAnsi" w:hAnsi="Times New Roman" w:cs="Times New Roman"/>
          <w:iCs/>
          <w:sz w:val="24"/>
          <w:szCs w:val="24"/>
          <w:lang w:val="sq-AL"/>
        </w:rPr>
        <w:t>produkte</w:t>
      </w:r>
      <w:r w:rsidR="00C535C6" w:rsidRPr="001D08FC">
        <w:rPr>
          <w:rFonts w:ascii="Times New Roman" w:eastAsiaTheme="minorHAnsi" w:hAnsi="Times New Roman" w:cs="Times New Roman"/>
          <w:iCs/>
          <w:sz w:val="24"/>
          <w:szCs w:val="24"/>
          <w:lang w:val="sq-AL"/>
        </w:rPr>
        <w:t>ve</w:t>
      </w:r>
      <w:r w:rsidRPr="001D08FC">
        <w:rPr>
          <w:rFonts w:ascii="Times New Roman" w:eastAsiaTheme="minorHAnsi" w:hAnsi="Times New Roman" w:cs="Times New Roman"/>
          <w:iCs/>
          <w:sz w:val="24"/>
          <w:szCs w:val="24"/>
          <w:lang w:val="sq-AL"/>
        </w:rPr>
        <w:t xml:space="preserve"> </w:t>
      </w:r>
      <w:r w:rsidR="004E20AF" w:rsidRPr="001D08FC">
        <w:rPr>
          <w:rFonts w:ascii="Times New Roman" w:eastAsiaTheme="minorHAnsi" w:hAnsi="Times New Roman" w:cs="Times New Roman"/>
          <w:iCs/>
          <w:sz w:val="24"/>
          <w:szCs w:val="24"/>
          <w:lang w:val="sq-AL"/>
        </w:rPr>
        <w:t xml:space="preserve">që </w:t>
      </w:r>
      <w:r w:rsidR="00C535C6" w:rsidRPr="001D08FC">
        <w:rPr>
          <w:rFonts w:ascii="Times New Roman" w:eastAsiaTheme="minorHAnsi" w:hAnsi="Times New Roman" w:cs="Times New Roman"/>
          <w:iCs/>
          <w:sz w:val="24"/>
          <w:szCs w:val="24"/>
          <w:lang w:val="sq-AL"/>
        </w:rPr>
        <w:t>p</w:t>
      </w:r>
      <w:r w:rsidRPr="001D08FC">
        <w:rPr>
          <w:rFonts w:ascii="Times New Roman" w:eastAsiaTheme="minorHAnsi" w:hAnsi="Times New Roman" w:cs="Times New Roman"/>
          <w:iCs/>
          <w:sz w:val="24"/>
          <w:szCs w:val="24"/>
          <w:lang w:val="sq-AL"/>
        </w:rPr>
        <w:t>ë</w:t>
      </w:r>
      <w:r w:rsidR="00C535C6" w:rsidRPr="001D08FC">
        <w:rPr>
          <w:rFonts w:ascii="Times New Roman" w:eastAsiaTheme="minorHAnsi" w:hAnsi="Times New Roman" w:cs="Times New Roman"/>
          <w:iCs/>
          <w:sz w:val="24"/>
          <w:szCs w:val="24"/>
          <w:lang w:val="sq-AL"/>
        </w:rPr>
        <w:t>rmbushin</w:t>
      </w:r>
      <w:r w:rsidRPr="001D08FC">
        <w:rPr>
          <w:rFonts w:ascii="Times New Roman" w:eastAsiaTheme="minorHAnsi" w:hAnsi="Times New Roman" w:cs="Times New Roman"/>
          <w:iCs/>
          <w:sz w:val="24"/>
          <w:szCs w:val="24"/>
          <w:lang w:val="sq-AL"/>
        </w:rPr>
        <w:t xml:space="preserve"> standardet e nevojshme për certifikim,</w:t>
      </w:r>
      <w:r w:rsidRPr="001D08FC">
        <w:rPr>
          <w:rFonts w:ascii="Times New Roman" w:eastAsia="Times New Roman" w:hAnsi="Times New Roman" w:cs="Times New Roman"/>
          <w:iCs/>
          <w:sz w:val="24"/>
          <w:szCs w:val="24"/>
          <w:lang w:val="sq-AL"/>
        </w:rPr>
        <w:t xml:space="preserve"> do të jenë të pranuesh</w:t>
      </w:r>
      <w:r w:rsidR="004E20AF" w:rsidRPr="001D08FC">
        <w:rPr>
          <w:rFonts w:ascii="Times New Roman" w:eastAsia="Times New Roman" w:hAnsi="Times New Roman" w:cs="Times New Roman"/>
          <w:iCs/>
          <w:sz w:val="24"/>
          <w:szCs w:val="24"/>
          <w:lang w:val="sq-AL"/>
        </w:rPr>
        <w:t>ë</w:t>
      </w:r>
      <w:r w:rsidRPr="001D08FC">
        <w:rPr>
          <w:rFonts w:ascii="Times New Roman" w:eastAsia="Times New Roman" w:hAnsi="Times New Roman" w:cs="Times New Roman"/>
          <w:iCs/>
          <w:sz w:val="24"/>
          <w:szCs w:val="24"/>
          <w:lang w:val="sq-AL"/>
        </w:rPr>
        <w:t>m pasi përmirësimi i tyre mbështet ekosistemin eksportues.</w:t>
      </w:r>
    </w:p>
    <w:p w14:paraId="0A5836DF" w14:textId="77777777" w:rsidR="00CC5190" w:rsidRPr="001D08FC" w:rsidRDefault="00CC5190" w:rsidP="00CC5190">
      <w:pPr>
        <w:widowControl/>
        <w:numPr>
          <w:ilvl w:val="0"/>
          <w:numId w:val="16"/>
        </w:numPr>
        <w:autoSpaceDE w:val="0"/>
        <w:autoSpaceDN w:val="0"/>
        <w:adjustRightInd w:val="0"/>
        <w:spacing w:after="200" w:line="276" w:lineRule="auto"/>
        <w:contextualSpacing/>
        <w:jc w:val="both"/>
        <w:rPr>
          <w:rFonts w:ascii="Times New Roman" w:eastAsia="Times New Roman" w:hAnsi="Times New Roman" w:cs="Times New Roman"/>
          <w:iCs/>
          <w:sz w:val="24"/>
          <w:szCs w:val="24"/>
          <w:lang w:val="sq-AL"/>
        </w:rPr>
      </w:pPr>
      <w:r w:rsidRPr="001D08FC">
        <w:rPr>
          <w:rFonts w:ascii="Times New Roman" w:eastAsia="Times New Roman" w:hAnsi="Times New Roman" w:cs="Times New Roman"/>
          <w:iCs/>
          <w:sz w:val="24"/>
          <w:szCs w:val="24"/>
          <w:lang w:val="sq-AL"/>
        </w:rPr>
        <w:t>I hapur për të gjitha NMVM-të e Kosovës në të gjith</w:t>
      </w:r>
      <w:r w:rsidR="007E59CD" w:rsidRPr="001D08FC">
        <w:rPr>
          <w:rFonts w:ascii="Times New Roman" w:eastAsia="Times New Roman" w:hAnsi="Times New Roman" w:cs="Times New Roman"/>
          <w:iCs/>
          <w:sz w:val="24"/>
          <w:szCs w:val="24"/>
          <w:lang w:val="sq-AL"/>
        </w:rPr>
        <w:t>ë</w:t>
      </w:r>
      <w:r w:rsidRPr="001D08FC">
        <w:rPr>
          <w:rFonts w:ascii="Times New Roman" w:eastAsia="Times New Roman" w:hAnsi="Times New Roman" w:cs="Times New Roman"/>
          <w:iCs/>
          <w:sz w:val="24"/>
          <w:szCs w:val="24"/>
          <w:lang w:val="sq-AL"/>
        </w:rPr>
        <w:t xml:space="preserve"> </w:t>
      </w:r>
      <w:r w:rsidRPr="001D08FC">
        <w:rPr>
          <w:rFonts w:ascii="Times New Roman" w:eastAsia="Times New Roman" w:hAnsi="Times New Roman" w:cs="Times New Roman"/>
          <w:sz w:val="24"/>
          <w:szCs w:val="24"/>
          <w:lang w:val="sq-AL"/>
        </w:rPr>
        <w:t>sektorët</w:t>
      </w:r>
      <w:r w:rsidR="004E20AF" w:rsidRPr="001D08FC">
        <w:rPr>
          <w:rFonts w:ascii="Times New Roman" w:eastAsia="Times New Roman" w:hAnsi="Times New Roman" w:cs="Times New Roman"/>
          <w:sz w:val="24"/>
          <w:szCs w:val="24"/>
          <w:lang w:val="sq-AL"/>
        </w:rPr>
        <w:t>, megjithëse</w:t>
      </w:r>
      <w:r w:rsidRPr="001D08FC">
        <w:rPr>
          <w:rFonts w:ascii="Times New Roman" w:eastAsia="Times New Roman" w:hAnsi="Times New Roman" w:cs="Times New Roman"/>
          <w:sz w:val="24"/>
          <w:szCs w:val="24"/>
          <w:lang w:val="sq-AL"/>
        </w:rPr>
        <w:t xml:space="preserve"> </w:t>
      </w:r>
      <w:r w:rsidR="004E20AF" w:rsidRPr="001D08FC">
        <w:rPr>
          <w:rFonts w:ascii="Times New Roman" w:eastAsia="Times New Roman" w:hAnsi="Times New Roman" w:cs="Times New Roman"/>
          <w:sz w:val="24"/>
          <w:szCs w:val="24"/>
          <w:lang w:val="sq-AL"/>
        </w:rPr>
        <w:t xml:space="preserve">përjashtohen </w:t>
      </w:r>
      <w:r w:rsidRPr="001D08FC">
        <w:rPr>
          <w:rFonts w:ascii="Times New Roman" w:eastAsia="Times New Roman" w:hAnsi="Times New Roman" w:cs="Times New Roman"/>
          <w:sz w:val="24"/>
          <w:szCs w:val="24"/>
          <w:lang w:val="sq-AL"/>
        </w:rPr>
        <w:t>aktivitetet specifike siç përshkruhet më poshtë.</w:t>
      </w:r>
    </w:p>
    <w:p w14:paraId="753DACE7" w14:textId="77777777" w:rsidR="00CC5190" w:rsidRPr="001D08FC" w:rsidRDefault="007E59CD" w:rsidP="00CC5190">
      <w:pPr>
        <w:widowControl/>
        <w:numPr>
          <w:ilvl w:val="0"/>
          <w:numId w:val="16"/>
        </w:numPr>
        <w:autoSpaceDE w:val="0"/>
        <w:autoSpaceDN w:val="0"/>
        <w:adjustRightInd w:val="0"/>
        <w:spacing w:after="200" w:line="276" w:lineRule="auto"/>
        <w:contextualSpacing/>
        <w:jc w:val="both"/>
        <w:rPr>
          <w:rFonts w:ascii="Times New Roman" w:eastAsia="Times New Roman" w:hAnsi="Times New Roman" w:cs="Times New Roman"/>
          <w:iCs/>
          <w:sz w:val="24"/>
          <w:szCs w:val="24"/>
          <w:lang w:val="sq-AL"/>
        </w:rPr>
      </w:pPr>
      <w:r w:rsidRPr="001D08FC">
        <w:rPr>
          <w:rFonts w:ascii="Times New Roman" w:eastAsia="Times New Roman" w:hAnsi="Times New Roman" w:cs="Times New Roman"/>
          <w:iCs/>
          <w:sz w:val="24"/>
          <w:szCs w:val="24"/>
          <w:lang w:val="sq-AL"/>
        </w:rPr>
        <w:t xml:space="preserve">Siguron grante </w:t>
      </w:r>
      <w:r w:rsidR="00F54D82" w:rsidRPr="001D08FC">
        <w:rPr>
          <w:rFonts w:ascii="Times New Roman" w:eastAsia="Times New Roman" w:hAnsi="Times New Roman" w:cs="Times New Roman"/>
          <w:iCs/>
          <w:sz w:val="24"/>
          <w:szCs w:val="24"/>
          <w:lang w:val="sq-AL"/>
        </w:rPr>
        <w:t xml:space="preserve">të </w:t>
      </w:r>
      <w:r w:rsidRPr="001D08FC">
        <w:rPr>
          <w:rFonts w:ascii="Times New Roman" w:eastAsia="Times New Roman" w:hAnsi="Times New Roman" w:cs="Times New Roman"/>
          <w:iCs/>
          <w:sz w:val="24"/>
          <w:szCs w:val="24"/>
          <w:lang w:val="sq-AL"/>
        </w:rPr>
        <w:t>përputh</w:t>
      </w:r>
      <w:r w:rsidR="00F54D82" w:rsidRPr="001D08FC">
        <w:rPr>
          <w:rFonts w:ascii="Times New Roman" w:eastAsia="Times New Roman" w:hAnsi="Times New Roman" w:cs="Times New Roman"/>
          <w:iCs/>
          <w:sz w:val="24"/>
          <w:szCs w:val="24"/>
          <w:lang w:val="sq-AL"/>
        </w:rPr>
        <w:t xml:space="preserve">shme </w:t>
      </w:r>
      <w:r w:rsidR="00CC5190" w:rsidRPr="001D08FC">
        <w:rPr>
          <w:rFonts w:ascii="Times New Roman" w:eastAsia="Times New Roman" w:hAnsi="Times New Roman" w:cs="Times New Roman"/>
          <w:iCs/>
          <w:sz w:val="24"/>
          <w:szCs w:val="24"/>
          <w:lang w:val="sq-AL"/>
        </w:rPr>
        <w:t>për blerjen e makinerive të prodhimit, për blerjen e pajisjeve që përdoren për vlerësimin e konformitetit, pajisjeve të vogla</w:t>
      </w:r>
      <w:r w:rsidR="00CC5190" w:rsidRPr="001D08FC">
        <w:rPr>
          <w:rFonts w:ascii="Times New Roman" w:eastAsia="Times New Roman" w:hAnsi="Times New Roman" w:cs="Times New Roman"/>
          <w:sz w:val="24"/>
          <w:szCs w:val="24"/>
          <w:lang w:val="sq-AL"/>
        </w:rPr>
        <w:t xml:space="preserve"> për përmirësimin digjital, certifikimet dhe shërbimet e mbështetjes së biznesit.</w:t>
      </w:r>
    </w:p>
    <w:p w14:paraId="5A1EFF7B" w14:textId="77777777" w:rsidR="00CC5190" w:rsidRPr="001D08FC" w:rsidRDefault="00CC5190" w:rsidP="00CC5190">
      <w:pPr>
        <w:widowControl/>
        <w:numPr>
          <w:ilvl w:val="0"/>
          <w:numId w:val="16"/>
        </w:numPr>
        <w:autoSpaceDE w:val="0"/>
        <w:autoSpaceDN w:val="0"/>
        <w:adjustRightInd w:val="0"/>
        <w:spacing w:after="200" w:line="276" w:lineRule="auto"/>
        <w:contextualSpacing/>
        <w:jc w:val="both"/>
        <w:rPr>
          <w:rFonts w:ascii="Times New Roman" w:eastAsia="Times New Roman" w:hAnsi="Times New Roman" w:cs="Times New Roman"/>
          <w:iCs/>
          <w:sz w:val="24"/>
          <w:szCs w:val="24"/>
          <w:lang w:val="sq-AL"/>
        </w:rPr>
      </w:pPr>
      <w:r w:rsidRPr="001D08FC">
        <w:rPr>
          <w:rFonts w:ascii="Times New Roman" w:eastAsia="Times New Roman" w:hAnsi="Times New Roman" w:cs="Times New Roman"/>
          <w:bCs/>
          <w:iCs/>
          <w:sz w:val="24"/>
          <w:szCs w:val="24"/>
          <w:lang w:val="sq-AL"/>
        </w:rPr>
        <w:t xml:space="preserve">Përfshin praktika të qeverisjes efektive me miratime </w:t>
      </w:r>
      <w:r w:rsidR="007E59CD" w:rsidRPr="001D08FC">
        <w:rPr>
          <w:rFonts w:ascii="Times New Roman" w:eastAsia="Times New Roman" w:hAnsi="Times New Roman" w:cs="Times New Roman"/>
          <w:bCs/>
          <w:iCs/>
          <w:sz w:val="24"/>
          <w:szCs w:val="24"/>
          <w:lang w:val="sq-AL"/>
        </w:rPr>
        <w:t xml:space="preserve">të </w:t>
      </w:r>
      <w:r w:rsidRPr="001D08FC">
        <w:rPr>
          <w:rFonts w:ascii="Times New Roman" w:eastAsia="Times New Roman" w:hAnsi="Times New Roman" w:cs="Times New Roman"/>
          <w:bCs/>
          <w:iCs/>
          <w:sz w:val="24"/>
          <w:szCs w:val="24"/>
          <w:lang w:val="sq-AL"/>
        </w:rPr>
        <w:t>projekteve të pavarura, të bazuara në merita, me një rol mbikëqyrës thelbësor nga MINT.</w:t>
      </w:r>
    </w:p>
    <w:p w14:paraId="723C06F2" w14:textId="77777777" w:rsidR="00CC5190" w:rsidRPr="001D08FC" w:rsidRDefault="00CC5190" w:rsidP="00CC5190">
      <w:pPr>
        <w:widowControl/>
        <w:numPr>
          <w:ilvl w:val="0"/>
          <w:numId w:val="16"/>
        </w:numPr>
        <w:autoSpaceDE w:val="0"/>
        <w:autoSpaceDN w:val="0"/>
        <w:adjustRightInd w:val="0"/>
        <w:spacing w:after="200" w:line="276" w:lineRule="auto"/>
        <w:contextualSpacing/>
        <w:jc w:val="both"/>
        <w:rPr>
          <w:rFonts w:ascii="Times New Roman" w:eastAsia="Times New Roman" w:hAnsi="Times New Roman" w:cs="Times New Roman"/>
          <w:iCs/>
          <w:sz w:val="24"/>
          <w:szCs w:val="24"/>
          <w:lang w:val="sq-AL"/>
        </w:rPr>
      </w:pPr>
      <w:r w:rsidRPr="001D08FC">
        <w:rPr>
          <w:rFonts w:ascii="Times New Roman" w:eastAsia="Times New Roman" w:hAnsi="Times New Roman" w:cs="Times New Roman"/>
          <w:bCs/>
          <w:iCs/>
          <w:sz w:val="24"/>
          <w:szCs w:val="24"/>
          <w:lang w:val="sq-AL"/>
        </w:rPr>
        <w:t>Ndërt</w:t>
      </w:r>
      <w:r w:rsidR="007E59CD" w:rsidRPr="001D08FC">
        <w:rPr>
          <w:rFonts w:ascii="Times New Roman" w:eastAsia="Times New Roman" w:hAnsi="Times New Roman" w:cs="Times New Roman"/>
          <w:bCs/>
          <w:iCs/>
          <w:sz w:val="24"/>
          <w:szCs w:val="24"/>
          <w:lang w:val="sq-AL"/>
        </w:rPr>
        <w:t xml:space="preserve">on </w:t>
      </w:r>
      <w:r w:rsidRPr="001D08FC">
        <w:rPr>
          <w:rFonts w:ascii="Times New Roman" w:eastAsia="Times New Roman" w:hAnsi="Times New Roman" w:cs="Times New Roman"/>
          <w:bCs/>
          <w:iCs/>
          <w:sz w:val="24"/>
          <w:szCs w:val="24"/>
          <w:lang w:val="sq-AL"/>
        </w:rPr>
        <w:t>një sistem të fortë të monitorimit dhe vlerësimit (M&amp;V) me tregues të performancës që matin rezultatet dhe ndikimin e PGP-së.</w:t>
      </w:r>
    </w:p>
    <w:p w14:paraId="03E35606" w14:textId="77777777" w:rsidR="00CC5190" w:rsidRPr="001D08FC" w:rsidRDefault="00CC5190" w:rsidP="00CC5190">
      <w:pPr>
        <w:widowControl/>
        <w:numPr>
          <w:ilvl w:val="0"/>
          <w:numId w:val="16"/>
        </w:numPr>
        <w:autoSpaceDE w:val="0"/>
        <w:autoSpaceDN w:val="0"/>
        <w:adjustRightInd w:val="0"/>
        <w:spacing w:after="200" w:line="276" w:lineRule="auto"/>
        <w:contextualSpacing/>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bCs/>
          <w:sz w:val="24"/>
          <w:szCs w:val="24"/>
          <w:lang w:val="sq-AL"/>
        </w:rPr>
        <w:t xml:space="preserve">Ofron udhëzime të thjeshta dhe transparente për aplikantët e mundshëm të granteve duke ulur koston e transaksionit, gjatë gjithë kujdesit të duhur. </w:t>
      </w:r>
    </w:p>
    <w:p w14:paraId="4367CB11" w14:textId="77777777" w:rsidR="00CC5190" w:rsidRPr="001D08FC" w:rsidRDefault="00CC5190" w:rsidP="00CC5190">
      <w:pPr>
        <w:widowControl/>
        <w:numPr>
          <w:ilvl w:val="0"/>
          <w:numId w:val="16"/>
        </w:numPr>
        <w:autoSpaceDE w:val="0"/>
        <w:autoSpaceDN w:val="0"/>
        <w:adjustRightInd w:val="0"/>
        <w:spacing w:after="200" w:line="276" w:lineRule="auto"/>
        <w:contextualSpacing/>
        <w:jc w:val="both"/>
        <w:rPr>
          <w:rFonts w:ascii="Times New Roman" w:eastAsia="Times New Roman" w:hAnsi="Times New Roman" w:cs="Times New Roman"/>
          <w:iCs/>
          <w:sz w:val="24"/>
          <w:szCs w:val="24"/>
          <w:lang w:val="sq-AL"/>
        </w:rPr>
      </w:pPr>
      <w:r w:rsidRPr="001D08FC">
        <w:rPr>
          <w:rFonts w:ascii="Times New Roman" w:eastAsia="Times New Roman" w:hAnsi="Times New Roman" w:cs="Times New Roman"/>
          <w:bCs/>
          <w:iCs/>
          <w:sz w:val="24"/>
          <w:szCs w:val="24"/>
          <w:lang w:val="sq-AL"/>
        </w:rPr>
        <w:lastRenderedPageBreak/>
        <w:t>Siguron transparencë dhe paanësi përmes procesit të besueshëm të përzgjedhjes dhe operacioneve të PGP-së, duke kryer kontrolle të rregullta të sfondit për fituesit potencialë.</w:t>
      </w:r>
    </w:p>
    <w:p w14:paraId="7FE62F6D" w14:textId="77777777" w:rsidR="00CC5190" w:rsidRPr="001D08FC" w:rsidRDefault="00CC5190" w:rsidP="00CC5190">
      <w:pPr>
        <w:jc w:val="both"/>
        <w:rPr>
          <w:rFonts w:ascii="Times New Roman" w:hAnsi="Times New Roman" w:cs="Times New Roman"/>
          <w:sz w:val="24"/>
          <w:szCs w:val="24"/>
          <w:lang w:val="sq-AL"/>
        </w:rPr>
      </w:pPr>
    </w:p>
    <w:p w14:paraId="3CB66A26" w14:textId="77777777" w:rsidR="00CC5190" w:rsidRPr="001D08FC" w:rsidRDefault="00CC5190" w:rsidP="00CC5190">
      <w:pPr>
        <w:spacing w:line="276" w:lineRule="auto"/>
        <w:jc w:val="both"/>
        <w:rPr>
          <w:rFonts w:ascii="Times New Roman" w:hAnsi="Times New Roman" w:cs="Times New Roman"/>
          <w:lang w:val="sq-AL"/>
        </w:rPr>
      </w:pPr>
      <w:r w:rsidRPr="001D08FC">
        <w:rPr>
          <w:rFonts w:ascii="Times New Roman" w:hAnsi="Times New Roman" w:cs="Times New Roman"/>
          <w:sz w:val="24"/>
          <w:szCs w:val="24"/>
          <w:lang w:val="sq-AL"/>
        </w:rPr>
        <w:t xml:space="preserve">MG është përgatitur në përputhje me MINT, bazuar në </w:t>
      </w:r>
      <w:r w:rsidRPr="001D08FC">
        <w:rPr>
          <w:rFonts w:ascii="Times New Roman" w:hAnsi="Times New Roman" w:cs="Times New Roman"/>
          <w:i/>
          <w:iCs/>
          <w:sz w:val="24"/>
          <w:szCs w:val="24"/>
          <w:lang w:val="sq-AL"/>
        </w:rPr>
        <w:t>vlerësimin e nevojave</w:t>
      </w:r>
      <w:r w:rsidRPr="001D08FC">
        <w:rPr>
          <w:rFonts w:ascii="Times New Roman" w:hAnsi="Times New Roman" w:cs="Times New Roman"/>
          <w:sz w:val="24"/>
          <w:szCs w:val="24"/>
          <w:lang w:val="sq-AL"/>
        </w:rPr>
        <w:t xml:space="preserve"> të NMVM-ve dhe aftësitë </w:t>
      </w:r>
      <w:r w:rsidRPr="001D08FC">
        <w:rPr>
          <w:rFonts w:ascii="Times New Roman" w:hAnsi="Times New Roman" w:cs="Times New Roman"/>
          <w:i/>
          <w:iCs/>
          <w:sz w:val="24"/>
          <w:szCs w:val="24"/>
          <w:lang w:val="sq-AL"/>
        </w:rPr>
        <w:t>e ofruesve të shërbimeve në dispozicion</w:t>
      </w:r>
      <w:r w:rsidRPr="001D08FC">
        <w:rPr>
          <w:rFonts w:ascii="Times New Roman" w:hAnsi="Times New Roman" w:cs="Times New Roman"/>
          <w:sz w:val="24"/>
          <w:szCs w:val="24"/>
          <w:lang w:val="sq-AL"/>
        </w:rPr>
        <w:t xml:space="preserve"> në treg dhe nuk i nënshtrohet </w:t>
      </w:r>
      <w:r w:rsidRPr="001D08FC">
        <w:rPr>
          <w:rFonts w:ascii="Times New Roman" w:hAnsi="Times New Roman" w:cs="Times New Roman"/>
          <w:b/>
          <w:bCs/>
          <w:i/>
          <w:iCs/>
          <w:sz w:val="24"/>
          <w:szCs w:val="24"/>
          <w:u w:val="single"/>
          <w:lang w:val="sq-AL"/>
        </w:rPr>
        <w:t>asnjë kundërshtimi</w:t>
      </w:r>
      <w:r w:rsidRPr="001D08FC">
        <w:rPr>
          <w:rFonts w:ascii="Times New Roman" w:hAnsi="Times New Roman" w:cs="Times New Roman"/>
          <w:sz w:val="24"/>
          <w:szCs w:val="24"/>
          <w:lang w:val="sq-AL"/>
        </w:rPr>
        <w:t xml:space="preserve"> nga Banka Botërore (BB). </w:t>
      </w:r>
    </w:p>
    <w:p w14:paraId="3D130FE4" w14:textId="77777777" w:rsidR="00CC5190" w:rsidRPr="001D08FC" w:rsidRDefault="00CC5190" w:rsidP="00CC5190">
      <w:pPr>
        <w:spacing w:line="276" w:lineRule="auto"/>
        <w:jc w:val="both"/>
        <w:rPr>
          <w:rFonts w:ascii="Times New Roman" w:hAnsi="Times New Roman" w:cs="Times New Roman"/>
          <w:lang w:val="sq-AL"/>
        </w:rPr>
      </w:pPr>
    </w:p>
    <w:p w14:paraId="1F5580BC" w14:textId="77777777" w:rsidR="00CC5190"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Ky MG është </w:t>
      </w:r>
      <w:r w:rsidR="004A4251" w:rsidRPr="001D08FC">
        <w:rPr>
          <w:rFonts w:ascii="Times New Roman" w:hAnsi="Times New Roman" w:cs="Times New Roman"/>
          <w:sz w:val="24"/>
          <w:szCs w:val="24"/>
          <w:lang w:val="sq-AL"/>
        </w:rPr>
        <w:t>paraparë</w:t>
      </w:r>
      <w:r w:rsidRPr="001D08FC">
        <w:rPr>
          <w:rFonts w:ascii="Times New Roman" w:hAnsi="Times New Roman" w:cs="Times New Roman"/>
          <w:sz w:val="24"/>
          <w:szCs w:val="24"/>
          <w:lang w:val="sq-AL"/>
        </w:rPr>
        <w:t xml:space="preserve"> të jetë një dokument që mund të përditësohet. Gjatë ekzekutimit të Projektit, mund të jetë e dobishme të sqarohen ose përmirësohen procedurat e përshkruara këtu. Prandaj, </w:t>
      </w:r>
      <w:r w:rsidR="001E1B8A" w:rsidRPr="001D08FC">
        <w:rPr>
          <w:rFonts w:ascii="Times New Roman" w:hAnsi="Times New Roman" w:cs="Times New Roman"/>
          <w:sz w:val="24"/>
          <w:szCs w:val="24"/>
          <w:lang w:val="sq-AL"/>
        </w:rPr>
        <w:t>subjekti</w:t>
      </w:r>
      <w:r w:rsidRPr="001D08FC">
        <w:rPr>
          <w:rFonts w:ascii="Times New Roman" w:hAnsi="Times New Roman" w:cs="Times New Roman"/>
          <w:sz w:val="24"/>
          <w:szCs w:val="24"/>
          <w:lang w:val="sq-AL"/>
        </w:rPr>
        <w:t xml:space="preserve"> për zbatimin e granteve, së bashku me MINT dhe NjZP-në, do të </w:t>
      </w:r>
      <w:r w:rsidR="001E1B8A" w:rsidRPr="001D08FC">
        <w:rPr>
          <w:rFonts w:ascii="Times New Roman" w:hAnsi="Times New Roman" w:cs="Times New Roman"/>
          <w:sz w:val="24"/>
          <w:szCs w:val="24"/>
          <w:lang w:val="sq-AL"/>
        </w:rPr>
        <w:t>bëj</w:t>
      </w:r>
      <w:r w:rsidRPr="001D08FC">
        <w:rPr>
          <w:rFonts w:ascii="Times New Roman" w:hAnsi="Times New Roman" w:cs="Times New Roman"/>
          <w:sz w:val="24"/>
          <w:szCs w:val="24"/>
          <w:lang w:val="sq-AL"/>
        </w:rPr>
        <w:t>në rishikime të hollësishme në lidhje me zbatimin e granteve, duke propozuar përditësimet e nevojshme.</w:t>
      </w:r>
    </w:p>
    <w:p w14:paraId="2E387D25" w14:textId="77777777" w:rsidR="005665DD" w:rsidRPr="001D08FC" w:rsidRDefault="005665DD" w:rsidP="00CC5190">
      <w:pPr>
        <w:spacing w:line="276" w:lineRule="auto"/>
        <w:jc w:val="both"/>
        <w:rPr>
          <w:rFonts w:ascii="Times New Roman" w:hAnsi="Times New Roman" w:cs="Times New Roman"/>
          <w:lang w:val="sq-AL"/>
        </w:rPr>
      </w:pPr>
    </w:p>
    <w:p w14:paraId="4825CDE8" w14:textId="77777777" w:rsidR="00CC5190" w:rsidRPr="001D08FC" w:rsidRDefault="00CC5190" w:rsidP="00CC5190">
      <w:pPr>
        <w:pStyle w:val="Heading2"/>
        <w:spacing w:line="276" w:lineRule="auto"/>
        <w:ind w:left="540" w:hanging="540"/>
        <w:rPr>
          <w:rFonts w:cs="Times New Roman"/>
          <w:sz w:val="24"/>
          <w:szCs w:val="24"/>
          <w:lang w:val="sq-AL"/>
        </w:rPr>
      </w:pPr>
      <w:bookmarkStart w:id="5" w:name="_Toc83746280"/>
      <w:r w:rsidRPr="001D08FC">
        <w:rPr>
          <w:rFonts w:cs="Times New Roman"/>
          <w:lang w:val="sq-AL"/>
        </w:rPr>
        <w:t xml:space="preserve">1.1 </w:t>
      </w:r>
      <w:r w:rsidRPr="001D08FC">
        <w:rPr>
          <w:rFonts w:cs="Times New Roman"/>
          <w:lang w:val="sq-AL"/>
        </w:rPr>
        <w:tab/>
      </w:r>
      <w:r w:rsidRPr="001D08FC">
        <w:rPr>
          <w:rFonts w:cs="Times New Roman"/>
          <w:sz w:val="24"/>
          <w:szCs w:val="24"/>
          <w:lang w:val="sq-AL"/>
        </w:rPr>
        <w:t>PËRKUFIZIMI I SHPREHJEVE KRYESORE</w:t>
      </w:r>
      <w:bookmarkEnd w:id="5"/>
    </w:p>
    <w:p w14:paraId="6D591279" w14:textId="77777777" w:rsidR="00CC5190" w:rsidRPr="001D08FC" w:rsidRDefault="00CC5190" w:rsidP="00CC5190">
      <w:pPr>
        <w:ind w:left="480"/>
        <w:jc w:val="both"/>
        <w:rPr>
          <w:rFonts w:ascii="Times New Roman" w:hAnsi="Times New Roman" w:cs="Times New Roman"/>
          <w:sz w:val="24"/>
          <w:szCs w:val="24"/>
          <w:lang w:val="sq-AL"/>
        </w:rPr>
      </w:pPr>
    </w:p>
    <w:p w14:paraId="0D2699F5" w14:textId="77777777" w:rsidR="00CC5190" w:rsidRPr="001D08FC" w:rsidRDefault="00CC5190" w:rsidP="00CC5190">
      <w:pPr>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Shprehjet kryesore të manualit përcaktohen më poshtë:</w:t>
      </w:r>
    </w:p>
    <w:p w14:paraId="1CECF1FF" w14:textId="77777777" w:rsidR="00CC5190" w:rsidRPr="001D08FC" w:rsidRDefault="00CC5190" w:rsidP="00CC5190">
      <w:pPr>
        <w:jc w:val="both"/>
        <w:rPr>
          <w:rFonts w:ascii="Times New Roman" w:hAnsi="Times New Roman" w:cs="Times New Roman"/>
          <w:sz w:val="24"/>
          <w:szCs w:val="24"/>
          <w:lang w:val="sq-AL"/>
        </w:rPr>
      </w:pPr>
    </w:p>
    <w:p w14:paraId="490C7AA2" w14:textId="77777777" w:rsidR="00CC5190" w:rsidRPr="001D08FC" w:rsidRDefault="00CC5190" w:rsidP="00CC5190">
      <w:pPr>
        <w:ind w:left="480"/>
        <w:rPr>
          <w:lang w:val="sq-AL"/>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7290"/>
      </w:tblGrid>
      <w:tr w:rsidR="00CC5190" w:rsidRPr="001D08FC" w14:paraId="2463F0B3" w14:textId="77777777" w:rsidTr="00BB6881">
        <w:trPr>
          <w:trHeight w:hRule="exact" w:val="626"/>
        </w:trPr>
        <w:tc>
          <w:tcPr>
            <w:tcW w:w="1710" w:type="dxa"/>
          </w:tcPr>
          <w:p w14:paraId="7EC97F20" w14:textId="77777777" w:rsidR="00CC5190" w:rsidRPr="001D08FC" w:rsidRDefault="00CC5190" w:rsidP="00BB6881">
            <w:pPr>
              <w:pStyle w:val="TableParagraph"/>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 xml:space="preserve"> Aplikuesi</w:t>
            </w:r>
          </w:p>
        </w:tc>
        <w:tc>
          <w:tcPr>
            <w:tcW w:w="7290" w:type="dxa"/>
          </w:tcPr>
          <w:p w14:paraId="131EEC82" w14:textId="77777777" w:rsidR="00CC5190" w:rsidRPr="001D08FC" w:rsidRDefault="00CC5190" w:rsidP="0055197F">
            <w:pPr>
              <w:pStyle w:val="TableParagraph"/>
              <w:ind w:left="90" w:right="90"/>
              <w:jc w:val="both"/>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Një kompani, grup kompanish ose një shoqatë </w:t>
            </w:r>
            <w:r w:rsidR="001E1B8A" w:rsidRPr="001D08FC">
              <w:rPr>
                <w:rFonts w:ascii="Times New Roman" w:hAnsi="Times New Roman" w:cs="Times New Roman"/>
                <w:sz w:val="20"/>
                <w:szCs w:val="20"/>
                <w:lang w:val="sq-AL"/>
              </w:rPr>
              <w:t xml:space="preserve">e </w:t>
            </w:r>
            <w:r w:rsidRPr="001D08FC">
              <w:rPr>
                <w:rFonts w:ascii="Times New Roman" w:hAnsi="Times New Roman" w:cs="Times New Roman"/>
                <w:sz w:val="20"/>
                <w:szCs w:val="20"/>
                <w:lang w:val="sq-AL"/>
              </w:rPr>
              <w:t>biznes</w:t>
            </w:r>
            <w:r w:rsidR="001E1B8A" w:rsidRPr="001D08FC">
              <w:rPr>
                <w:rFonts w:ascii="Times New Roman" w:hAnsi="Times New Roman" w:cs="Times New Roman"/>
                <w:sz w:val="20"/>
                <w:szCs w:val="20"/>
                <w:lang w:val="sq-AL"/>
              </w:rPr>
              <w:t>eve</w:t>
            </w:r>
            <w:r w:rsidRPr="001D08FC">
              <w:rPr>
                <w:rFonts w:ascii="Times New Roman" w:hAnsi="Times New Roman" w:cs="Times New Roman"/>
                <w:sz w:val="20"/>
                <w:szCs w:val="20"/>
                <w:lang w:val="sq-AL"/>
              </w:rPr>
              <w:t xml:space="preserve"> që </w:t>
            </w:r>
            <w:r w:rsidRPr="001D08FC">
              <w:rPr>
                <w:rFonts w:ascii="Times New Roman" w:hAnsi="Times New Roman" w:cs="Times New Roman"/>
                <w:b/>
                <w:bCs/>
                <w:sz w:val="20"/>
                <w:szCs w:val="20"/>
                <w:lang w:val="sq-AL"/>
              </w:rPr>
              <w:t>aplikon për grant sipas PGP</w:t>
            </w:r>
            <w:r w:rsidRPr="001D08FC">
              <w:rPr>
                <w:rFonts w:ascii="Times New Roman" w:hAnsi="Times New Roman" w:cs="Times New Roman"/>
                <w:sz w:val="20"/>
                <w:szCs w:val="20"/>
                <w:lang w:val="sq-AL"/>
              </w:rPr>
              <w:t>-së.</w:t>
            </w:r>
          </w:p>
        </w:tc>
      </w:tr>
      <w:tr w:rsidR="00CC5190" w:rsidRPr="001D08FC" w14:paraId="05B28157" w14:textId="77777777" w:rsidTr="00BB6881">
        <w:trPr>
          <w:trHeight w:hRule="exact" w:val="716"/>
        </w:trPr>
        <w:tc>
          <w:tcPr>
            <w:tcW w:w="1710" w:type="dxa"/>
          </w:tcPr>
          <w:p w14:paraId="2915C2B8" w14:textId="77777777" w:rsidR="00CC5190" w:rsidRPr="001D08FC" w:rsidRDefault="00CC5190" w:rsidP="00BB6881">
            <w:pPr>
              <w:pStyle w:val="TableParagraph"/>
              <w:spacing w:before="100"/>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Aplikacion</w:t>
            </w:r>
          </w:p>
        </w:tc>
        <w:tc>
          <w:tcPr>
            <w:tcW w:w="7290" w:type="dxa"/>
          </w:tcPr>
          <w:p w14:paraId="42DBCF75" w14:textId="77777777" w:rsidR="00CC5190" w:rsidRPr="001D08FC" w:rsidRDefault="00CC5190" w:rsidP="00BB6881">
            <w:pPr>
              <w:pStyle w:val="TableParagraph"/>
              <w:spacing w:before="100"/>
              <w:ind w:left="90" w:right="201"/>
              <w:jc w:val="both"/>
              <w:rPr>
                <w:rFonts w:ascii="Times New Roman" w:hAnsi="Times New Roman" w:cs="Times New Roman"/>
                <w:b/>
                <w:i/>
                <w:color w:val="244061" w:themeColor="accent1" w:themeShade="80"/>
                <w:sz w:val="20"/>
                <w:szCs w:val="20"/>
                <w:lang w:val="sq-AL"/>
              </w:rPr>
            </w:pPr>
            <w:r w:rsidRPr="001D08FC">
              <w:rPr>
                <w:rFonts w:ascii="Times New Roman" w:hAnsi="Times New Roman" w:cs="Times New Roman"/>
                <w:b/>
                <w:sz w:val="20"/>
                <w:szCs w:val="20"/>
                <w:lang w:val="sq-AL"/>
              </w:rPr>
              <w:t>Pakoja</w:t>
            </w:r>
            <w:r w:rsidRPr="001D08FC">
              <w:rPr>
                <w:rFonts w:ascii="Times New Roman" w:hAnsi="Times New Roman" w:cs="Times New Roman"/>
                <w:sz w:val="20"/>
                <w:szCs w:val="20"/>
                <w:lang w:val="sq-AL"/>
              </w:rPr>
              <w:t xml:space="preserve"> e të gjitha shtojcave dhe referencave të nevojshme, duke përfshirë Projekt Propozimin, të plotësuar dhe dorëzuar nga Aplikuesi.</w:t>
            </w:r>
          </w:p>
        </w:tc>
      </w:tr>
      <w:tr w:rsidR="00CC5190" w:rsidRPr="001D08FC" w14:paraId="3E47402E" w14:textId="77777777" w:rsidTr="00BB6881">
        <w:trPr>
          <w:trHeight w:hRule="exact" w:val="639"/>
        </w:trPr>
        <w:tc>
          <w:tcPr>
            <w:tcW w:w="1710" w:type="dxa"/>
          </w:tcPr>
          <w:p w14:paraId="2C18A52C" w14:textId="77777777" w:rsidR="00CC5190" w:rsidRPr="001D08FC" w:rsidRDefault="00CC5190" w:rsidP="00BB6881">
            <w:pPr>
              <w:pStyle w:val="TableParagraph"/>
              <w:spacing w:before="100"/>
              <w:ind w:left="0"/>
              <w:rPr>
                <w:rFonts w:ascii="Times New Roman" w:hAnsi="Times New Roman" w:cs="Times New Roman"/>
                <w:b/>
                <w:i/>
                <w:iCs/>
                <w:color w:val="243F60" w:themeColor="accent1" w:themeShade="7F"/>
                <w:sz w:val="20"/>
                <w:szCs w:val="20"/>
                <w:lang w:val="sq-AL"/>
              </w:rPr>
            </w:pPr>
            <w:r w:rsidRPr="001D08FC">
              <w:rPr>
                <w:rFonts w:ascii="Times New Roman" w:hAnsi="Times New Roman" w:cs="Times New Roman"/>
                <w:b/>
                <w:sz w:val="20"/>
                <w:szCs w:val="20"/>
                <w:lang w:val="sq-AL"/>
              </w:rPr>
              <w:t>Projekti Propozimi</w:t>
            </w:r>
          </w:p>
        </w:tc>
        <w:tc>
          <w:tcPr>
            <w:tcW w:w="7290" w:type="dxa"/>
          </w:tcPr>
          <w:p w14:paraId="48855629" w14:textId="77777777" w:rsidR="00CC5190" w:rsidRPr="001D08FC" w:rsidRDefault="00CC5190" w:rsidP="00BB6881">
            <w:pPr>
              <w:pStyle w:val="TableParagraph"/>
              <w:spacing w:before="100"/>
              <w:ind w:left="90" w:right="201"/>
              <w:jc w:val="both"/>
              <w:rPr>
                <w:rFonts w:ascii="Times New Roman" w:hAnsi="Times New Roman" w:cs="Times New Roman"/>
                <w:i/>
                <w:iCs/>
                <w:color w:val="243F60" w:themeColor="accent1" w:themeShade="7F"/>
                <w:sz w:val="20"/>
                <w:szCs w:val="20"/>
                <w:lang w:val="sq-AL"/>
              </w:rPr>
            </w:pPr>
            <w:r w:rsidRPr="001D08FC">
              <w:rPr>
                <w:rFonts w:ascii="Times New Roman" w:hAnsi="Times New Roman" w:cs="Times New Roman"/>
                <w:sz w:val="20"/>
                <w:szCs w:val="20"/>
                <w:lang w:val="sq-AL"/>
              </w:rPr>
              <w:t xml:space="preserve">Një pjesë integrale e Aplikacionit që përbëhet nga </w:t>
            </w:r>
            <w:r w:rsidRPr="001D08FC">
              <w:rPr>
                <w:rFonts w:ascii="Times New Roman" w:hAnsi="Times New Roman" w:cs="Times New Roman"/>
                <w:b/>
                <w:bCs/>
                <w:sz w:val="20"/>
                <w:szCs w:val="20"/>
                <w:lang w:val="sq-AL"/>
              </w:rPr>
              <w:t>plani i biznesit dhe buxheti i projektit indikativ</w:t>
            </w:r>
            <w:r w:rsidRPr="001D08FC">
              <w:rPr>
                <w:rFonts w:ascii="Times New Roman" w:hAnsi="Times New Roman" w:cs="Times New Roman"/>
                <w:sz w:val="20"/>
                <w:szCs w:val="20"/>
                <w:lang w:val="sq-AL"/>
              </w:rPr>
              <w:t xml:space="preserve">. </w:t>
            </w:r>
          </w:p>
        </w:tc>
      </w:tr>
      <w:tr w:rsidR="00CC5190" w:rsidRPr="001D08FC" w14:paraId="2BAEB49A" w14:textId="77777777" w:rsidTr="00BB6881">
        <w:trPr>
          <w:trHeight w:hRule="exact" w:val="719"/>
        </w:trPr>
        <w:tc>
          <w:tcPr>
            <w:tcW w:w="1710" w:type="dxa"/>
          </w:tcPr>
          <w:p w14:paraId="4E760405" w14:textId="77777777" w:rsidR="00CC5190" w:rsidRPr="001D08FC" w:rsidRDefault="00CC5190" w:rsidP="00BB6881">
            <w:pPr>
              <w:pStyle w:val="TableParagraph"/>
              <w:spacing w:before="100"/>
              <w:ind w:left="0"/>
              <w:rPr>
                <w:rFonts w:ascii="Times New Roman" w:hAnsi="Times New Roman" w:cs="Times New Roman"/>
                <w:b/>
                <w:i/>
                <w:color w:val="244061" w:themeColor="accent1" w:themeShade="80"/>
                <w:sz w:val="20"/>
                <w:szCs w:val="20"/>
                <w:lang w:val="sq-AL"/>
              </w:rPr>
            </w:pPr>
            <w:r w:rsidRPr="001D08FC">
              <w:rPr>
                <w:rFonts w:ascii="Times New Roman" w:hAnsi="Times New Roman" w:cs="Times New Roman"/>
                <w:b/>
                <w:sz w:val="20"/>
                <w:szCs w:val="20"/>
                <w:lang w:val="sq-AL"/>
              </w:rPr>
              <w:t xml:space="preserve">Buxheti i aprovuar i projektit </w:t>
            </w:r>
          </w:p>
        </w:tc>
        <w:tc>
          <w:tcPr>
            <w:tcW w:w="7290" w:type="dxa"/>
          </w:tcPr>
          <w:p w14:paraId="20850F75" w14:textId="77777777" w:rsidR="00CC5190" w:rsidRPr="001D08FC" w:rsidRDefault="00CC5190" w:rsidP="00BB6881">
            <w:pPr>
              <w:pStyle w:val="TableParagraph"/>
              <w:spacing w:before="100"/>
              <w:ind w:left="90" w:right="201"/>
              <w:jc w:val="both"/>
              <w:rPr>
                <w:rFonts w:ascii="Times New Roman" w:hAnsi="Times New Roman" w:cs="Times New Roman"/>
                <w:b/>
                <w:i/>
                <w:color w:val="244061" w:themeColor="accent1" w:themeShade="80"/>
                <w:sz w:val="20"/>
                <w:szCs w:val="20"/>
                <w:lang w:val="sq-AL"/>
              </w:rPr>
            </w:pPr>
            <w:r w:rsidRPr="001D08FC">
              <w:rPr>
                <w:rFonts w:ascii="Times New Roman" w:hAnsi="Times New Roman" w:cs="Times New Roman"/>
                <w:sz w:val="20"/>
                <w:szCs w:val="20"/>
                <w:lang w:val="sq-AL"/>
              </w:rPr>
              <w:t xml:space="preserve">Siç është miratuar nga njësia zbatuese - </w:t>
            </w:r>
            <w:r w:rsidRPr="001D08FC">
              <w:rPr>
                <w:rFonts w:ascii="Times New Roman" w:hAnsi="Times New Roman" w:cs="Times New Roman"/>
                <w:b/>
                <w:bCs/>
                <w:sz w:val="20"/>
                <w:szCs w:val="20"/>
                <w:lang w:val="sq-AL"/>
              </w:rPr>
              <w:t>një shumë indikative</w:t>
            </w:r>
            <w:r w:rsidRPr="001D08FC">
              <w:rPr>
                <w:rFonts w:ascii="Times New Roman" w:hAnsi="Times New Roman" w:cs="Times New Roman"/>
                <w:sz w:val="20"/>
                <w:szCs w:val="20"/>
                <w:lang w:val="sq-AL"/>
              </w:rPr>
              <w:t xml:space="preserve"> duhet të përfshihet në propozim. </w:t>
            </w:r>
          </w:p>
        </w:tc>
      </w:tr>
      <w:tr w:rsidR="00CC5190" w:rsidRPr="001D08FC" w14:paraId="1D873DB6" w14:textId="77777777" w:rsidTr="00BB6881">
        <w:trPr>
          <w:trHeight w:hRule="exact" w:val="667"/>
        </w:trPr>
        <w:tc>
          <w:tcPr>
            <w:tcW w:w="1710" w:type="dxa"/>
          </w:tcPr>
          <w:p w14:paraId="68533B27" w14:textId="77777777" w:rsidR="00CC5190" w:rsidRPr="001D08FC" w:rsidRDefault="00CC5190" w:rsidP="00BB6881">
            <w:pPr>
              <w:pStyle w:val="TableParagraph"/>
              <w:spacing w:before="100"/>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Ftesë për propozim</w:t>
            </w:r>
          </w:p>
        </w:tc>
        <w:tc>
          <w:tcPr>
            <w:tcW w:w="7290" w:type="dxa"/>
          </w:tcPr>
          <w:p w14:paraId="5C1144BF" w14:textId="77777777" w:rsidR="00CC5190" w:rsidRPr="001D08FC" w:rsidRDefault="00CC5190" w:rsidP="005E2533">
            <w:pPr>
              <w:pStyle w:val="TableParagraph"/>
              <w:spacing w:before="100"/>
              <w:ind w:left="90" w:right="201"/>
              <w:jc w:val="both"/>
              <w:rPr>
                <w:rFonts w:ascii="Times New Roman" w:hAnsi="Times New Roman" w:cs="Times New Roman"/>
                <w:i/>
                <w:iCs/>
                <w:color w:val="243F60" w:themeColor="accent1" w:themeShade="7F"/>
                <w:sz w:val="20"/>
                <w:szCs w:val="20"/>
                <w:lang w:val="sq-AL"/>
              </w:rPr>
            </w:pPr>
            <w:r w:rsidRPr="001D08FC">
              <w:rPr>
                <w:rFonts w:ascii="Times New Roman" w:hAnsi="Times New Roman" w:cs="Times New Roman"/>
                <w:b/>
                <w:sz w:val="20"/>
                <w:szCs w:val="20"/>
                <w:lang w:val="sq-AL"/>
              </w:rPr>
              <w:t xml:space="preserve">Ftesë publike, </w:t>
            </w:r>
            <w:r w:rsidRPr="001D08FC">
              <w:rPr>
                <w:rFonts w:ascii="Times New Roman" w:hAnsi="Times New Roman" w:cs="Times New Roman"/>
                <w:sz w:val="20"/>
                <w:szCs w:val="20"/>
                <w:lang w:val="sq-AL"/>
              </w:rPr>
              <w:t xml:space="preserve">e hartuar për t’i ofruar një mundësi </w:t>
            </w:r>
            <w:r w:rsidR="005E2533" w:rsidRPr="001D08FC">
              <w:rPr>
                <w:rFonts w:ascii="Times New Roman" w:hAnsi="Times New Roman" w:cs="Times New Roman"/>
                <w:sz w:val="20"/>
                <w:szCs w:val="20"/>
                <w:lang w:val="sq-AL"/>
              </w:rPr>
              <w:t>a</w:t>
            </w:r>
            <w:r w:rsidRPr="001D08FC">
              <w:rPr>
                <w:rFonts w:ascii="Times New Roman" w:hAnsi="Times New Roman" w:cs="Times New Roman"/>
                <w:sz w:val="20"/>
                <w:szCs w:val="20"/>
                <w:lang w:val="sq-AL"/>
              </w:rPr>
              <w:t>plikantëve të përgjegjshëm që të dorëzojnë Projekt Propozimet, të cilat janë në përputhje me objektivat e PGP.</w:t>
            </w:r>
          </w:p>
        </w:tc>
      </w:tr>
      <w:tr w:rsidR="00CC5190" w:rsidRPr="001D08FC" w14:paraId="59895A57" w14:textId="77777777" w:rsidTr="00BB6881">
        <w:trPr>
          <w:trHeight w:hRule="exact" w:val="1121"/>
        </w:trPr>
        <w:tc>
          <w:tcPr>
            <w:tcW w:w="1710" w:type="dxa"/>
          </w:tcPr>
          <w:p w14:paraId="68573F4A" w14:textId="77777777" w:rsidR="00CC5190" w:rsidRPr="001D08FC" w:rsidRDefault="00CC5190" w:rsidP="00BB6881">
            <w:pPr>
              <w:pStyle w:val="TableParagraph"/>
              <w:spacing w:before="100"/>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Paneli i përzgjedhjes së granteve</w:t>
            </w:r>
          </w:p>
        </w:tc>
        <w:tc>
          <w:tcPr>
            <w:tcW w:w="7290" w:type="dxa"/>
          </w:tcPr>
          <w:p w14:paraId="7623E15B" w14:textId="77777777" w:rsidR="00CC5190" w:rsidRPr="001D08FC" w:rsidRDefault="00CC5190" w:rsidP="005E2533">
            <w:pPr>
              <w:pStyle w:val="CommentText"/>
              <w:rPr>
                <w:rFonts w:ascii="Times New Roman" w:hAnsi="Times New Roman" w:cs="Times New Roman"/>
                <w:lang w:val="sq-AL"/>
              </w:rPr>
            </w:pPr>
            <w:r w:rsidRPr="001D08FC">
              <w:rPr>
                <w:rFonts w:ascii="Times New Roman" w:hAnsi="Times New Roman" w:cs="Times New Roman"/>
                <w:lang w:val="sq-AL"/>
              </w:rPr>
              <w:t>Paneli do të rishikojë dhe përzgjedh përfituesit e granteve të përputhshme, bazuar në kriteret e përcaktuara në Manualin e Granteve.</w:t>
            </w:r>
            <w:r w:rsidRPr="001D08FC">
              <w:rPr>
                <w:rFonts w:ascii="Times New Roman" w:eastAsiaTheme="minorHAnsi" w:hAnsi="Times New Roman" w:cs="Times New Roman"/>
                <w:lang w:val="sq-AL"/>
              </w:rPr>
              <w:t xml:space="preserve"> </w:t>
            </w:r>
            <w:r w:rsidRPr="001D08FC">
              <w:rPr>
                <w:rFonts w:ascii="Times New Roman" w:eastAsiaTheme="minorHAnsi" w:hAnsi="Times New Roman" w:cs="Times New Roman"/>
                <w:b/>
                <w:bCs/>
                <w:lang w:val="sq-AL"/>
              </w:rPr>
              <w:t>Paneli i përzgjedhjes së granteve (PPG)</w:t>
            </w:r>
            <w:r w:rsidRPr="001D08FC">
              <w:rPr>
                <w:rFonts w:ascii="Times New Roman" w:eastAsiaTheme="minorHAnsi" w:hAnsi="Times New Roman" w:cs="Times New Roman"/>
                <w:lang w:val="sq-AL"/>
              </w:rPr>
              <w:t xml:space="preserve"> duhet t'i nënshtrohet kritereve të përshtatshmërisë, kujdesit të duhur dhe kritereve të tjera të përcaktuara nga </w:t>
            </w:r>
            <w:r w:rsidR="005E2533" w:rsidRPr="001D08FC">
              <w:rPr>
                <w:rFonts w:ascii="Times New Roman" w:eastAsiaTheme="minorHAnsi" w:hAnsi="Times New Roman" w:cs="Times New Roman"/>
                <w:lang w:val="sq-AL"/>
              </w:rPr>
              <w:t xml:space="preserve">Subjekti </w:t>
            </w:r>
            <w:r w:rsidRPr="001D08FC">
              <w:rPr>
                <w:rFonts w:ascii="Times New Roman" w:eastAsiaTheme="minorHAnsi" w:hAnsi="Times New Roman" w:cs="Times New Roman"/>
                <w:lang w:val="sq-AL"/>
              </w:rPr>
              <w:t>Zbatues i Granteve në përputhje me kërkesat e NjZP/MINT dhe pa kundërshtime nga BB-ja.</w:t>
            </w:r>
          </w:p>
        </w:tc>
      </w:tr>
      <w:tr w:rsidR="00CC5190" w:rsidRPr="001D08FC" w14:paraId="6574643F" w14:textId="77777777" w:rsidTr="00BB6881">
        <w:trPr>
          <w:trHeight w:hRule="exact" w:val="675"/>
        </w:trPr>
        <w:tc>
          <w:tcPr>
            <w:tcW w:w="1710" w:type="dxa"/>
          </w:tcPr>
          <w:p w14:paraId="055BA63B" w14:textId="77777777" w:rsidR="00CC5190" w:rsidRPr="001D08FC" w:rsidRDefault="00CC5190" w:rsidP="00BB6881">
            <w:pPr>
              <w:pStyle w:val="TableParagraph"/>
              <w:spacing w:before="2"/>
              <w:ind w:left="0"/>
              <w:rPr>
                <w:rFonts w:ascii="Times New Roman" w:hAnsi="Times New Roman" w:cs="Times New Roman"/>
                <w:b/>
                <w:sz w:val="20"/>
                <w:szCs w:val="20"/>
                <w:lang w:val="sq-AL"/>
              </w:rPr>
            </w:pPr>
          </w:p>
          <w:p w14:paraId="2804EB1E" w14:textId="77777777" w:rsidR="00CC5190" w:rsidRPr="001D08FC" w:rsidRDefault="005E2533" w:rsidP="005E2533">
            <w:pPr>
              <w:pStyle w:val="TableParagraph"/>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Fituesi</w:t>
            </w:r>
          </w:p>
        </w:tc>
        <w:tc>
          <w:tcPr>
            <w:tcW w:w="7290" w:type="dxa"/>
          </w:tcPr>
          <w:p w14:paraId="5FBCB4E3" w14:textId="77777777" w:rsidR="00CC5190" w:rsidRPr="001D08FC" w:rsidRDefault="00CC5190" w:rsidP="005E2533">
            <w:pPr>
              <w:pStyle w:val="TableParagraph"/>
              <w:spacing w:before="100"/>
              <w:ind w:left="90" w:right="201"/>
              <w:jc w:val="both"/>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Një </w:t>
            </w:r>
            <w:r w:rsidR="005E2533" w:rsidRPr="001D08FC">
              <w:rPr>
                <w:rFonts w:ascii="Times New Roman" w:hAnsi="Times New Roman" w:cs="Times New Roman"/>
                <w:sz w:val="20"/>
                <w:szCs w:val="20"/>
                <w:lang w:val="sq-AL"/>
              </w:rPr>
              <w:t>a</w:t>
            </w:r>
            <w:r w:rsidRPr="001D08FC">
              <w:rPr>
                <w:rFonts w:ascii="Times New Roman" w:hAnsi="Times New Roman" w:cs="Times New Roman"/>
                <w:sz w:val="20"/>
                <w:szCs w:val="20"/>
                <w:lang w:val="sq-AL"/>
              </w:rPr>
              <w:t>plikues i kualifikuar që merr njoftim</w:t>
            </w:r>
            <w:r w:rsidR="005E2533" w:rsidRPr="001D08FC">
              <w:rPr>
                <w:rFonts w:ascii="Times New Roman" w:hAnsi="Times New Roman" w:cs="Times New Roman"/>
                <w:sz w:val="20"/>
                <w:szCs w:val="20"/>
                <w:lang w:val="sq-AL"/>
              </w:rPr>
              <w:t>in</w:t>
            </w:r>
            <w:r w:rsidRPr="001D08FC">
              <w:rPr>
                <w:rFonts w:ascii="Times New Roman" w:hAnsi="Times New Roman" w:cs="Times New Roman"/>
                <w:sz w:val="20"/>
                <w:szCs w:val="20"/>
                <w:lang w:val="sq-AL"/>
              </w:rPr>
              <w:t xml:space="preserve"> nga </w:t>
            </w:r>
            <w:r w:rsidR="005E2533" w:rsidRPr="001D08FC">
              <w:rPr>
                <w:rFonts w:ascii="Times New Roman" w:hAnsi="Times New Roman" w:cs="Times New Roman"/>
                <w:sz w:val="20"/>
                <w:szCs w:val="20"/>
                <w:lang w:val="sq-AL"/>
              </w:rPr>
              <w:t xml:space="preserve">Subjekti </w:t>
            </w:r>
            <w:r w:rsidRPr="001D08FC">
              <w:rPr>
                <w:rFonts w:ascii="Times New Roman" w:hAnsi="Times New Roman" w:cs="Times New Roman"/>
                <w:sz w:val="20"/>
                <w:szCs w:val="20"/>
                <w:lang w:val="sq-AL"/>
              </w:rPr>
              <w:t>Zbatues i Granteve se është përfitues i një Granti të Përputhshëm (financim).</w:t>
            </w:r>
          </w:p>
        </w:tc>
      </w:tr>
      <w:tr w:rsidR="00CC5190" w:rsidRPr="001D08FC" w14:paraId="499362FA" w14:textId="77777777" w:rsidTr="00BB6881">
        <w:trPr>
          <w:trHeight w:hRule="exact" w:val="675"/>
        </w:trPr>
        <w:tc>
          <w:tcPr>
            <w:tcW w:w="1710" w:type="dxa"/>
          </w:tcPr>
          <w:p w14:paraId="3D36A16C" w14:textId="77777777" w:rsidR="00CC5190" w:rsidRPr="001D08FC" w:rsidRDefault="00CC5190" w:rsidP="00BB6881">
            <w:pPr>
              <w:pStyle w:val="TableParagraph"/>
              <w:spacing w:before="2"/>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Marrësi i Grantit</w:t>
            </w:r>
          </w:p>
        </w:tc>
        <w:tc>
          <w:tcPr>
            <w:tcW w:w="7290" w:type="dxa"/>
          </w:tcPr>
          <w:p w14:paraId="73DB9295" w14:textId="77777777" w:rsidR="00CC5190" w:rsidRPr="001D08FC" w:rsidRDefault="00CC5190" w:rsidP="005E2533">
            <w:pPr>
              <w:pStyle w:val="TableParagraph"/>
              <w:spacing w:before="100"/>
              <w:ind w:left="90" w:right="201"/>
              <w:jc w:val="both"/>
              <w:rPr>
                <w:rFonts w:ascii="Times New Roman" w:hAnsi="Times New Roman" w:cs="Times New Roman"/>
                <w:sz w:val="20"/>
                <w:szCs w:val="20"/>
                <w:lang w:val="sq-AL"/>
              </w:rPr>
            </w:pPr>
            <w:r w:rsidRPr="001D08FC">
              <w:rPr>
                <w:rFonts w:ascii="Times New Roman" w:hAnsi="Times New Roman" w:cs="Times New Roman"/>
                <w:sz w:val="20"/>
                <w:szCs w:val="20"/>
                <w:lang w:val="sq-AL"/>
              </w:rPr>
              <w:t>Një firmë, një grup firmash ose një Shoqatë</w:t>
            </w:r>
            <w:r w:rsidR="005E2533" w:rsidRPr="001D08FC">
              <w:rPr>
                <w:rFonts w:ascii="Times New Roman" w:hAnsi="Times New Roman" w:cs="Times New Roman"/>
                <w:sz w:val="20"/>
                <w:szCs w:val="20"/>
                <w:lang w:val="sq-AL"/>
              </w:rPr>
              <w:t xml:space="preserve"> e</w:t>
            </w:r>
            <w:r w:rsidRPr="001D08FC">
              <w:rPr>
                <w:rFonts w:ascii="Times New Roman" w:hAnsi="Times New Roman" w:cs="Times New Roman"/>
                <w:sz w:val="20"/>
                <w:szCs w:val="20"/>
                <w:lang w:val="sq-AL"/>
              </w:rPr>
              <w:t xml:space="preserve"> Biznes</w:t>
            </w:r>
            <w:r w:rsidR="005E2533" w:rsidRPr="001D08FC">
              <w:rPr>
                <w:rFonts w:ascii="Times New Roman" w:hAnsi="Times New Roman" w:cs="Times New Roman"/>
                <w:sz w:val="20"/>
                <w:szCs w:val="20"/>
                <w:lang w:val="sq-AL"/>
              </w:rPr>
              <w:t>eve</w:t>
            </w:r>
            <w:r w:rsidRPr="001D08FC">
              <w:rPr>
                <w:rFonts w:ascii="Times New Roman" w:hAnsi="Times New Roman" w:cs="Times New Roman"/>
                <w:sz w:val="20"/>
                <w:szCs w:val="20"/>
                <w:lang w:val="sq-AL"/>
              </w:rPr>
              <w:t xml:space="preserve">, </w:t>
            </w:r>
            <w:r w:rsidR="005E2533" w:rsidRPr="001D08FC">
              <w:rPr>
                <w:rFonts w:ascii="Times New Roman" w:hAnsi="Times New Roman" w:cs="Times New Roman"/>
                <w:sz w:val="20"/>
                <w:szCs w:val="20"/>
                <w:lang w:val="sq-AL"/>
              </w:rPr>
              <w:t xml:space="preserve">që </w:t>
            </w:r>
            <w:r w:rsidRPr="001D08FC">
              <w:rPr>
                <w:rFonts w:ascii="Times New Roman" w:hAnsi="Times New Roman" w:cs="Times New Roman"/>
                <w:sz w:val="20"/>
                <w:szCs w:val="20"/>
                <w:lang w:val="sq-AL"/>
              </w:rPr>
              <w:t xml:space="preserve">kanë nënshkruar Marrëveshjen për Grantet e </w:t>
            </w:r>
            <w:r w:rsidR="005E2533" w:rsidRPr="001D08FC">
              <w:rPr>
                <w:rFonts w:ascii="Times New Roman" w:hAnsi="Times New Roman" w:cs="Times New Roman"/>
                <w:sz w:val="20"/>
                <w:szCs w:val="20"/>
                <w:lang w:val="sq-AL"/>
              </w:rPr>
              <w:t>Përputhshme</w:t>
            </w:r>
            <w:r w:rsidRPr="001D08FC">
              <w:rPr>
                <w:rFonts w:ascii="Times New Roman" w:hAnsi="Times New Roman" w:cs="Times New Roman"/>
                <w:sz w:val="20"/>
                <w:szCs w:val="20"/>
                <w:lang w:val="sq-AL"/>
              </w:rPr>
              <w:t>.</w:t>
            </w:r>
          </w:p>
        </w:tc>
      </w:tr>
      <w:tr w:rsidR="00CC5190" w:rsidRPr="001D08FC" w14:paraId="763BC143" w14:textId="77777777" w:rsidTr="00BB6881">
        <w:trPr>
          <w:trHeight w:hRule="exact" w:val="865"/>
        </w:trPr>
        <w:tc>
          <w:tcPr>
            <w:tcW w:w="1710" w:type="dxa"/>
          </w:tcPr>
          <w:p w14:paraId="3648EC9C" w14:textId="77777777" w:rsidR="00CC5190" w:rsidRPr="001D08FC" w:rsidRDefault="00CC5190" w:rsidP="00BB6881">
            <w:pPr>
              <w:pStyle w:val="TableParagraph"/>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Marrëveshja për Grantet e përputhshme</w:t>
            </w:r>
          </w:p>
        </w:tc>
        <w:tc>
          <w:tcPr>
            <w:tcW w:w="7290" w:type="dxa"/>
          </w:tcPr>
          <w:p w14:paraId="26A9E3B5" w14:textId="77777777" w:rsidR="00CC5190" w:rsidRPr="001D08FC" w:rsidRDefault="00CC5190" w:rsidP="00BB6881">
            <w:pPr>
              <w:pStyle w:val="TableParagraph"/>
              <w:spacing w:before="100"/>
              <w:ind w:left="90" w:right="202"/>
              <w:jc w:val="both"/>
              <w:rPr>
                <w:rFonts w:ascii="Times New Roman" w:hAnsi="Times New Roman" w:cs="Times New Roman"/>
                <w:sz w:val="20"/>
                <w:szCs w:val="20"/>
                <w:lang w:val="sq-AL"/>
              </w:rPr>
            </w:pPr>
            <w:r w:rsidRPr="001D08FC">
              <w:rPr>
                <w:rFonts w:ascii="Times New Roman" w:hAnsi="Times New Roman" w:cs="Times New Roman"/>
                <w:sz w:val="20"/>
                <w:szCs w:val="20"/>
                <w:lang w:val="sq-AL"/>
              </w:rPr>
              <w:t>Një dokument i nënshkruar nga Aplikuesi i Përzgjedhur dhe MINT, i cili rregullon mënyrën e financimit nga MINT dhe përgjegjësitë e përfituesit.</w:t>
            </w:r>
          </w:p>
          <w:p w14:paraId="5E9151B9" w14:textId="77777777" w:rsidR="00CC5190" w:rsidRPr="001D08FC" w:rsidRDefault="00CC5190" w:rsidP="00BB6881">
            <w:pPr>
              <w:pStyle w:val="TableParagraph"/>
              <w:tabs>
                <w:tab w:val="left" w:pos="5724"/>
              </w:tabs>
              <w:spacing w:before="100"/>
              <w:ind w:left="0" w:right="202"/>
              <w:rPr>
                <w:rFonts w:ascii="Times New Roman" w:hAnsi="Times New Roman" w:cs="Times New Roman"/>
                <w:sz w:val="20"/>
                <w:szCs w:val="20"/>
                <w:lang w:val="sq-AL"/>
              </w:rPr>
            </w:pPr>
            <w:r w:rsidRPr="001D08FC">
              <w:rPr>
                <w:rFonts w:ascii="Times New Roman" w:hAnsi="Times New Roman" w:cs="Times New Roman"/>
                <w:sz w:val="20"/>
                <w:szCs w:val="20"/>
                <w:lang w:val="sq-AL"/>
              </w:rPr>
              <w:tab/>
            </w:r>
          </w:p>
          <w:p w14:paraId="07F8FE2D" w14:textId="77777777" w:rsidR="00CC5190" w:rsidRPr="001D08FC" w:rsidRDefault="00CC5190" w:rsidP="00BB6881">
            <w:pPr>
              <w:pStyle w:val="TableParagraph"/>
              <w:spacing w:before="100"/>
              <w:ind w:left="90" w:right="202"/>
              <w:rPr>
                <w:rFonts w:ascii="Times New Roman" w:hAnsi="Times New Roman" w:cs="Times New Roman"/>
                <w:i/>
                <w:color w:val="244061" w:themeColor="accent1" w:themeShade="80"/>
                <w:sz w:val="20"/>
                <w:szCs w:val="20"/>
                <w:lang w:val="sq-AL"/>
              </w:rPr>
            </w:pPr>
          </w:p>
        </w:tc>
      </w:tr>
      <w:tr w:rsidR="00CC5190" w:rsidRPr="001D08FC" w14:paraId="536D2458" w14:textId="77777777" w:rsidTr="00BB6881">
        <w:trPr>
          <w:trHeight w:hRule="exact" w:val="865"/>
        </w:trPr>
        <w:tc>
          <w:tcPr>
            <w:tcW w:w="1710" w:type="dxa"/>
          </w:tcPr>
          <w:p w14:paraId="6D721B07" w14:textId="77777777" w:rsidR="00CC5190" w:rsidRPr="001D08FC" w:rsidRDefault="00CC5190" w:rsidP="00BB6881">
            <w:pPr>
              <w:pStyle w:val="TableParagraph"/>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Periudha e zbatimit të grantit</w:t>
            </w:r>
          </w:p>
        </w:tc>
        <w:tc>
          <w:tcPr>
            <w:tcW w:w="7290" w:type="dxa"/>
          </w:tcPr>
          <w:p w14:paraId="4D83C6C4" w14:textId="77777777" w:rsidR="00CC5190" w:rsidRPr="001D08FC" w:rsidRDefault="00CC5190" w:rsidP="00F54D82">
            <w:pPr>
              <w:pStyle w:val="TableParagraph"/>
              <w:spacing w:before="100"/>
              <w:ind w:left="90" w:right="202"/>
              <w:jc w:val="both"/>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Një periudhë e caktuar në periudhën e </w:t>
            </w:r>
            <w:r w:rsidR="00F54D82" w:rsidRPr="001D08FC">
              <w:rPr>
                <w:rFonts w:ascii="Times New Roman" w:hAnsi="Times New Roman" w:cs="Times New Roman"/>
                <w:sz w:val="20"/>
                <w:szCs w:val="20"/>
                <w:lang w:val="sq-AL"/>
              </w:rPr>
              <w:t xml:space="preserve">grantit të </w:t>
            </w:r>
            <w:r w:rsidRPr="001D08FC">
              <w:rPr>
                <w:rFonts w:ascii="Times New Roman" w:hAnsi="Times New Roman" w:cs="Times New Roman"/>
                <w:sz w:val="20"/>
                <w:szCs w:val="20"/>
                <w:lang w:val="sq-AL"/>
              </w:rPr>
              <w:t>përpuths</w:t>
            </w:r>
            <w:r w:rsidR="00F54D82" w:rsidRPr="001D08FC">
              <w:rPr>
                <w:rFonts w:ascii="Times New Roman" w:hAnsi="Times New Roman" w:cs="Times New Roman"/>
                <w:sz w:val="20"/>
                <w:szCs w:val="20"/>
                <w:lang w:val="sq-AL"/>
              </w:rPr>
              <w:t>hëm</w:t>
            </w:r>
            <w:r w:rsidRPr="001D08FC">
              <w:rPr>
                <w:rFonts w:ascii="Times New Roman" w:hAnsi="Times New Roman" w:cs="Times New Roman"/>
                <w:sz w:val="20"/>
                <w:szCs w:val="20"/>
                <w:lang w:val="sq-AL"/>
              </w:rPr>
              <w:t xml:space="preserve"> </w:t>
            </w:r>
            <w:r w:rsidR="00F54D82" w:rsidRPr="001D08FC">
              <w:rPr>
                <w:rFonts w:ascii="Times New Roman" w:hAnsi="Times New Roman" w:cs="Times New Roman"/>
                <w:sz w:val="20"/>
                <w:szCs w:val="20"/>
                <w:lang w:val="sq-AL"/>
              </w:rPr>
              <w:t>për ekzekutimin e projekt-</w:t>
            </w:r>
            <w:r w:rsidRPr="001D08FC">
              <w:rPr>
                <w:rFonts w:ascii="Times New Roman" w:hAnsi="Times New Roman" w:cs="Times New Roman"/>
                <w:sz w:val="20"/>
                <w:szCs w:val="20"/>
                <w:lang w:val="sq-AL"/>
              </w:rPr>
              <w:t>propozimit të miratuar.</w:t>
            </w:r>
          </w:p>
        </w:tc>
      </w:tr>
      <w:tr w:rsidR="00CC5190" w:rsidRPr="001D08FC" w14:paraId="79254F83" w14:textId="77777777" w:rsidTr="00BB6881">
        <w:trPr>
          <w:trHeight w:hRule="exact" w:val="865"/>
        </w:trPr>
        <w:tc>
          <w:tcPr>
            <w:tcW w:w="1710" w:type="dxa"/>
          </w:tcPr>
          <w:p w14:paraId="1D182753" w14:textId="77777777" w:rsidR="00CC5190" w:rsidRPr="001D08FC" w:rsidRDefault="00CC5190" w:rsidP="00BB6881">
            <w:pPr>
              <w:pStyle w:val="TableParagraph"/>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Shuma e kërkuar e Grantit</w:t>
            </w:r>
          </w:p>
        </w:tc>
        <w:tc>
          <w:tcPr>
            <w:tcW w:w="7290" w:type="dxa"/>
          </w:tcPr>
          <w:p w14:paraId="42A96F72" w14:textId="77777777" w:rsidR="00CC5190" w:rsidRPr="001D08FC" w:rsidRDefault="00CC5190" w:rsidP="005E2533">
            <w:pPr>
              <w:pStyle w:val="TableParagraph"/>
              <w:spacing w:before="100"/>
              <w:ind w:left="90" w:right="202"/>
              <w:jc w:val="both"/>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Shuma e kërkuar </w:t>
            </w:r>
            <w:r w:rsidR="005E2533" w:rsidRPr="001D08FC">
              <w:rPr>
                <w:rFonts w:ascii="Times New Roman" w:hAnsi="Times New Roman" w:cs="Times New Roman"/>
                <w:sz w:val="20"/>
                <w:szCs w:val="20"/>
                <w:lang w:val="sq-AL"/>
              </w:rPr>
              <w:t>prej</w:t>
            </w:r>
            <w:r w:rsidRPr="001D08FC">
              <w:rPr>
                <w:rFonts w:ascii="Times New Roman" w:hAnsi="Times New Roman" w:cs="Times New Roman"/>
                <w:sz w:val="20"/>
                <w:szCs w:val="20"/>
                <w:lang w:val="sq-AL"/>
              </w:rPr>
              <w:t xml:space="preserve"> aplikuesi</w:t>
            </w:r>
            <w:r w:rsidR="005E2533" w:rsidRPr="001D08FC">
              <w:rPr>
                <w:rFonts w:ascii="Times New Roman" w:hAnsi="Times New Roman" w:cs="Times New Roman"/>
                <w:sz w:val="20"/>
                <w:szCs w:val="20"/>
                <w:lang w:val="sq-AL"/>
              </w:rPr>
              <w:t>t</w:t>
            </w:r>
            <w:r w:rsidRPr="001D08FC">
              <w:rPr>
                <w:rFonts w:ascii="Times New Roman" w:hAnsi="Times New Roman" w:cs="Times New Roman"/>
                <w:sz w:val="20"/>
                <w:szCs w:val="20"/>
                <w:lang w:val="sq-AL"/>
              </w:rPr>
              <w:t xml:space="preserve"> nga PGP </w:t>
            </w:r>
          </w:p>
        </w:tc>
      </w:tr>
      <w:tr w:rsidR="00CC5190" w:rsidRPr="001D08FC" w14:paraId="3F03A2A1" w14:textId="77777777" w:rsidTr="00BB6881">
        <w:trPr>
          <w:trHeight w:hRule="exact" w:val="865"/>
        </w:trPr>
        <w:tc>
          <w:tcPr>
            <w:tcW w:w="1710" w:type="dxa"/>
          </w:tcPr>
          <w:p w14:paraId="27685265" w14:textId="77777777" w:rsidR="00CC5190" w:rsidRPr="001D08FC" w:rsidRDefault="00CC5190" w:rsidP="00BB6881">
            <w:pPr>
              <w:pStyle w:val="TableParagraph"/>
              <w:ind w:left="0"/>
              <w:rPr>
                <w:rFonts w:ascii="Times New Roman" w:hAnsi="Times New Roman" w:cs="Times New Roman"/>
                <w:b/>
                <w:sz w:val="20"/>
                <w:szCs w:val="20"/>
                <w:lang w:val="sq-AL"/>
              </w:rPr>
            </w:pPr>
            <w:r w:rsidRPr="001D08FC">
              <w:rPr>
                <w:rFonts w:ascii="Times New Roman" w:hAnsi="Times New Roman" w:cs="Times New Roman"/>
                <w:b/>
                <w:sz w:val="20"/>
                <w:szCs w:val="20"/>
                <w:lang w:val="sq-AL"/>
              </w:rPr>
              <w:t>Shuma e Grantit</w:t>
            </w:r>
          </w:p>
        </w:tc>
        <w:tc>
          <w:tcPr>
            <w:tcW w:w="7290" w:type="dxa"/>
          </w:tcPr>
          <w:p w14:paraId="682DC5A1" w14:textId="77777777" w:rsidR="00CC5190" w:rsidRPr="001D08FC" w:rsidRDefault="00CC5190" w:rsidP="00BB6881">
            <w:pPr>
              <w:pStyle w:val="TableParagraph"/>
              <w:spacing w:before="100"/>
              <w:ind w:left="90" w:right="202"/>
              <w:jc w:val="both"/>
              <w:rPr>
                <w:rFonts w:ascii="Times New Roman" w:hAnsi="Times New Roman" w:cs="Times New Roman"/>
                <w:sz w:val="20"/>
                <w:szCs w:val="20"/>
                <w:lang w:val="sq-AL"/>
              </w:rPr>
            </w:pPr>
            <w:r w:rsidRPr="001D08FC">
              <w:rPr>
                <w:rFonts w:ascii="Times New Roman" w:hAnsi="Times New Roman" w:cs="Times New Roman"/>
                <w:sz w:val="20"/>
                <w:szCs w:val="20"/>
                <w:lang w:val="sq-AL"/>
              </w:rPr>
              <w:t>Shuma totale që do të financohet nga PGP për fituesin e mundshëm. Kjo shumë nuk mund të kalojë 100,000.00 € për një përfitues të vetëm në skemën e përgjithshme të PGP-së.</w:t>
            </w:r>
          </w:p>
        </w:tc>
      </w:tr>
    </w:tbl>
    <w:p w14:paraId="0982DEF9" w14:textId="77777777" w:rsidR="00CC5190" w:rsidRPr="001D08FC" w:rsidRDefault="00CC5190" w:rsidP="00CC5190">
      <w:pPr>
        <w:pStyle w:val="Heading1"/>
        <w:tabs>
          <w:tab w:val="left" w:pos="1128"/>
          <w:tab w:val="left" w:pos="1129"/>
        </w:tabs>
        <w:spacing w:line="276" w:lineRule="auto"/>
        <w:ind w:left="475" w:firstLine="0"/>
        <w:rPr>
          <w:rFonts w:cs="Times New Roman"/>
          <w:lang w:val="sq-AL"/>
        </w:rPr>
      </w:pPr>
      <w:bookmarkStart w:id="6" w:name="_Toc459912274"/>
      <w:bookmarkStart w:id="7" w:name="_Toc459912275"/>
      <w:bookmarkStart w:id="8" w:name="_Toc459912276"/>
      <w:bookmarkStart w:id="9" w:name="_Toc459912277"/>
      <w:bookmarkStart w:id="10" w:name="_Toc459912278"/>
      <w:bookmarkStart w:id="11" w:name="_Toc459912279"/>
      <w:bookmarkStart w:id="12" w:name="_Toc459912280"/>
      <w:bookmarkStart w:id="13" w:name="_Toc459912281"/>
      <w:bookmarkStart w:id="14" w:name="_Toc459912282"/>
      <w:bookmarkStart w:id="15" w:name="_Toc459912283"/>
      <w:bookmarkStart w:id="16" w:name="_Toc459826034"/>
      <w:bookmarkStart w:id="17" w:name="_Toc459912284"/>
      <w:bookmarkStart w:id="18" w:name="_Toc460488517"/>
      <w:bookmarkEnd w:id="6"/>
      <w:bookmarkEnd w:id="7"/>
      <w:bookmarkEnd w:id="8"/>
      <w:bookmarkEnd w:id="9"/>
      <w:bookmarkEnd w:id="10"/>
      <w:bookmarkEnd w:id="11"/>
      <w:bookmarkEnd w:id="12"/>
      <w:bookmarkEnd w:id="13"/>
      <w:bookmarkEnd w:id="14"/>
      <w:bookmarkEnd w:id="15"/>
      <w:bookmarkEnd w:id="16"/>
      <w:bookmarkEnd w:id="17"/>
      <w:bookmarkEnd w:id="18"/>
    </w:p>
    <w:p w14:paraId="7CB099D2" w14:textId="77777777" w:rsidR="00CC5190" w:rsidRPr="001D08FC" w:rsidRDefault="00CC5190" w:rsidP="00CC5190">
      <w:pPr>
        <w:pStyle w:val="Heading1"/>
        <w:tabs>
          <w:tab w:val="left" w:pos="1128"/>
          <w:tab w:val="left" w:pos="1129"/>
        </w:tabs>
        <w:spacing w:line="276" w:lineRule="auto"/>
        <w:ind w:left="475" w:firstLine="0"/>
        <w:rPr>
          <w:rFonts w:cs="Times New Roman"/>
          <w:lang w:val="sq-AL"/>
        </w:rPr>
      </w:pPr>
    </w:p>
    <w:p w14:paraId="1E0A034E" w14:textId="77777777" w:rsidR="00CC5190" w:rsidRPr="001D08FC" w:rsidRDefault="00CC5190" w:rsidP="00CC5190">
      <w:pPr>
        <w:pStyle w:val="Heading1"/>
        <w:tabs>
          <w:tab w:val="left" w:pos="1128"/>
          <w:tab w:val="left" w:pos="1129"/>
        </w:tabs>
        <w:spacing w:line="276" w:lineRule="auto"/>
        <w:ind w:left="475" w:firstLine="0"/>
        <w:rPr>
          <w:rFonts w:cs="Times New Roman"/>
          <w:lang w:val="sq-AL"/>
        </w:rPr>
      </w:pPr>
    </w:p>
    <w:p w14:paraId="012D7E1D" w14:textId="77777777" w:rsidR="00CC5190" w:rsidRPr="001D08FC" w:rsidRDefault="00CC5190" w:rsidP="00CC5190">
      <w:pPr>
        <w:pStyle w:val="Heading1"/>
        <w:numPr>
          <w:ilvl w:val="0"/>
          <w:numId w:val="1"/>
        </w:numPr>
        <w:tabs>
          <w:tab w:val="left" w:pos="1128"/>
          <w:tab w:val="left" w:pos="1129"/>
        </w:tabs>
        <w:spacing w:line="276" w:lineRule="auto"/>
        <w:ind w:hanging="480"/>
        <w:jc w:val="center"/>
        <w:rPr>
          <w:rFonts w:cs="Times New Roman"/>
          <w:lang w:val="sq-AL"/>
        </w:rPr>
      </w:pPr>
      <w:bookmarkStart w:id="19" w:name="_Toc83746281"/>
      <w:r w:rsidRPr="001D08FC">
        <w:rPr>
          <w:rFonts w:cs="Times New Roman"/>
          <w:lang w:val="sq-AL"/>
        </w:rPr>
        <w:t>PROGRAMI I GRANTEVE TË PËRPUTHSHME</w:t>
      </w:r>
      <w:bookmarkEnd w:id="19"/>
    </w:p>
    <w:p w14:paraId="494BC98B" w14:textId="77777777" w:rsidR="00CC5190" w:rsidRPr="001D08FC" w:rsidRDefault="00CC5190" w:rsidP="00CC5190">
      <w:pPr>
        <w:spacing w:line="276" w:lineRule="auto"/>
        <w:ind w:left="360"/>
        <w:rPr>
          <w:rFonts w:cs="Times New Roman"/>
          <w:sz w:val="24"/>
          <w:szCs w:val="24"/>
          <w:lang w:val="sq-AL"/>
        </w:rPr>
      </w:pPr>
    </w:p>
    <w:p w14:paraId="7B7FBD60" w14:textId="77777777" w:rsidR="00CC5190" w:rsidRPr="001D08FC" w:rsidRDefault="00CC5190" w:rsidP="00CC5190">
      <w:pPr>
        <w:pStyle w:val="Heading2"/>
        <w:numPr>
          <w:ilvl w:val="1"/>
          <w:numId w:val="1"/>
        </w:numPr>
        <w:spacing w:line="276" w:lineRule="auto"/>
        <w:ind w:left="540" w:hanging="540"/>
        <w:rPr>
          <w:rFonts w:cs="Times New Roman"/>
          <w:sz w:val="24"/>
          <w:szCs w:val="24"/>
          <w:lang w:val="sq-AL"/>
        </w:rPr>
      </w:pPr>
      <w:bookmarkStart w:id="20" w:name="_Toc83746282"/>
      <w:r w:rsidRPr="001D08FC">
        <w:rPr>
          <w:rFonts w:cs="Times New Roman"/>
          <w:sz w:val="24"/>
          <w:szCs w:val="24"/>
          <w:lang w:val="sq-AL"/>
        </w:rPr>
        <w:t>OBJEKTIVAT E PROGRAMIT TË GRANTEVE TË PËRPUTHSHME</w:t>
      </w:r>
      <w:bookmarkEnd w:id="20"/>
    </w:p>
    <w:p w14:paraId="6E90F60C" w14:textId="77777777" w:rsidR="00CC5190" w:rsidRPr="001D08FC" w:rsidRDefault="00CC5190" w:rsidP="00CC5190">
      <w:pPr>
        <w:spacing w:line="276" w:lineRule="auto"/>
        <w:jc w:val="both"/>
        <w:rPr>
          <w:rFonts w:ascii="Times New Roman" w:hAnsi="Times New Roman" w:cs="Times New Roman"/>
          <w:sz w:val="24"/>
          <w:szCs w:val="24"/>
          <w:lang w:val="sq-AL"/>
        </w:rPr>
      </w:pPr>
    </w:p>
    <w:p w14:paraId="4A3C1309"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Programi i </w:t>
      </w:r>
      <w:r w:rsidRPr="001D08FC">
        <w:rPr>
          <w:rFonts w:ascii="Times New Roman" w:hAnsi="Times New Roman" w:cs="Times New Roman"/>
          <w:b/>
          <w:bCs/>
          <w:sz w:val="24"/>
          <w:szCs w:val="24"/>
          <w:lang w:val="sq-AL"/>
        </w:rPr>
        <w:t>Granteve të Përputhshme</w:t>
      </w:r>
      <w:r w:rsidRPr="001D08FC">
        <w:rPr>
          <w:rFonts w:ascii="Times New Roman" w:hAnsi="Times New Roman" w:cs="Times New Roman"/>
          <w:sz w:val="24"/>
          <w:szCs w:val="24"/>
          <w:lang w:val="sq-AL"/>
        </w:rPr>
        <w:t xml:space="preserve"> është një nën</w:t>
      </w:r>
      <w:r w:rsidR="00F54D82"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komponent i Projektit të Konkurrueshmërisë dhe Gatishmërisë për Eksporti</w:t>
      </w:r>
      <w:r w:rsidR="005E2533"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 xml:space="preserve"> </w:t>
      </w:r>
      <w:r w:rsidR="005E2533"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 xml:space="preserve"> Kosovës, që financohet nga Banka Botërore. Objektivi i PGP është të mbështesë ndërmarrjet mikro, të vogla dhe të mesme me potencial eksporti:</w:t>
      </w:r>
    </w:p>
    <w:p w14:paraId="7DB310AA"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Aktiviteti 1: përmbushja e kërkesave për zbatimin e standardeve dhe certifikimi i produkteve </w:t>
      </w:r>
      <w:r w:rsidR="005E2533" w:rsidRPr="001D08FC">
        <w:rPr>
          <w:rFonts w:ascii="Times New Roman" w:hAnsi="Times New Roman" w:cs="Times New Roman"/>
          <w:sz w:val="24"/>
          <w:szCs w:val="24"/>
          <w:lang w:val="sq-AL"/>
        </w:rPr>
        <w:t>q</w:t>
      </w:r>
      <w:r w:rsidRPr="001D08FC">
        <w:rPr>
          <w:rFonts w:ascii="Times New Roman" w:hAnsi="Times New Roman" w:cs="Times New Roman"/>
          <w:sz w:val="24"/>
          <w:szCs w:val="24"/>
          <w:lang w:val="sq-AL"/>
        </w:rPr>
        <w:t>ë kërk</w:t>
      </w:r>
      <w:r w:rsidR="005E2533" w:rsidRPr="001D08FC">
        <w:rPr>
          <w:rFonts w:ascii="Times New Roman" w:hAnsi="Times New Roman" w:cs="Times New Roman"/>
          <w:sz w:val="24"/>
          <w:szCs w:val="24"/>
          <w:lang w:val="sq-AL"/>
        </w:rPr>
        <w:t xml:space="preserve">ohet </w:t>
      </w:r>
      <w:r w:rsidRPr="001D08FC">
        <w:rPr>
          <w:rFonts w:ascii="Times New Roman" w:hAnsi="Times New Roman" w:cs="Times New Roman"/>
          <w:sz w:val="24"/>
          <w:szCs w:val="24"/>
          <w:lang w:val="sq-AL"/>
        </w:rPr>
        <w:t xml:space="preserve">për tregjet e eksportit, </w:t>
      </w:r>
    </w:p>
    <w:p w14:paraId="59934623"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Aktiviteti 2: </w:t>
      </w:r>
      <w:r w:rsidRPr="001D08FC">
        <w:rPr>
          <w:rFonts w:ascii="Times New Roman" w:eastAsia="Times New Roman" w:hAnsi="Times New Roman" w:cs="Times New Roman"/>
          <w:sz w:val="24"/>
          <w:szCs w:val="24"/>
          <w:lang w:val="sq-AL"/>
        </w:rPr>
        <w:t>blerja e makinerive/pajisjeve prodhuese</w:t>
      </w:r>
      <w:r w:rsidRPr="001D08FC">
        <w:rPr>
          <w:rFonts w:ascii="Times New Roman" w:hAnsi="Times New Roman" w:cs="Times New Roman"/>
          <w:sz w:val="24"/>
          <w:szCs w:val="24"/>
          <w:lang w:val="sq-AL"/>
        </w:rPr>
        <w:t xml:space="preserve"> për rritjen e konkurrueshmërisë në eksport </w:t>
      </w:r>
    </w:p>
    <w:p w14:paraId="01F69AA4"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Aktiviteti 3.</w:t>
      </w:r>
      <w:r w:rsidRPr="001D08FC">
        <w:rPr>
          <w:rFonts w:ascii="Times New Roman" w:eastAsia="Times New Roman" w:hAnsi="Times New Roman" w:cs="Times New Roman"/>
          <w:sz w:val="24"/>
          <w:szCs w:val="24"/>
          <w:lang w:val="sq-AL"/>
        </w:rPr>
        <w:t xml:space="preserve"> Blerja e pajisjeve, që </w:t>
      </w:r>
      <w:r w:rsidR="005E2533" w:rsidRPr="001D08FC">
        <w:rPr>
          <w:rFonts w:ascii="Times New Roman" w:eastAsia="Times New Roman" w:hAnsi="Times New Roman" w:cs="Times New Roman"/>
          <w:sz w:val="24"/>
          <w:szCs w:val="24"/>
          <w:lang w:val="sq-AL"/>
        </w:rPr>
        <w:t>përdorën</w:t>
      </w:r>
      <w:r w:rsidRPr="001D08FC">
        <w:rPr>
          <w:rFonts w:ascii="Times New Roman" w:eastAsia="Times New Roman" w:hAnsi="Times New Roman" w:cs="Times New Roman"/>
          <w:sz w:val="24"/>
          <w:szCs w:val="24"/>
          <w:lang w:val="sq-AL"/>
        </w:rPr>
        <w:t xml:space="preserve"> </w:t>
      </w:r>
      <w:r w:rsidR="00C82072" w:rsidRPr="001D08FC">
        <w:rPr>
          <w:rFonts w:ascii="Times New Roman" w:eastAsia="Times New Roman" w:hAnsi="Times New Roman" w:cs="Times New Roman"/>
          <w:sz w:val="24"/>
          <w:szCs w:val="24"/>
          <w:lang w:val="sq-AL"/>
        </w:rPr>
        <w:t xml:space="preserve">nga </w:t>
      </w:r>
      <w:r w:rsidRPr="001D08FC">
        <w:rPr>
          <w:rFonts w:ascii="Times New Roman" w:eastAsia="Times New Roman" w:hAnsi="Times New Roman" w:cs="Times New Roman"/>
          <w:sz w:val="24"/>
          <w:szCs w:val="24"/>
          <w:lang w:val="sq-AL"/>
        </w:rPr>
        <w:t xml:space="preserve">trupat </w:t>
      </w:r>
      <w:r w:rsidR="00C82072" w:rsidRPr="001D08FC">
        <w:rPr>
          <w:rFonts w:ascii="Times New Roman" w:eastAsia="Times New Roman" w:hAnsi="Times New Roman" w:cs="Times New Roman"/>
          <w:sz w:val="24"/>
          <w:szCs w:val="24"/>
          <w:lang w:val="sq-AL"/>
        </w:rPr>
        <w:t xml:space="preserve">për </w:t>
      </w:r>
      <w:r w:rsidRPr="001D08FC">
        <w:rPr>
          <w:rFonts w:ascii="Times New Roman" w:eastAsia="Times New Roman" w:hAnsi="Times New Roman" w:cs="Times New Roman"/>
          <w:sz w:val="24"/>
          <w:szCs w:val="24"/>
          <w:lang w:val="sq-AL"/>
        </w:rPr>
        <w:t xml:space="preserve">vlerësim </w:t>
      </w:r>
      <w:r w:rsidR="00A455E0" w:rsidRPr="001D08FC">
        <w:rPr>
          <w:rFonts w:ascii="Times New Roman" w:eastAsia="Times New Roman" w:hAnsi="Times New Roman" w:cs="Times New Roman"/>
          <w:sz w:val="24"/>
          <w:szCs w:val="24"/>
          <w:lang w:val="sq-AL"/>
        </w:rPr>
        <w:t xml:space="preserve">të </w:t>
      </w:r>
      <w:r w:rsidRPr="001D08FC">
        <w:rPr>
          <w:rFonts w:ascii="Times New Roman" w:eastAsia="Times New Roman" w:hAnsi="Times New Roman" w:cs="Times New Roman"/>
          <w:sz w:val="24"/>
          <w:szCs w:val="24"/>
          <w:lang w:val="sq-AL"/>
        </w:rPr>
        <w:t>konformitetit</w:t>
      </w:r>
      <w:r w:rsidRPr="001D08FC">
        <w:rPr>
          <w:rFonts w:ascii="Times New Roman" w:hAnsi="Times New Roman" w:cs="Times New Roman"/>
          <w:sz w:val="24"/>
          <w:szCs w:val="24"/>
          <w:lang w:val="sq-AL"/>
        </w:rPr>
        <w:t xml:space="preserve">, </w:t>
      </w:r>
    </w:p>
    <w:p w14:paraId="6C972499"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Aktiviteti 4. qasja në Shërbimet e Zhvillimit të Biznesit (ShZhB)/Trajnim, dhe</w:t>
      </w:r>
    </w:p>
    <w:p w14:paraId="7D63E310"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Aktiviteti 5. Blerja e pajisjeve të vogla për përmirësimin digjital.</w:t>
      </w:r>
    </w:p>
    <w:p w14:paraId="7C0AD9B7" w14:textId="77777777" w:rsidR="00CC5190" w:rsidRPr="001D08FC" w:rsidRDefault="00CC5190" w:rsidP="00CC5190">
      <w:pPr>
        <w:spacing w:line="276" w:lineRule="auto"/>
        <w:jc w:val="both"/>
        <w:rPr>
          <w:rFonts w:ascii="Times New Roman" w:hAnsi="Times New Roman" w:cs="Times New Roman"/>
          <w:sz w:val="24"/>
          <w:szCs w:val="24"/>
          <w:lang w:val="sq-AL"/>
        </w:rPr>
      </w:pPr>
    </w:p>
    <w:p w14:paraId="474F39E4"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Aktivitetet e mbështetjes së biznesit që do financohen nga PGP do të lehtësojnë qasjen në aftësitë </w:t>
      </w:r>
      <w:r w:rsidR="00C82072" w:rsidRPr="001D08FC">
        <w:rPr>
          <w:rFonts w:ascii="Times New Roman" w:hAnsi="Times New Roman" w:cs="Times New Roman"/>
          <w:sz w:val="24"/>
          <w:szCs w:val="24"/>
          <w:lang w:val="sq-AL"/>
        </w:rPr>
        <w:t xml:space="preserve">relevante </w:t>
      </w:r>
      <w:r w:rsidRPr="001D08FC">
        <w:rPr>
          <w:rFonts w:ascii="Times New Roman" w:hAnsi="Times New Roman" w:cs="Times New Roman"/>
          <w:sz w:val="24"/>
          <w:szCs w:val="24"/>
          <w:lang w:val="sq-AL"/>
        </w:rPr>
        <w:t xml:space="preserve">për zonat kritike të </w:t>
      </w:r>
      <w:r w:rsidR="00C82072" w:rsidRPr="001D08FC">
        <w:rPr>
          <w:rFonts w:ascii="Times New Roman" w:hAnsi="Times New Roman" w:cs="Times New Roman"/>
          <w:sz w:val="24"/>
          <w:szCs w:val="24"/>
          <w:lang w:val="sq-AL"/>
        </w:rPr>
        <w:t xml:space="preserve">përgjigjes </w:t>
      </w:r>
      <w:r w:rsidRPr="001D08FC">
        <w:rPr>
          <w:rFonts w:ascii="Times New Roman" w:hAnsi="Times New Roman" w:cs="Times New Roman"/>
          <w:sz w:val="24"/>
          <w:szCs w:val="24"/>
          <w:lang w:val="sq-AL"/>
        </w:rPr>
        <w:t>ndaj pandemisë COVID-19 si (por pa u kufizuar në) përmirësimi i aftësive të tregtisë elektronike, çështjet e vazhdimësisë së biznesit, përmirësimi</w:t>
      </w:r>
      <w:r w:rsidR="00C82072" w:rsidRPr="001D08FC">
        <w:rPr>
          <w:rFonts w:ascii="Times New Roman" w:hAnsi="Times New Roman" w:cs="Times New Roman"/>
          <w:sz w:val="24"/>
          <w:szCs w:val="24"/>
          <w:lang w:val="sq-AL"/>
        </w:rPr>
        <w:t xml:space="preserve"> (upgrading)</w:t>
      </w:r>
      <w:r w:rsidRPr="001D08FC">
        <w:rPr>
          <w:rFonts w:ascii="Times New Roman" w:hAnsi="Times New Roman" w:cs="Times New Roman"/>
          <w:sz w:val="24"/>
          <w:szCs w:val="24"/>
          <w:lang w:val="sq-AL"/>
        </w:rPr>
        <w:t xml:space="preserve"> i procesit dhe teknologjisë. </w:t>
      </w:r>
    </w:p>
    <w:p w14:paraId="456CB5C5" w14:textId="77777777" w:rsidR="00CC5190" w:rsidRPr="001D08FC" w:rsidRDefault="00CC5190" w:rsidP="00CC5190">
      <w:pPr>
        <w:spacing w:line="276" w:lineRule="auto"/>
        <w:jc w:val="both"/>
        <w:rPr>
          <w:rFonts w:ascii="Times New Roman" w:hAnsi="Times New Roman" w:cs="Times New Roman"/>
          <w:sz w:val="24"/>
          <w:szCs w:val="24"/>
          <w:lang w:val="sq-AL"/>
        </w:rPr>
      </w:pPr>
    </w:p>
    <w:p w14:paraId="76862D84" w14:textId="77777777" w:rsidR="00CC5190" w:rsidRPr="001D08FC" w:rsidRDefault="00C82072" w:rsidP="00CC5190">
      <w:pPr>
        <w:pStyle w:val="Heading2"/>
        <w:numPr>
          <w:ilvl w:val="1"/>
          <w:numId w:val="1"/>
        </w:numPr>
        <w:spacing w:line="276" w:lineRule="auto"/>
        <w:ind w:left="540" w:hanging="540"/>
        <w:rPr>
          <w:rFonts w:cs="Times New Roman"/>
          <w:sz w:val="24"/>
          <w:szCs w:val="24"/>
          <w:lang w:val="sq-AL"/>
        </w:rPr>
      </w:pPr>
      <w:bookmarkStart w:id="21" w:name="_Toc460488520"/>
      <w:bookmarkStart w:id="22" w:name="_Toc459912287"/>
      <w:bookmarkStart w:id="23" w:name="_Toc83746283"/>
      <w:bookmarkEnd w:id="21"/>
      <w:bookmarkEnd w:id="22"/>
      <w:r w:rsidRPr="001D08FC">
        <w:rPr>
          <w:rFonts w:cs="Times New Roman"/>
          <w:sz w:val="24"/>
          <w:szCs w:val="24"/>
          <w:lang w:val="sq-AL"/>
        </w:rPr>
        <w:t>SUBJEKTI</w:t>
      </w:r>
      <w:r w:rsidR="00CC5190" w:rsidRPr="001D08FC">
        <w:rPr>
          <w:rFonts w:cs="Times New Roman"/>
          <w:sz w:val="24"/>
          <w:szCs w:val="24"/>
          <w:lang w:val="sq-AL"/>
        </w:rPr>
        <w:t xml:space="preserve"> PËR ZBATIMIN E GRANTEVE</w:t>
      </w:r>
      <w:bookmarkEnd w:id="23"/>
      <w:r w:rsidR="00CC5190" w:rsidRPr="001D08FC">
        <w:rPr>
          <w:rFonts w:cs="Times New Roman"/>
          <w:sz w:val="24"/>
          <w:szCs w:val="24"/>
          <w:lang w:val="sq-AL"/>
        </w:rPr>
        <w:t xml:space="preserve"> </w:t>
      </w:r>
    </w:p>
    <w:p w14:paraId="148D10D3" w14:textId="77777777" w:rsidR="00CC5190" w:rsidRPr="001D08FC" w:rsidRDefault="00CC5190" w:rsidP="00CC5190">
      <w:pPr>
        <w:pStyle w:val="Heading2"/>
        <w:spacing w:line="276" w:lineRule="auto"/>
        <w:ind w:left="862"/>
        <w:rPr>
          <w:rFonts w:cs="Times New Roman"/>
          <w:sz w:val="24"/>
          <w:szCs w:val="24"/>
          <w:lang w:val="sq-AL"/>
        </w:rPr>
      </w:pPr>
    </w:p>
    <w:p w14:paraId="02CB297A" w14:textId="77777777" w:rsidR="00CC5190" w:rsidRPr="001D08FC" w:rsidRDefault="00C82072" w:rsidP="00CC5190">
      <w:pPr>
        <w:pStyle w:val="CommentText"/>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NjZP-ja në kuadër të </w:t>
      </w:r>
      <w:r w:rsidR="00CC5190" w:rsidRPr="001D08FC">
        <w:rPr>
          <w:rFonts w:ascii="Times New Roman" w:hAnsi="Times New Roman" w:cs="Times New Roman"/>
          <w:sz w:val="24"/>
          <w:szCs w:val="24"/>
          <w:lang w:val="sq-AL"/>
        </w:rPr>
        <w:t xml:space="preserve">MINT ka zgjedhur në mënyrë konkurruese JV REA &amp; WeGlobal në përputhje me Udhëzimet </w:t>
      </w:r>
      <w:r w:rsidRPr="001D08FC">
        <w:rPr>
          <w:rFonts w:ascii="Times New Roman" w:hAnsi="Times New Roman" w:cs="Times New Roman"/>
          <w:sz w:val="24"/>
          <w:szCs w:val="24"/>
          <w:lang w:val="sq-AL"/>
        </w:rPr>
        <w:t>për</w:t>
      </w:r>
      <w:r w:rsidR="00CC5190" w:rsidRPr="001D08FC">
        <w:rPr>
          <w:rFonts w:ascii="Times New Roman" w:hAnsi="Times New Roman" w:cs="Times New Roman"/>
          <w:sz w:val="24"/>
          <w:szCs w:val="24"/>
          <w:lang w:val="sq-AL"/>
        </w:rPr>
        <w:t xml:space="preserve"> Konsulentë</w:t>
      </w:r>
      <w:r w:rsidRPr="001D08FC">
        <w:rPr>
          <w:rFonts w:ascii="Times New Roman" w:hAnsi="Times New Roman" w:cs="Times New Roman"/>
          <w:sz w:val="24"/>
          <w:szCs w:val="24"/>
          <w:lang w:val="sq-AL"/>
        </w:rPr>
        <w:t>t</w:t>
      </w:r>
      <w:r w:rsidR="00CC5190" w:rsidRPr="001D08FC">
        <w:rPr>
          <w:rFonts w:ascii="Times New Roman" w:hAnsi="Times New Roman" w:cs="Times New Roman"/>
          <w:sz w:val="24"/>
          <w:szCs w:val="24"/>
          <w:lang w:val="sq-AL"/>
        </w:rPr>
        <w:t xml:space="preserve"> dhe Planin e Prokurimit të Marrësit për të kryer zbatimin e PGP-së, duke përdorur përzgjedhjen bazuar në metodën e Kualifikimit të Konsulentëve (KK). JV REA&amp;WEglobal në bashkëpunim dhe nën mbikëqyrjen e MINT realizo</w:t>
      </w:r>
      <w:r w:rsidRPr="001D08FC">
        <w:rPr>
          <w:rFonts w:ascii="Times New Roman" w:hAnsi="Times New Roman" w:cs="Times New Roman"/>
          <w:sz w:val="24"/>
          <w:szCs w:val="24"/>
          <w:lang w:val="sq-AL"/>
        </w:rPr>
        <w:t>j</w:t>
      </w:r>
      <w:r w:rsidR="00CC5190" w:rsidRPr="001D08FC">
        <w:rPr>
          <w:rFonts w:ascii="Times New Roman" w:hAnsi="Times New Roman" w:cs="Times New Roman"/>
          <w:sz w:val="24"/>
          <w:szCs w:val="24"/>
          <w:lang w:val="sq-AL"/>
        </w:rPr>
        <w:t xml:space="preserve"> skemën e granteve në emër dhe nën mbikëqyrjen e NjZP/MINT.</w:t>
      </w:r>
    </w:p>
    <w:p w14:paraId="4702D0FC" w14:textId="77777777" w:rsidR="00CC5190" w:rsidRPr="001D08FC" w:rsidRDefault="00CC5190" w:rsidP="00CC5190">
      <w:pPr>
        <w:rPr>
          <w:rFonts w:ascii="Times New Roman" w:hAnsi="Times New Roman" w:cs="Times New Roman"/>
          <w:sz w:val="24"/>
          <w:szCs w:val="24"/>
          <w:lang w:val="sq-AL"/>
        </w:rPr>
      </w:pPr>
    </w:p>
    <w:p w14:paraId="52183F12" w14:textId="77777777" w:rsidR="00CC5190" w:rsidRPr="001D08FC" w:rsidRDefault="00CC5190" w:rsidP="00C82072">
      <w:pPr>
        <w:jc w:val="both"/>
        <w:rPr>
          <w:bCs/>
          <w:lang w:val="sq-AL"/>
        </w:rPr>
      </w:pPr>
      <w:r w:rsidRPr="001D08FC">
        <w:rPr>
          <w:rFonts w:ascii="Times New Roman" w:hAnsi="Times New Roman" w:cs="Times New Roman"/>
          <w:sz w:val="24"/>
          <w:szCs w:val="24"/>
          <w:lang w:val="sq-AL"/>
        </w:rPr>
        <w:t>NjZP-ja së bashku me MINT-in do të: (i) sigurojnë që REA&amp;WEglobal do të përmbushin kërkesat minimale fiduciare për administrimin e granteve, të pranueshme për Bankën; dhe (ii) gjatë zbatimit, vëzhgojnë zbatimin efektiv të kornizës së kontrollit të brendshëm në përputhje me Manualin e Granteve dhe Manualin e Operacioneve të Projektit. Kontrata së bashku me T</w:t>
      </w:r>
      <w:r w:rsidR="00C82072"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R do të për</w:t>
      </w:r>
      <w:r w:rsidR="00C82072" w:rsidRPr="001D08FC">
        <w:rPr>
          <w:rFonts w:ascii="Times New Roman" w:hAnsi="Times New Roman" w:cs="Times New Roman"/>
          <w:sz w:val="24"/>
          <w:szCs w:val="24"/>
          <w:lang w:val="sq-AL"/>
        </w:rPr>
        <w:t xml:space="preserve">kufizoj </w:t>
      </w:r>
      <w:r w:rsidRPr="001D08FC">
        <w:rPr>
          <w:rFonts w:ascii="Times New Roman" w:hAnsi="Times New Roman" w:cs="Times New Roman"/>
          <w:sz w:val="24"/>
          <w:szCs w:val="24"/>
          <w:lang w:val="sq-AL"/>
        </w:rPr>
        <w:t>menaxhimin financiar (MF), rrjedhjen e fondeve, raportimin dhe kërkesat e auditimit, të pranueshme për Bankën. Për të forcuar rolin mbikëqyrës të MINT, REA</w:t>
      </w:r>
      <w:r w:rsidR="00F54D82"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&amp;</w:t>
      </w:r>
      <w:r w:rsidR="00F54D82"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 xml:space="preserve">WEglobal do të raportojë çdo tre muaj mbi pajtueshmërinë e tyre me procedurat dhe kontrollet e përcaktuara në </w:t>
      </w:r>
      <w:r w:rsidR="00C27143" w:rsidRPr="001D08FC">
        <w:rPr>
          <w:rFonts w:ascii="Times New Roman" w:hAnsi="Times New Roman" w:cs="Times New Roman"/>
          <w:sz w:val="24"/>
          <w:szCs w:val="24"/>
          <w:lang w:val="sq-AL"/>
        </w:rPr>
        <w:t xml:space="preserve">Manualin </w:t>
      </w:r>
      <w:r w:rsidRPr="001D08FC">
        <w:rPr>
          <w:rFonts w:ascii="Times New Roman" w:hAnsi="Times New Roman" w:cs="Times New Roman"/>
          <w:sz w:val="24"/>
          <w:szCs w:val="24"/>
          <w:lang w:val="sq-AL"/>
        </w:rPr>
        <w:t xml:space="preserve">e Operacioneve të Projektit dhe Manualin e Granteve. </w:t>
      </w:r>
      <w:r w:rsidRPr="001D08FC">
        <w:rPr>
          <w:rFonts w:ascii="Times New Roman" w:eastAsiaTheme="minorHAnsi" w:hAnsi="Times New Roman" w:cs="Times New Roman"/>
          <w:sz w:val="24"/>
          <w:szCs w:val="24"/>
          <w:lang w:val="sq-AL"/>
        </w:rPr>
        <w:t>Llogaritë dhe regjistrimet që i përkasin skemës së grantit do t'i nënshtrohen auditimit financiar vjetor dhe pajtueshmërisë.</w:t>
      </w:r>
      <w:bookmarkStart w:id="24" w:name="_Hlk72426123"/>
    </w:p>
    <w:p w14:paraId="0738791F" w14:textId="77777777" w:rsidR="00CC5190" w:rsidRPr="001D08FC" w:rsidRDefault="00CC5190" w:rsidP="00CC5190">
      <w:pPr>
        <w:rPr>
          <w:bCs/>
          <w:lang w:val="sq-AL"/>
        </w:rPr>
      </w:pPr>
    </w:p>
    <w:p w14:paraId="1C8B5D1A" w14:textId="77777777" w:rsidR="00CC5190" w:rsidRPr="001D08FC" w:rsidRDefault="00CC5190" w:rsidP="00CC5190">
      <w:pPr>
        <w:rPr>
          <w:bCs/>
          <w:lang w:val="sq-AL"/>
        </w:rPr>
      </w:pPr>
    </w:p>
    <w:p w14:paraId="297F62D2" w14:textId="77777777" w:rsidR="00CC5190" w:rsidRPr="001D08FC" w:rsidRDefault="00CC5190" w:rsidP="00C27143">
      <w:pPr>
        <w:jc w:val="both"/>
        <w:rPr>
          <w:rFonts w:ascii="Times New Roman" w:eastAsia="Times New Roman" w:hAnsi="Times New Roman" w:cs="Times New Roman"/>
          <w:b/>
          <w:iCs/>
          <w:sz w:val="24"/>
          <w:szCs w:val="24"/>
          <w:lang w:val="sq-AL"/>
        </w:rPr>
      </w:pPr>
      <w:r w:rsidRPr="001D08FC">
        <w:rPr>
          <w:rFonts w:ascii="Times New Roman" w:eastAsia="Times New Roman" w:hAnsi="Times New Roman" w:cs="Times New Roman"/>
          <w:b/>
          <w:iCs/>
          <w:sz w:val="24"/>
          <w:szCs w:val="24"/>
          <w:lang w:val="sq-AL"/>
        </w:rPr>
        <w:t xml:space="preserve">Tabela 1. </w:t>
      </w:r>
      <w:r w:rsidRPr="001D08FC">
        <w:rPr>
          <w:rFonts w:ascii="Times New Roman" w:hAnsi="Times New Roman" w:cs="Times New Roman"/>
          <w:b/>
          <w:sz w:val="24"/>
          <w:lang w:val="sq-AL"/>
        </w:rPr>
        <w:t xml:space="preserve">Zbatimi i </w:t>
      </w:r>
      <w:r w:rsidR="00C27143" w:rsidRPr="001D08FC">
        <w:rPr>
          <w:rFonts w:ascii="Times New Roman" w:hAnsi="Times New Roman" w:cs="Times New Roman"/>
          <w:b/>
          <w:sz w:val="24"/>
          <w:lang w:val="sq-AL"/>
        </w:rPr>
        <w:t>makinerisë/pajisjeve</w:t>
      </w:r>
      <w:r w:rsidRPr="001D08FC">
        <w:rPr>
          <w:rFonts w:ascii="Times New Roman" w:hAnsi="Times New Roman" w:cs="Times New Roman"/>
          <w:b/>
          <w:sz w:val="24"/>
          <w:lang w:val="sq-AL"/>
        </w:rPr>
        <w:t xml:space="preserve">, </w:t>
      </w:r>
      <w:r w:rsidR="00C27143" w:rsidRPr="001D08FC">
        <w:rPr>
          <w:rFonts w:ascii="Times New Roman" w:hAnsi="Times New Roman" w:cs="Times New Roman"/>
          <w:b/>
          <w:sz w:val="24"/>
          <w:lang w:val="sq-AL"/>
        </w:rPr>
        <w:t>pajisjet për vlerësimin e konformitetit</w:t>
      </w:r>
      <w:r w:rsidRPr="001D08FC">
        <w:rPr>
          <w:rFonts w:ascii="Times New Roman" w:hAnsi="Times New Roman" w:cs="Times New Roman"/>
          <w:b/>
          <w:sz w:val="24"/>
          <w:lang w:val="sq-AL"/>
        </w:rPr>
        <w:t xml:space="preserve">, </w:t>
      </w:r>
      <w:r w:rsidR="00C27143" w:rsidRPr="001D08FC">
        <w:rPr>
          <w:rFonts w:ascii="Times New Roman" w:hAnsi="Times New Roman" w:cs="Times New Roman"/>
          <w:b/>
          <w:sz w:val="24"/>
          <w:lang w:val="sq-AL"/>
        </w:rPr>
        <w:t>standardet dhe certifikimi i produkteve</w:t>
      </w:r>
      <w:r w:rsidRPr="001D08FC">
        <w:rPr>
          <w:rFonts w:ascii="Times New Roman" w:hAnsi="Times New Roman" w:cs="Times New Roman"/>
          <w:b/>
          <w:sz w:val="24"/>
          <w:lang w:val="sq-AL"/>
        </w:rPr>
        <w:t xml:space="preserve">, </w:t>
      </w:r>
      <w:r w:rsidR="00C27143" w:rsidRPr="001D08FC">
        <w:rPr>
          <w:rFonts w:ascii="Times New Roman" w:hAnsi="Times New Roman" w:cs="Times New Roman"/>
          <w:b/>
          <w:sz w:val="24"/>
          <w:lang w:val="sq-AL"/>
        </w:rPr>
        <w:t xml:space="preserve">qasja </w:t>
      </w:r>
      <w:r w:rsidRPr="001D08FC">
        <w:rPr>
          <w:rFonts w:ascii="Times New Roman" w:hAnsi="Times New Roman" w:cs="Times New Roman"/>
          <w:b/>
          <w:sz w:val="24"/>
          <w:lang w:val="sq-AL"/>
        </w:rPr>
        <w:t>në ShZhB/</w:t>
      </w:r>
      <w:r w:rsidR="00C27143" w:rsidRPr="001D08FC">
        <w:rPr>
          <w:rFonts w:ascii="Times New Roman" w:hAnsi="Times New Roman" w:cs="Times New Roman"/>
          <w:b/>
          <w:sz w:val="24"/>
          <w:lang w:val="sq-AL"/>
        </w:rPr>
        <w:t xml:space="preserve">trajnim </w:t>
      </w:r>
      <w:r w:rsidRPr="001D08FC">
        <w:rPr>
          <w:rFonts w:ascii="Times New Roman" w:hAnsi="Times New Roman" w:cs="Times New Roman"/>
          <w:b/>
          <w:sz w:val="24"/>
          <w:lang w:val="sq-AL"/>
        </w:rPr>
        <w:t xml:space="preserve">dhe </w:t>
      </w:r>
      <w:r w:rsidR="00C27143" w:rsidRPr="001D08FC">
        <w:rPr>
          <w:rFonts w:ascii="Times New Roman" w:hAnsi="Times New Roman" w:cs="Times New Roman"/>
          <w:b/>
          <w:sz w:val="24"/>
          <w:lang w:val="sq-AL"/>
        </w:rPr>
        <w:t>pajisje të vogla për përmirësim digjital</w:t>
      </w:r>
    </w:p>
    <w:bookmarkEnd w:id="24"/>
    <w:p w14:paraId="16FEEADB" w14:textId="77777777" w:rsidR="00C27143" w:rsidRPr="001D08FC" w:rsidRDefault="00C27143" w:rsidP="00CC5190">
      <w:pPr>
        <w:autoSpaceDE w:val="0"/>
        <w:autoSpaceDN w:val="0"/>
        <w:adjustRightInd w:val="0"/>
        <w:spacing w:line="276" w:lineRule="auto"/>
        <w:jc w:val="both"/>
        <w:rPr>
          <w:rFonts w:ascii="Times New Roman" w:eastAsiaTheme="minorHAnsi" w:hAnsi="Times New Roman" w:cs="Times New Roman"/>
          <w:color w:val="000000"/>
          <w:sz w:val="24"/>
          <w:szCs w:val="24"/>
          <w:lang w:val="sq-AL"/>
        </w:rPr>
      </w:pPr>
    </w:p>
    <w:tbl>
      <w:tblPr>
        <w:tblpPr w:leftFromText="180" w:rightFromText="180" w:vertAnchor="text" w:horzAnchor="page" w:tblpX="214" w:tblpY="-5"/>
        <w:tblOverlap w:val="never"/>
        <w:tblW w:w="5993" w:type="pct"/>
        <w:tblBorders>
          <w:top w:val="single" w:sz="4" w:space="0" w:color="000000"/>
          <w:left w:val="single" w:sz="4" w:space="0" w:color="000000"/>
          <w:bottom w:val="single" w:sz="4" w:space="0" w:color="000000"/>
          <w:right w:val="single" w:sz="4" w:space="0" w:color="000000"/>
          <w:insideH w:val="single" w:sz="4" w:space="0" w:color="7F7F7F"/>
          <w:insideV w:val="single" w:sz="4" w:space="0" w:color="7F7F7F"/>
        </w:tblBorders>
        <w:tblLook w:val="04A0" w:firstRow="1" w:lastRow="0" w:firstColumn="1" w:lastColumn="0" w:noHBand="0" w:noVBand="1"/>
      </w:tblPr>
      <w:tblGrid>
        <w:gridCol w:w="1650"/>
        <w:gridCol w:w="2046"/>
        <w:gridCol w:w="1830"/>
        <w:gridCol w:w="1529"/>
        <w:gridCol w:w="1794"/>
        <w:gridCol w:w="2233"/>
      </w:tblGrid>
      <w:tr w:rsidR="00CC5190" w:rsidRPr="001D08FC" w14:paraId="73E6DA9D" w14:textId="77777777" w:rsidTr="00BB6881">
        <w:trPr>
          <w:trHeight w:val="735"/>
        </w:trPr>
        <w:tc>
          <w:tcPr>
            <w:tcW w:w="733" w:type="pct"/>
            <w:tcBorders>
              <w:top w:val="double" w:sz="4" w:space="0" w:color="000000" w:themeColor="text1"/>
              <w:left w:val="single" w:sz="4" w:space="0" w:color="000000"/>
              <w:bottom w:val="single" w:sz="4" w:space="0" w:color="7F7F7F"/>
              <w:right w:val="single" w:sz="4" w:space="0" w:color="7F7F7F"/>
            </w:tcBorders>
            <w:shd w:val="clear" w:color="auto" w:fill="4F81BD" w:themeFill="accent1"/>
            <w:vAlign w:val="center"/>
          </w:tcPr>
          <w:p w14:paraId="4C84A1DC" w14:textId="77777777" w:rsidR="00CC5190" w:rsidRPr="001D08FC" w:rsidRDefault="00CC5190" w:rsidP="00BB6881">
            <w:pPr>
              <w:keepNext/>
              <w:widowControl/>
              <w:spacing w:line="276" w:lineRule="auto"/>
              <w:jc w:val="both"/>
              <w:rPr>
                <w:rFonts w:ascii="Times New Roman" w:hAnsi="Times New Roman" w:cs="Times New Roman"/>
                <w:b/>
                <w:lang w:val="sq-AL"/>
              </w:rPr>
            </w:pPr>
          </w:p>
        </w:tc>
        <w:tc>
          <w:tcPr>
            <w:tcW w:w="930" w:type="pct"/>
            <w:tcBorders>
              <w:top w:val="double" w:sz="4" w:space="0" w:color="000000" w:themeColor="text1"/>
              <w:left w:val="single" w:sz="4" w:space="0" w:color="7F7F7F"/>
              <w:bottom w:val="single" w:sz="4" w:space="0" w:color="7F7F7F"/>
              <w:right w:val="single" w:sz="4" w:space="0" w:color="000000"/>
            </w:tcBorders>
            <w:shd w:val="clear" w:color="auto" w:fill="4F81BD" w:themeFill="accent1"/>
            <w:vAlign w:val="center"/>
          </w:tcPr>
          <w:p w14:paraId="174247A5" w14:textId="77777777" w:rsidR="00CC5190" w:rsidRPr="001D08FC" w:rsidRDefault="00CC5190" w:rsidP="00BB6881">
            <w:pPr>
              <w:keepNext/>
              <w:widowControl/>
              <w:spacing w:line="276" w:lineRule="auto"/>
              <w:jc w:val="center"/>
              <w:rPr>
                <w:rFonts w:ascii="Times New Roman" w:hAnsi="Times New Roman" w:cs="Times New Roman"/>
                <w:b/>
                <w:lang w:val="sq-AL"/>
              </w:rPr>
            </w:pPr>
            <w:r w:rsidRPr="001D08FC">
              <w:rPr>
                <w:rFonts w:ascii="Times New Roman" w:hAnsi="Times New Roman" w:cs="Times New Roman"/>
                <w:b/>
                <w:lang w:val="sq-AL"/>
              </w:rPr>
              <w:t>Zbatimi i Standardeve dhe Certifikimi i Produkteve</w:t>
            </w:r>
          </w:p>
        </w:tc>
        <w:tc>
          <w:tcPr>
            <w:tcW w:w="832" w:type="pct"/>
            <w:tcBorders>
              <w:top w:val="double" w:sz="4" w:space="0" w:color="000000" w:themeColor="text1"/>
              <w:left w:val="single" w:sz="4" w:space="0" w:color="7F7F7F"/>
              <w:bottom w:val="single" w:sz="4" w:space="0" w:color="7F7F7F"/>
              <w:right w:val="single" w:sz="4" w:space="0" w:color="7F7F7F"/>
            </w:tcBorders>
            <w:shd w:val="clear" w:color="auto" w:fill="4F81BD" w:themeFill="accent1"/>
          </w:tcPr>
          <w:p w14:paraId="64C34CCC" w14:textId="77777777" w:rsidR="00CC5190" w:rsidRPr="001D08FC" w:rsidRDefault="00CC5190" w:rsidP="00BB6881">
            <w:pPr>
              <w:keepNext/>
              <w:widowControl/>
              <w:spacing w:line="276" w:lineRule="auto"/>
              <w:rPr>
                <w:rFonts w:ascii="Times New Roman" w:hAnsi="Times New Roman" w:cs="Times New Roman"/>
                <w:b/>
                <w:lang w:val="sq-AL"/>
              </w:rPr>
            </w:pPr>
            <w:r w:rsidRPr="001D08FC">
              <w:rPr>
                <w:rFonts w:ascii="Times New Roman" w:hAnsi="Times New Roman" w:cs="Times New Roman"/>
                <w:b/>
                <w:lang w:val="sq-AL"/>
              </w:rPr>
              <w:t>Pajisje / Makineri</w:t>
            </w:r>
          </w:p>
        </w:tc>
        <w:tc>
          <w:tcPr>
            <w:tcW w:w="696" w:type="pct"/>
            <w:tcBorders>
              <w:top w:val="double" w:sz="4" w:space="0" w:color="000000" w:themeColor="text1"/>
              <w:left w:val="single" w:sz="4" w:space="0" w:color="7F7F7F"/>
              <w:bottom w:val="single" w:sz="4" w:space="0" w:color="7F7F7F"/>
              <w:right w:val="single" w:sz="4" w:space="0" w:color="7F7F7F"/>
            </w:tcBorders>
            <w:shd w:val="clear" w:color="auto" w:fill="4F81BD" w:themeFill="accent1"/>
          </w:tcPr>
          <w:p w14:paraId="33660F5E" w14:textId="77777777" w:rsidR="00CC5190" w:rsidRPr="001D08FC" w:rsidRDefault="00CC5190" w:rsidP="00BB6881">
            <w:pPr>
              <w:keepNext/>
              <w:widowControl/>
              <w:spacing w:line="276" w:lineRule="auto"/>
              <w:rPr>
                <w:rFonts w:ascii="Times New Roman" w:hAnsi="Times New Roman" w:cs="Times New Roman"/>
                <w:b/>
                <w:lang w:val="sq-AL"/>
              </w:rPr>
            </w:pPr>
            <w:r w:rsidRPr="001D08FC">
              <w:rPr>
                <w:rFonts w:ascii="Times New Roman" w:hAnsi="Times New Roman" w:cs="Times New Roman"/>
                <w:b/>
                <w:lang w:val="sq-AL"/>
              </w:rPr>
              <w:t xml:space="preserve">Pajisjet për Vlerësimin e Konformitetit </w:t>
            </w:r>
          </w:p>
        </w:tc>
        <w:tc>
          <w:tcPr>
            <w:tcW w:w="795" w:type="pct"/>
            <w:tcBorders>
              <w:top w:val="double" w:sz="4" w:space="0" w:color="000000" w:themeColor="text1"/>
              <w:left w:val="single" w:sz="4" w:space="0" w:color="7F7F7F"/>
              <w:bottom w:val="single" w:sz="4" w:space="0" w:color="7F7F7F"/>
              <w:right w:val="single" w:sz="4" w:space="0" w:color="7F7F7F"/>
            </w:tcBorders>
            <w:shd w:val="clear" w:color="auto" w:fill="4F81BD" w:themeFill="accent1"/>
            <w:vAlign w:val="center"/>
          </w:tcPr>
          <w:p w14:paraId="6D685A25" w14:textId="77777777" w:rsidR="00CC5190" w:rsidRPr="001D08FC" w:rsidRDefault="00CC5190" w:rsidP="00BB6881">
            <w:pPr>
              <w:keepNext/>
              <w:widowControl/>
              <w:spacing w:line="276" w:lineRule="auto"/>
              <w:jc w:val="center"/>
              <w:rPr>
                <w:rFonts w:ascii="Times New Roman" w:hAnsi="Times New Roman" w:cs="Times New Roman"/>
                <w:b/>
                <w:lang w:val="sq-AL"/>
              </w:rPr>
            </w:pPr>
            <w:r w:rsidRPr="001D08FC">
              <w:rPr>
                <w:rFonts w:ascii="Times New Roman" w:hAnsi="Times New Roman" w:cs="Times New Roman"/>
                <w:b/>
                <w:lang w:val="sq-AL"/>
              </w:rPr>
              <w:t>ShZhB/Trajnimi</w:t>
            </w:r>
          </w:p>
          <w:p w14:paraId="575724D7" w14:textId="77777777" w:rsidR="00CC5190" w:rsidRPr="001D08FC" w:rsidDel="003C4980" w:rsidRDefault="00CC5190" w:rsidP="00BB6881">
            <w:pPr>
              <w:keepNext/>
              <w:widowControl/>
              <w:spacing w:line="276" w:lineRule="auto"/>
              <w:rPr>
                <w:rFonts w:ascii="Times New Roman" w:hAnsi="Times New Roman" w:cs="Times New Roman"/>
                <w:b/>
                <w:lang w:val="sq-AL"/>
              </w:rPr>
            </w:pPr>
          </w:p>
        </w:tc>
        <w:tc>
          <w:tcPr>
            <w:tcW w:w="1014" w:type="pct"/>
            <w:tcBorders>
              <w:top w:val="double" w:sz="4" w:space="0" w:color="000000" w:themeColor="text1"/>
              <w:left w:val="single" w:sz="4" w:space="0" w:color="7F7F7F"/>
              <w:bottom w:val="single" w:sz="4" w:space="0" w:color="7F7F7F"/>
              <w:right w:val="single" w:sz="4" w:space="0" w:color="7F7F7F"/>
            </w:tcBorders>
            <w:shd w:val="clear" w:color="auto" w:fill="4F81BD" w:themeFill="accent1"/>
          </w:tcPr>
          <w:p w14:paraId="452D3F6C" w14:textId="77777777" w:rsidR="00CC5190" w:rsidRPr="001D08FC" w:rsidRDefault="00CC5190" w:rsidP="00BB6881">
            <w:pPr>
              <w:keepNext/>
              <w:widowControl/>
              <w:spacing w:line="276" w:lineRule="auto"/>
              <w:rPr>
                <w:rFonts w:ascii="Times New Roman" w:hAnsi="Times New Roman" w:cs="Times New Roman"/>
                <w:b/>
                <w:lang w:val="sq-AL"/>
              </w:rPr>
            </w:pPr>
            <w:r w:rsidRPr="001D08FC">
              <w:rPr>
                <w:rFonts w:ascii="Times New Roman" w:hAnsi="Times New Roman" w:cs="Times New Roman"/>
                <w:b/>
                <w:lang w:val="sq-AL"/>
              </w:rPr>
              <w:t>Pajisje të vogla</w:t>
            </w:r>
          </w:p>
        </w:tc>
      </w:tr>
      <w:tr w:rsidR="00CC5190" w:rsidRPr="001D08FC" w14:paraId="2290D941" w14:textId="77777777" w:rsidTr="00BB6881">
        <w:trPr>
          <w:trHeight w:val="1649"/>
        </w:trPr>
        <w:tc>
          <w:tcPr>
            <w:tcW w:w="733" w:type="pct"/>
            <w:tcBorders>
              <w:top w:val="single" w:sz="4" w:space="0" w:color="7F7F7F"/>
              <w:left w:val="single" w:sz="4" w:space="0" w:color="000000"/>
              <w:bottom w:val="single" w:sz="4" w:space="0" w:color="7F7F7F"/>
              <w:right w:val="single" w:sz="4" w:space="0" w:color="7F7F7F"/>
            </w:tcBorders>
            <w:shd w:val="clear" w:color="auto" w:fill="auto"/>
          </w:tcPr>
          <w:p w14:paraId="7A5DA4B4" w14:textId="77777777" w:rsidR="00CC5190" w:rsidRPr="001D08FC" w:rsidRDefault="00CC5190" w:rsidP="00BB6881">
            <w:pPr>
              <w:keepNext/>
              <w:widowControl/>
              <w:spacing w:line="276" w:lineRule="auto"/>
              <w:rPr>
                <w:rFonts w:ascii="Times New Roman" w:hAnsi="Times New Roman" w:cs="Times New Roman"/>
                <w:b/>
                <w:sz w:val="20"/>
                <w:szCs w:val="20"/>
                <w:lang w:val="sq-AL"/>
              </w:rPr>
            </w:pPr>
            <w:r w:rsidRPr="001D08FC">
              <w:rPr>
                <w:rFonts w:ascii="Times New Roman" w:hAnsi="Times New Roman" w:cs="Times New Roman"/>
                <w:b/>
                <w:sz w:val="20"/>
                <w:szCs w:val="20"/>
                <w:lang w:val="sq-AL"/>
              </w:rPr>
              <w:t>Objektivi</w:t>
            </w:r>
          </w:p>
        </w:tc>
        <w:tc>
          <w:tcPr>
            <w:tcW w:w="930" w:type="pct"/>
            <w:tcBorders>
              <w:top w:val="single" w:sz="4" w:space="0" w:color="7F7F7F"/>
              <w:left w:val="single" w:sz="4" w:space="0" w:color="7F7F7F"/>
              <w:bottom w:val="single" w:sz="4" w:space="0" w:color="7F7F7F"/>
              <w:right w:val="single" w:sz="4" w:space="0" w:color="000000"/>
            </w:tcBorders>
            <w:shd w:val="clear" w:color="auto" w:fill="auto"/>
          </w:tcPr>
          <w:p w14:paraId="75848E57" w14:textId="77777777" w:rsidR="00CC5190" w:rsidRPr="001D08FC" w:rsidRDefault="00CC5190" w:rsidP="00C27143">
            <w:pPr>
              <w:keepNext/>
              <w:widowControl/>
              <w:spacing w:line="276" w:lineRule="auto"/>
              <w:rPr>
                <w:rFonts w:ascii="Times New Roman" w:hAnsi="Times New Roman" w:cs="Times New Roman"/>
                <w:sz w:val="20"/>
                <w:szCs w:val="20"/>
                <w:lang w:val="sq-AL"/>
              </w:rPr>
            </w:pPr>
            <w:r w:rsidRPr="001D08FC">
              <w:rPr>
                <w:rFonts w:ascii="Times New Roman" w:eastAsia="Times New Roman" w:hAnsi="Times New Roman" w:cs="Times New Roman"/>
                <w:sz w:val="20"/>
                <w:szCs w:val="20"/>
                <w:lang w:val="sq-AL"/>
              </w:rPr>
              <w:t xml:space="preserve">Ndihma e NMVM-ve </w:t>
            </w:r>
            <w:r w:rsidR="00C27143" w:rsidRPr="001D08FC">
              <w:rPr>
                <w:rFonts w:ascii="Times New Roman" w:eastAsia="Times New Roman" w:hAnsi="Times New Roman" w:cs="Times New Roman"/>
                <w:sz w:val="20"/>
                <w:szCs w:val="20"/>
                <w:lang w:val="sq-AL"/>
              </w:rPr>
              <w:t>q</w:t>
            </w:r>
            <w:r w:rsidRPr="001D08FC">
              <w:rPr>
                <w:rFonts w:ascii="Times New Roman" w:eastAsia="Times New Roman" w:hAnsi="Times New Roman" w:cs="Times New Roman"/>
                <w:sz w:val="20"/>
                <w:szCs w:val="20"/>
                <w:lang w:val="sq-AL"/>
              </w:rPr>
              <w:t>ë të kapërce</w:t>
            </w:r>
            <w:r w:rsidR="00C27143" w:rsidRPr="001D08FC">
              <w:rPr>
                <w:rFonts w:ascii="Times New Roman" w:eastAsia="Times New Roman" w:hAnsi="Times New Roman" w:cs="Times New Roman"/>
                <w:sz w:val="20"/>
                <w:szCs w:val="20"/>
                <w:lang w:val="sq-AL"/>
              </w:rPr>
              <w:t>jnë</w:t>
            </w:r>
            <w:r w:rsidRPr="001D08FC">
              <w:rPr>
                <w:rFonts w:ascii="Times New Roman" w:eastAsia="Times New Roman" w:hAnsi="Times New Roman" w:cs="Times New Roman"/>
                <w:sz w:val="20"/>
                <w:szCs w:val="20"/>
                <w:lang w:val="sq-AL"/>
              </w:rPr>
              <w:t xml:space="preserve"> koston e lartë të hyrjes në eksport, përfshirë bashkëfinancimin e kostove për të përmbushur standardet dhe kërkesat për certifikimin e produkteve për tregjet ndërkombëtare</w:t>
            </w:r>
          </w:p>
        </w:tc>
        <w:tc>
          <w:tcPr>
            <w:tcW w:w="832" w:type="pct"/>
            <w:tcBorders>
              <w:top w:val="single" w:sz="4" w:space="0" w:color="7F7F7F"/>
              <w:left w:val="single" w:sz="4" w:space="0" w:color="7F7F7F"/>
              <w:bottom w:val="single" w:sz="4" w:space="0" w:color="7F7F7F"/>
              <w:right w:val="single" w:sz="4" w:space="0" w:color="7F7F7F"/>
            </w:tcBorders>
          </w:tcPr>
          <w:p w14:paraId="795590AB" w14:textId="77777777" w:rsidR="00CC5190" w:rsidRPr="001D08FC" w:rsidRDefault="00CC5190" w:rsidP="00C27143">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Mbështetja e NMVM-ve </w:t>
            </w:r>
            <w:r w:rsidR="00C27143" w:rsidRPr="001D08FC">
              <w:rPr>
                <w:rFonts w:ascii="Times New Roman" w:hAnsi="Times New Roman" w:cs="Times New Roman"/>
                <w:sz w:val="20"/>
                <w:szCs w:val="20"/>
                <w:lang w:val="sq-AL"/>
              </w:rPr>
              <w:t>q</w:t>
            </w:r>
            <w:r w:rsidRPr="001D08FC">
              <w:rPr>
                <w:rFonts w:ascii="Times New Roman" w:hAnsi="Times New Roman" w:cs="Times New Roman"/>
                <w:sz w:val="20"/>
                <w:szCs w:val="20"/>
                <w:lang w:val="sq-AL"/>
              </w:rPr>
              <w:t>ë të zhvill</w:t>
            </w:r>
            <w:r w:rsidR="00C27143" w:rsidRPr="001D08FC">
              <w:rPr>
                <w:rFonts w:ascii="Times New Roman" w:hAnsi="Times New Roman" w:cs="Times New Roman"/>
                <w:sz w:val="20"/>
                <w:szCs w:val="20"/>
                <w:lang w:val="sq-AL"/>
              </w:rPr>
              <w:t xml:space="preserve">ojnë </w:t>
            </w:r>
            <w:r w:rsidRPr="001D08FC">
              <w:rPr>
                <w:rFonts w:ascii="Times New Roman" w:hAnsi="Times New Roman" w:cs="Times New Roman"/>
                <w:sz w:val="20"/>
                <w:szCs w:val="20"/>
                <w:lang w:val="sq-AL"/>
              </w:rPr>
              <w:t>dhe rrit</w:t>
            </w:r>
            <w:r w:rsidR="00C27143" w:rsidRPr="001D08FC">
              <w:rPr>
                <w:rFonts w:ascii="Times New Roman" w:hAnsi="Times New Roman" w:cs="Times New Roman"/>
                <w:sz w:val="20"/>
                <w:szCs w:val="20"/>
                <w:lang w:val="sq-AL"/>
              </w:rPr>
              <w:t>in</w:t>
            </w:r>
            <w:r w:rsidRPr="001D08FC">
              <w:rPr>
                <w:rFonts w:ascii="Times New Roman" w:hAnsi="Times New Roman" w:cs="Times New Roman"/>
                <w:sz w:val="20"/>
                <w:szCs w:val="20"/>
                <w:lang w:val="sq-AL"/>
              </w:rPr>
              <w:t xml:space="preserve"> kapacitetet e tyre prodhuese si dhe për të përmirësuar teknologjitë e reja në mënyrë që të përshtaten me standardet e BE-së dhe kërkesat e rregulloreve</w:t>
            </w:r>
          </w:p>
        </w:tc>
        <w:tc>
          <w:tcPr>
            <w:tcW w:w="696" w:type="pct"/>
            <w:tcBorders>
              <w:top w:val="single" w:sz="4" w:space="0" w:color="7F7F7F"/>
              <w:left w:val="single" w:sz="4" w:space="0" w:color="7F7F7F"/>
              <w:bottom w:val="single" w:sz="4" w:space="0" w:color="7F7F7F"/>
              <w:right w:val="single" w:sz="4" w:space="0" w:color="7F7F7F"/>
            </w:tcBorders>
          </w:tcPr>
          <w:p w14:paraId="629BF411"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Mbështetja e NMVM-ve (trupat për vlerësimin e konformitetit) për të zhvilluar kapacitetin e vlerësimit të konformitetit me pajisjet </w:t>
            </w:r>
          </w:p>
        </w:tc>
        <w:tc>
          <w:tcPr>
            <w:tcW w:w="795" w:type="pct"/>
            <w:tcBorders>
              <w:top w:val="single" w:sz="4" w:space="0" w:color="7F7F7F"/>
              <w:left w:val="single" w:sz="4" w:space="0" w:color="7F7F7F"/>
              <w:bottom w:val="single" w:sz="4" w:space="0" w:color="7F7F7F"/>
              <w:right w:val="single" w:sz="4" w:space="0" w:color="7F7F7F"/>
            </w:tcBorders>
          </w:tcPr>
          <w:p w14:paraId="13EF2B70" w14:textId="77777777" w:rsidR="00CC5190" w:rsidRPr="001D08FC" w:rsidDel="003C4980" w:rsidRDefault="00CC5190" w:rsidP="00C27143">
            <w:pPr>
              <w:keepNext/>
              <w:widowControl/>
              <w:spacing w:line="276" w:lineRule="auto"/>
              <w:rPr>
                <w:rFonts w:ascii="Times New Roman" w:eastAsia="Times New Roman" w:hAnsi="Times New Roman" w:cs="Times New Roman"/>
                <w:sz w:val="20"/>
                <w:szCs w:val="20"/>
                <w:lang w:val="sq-AL"/>
              </w:rPr>
            </w:pPr>
            <w:r w:rsidRPr="001D08FC">
              <w:rPr>
                <w:rFonts w:ascii="Times New Roman" w:hAnsi="Times New Roman" w:cs="Times New Roman"/>
                <w:sz w:val="20"/>
                <w:szCs w:val="20"/>
                <w:lang w:val="sq-AL"/>
              </w:rPr>
              <w:t xml:space="preserve">Mundësimi </w:t>
            </w:r>
            <w:r w:rsidR="00C27143" w:rsidRPr="001D08FC">
              <w:rPr>
                <w:rFonts w:ascii="Times New Roman" w:hAnsi="Times New Roman" w:cs="Times New Roman"/>
                <w:sz w:val="20"/>
                <w:szCs w:val="20"/>
                <w:lang w:val="sq-AL"/>
              </w:rPr>
              <w:t xml:space="preserve">që </w:t>
            </w:r>
            <w:r w:rsidRPr="001D08FC">
              <w:rPr>
                <w:rFonts w:ascii="Times New Roman" w:hAnsi="Times New Roman" w:cs="Times New Roman"/>
                <w:sz w:val="20"/>
                <w:szCs w:val="20"/>
                <w:lang w:val="sq-AL"/>
              </w:rPr>
              <w:t>NMVM-</w:t>
            </w:r>
            <w:r w:rsidR="00C27143" w:rsidRPr="001D08FC">
              <w:rPr>
                <w:rFonts w:ascii="Times New Roman" w:hAnsi="Times New Roman" w:cs="Times New Roman"/>
                <w:sz w:val="20"/>
                <w:szCs w:val="20"/>
                <w:lang w:val="sq-AL"/>
              </w:rPr>
              <w:t xml:space="preserve">të </w:t>
            </w:r>
            <w:r w:rsidRPr="001D08FC">
              <w:rPr>
                <w:rFonts w:ascii="Times New Roman" w:hAnsi="Times New Roman" w:cs="Times New Roman"/>
                <w:sz w:val="20"/>
                <w:szCs w:val="20"/>
                <w:lang w:val="sq-AL"/>
              </w:rPr>
              <w:t>të diversifikojnë dhe zgjerojnë linjat e tyre të produkteve, të zgjerojnë tregjet e eksportit dhe të trajnojnë punonjësit për të rritur gatishmërinë për eksport</w:t>
            </w:r>
          </w:p>
        </w:tc>
        <w:tc>
          <w:tcPr>
            <w:tcW w:w="1014" w:type="pct"/>
            <w:tcBorders>
              <w:top w:val="single" w:sz="4" w:space="0" w:color="7F7F7F"/>
              <w:left w:val="single" w:sz="4" w:space="0" w:color="7F7F7F"/>
              <w:bottom w:val="single" w:sz="4" w:space="0" w:color="7F7F7F"/>
              <w:right w:val="single" w:sz="4" w:space="0" w:color="7F7F7F"/>
            </w:tcBorders>
          </w:tcPr>
          <w:p w14:paraId="59621372" w14:textId="77777777" w:rsidR="00CC5190" w:rsidRPr="001D08FC" w:rsidRDefault="00CC5190" w:rsidP="000F11EF">
            <w:pPr>
              <w:keepNext/>
              <w:widowControl/>
              <w:spacing w:line="276" w:lineRule="auto"/>
              <w:jc w:val="both"/>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Ndihma e NMVM-ve për të </w:t>
            </w:r>
            <w:r w:rsidR="000F11EF" w:rsidRPr="001D08FC">
              <w:rPr>
                <w:rFonts w:ascii="Times New Roman" w:hAnsi="Times New Roman" w:cs="Times New Roman"/>
                <w:sz w:val="20"/>
                <w:szCs w:val="20"/>
                <w:lang w:val="sq-AL"/>
              </w:rPr>
              <w:t>tejkaluar</w:t>
            </w:r>
            <w:r w:rsidRPr="001D08FC">
              <w:rPr>
                <w:rFonts w:ascii="Times New Roman" w:hAnsi="Times New Roman" w:cs="Times New Roman"/>
                <w:sz w:val="20"/>
                <w:szCs w:val="20"/>
                <w:lang w:val="sq-AL"/>
              </w:rPr>
              <w:t xml:space="preserve"> koston e lartë të hyrjes në eksport, duke përfshirë bashkëfinancimin e kostove të pajisjeve të vogla të nevojshme për të përmirësuar proceset e biznesit</w:t>
            </w:r>
          </w:p>
        </w:tc>
      </w:tr>
      <w:tr w:rsidR="00CC5190" w:rsidRPr="001D08FC" w14:paraId="0A054338" w14:textId="77777777" w:rsidTr="00BB6881">
        <w:trPr>
          <w:trHeight w:val="366"/>
        </w:trPr>
        <w:tc>
          <w:tcPr>
            <w:tcW w:w="733" w:type="pct"/>
            <w:tcBorders>
              <w:top w:val="single" w:sz="4" w:space="0" w:color="7F7F7F"/>
              <w:left w:val="single" w:sz="4" w:space="0" w:color="000000"/>
              <w:bottom w:val="single" w:sz="4" w:space="0" w:color="7F7F7F"/>
              <w:right w:val="single" w:sz="4" w:space="0" w:color="7F7F7F"/>
            </w:tcBorders>
            <w:shd w:val="clear" w:color="auto" w:fill="auto"/>
          </w:tcPr>
          <w:p w14:paraId="29EB481D" w14:textId="77777777" w:rsidR="00CC5190" w:rsidRPr="001D08FC" w:rsidRDefault="00CC5190" w:rsidP="00BB6881">
            <w:pPr>
              <w:keepNext/>
              <w:widowControl/>
              <w:spacing w:line="276" w:lineRule="auto"/>
              <w:rPr>
                <w:rFonts w:ascii="Times New Roman" w:hAnsi="Times New Roman" w:cs="Times New Roman"/>
                <w:b/>
                <w:sz w:val="20"/>
                <w:szCs w:val="20"/>
                <w:lang w:val="sq-AL"/>
              </w:rPr>
            </w:pPr>
            <w:r w:rsidRPr="001D08FC">
              <w:rPr>
                <w:rFonts w:ascii="Times New Roman" w:hAnsi="Times New Roman" w:cs="Times New Roman"/>
                <w:b/>
                <w:sz w:val="20"/>
                <w:szCs w:val="20"/>
                <w:lang w:val="sq-AL"/>
              </w:rPr>
              <w:t>Marrësi</w:t>
            </w:r>
          </w:p>
        </w:tc>
        <w:tc>
          <w:tcPr>
            <w:tcW w:w="930" w:type="pct"/>
            <w:tcBorders>
              <w:top w:val="single" w:sz="4" w:space="0" w:color="7F7F7F"/>
              <w:left w:val="single" w:sz="4" w:space="0" w:color="7F7F7F"/>
              <w:bottom w:val="single" w:sz="4" w:space="0" w:color="7F7F7F"/>
              <w:right w:val="single" w:sz="4" w:space="0" w:color="000000"/>
            </w:tcBorders>
            <w:shd w:val="clear" w:color="auto" w:fill="auto"/>
          </w:tcPr>
          <w:p w14:paraId="423A4E89"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eastAsia="Times New Roman" w:hAnsi="Times New Roman" w:cs="Times New Roman"/>
                <w:sz w:val="20"/>
                <w:szCs w:val="20"/>
                <w:lang w:val="sq-AL"/>
              </w:rPr>
              <w:t xml:space="preserve">NMVM-të eksportuese ekzistuese dhe potenciale </w:t>
            </w:r>
          </w:p>
        </w:tc>
        <w:tc>
          <w:tcPr>
            <w:tcW w:w="832" w:type="pct"/>
            <w:tcBorders>
              <w:top w:val="single" w:sz="4" w:space="0" w:color="7F7F7F"/>
              <w:left w:val="single" w:sz="4" w:space="0" w:color="7F7F7F"/>
              <w:bottom w:val="single" w:sz="4" w:space="0" w:color="7F7F7F"/>
              <w:right w:val="single" w:sz="4" w:space="0" w:color="7F7F7F"/>
            </w:tcBorders>
          </w:tcPr>
          <w:p w14:paraId="51E3BAFB" w14:textId="77777777" w:rsidR="00CC5190" w:rsidRPr="001D08FC" w:rsidRDefault="00CC5190" w:rsidP="00BB6881">
            <w:pPr>
              <w:keepNext/>
              <w:widowControl/>
              <w:spacing w:line="276" w:lineRule="auto"/>
              <w:rPr>
                <w:rFonts w:ascii="Times New Roman" w:eastAsia="Times New Roman" w:hAnsi="Times New Roman" w:cs="Times New Roman"/>
                <w:sz w:val="20"/>
                <w:szCs w:val="20"/>
                <w:lang w:val="sq-AL"/>
              </w:rPr>
            </w:pPr>
            <w:r w:rsidRPr="001D08FC">
              <w:rPr>
                <w:rFonts w:ascii="Times New Roman" w:eastAsia="Times New Roman" w:hAnsi="Times New Roman" w:cs="Times New Roman"/>
                <w:sz w:val="20"/>
                <w:szCs w:val="20"/>
                <w:lang w:val="sq-AL"/>
              </w:rPr>
              <w:t>NMVM-të eksportuese ekzistuese dhe potenciale me potencial për përmirësimin e kapacitetit të tyre për eksport</w:t>
            </w:r>
          </w:p>
        </w:tc>
        <w:tc>
          <w:tcPr>
            <w:tcW w:w="696" w:type="pct"/>
            <w:tcBorders>
              <w:top w:val="single" w:sz="4" w:space="0" w:color="7F7F7F"/>
              <w:left w:val="single" w:sz="4" w:space="0" w:color="7F7F7F"/>
              <w:bottom w:val="single" w:sz="4" w:space="0" w:color="7F7F7F"/>
              <w:right w:val="single" w:sz="4" w:space="0" w:color="7F7F7F"/>
            </w:tcBorders>
          </w:tcPr>
          <w:p w14:paraId="28890787"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eastAsia="Times New Roman" w:hAnsi="Times New Roman" w:cs="Times New Roman"/>
                <w:sz w:val="20"/>
                <w:szCs w:val="20"/>
                <w:lang w:val="sq-AL"/>
              </w:rPr>
              <w:t>NMVM -të ekzistuese (</w:t>
            </w:r>
            <w:r w:rsidRPr="001D08FC">
              <w:rPr>
                <w:rFonts w:ascii="Times New Roman" w:hAnsi="Times New Roman" w:cs="Times New Roman"/>
                <w:sz w:val="20"/>
                <w:szCs w:val="20"/>
                <w:lang w:val="sq-AL"/>
              </w:rPr>
              <w:t>trupat për vlerësimin e konformitetit)</w:t>
            </w:r>
          </w:p>
          <w:p w14:paraId="2BF27F71" w14:textId="77777777" w:rsidR="00CC5190" w:rsidRPr="001D08FC" w:rsidRDefault="00CC5190" w:rsidP="00BB6881">
            <w:pPr>
              <w:keepNext/>
              <w:widowControl/>
              <w:spacing w:line="276" w:lineRule="auto"/>
              <w:rPr>
                <w:rFonts w:ascii="Times New Roman" w:eastAsia="Times New Roman" w:hAnsi="Times New Roman" w:cs="Times New Roman"/>
                <w:sz w:val="20"/>
                <w:szCs w:val="20"/>
                <w:lang w:val="sq-AL"/>
              </w:rPr>
            </w:pPr>
          </w:p>
        </w:tc>
        <w:tc>
          <w:tcPr>
            <w:tcW w:w="795" w:type="pct"/>
            <w:tcBorders>
              <w:top w:val="single" w:sz="4" w:space="0" w:color="7F7F7F"/>
              <w:left w:val="single" w:sz="4" w:space="0" w:color="7F7F7F"/>
              <w:bottom w:val="single" w:sz="4" w:space="0" w:color="7F7F7F"/>
              <w:right w:val="single" w:sz="4" w:space="0" w:color="7F7F7F"/>
            </w:tcBorders>
          </w:tcPr>
          <w:p w14:paraId="110FCAC6" w14:textId="77777777" w:rsidR="00CC5190" w:rsidRPr="001D08FC" w:rsidDel="003C4980"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eastAsia="Times New Roman" w:hAnsi="Times New Roman" w:cs="Times New Roman"/>
                <w:sz w:val="20"/>
                <w:szCs w:val="20"/>
                <w:lang w:val="sq-AL"/>
              </w:rPr>
              <w:t xml:space="preserve">NMVM-të eksportuese ekzistuese dhe potenciale. </w:t>
            </w:r>
            <w:r w:rsidRPr="001D08FC">
              <w:rPr>
                <w:rFonts w:ascii="Times New Roman" w:hAnsi="Times New Roman" w:cs="Times New Roman"/>
                <w:sz w:val="20"/>
                <w:szCs w:val="20"/>
                <w:lang w:val="sq-AL"/>
              </w:rPr>
              <w:t xml:space="preserve">Konsorciumet e firmave ose shoqatave të biznesit </w:t>
            </w:r>
            <w:r w:rsidRPr="001D08FC">
              <w:rPr>
                <w:rFonts w:ascii="Times New Roman" w:eastAsia="Times New Roman" w:hAnsi="Times New Roman" w:cs="Times New Roman"/>
                <w:sz w:val="20"/>
                <w:szCs w:val="20"/>
                <w:lang w:val="sq-AL"/>
              </w:rPr>
              <w:t xml:space="preserve">NMVM-të eksportuese ekzistuese dhe potenciale </w:t>
            </w:r>
          </w:p>
        </w:tc>
        <w:tc>
          <w:tcPr>
            <w:tcW w:w="1014" w:type="pct"/>
            <w:tcBorders>
              <w:top w:val="single" w:sz="4" w:space="0" w:color="7F7F7F"/>
              <w:left w:val="single" w:sz="4" w:space="0" w:color="7F7F7F"/>
              <w:bottom w:val="single" w:sz="4" w:space="0" w:color="7F7F7F"/>
              <w:right w:val="single" w:sz="4" w:space="0" w:color="7F7F7F"/>
            </w:tcBorders>
          </w:tcPr>
          <w:p w14:paraId="25E2D4AA" w14:textId="77777777" w:rsidR="00CC5190" w:rsidRPr="001D08FC" w:rsidRDefault="00CC5190" w:rsidP="00BB6881">
            <w:pPr>
              <w:keepNext/>
              <w:widowControl/>
              <w:spacing w:line="276" w:lineRule="auto"/>
              <w:rPr>
                <w:rFonts w:ascii="Times New Roman" w:eastAsia="Times New Roman" w:hAnsi="Times New Roman" w:cs="Times New Roman"/>
                <w:sz w:val="20"/>
                <w:szCs w:val="20"/>
                <w:lang w:val="sq-AL"/>
              </w:rPr>
            </w:pPr>
            <w:r w:rsidRPr="001D08FC">
              <w:rPr>
                <w:rFonts w:ascii="Times New Roman" w:eastAsia="Times New Roman" w:hAnsi="Times New Roman" w:cs="Times New Roman"/>
                <w:sz w:val="20"/>
                <w:szCs w:val="20"/>
                <w:lang w:val="sq-AL"/>
              </w:rPr>
              <w:t xml:space="preserve">NMVM-të  eksportuese ekzistuese dhe potenciale </w:t>
            </w:r>
          </w:p>
        </w:tc>
      </w:tr>
      <w:tr w:rsidR="00CC5190" w:rsidRPr="001D08FC" w14:paraId="55A482A4" w14:textId="77777777" w:rsidTr="00BB6881">
        <w:trPr>
          <w:trHeight w:val="788"/>
        </w:trPr>
        <w:tc>
          <w:tcPr>
            <w:tcW w:w="733" w:type="pct"/>
            <w:tcBorders>
              <w:top w:val="single" w:sz="4" w:space="0" w:color="7F7F7F"/>
              <w:left w:val="single" w:sz="4" w:space="0" w:color="000000"/>
              <w:bottom w:val="single" w:sz="4" w:space="0" w:color="7F7F7F"/>
              <w:right w:val="single" w:sz="4" w:space="0" w:color="7F7F7F"/>
            </w:tcBorders>
            <w:shd w:val="clear" w:color="auto" w:fill="auto"/>
          </w:tcPr>
          <w:p w14:paraId="06F07D6F" w14:textId="77777777" w:rsidR="00CC5190" w:rsidRPr="001D08FC" w:rsidRDefault="00CC5190" w:rsidP="00BB6881">
            <w:pPr>
              <w:keepNext/>
              <w:widowControl/>
              <w:spacing w:line="276" w:lineRule="auto"/>
              <w:rPr>
                <w:rFonts w:ascii="Times New Roman" w:hAnsi="Times New Roman" w:cs="Times New Roman"/>
                <w:b/>
                <w:sz w:val="20"/>
                <w:szCs w:val="20"/>
                <w:lang w:val="sq-AL"/>
              </w:rPr>
            </w:pPr>
            <w:r w:rsidRPr="001D08FC">
              <w:rPr>
                <w:rFonts w:ascii="Times New Roman" w:hAnsi="Times New Roman" w:cs="Times New Roman"/>
                <w:b/>
                <w:sz w:val="20"/>
                <w:szCs w:val="20"/>
                <w:lang w:val="sq-AL"/>
              </w:rPr>
              <w:t>Madhësia e grantit</w:t>
            </w:r>
          </w:p>
        </w:tc>
        <w:tc>
          <w:tcPr>
            <w:tcW w:w="930" w:type="pct"/>
            <w:tcBorders>
              <w:top w:val="single" w:sz="4" w:space="0" w:color="7F7F7F"/>
              <w:left w:val="single" w:sz="4" w:space="0" w:color="7F7F7F"/>
              <w:bottom w:val="single" w:sz="4" w:space="0" w:color="7F7F7F"/>
              <w:right w:val="single" w:sz="4" w:space="0" w:color="000000"/>
            </w:tcBorders>
            <w:shd w:val="clear" w:color="auto" w:fill="auto"/>
          </w:tcPr>
          <w:p w14:paraId="5308C6BE" w14:textId="77777777" w:rsidR="00CC5190" w:rsidRPr="001D08FC" w:rsidRDefault="00CC5190" w:rsidP="00BB6881">
            <w:pPr>
              <w:keepNext/>
              <w:widowControl/>
              <w:spacing w:line="276" w:lineRule="auto"/>
              <w:rPr>
                <w:rFonts w:ascii="Times New Roman" w:eastAsiaTheme="minorHAnsi" w:hAnsi="Times New Roman" w:cs="Times New Roman"/>
                <w:sz w:val="20"/>
                <w:szCs w:val="20"/>
                <w:lang w:val="sq-AL"/>
              </w:rPr>
            </w:pPr>
            <w:r w:rsidRPr="001D08FC">
              <w:rPr>
                <w:rFonts w:ascii="Times New Roman" w:hAnsi="Times New Roman" w:cs="Times New Roman"/>
                <w:sz w:val="20"/>
                <w:szCs w:val="20"/>
                <w:lang w:val="sq-AL"/>
              </w:rPr>
              <w:t>Deri në</w:t>
            </w:r>
            <w:r w:rsidRPr="001D08FC">
              <w:rPr>
                <w:rFonts w:ascii="Times New Roman" w:eastAsiaTheme="minorHAnsi" w:hAnsi="Times New Roman" w:cs="Times New Roman"/>
                <w:sz w:val="20"/>
                <w:szCs w:val="20"/>
                <w:lang w:val="sq-AL"/>
              </w:rPr>
              <w:t xml:space="preserve"> 40,000 €</w:t>
            </w:r>
          </w:p>
          <w:p w14:paraId="12BD4270" w14:textId="77777777" w:rsidR="00CC5190" w:rsidRPr="001D08FC" w:rsidRDefault="00CC5190" w:rsidP="00BB6881">
            <w:pPr>
              <w:keepNext/>
              <w:widowControl/>
              <w:spacing w:line="276" w:lineRule="auto"/>
              <w:rPr>
                <w:rFonts w:ascii="Times New Roman" w:hAnsi="Times New Roman" w:cs="Times New Roman"/>
                <w:sz w:val="20"/>
                <w:szCs w:val="20"/>
                <w:lang w:val="sq-AL"/>
              </w:rPr>
            </w:pPr>
          </w:p>
        </w:tc>
        <w:tc>
          <w:tcPr>
            <w:tcW w:w="832" w:type="pct"/>
            <w:tcBorders>
              <w:top w:val="single" w:sz="4" w:space="0" w:color="7F7F7F"/>
              <w:left w:val="single" w:sz="4" w:space="0" w:color="7F7F7F"/>
              <w:bottom w:val="single" w:sz="4" w:space="0" w:color="7F7F7F"/>
              <w:right w:val="single" w:sz="4" w:space="0" w:color="7F7F7F"/>
            </w:tcBorders>
          </w:tcPr>
          <w:p w14:paraId="01AA8D3F" w14:textId="77777777" w:rsidR="00CC5190" w:rsidRPr="001D08FC" w:rsidRDefault="00CC5190" w:rsidP="00BB6881">
            <w:pPr>
              <w:keepNext/>
              <w:widowControl/>
              <w:spacing w:line="276" w:lineRule="auto"/>
              <w:rPr>
                <w:rFonts w:ascii="Times New Roman" w:eastAsiaTheme="minorHAnsi" w:hAnsi="Times New Roman" w:cs="Times New Roman"/>
                <w:sz w:val="20"/>
                <w:szCs w:val="20"/>
                <w:lang w:val="sq-AL"/>
              </w:rPr>
            </w:pPr>
            <w:r w:rsidRPr="001D08FC">
              <w:rPr>
                <w:rFonts w:ascii="Times New Roman" w:hAnsi="Times New Roman" w:cs="Times New Roman"/>
                <w:sz w:val="20"/>
                <w:szCs w:val="20"/>
                <w:lang w:val="sq-AL"/>
              </w:rPr>
              <w:t xml:space="preserve">Për të gjitha NMVM-të- Deri në </w:t>
            </w:r>
            <w:r w:rsidRPr="001D08FC">
              <w:rPr>
                <w:rFonts w:ascii="Times New Roman" w:eastAsiaTheme="minorHAnsi" w:hAnsi="Times New Roman" w:cs="Times New Roman"/>
                <w:sz w:val="20"/>
                <w:szCs w:val="20"/>
                <w:lang w:val="sq-AL"/>
              </w:rPr>
              <w:t>50,000 €</w:t>
            </w:r>
          </w:p>
          <w:p w14:paraId="06F9531A" w14:textId="77777777" w:rsidR="00CC5190" w:rsidRPr="001D08FC" w:rsidRDefault="00CC5190" w:rsidP="00BB6881">
            <w:pPr>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 </w:t>
            </w:r>
          </w:p>
          <w:p w14:paraId="25F5BC2E" w14:textId="77777777" w:rsidR="00CC5190" w:rsidRPr="001D08FC" w:rsidRDefault="00CC5190" w:rsidP="00BB6881">
            <w:pPr>
              <w:rPr>
                <w:rFonts w:ascii="Times New Roman" w:hAnsi="Times New Roman" w:cs="Times New Roman"/>
                <w:sz w:val="20"/>
                <w:szCs w:val="20"/>
                <w:lang w:val="sq-AL"/>
              </w:rPr>
            </w:pPr>
          </w:p>
        </w:tc>
        <w:tc>
          <w:tcPr>
            <w:tcW w:w="696" w:type="pct"/>
            <w:tcBorders>
              <w:top w:val="single" w:sz="4" w:space="0" w:color="7F7F7F"/>
              <w:left w:val="single" w:sz="4" w:space="0" w:color="7F7F7F"/>
              <w:bottom w:val="single" w:sz="4" w:space="0" w:color="7F7F7F"/>
              <w:right w:val="single" w:sz="4" w:space="0" w:color="7F7F7F"/>
            </w:tcBorders>
          </w:tcPr>
          <w:p w14:paraId="5F40EFDD" w14:textId="77777777" w:rsidR="00CC5190" w:rsidRPr="001D08FC" w:rsidRDefault="00CC5190" w:rsidP="00BB6881">
            <w:pPr>
              <w:keepNext/>
              <w:widowControl/>
              <w:spacing w:line="276" w:lineRule="auto"/>
              <w:rPr>
                <w:rFonts w:ascii="Times New Roman" w:eastAsiaTheme="minorHAnsi" w:hAnsi="Times New Roman" w:cs="Times New Roman"/>
                <w:sz w:val="20"/>
                <w:szCs w:val="20"/>
                <w:lang w:val="sq-AL"/>
              </w:rPr>
            </w:pPr>
            <w:r w:rsidRPr="001D08FC">
              <w:rPr>
                <w:rFonts w:ascii="Times New Roman" w:hAnsi="Times New Roman" w:cs="Times New Roman"/>
                <w:sz w:val="20"/>
                <w:szCs w:val="20"/>
                <w:lang w:val="sq-AL"/>
              </w:rPr>
              <w:t xml:space="preserve">Deri në </w:t>
            </w:r>
            <w:r w:rsidRPr="001D08FC">
              <w:rPr>
                <w:rFonts w:ascii="Times New Roman" w:eastAsiaTheme="minorHAnsi" w:hAnsi="Times New Roman" w:cs="Times New Roman"/>
                <w:sz w:val="20"/>
                <w:szCs w:val="20"/>
                <w:lang w:val="sq-AL"/>
              </w:rPr>
              <w:t>50,000 €</w:t>
            </w:r>
          </w:p>
          <w:p w14:paraId="593EE6F5" w14:textId="77777777" w:rsidR="00CC5190" w:rsidRPr="001D08FC" w:rsidRDefault="00CC5190" w:rsidP="00BB6881">
            <w:pPr>
              <w:rPr>
                <w:rFonts w:ascii="Times New Roman" w:hAnsi="Times New Roman" w:cs="Times New Roman"/>
                <w:sz w:val="20"/>
                <w:szCs w:val="20"/>
                <w:lang w:val="sq-AL"/>
              </w:rPr>
            </w:pPr>
          </w:p>
          <w:p w14:paraId="5D2F3C4A" w14:textId="77777777" w:rsidR="00CC5190" w:rsidRPr="001D08FC" w:rsidRDefault="00CC5190" w:rsidP="00BB6881">
            <w:pPr>
              <w:rPr>
                <w:rFonts w:ascii="Times New Roman" w:hAnsi="Times New Roman" w:cs="Times New Roman"/>
                <w:sz w:val="20"/>
                <w:szCs w:val="20"/>
                <w:lang w:val="sq-AL"/>
              </w:rPr>
            </w:pPr>
          </w:p>
        </w:tc>
        <w:tc>
          <w:tcPr>
            <w:tcW w:w="795" w:type="pct"/>
            <w:tcBorders>
              <w:top w:val="single" w:sz="4" w:space="0" w:color="7F7F7F"/>
              <w:left w:val="single" w:sz="4" w:space="0" w:color="7F7F7F"/>
              <w:bottom w:val="single" w:sz="4" w:space="0" w:color="7F7F7F"/>
              <w:right w:val="single" w:sz="4" w:space="0" w:color="7F7F7F"/>
            </w:tcBorders>
            <w:shd w:val="clear" w:color="auto" w:fill="auto"/>
          </w:tcPr>
          <w:p w14:paraId="7828C350" w14:textId="77777777" w:rsidR="00CC5190" w:rsidRPr="001D08FC" w:rsidRDefault="00CC5190" w:rsidP="00BB6881">
            <w:pPr>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Për një NMVM: ShZhB/trajnim deri në </w:t>
            </w:r>
            <w:r w:rsidRPr="001D08FC">
              <w:rPr>
                <w:rFonts w:ascii="Times New Roman" w:eastAsiaTheme="minorHAnsi" w:hAnsi="Times New Roman" w:cs="Times New Roman"/>
                <w:sz w:val="20"/>
                <w:szCs w:val="20"/>
                <w:lang w:val="sq-AL"/>
              </w:rPr>
              <w:t>10</w:t>
            </w:r>
            <w:r w:rsidRPr="001D08FC">
              <w:rPr>
                <w:rFonts w:ascii="Times New Roman" w:hAnsi="Times New Roman" w:cs="Times New Roman"/>
                <w:sz w:val="20"/>
                <w:szCs w:val="20"/>
                <w:lang w:val="sq-AL"/>
              </w:rPr>
              <w:t xml:space="preserve">,000 </w:t>
            </w:r>
            <w:r w:rsidRPr="001D08FC">
              <w:rPr>
                <w:rFonts w:ascii="Times New Roman" w:eastAsiaTheme="minorHAnsi" w:hAnsi="Times New Roman" w:cs="Times New Roman"/>
                <w:sz w:val="20"/>
                <w:szCs w:val="20"/>
                <w:lang w:val="sq-AL"/>
              </w:rPr>
              <w:t xml:space="preserve">€ </w:t>
            </w:r>
          </w:p>
          <w:p w14:paraId="4ED9CB7F" w14:textId="77777777" w:rsidR="00CC5190" w:rsidRPr="001D08FC" w:rsidDel="003C4980" w:rsidRDefault="00CC5190" w:rsidP="00BB6881">
            <w:pPr>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Për Shoqatat e Biznesit ose grupin: Trajnimi/ShZhB deri në 25,000 </w:t>
            </w:r>
            <w:r w:rsidRPr="001D08FC">
              <w:rPr>
                <w:rFonts w:ascii="Times New Roman" w:eastAsiaTheme="minorHAnsi" w:hAnsi="Times New Roman" w:cs="Times New Roman"/>
                <w:sz w:val="20"/>
                <w:szCs w:val="20"/>
                <w:lang w:val="sq-AL"/>
              </w:rPr>
              <w:t>€</w:t>
            </w:r>
          </w:p>
        </w:tc>
        <w:tc>
          <w:tcPr>
            <w:tcW w:w="1014" w:type="pct"/>
            <w:tcBorders>
              <w:top w:val="single" w:sz="4" w:space="0" w:color="7F7F7F"/>
              <w:left w:val="single" w:sz="4" w:space="0" w:color="7F7F7F"/>
              <w:bottom w:val="single" w:sz="4" w:space="0" w:color="7F7F7F"/>
              <w:right w:val="single" w:sz="4" w:space="0" w:color="7F7F7F"/>
            </w:tcBorders>
          </w:tcPr>
          <w:p w14:paraId="1460B5A9" w14:textId="77777777" w:rsidR="00CC5190" w:rsidRPr="001D08FC" w:rsidRDefault="00CC5190" w:rsidP="00BB6881">
            <w:pPr>
              <w:rPr>
                <w:rFonts w:ascii="Times New Roman" w:eastAsiaTheme="minorHAnsi" w:hAnsi="Times New Roman" w:cs="Times New Roman"/>
                <w:sz w:val="20"/>
                <w:szCs w:val="20"/>
                <w:lang w:val="sq-AL"/>
              </w:rPr>
            </w:pPr>
            <w:r w:rsidRPr="001D08FC">
              <w:rPr>
                <w:rFonts w:ascii="Times New Roman" w:hAnsi="Times New Roman" w:cs="Times New Roman"/>
                <w:sz w:val="20"/>
                <w:szCs w:val="20"/>
                <w:lang w:val="sq-AL"/>
              </w:rPr>
              <w:t xml:space="preserve">Deri në </w:t>
            </w:r>
            <w:r w:rsidRPr="001D08FC">
              <w:rPr>
                <w:rFonts w:ascii="Times New Roman" w:eastAsiaTheme="minorHAnsi" w:hAnsi="Times New Roman" w:cs="Times New Roman"/>
                <w:sz w:val="20"/>
                <w:szCs w:val="20"/>
                <w:lang w:val="sq-AL"/>
              </w:rPr>
              <w:t>5,000 €</w:t>
            </w:r>
          </w:p>
          <w:p w14:paraId="5D25C4CC" w14:textId="77777777" w:rsidR="00CC5190" w:rsidRPr="001D08FC" w:rsidRDefault="00CC5190" w:rsidP="00BB6881">
            <w:pPr>
              <w:rPr>
                <w:rFonts w:ascii="Times New Roman" w:eastAsiaTheme="minorHAnsi" w:hAnsi="Times New Roman" w:cs="Times New Roman"/>
                <w:sz w:val="20"/>
                <w:szCs w:val="20"/>
                <w:lang w:val="sq-AL"/>
              </w:rPr>
            </w:pPr>
          </w:p>
          <w:p w14:paraId="0CFBACFD" w14:textId="77777777" w:rsidR="00CC5190" w:rsidRPr="001D08FC" w:rsidRDefault="00CC5190" w:rsidP="00BB6881">
            <w:pPr>
              <w:rPr>
                <w:rFonts w:ascii="Times New Roman" w:eastAsiaTheme="minorHAnsi" w:hAnsi="Times New Roman" w:cs="Times New Roman"/>
                <w:sz w:val="20"/>
                <w:szCs w:val="20"/>
                <w:lang w:val="sq-AL"/>
              </w:rPr>
            </w:pPr>
          </w:p>
          <w:p w14:paraId="2E282873" w14:textId="77777777" w:rsidR="00CC5190" w:rsidRPr="001D08FC" w:rsidRDefault="00CC5190" w:rsidP="00BB6881">
            <w:pPr>
              <w:rPr>
                <w:rFonts w:ascii="Times New Roman" w:hAnsi="Times New Roman" w:cs="Times New Roman"/>
                <w:sz w:val="20"/>
                <w:szCs w:val="20"/>
                <w:lang w:val="sq-AL"/>
              </w:rPr>
            </w:pPr>
          </w:p>
        </w:tc>
      </w:tr>
      <w:tr w:rsidR="00CC5190" w:rsidRPr="001D08FC" w14:paraId="6890D970" w14:textId="77777777" w:rsidTr="00BB6881">
        <w:trPr>
          <w:trHeight w:val="606"/>
        </w:trPr>
        <w:tc>
          <w:tcPr>
            <w:tcW w:w="733" w:type="pct"/>
            <w:tcBorders>
              <w:top w:val="single" w:sz="4" w:space="0" w:color="7F7F7F"/>
              <w:left w:val="single" w:sz="4" w:space="0" w:color="000000"/>
              <w:bottom w:val="single" w:sz="4" w:space="0" w:color="7F7F7F"/>
              <w:right w:val="single" w:sz="4" w:space="0" w:color="7F7F7F"/>
            </w:tcBorders>
            <w:shd w:val="clear" w:color="auto" w:fill="auto"/>
          </w:tcPr>
          <w:p w14:paraId="2334B6A1" w14:textId="77777777" w:rsidR="00CC5190" w:rsidRPr="001D08FC" w:rsidRDefault="00CC5190" w:rsidP="00BB6881">
            <w:pPr>
              <w:keepNext/>
              <w:widowControl/>
              <w:spacing w:line="276" w:lineRule="auto"/>
              <w:rPr>
                <w:rFonts w:ascii="Times New Roman" w:hAnsi="Times New Roman" w:cs="Times New Roman"/>
                <w:b/>
                <w:sz w:val="20"/>
                <w:szCs w:val="20"/>
                <w:lang w:val="sq-AL"/>
              </w:rPr>
            </w:pPr>
            <w:r w:rsidRPr="001D08FC">
              <w:rPr>
                <w:rFonts w:ascii="Times New Roman" w:eastAsiaTheme="minorHAnsi" w:hAnsi="Times New Roman" w:cs="Times New Roman"/>
                <w:b/>
                <w:sz w:val="20"/>
                <w:szCs w:val="20"/>
                <w:lang w:val="sq-AL"/>
              </w:rPr>
              <w:t>Shuma e Granteve Kumulative</w:t>
            </w:r>
          </w:p>
        </w:tc>
        <w:tc>
          <w:tcPr>
            <w:tcW w:w="930" w:type="pct"/>
            <w:tcBorders>
              <w:top w:val="single" w:sz="4" w:space="0" w:color="7F7F7F"/>
              <w:left w:val="single" w:sz="4" w:space="0" w:color="7F7F7F"/>
              <w:bottom w:val="single" w:sz="4" w:space="0" w:color="7F7F7F"/>
              <w:right w:val="single" w:sz="4" w:space="0" w:color="000000"/>
            </w:tcBorders>
            <w:shd w:val="clear" w:color="auto" w:fill="auto"/>
          </w:tcPr>
          <w:p w14:paraId="384F0B4A"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eastAsiaTheme="minorHAnsi" w:hAnsi="Times New Roman" w:cs="Times New Roman"/>
                <w:sz w:val="20"/>
                <w:szCs w:val="20"/>
                <w:lang w:val="sq-AL"/>
              </w:rPr>
              <w:t>Të mos kalojë 40,000 € për një NMVM</w:t>
            </w:r>
          </w:p>
        </w:tc>
        <w:tc>
          <w:tcPr>
            <w:tcW w:w="832" w:type="pct"/>
            <w:tcBorders>
              <w:top w:val="single" w:sz="4" w:space="0" w:color="7F7F7F"/>
              <w:left w:val="single" w:sz="4" w:space="0" w:color="7F7F7F"/>
              <w:bottom w:val="single" w:sz="4" w:space="0" w:color="7F7F7F"/>
              <w:right w:val="single" w:sz="4" w:space="0" w:color="7F7F7F"/>
            </w:tcBorders>
          </w:tcPr>
          <w:p w14:paraId="4B70F6B1" w14:textId="77777777" w:rsidR="00CC5190" w:rsidRPr="001D08FC" w:rsidRDefault="00CC5190" w:rsidP="00BB6881">
            <w:pPr>
              <w:rPr>
                <w:rFonts w:ascii="Times New Roman" w:hAnsi="Times New Roman" w:cs="Times New Roman"/>
                <w:sz w:val="20"/>
                <w:szCs w:val="20"/>
                <w:lang w:val="sq-AL"/>
              </w:rPr>
            </w:pPr>
            <w:r w:rsidRPr="001D08FC">
              <w:rPr>
                <w:rFonts w:ascii="Times New Roman" w:eastAsiaTheme="minorHAnsi" w:hAnsi="Times New Roman" w:cs="Times New Roman"/>
                <w:sz w:val="20"/>
                <w:szCs w:val="20"/>
                <w:lang w:val="sq-AL"/>
              </w:rPr>
              <w:t>Të mos kalojë 50,000 € për një NMVM</w:t>
            </w:r>
            <w:r w:rsidRPr="001D08FC" w:rsidDel="004D49B1">
              <w:rPr>
                <w:rFonts w:ascii="Times New Roman" w:hAnsi="Times New Roman" w:cs="Times New Roman"/>
                <w:sz w:val="20"/>
                <w:szCs w:val="20"/>
                <w:lang w:val="sq-AL"/>
              </w:rPr>
              <w:t xml:space="preserve"> </w:t>
            </w:r>
          </w:p>
          <w:p w14:paraId="47B4B1DA" w14:textId="77777777" w:rsidR="00CC5190" w:rsidRPr="001D08FC" w:rsidRDefault="00CC5190" w:rsidP="00BB6881">
            <w:pPr>
              <w:rPr>
                <w:rFonts w:ascii="Times New Roman" w:eastAsiaTheme="minorHAnsi" w:hAnsi="Times New Roman" w:cs="Times New Roman"/>
                <w:sz w:val="20"/>
                <w:szCs w:val="20"/>
                <w:lang w:val="sq-AL"/>
              </w:rPr>
            </w:pPr>
          </w:p>
        </w:tc>
        <w:tc>
          <w:tcPr>
            <w:tcW w:w="696" w:type="pct"/>
            <w:tcBorders>
              <w:top w:val="single" w:sz="4" w:space="0" w:color="7F7F7F"/>
              <w:left w:val="single" w:sz="4" w:space="0" w:color="7F7F7F"/>
              <w:bottom w:val="single" w:sz="4" w:space="0" w:color="7F7F7F"/>
              <w:right w:val="single" w:sz="4" w:space="0" w:color="7F7F7F"/>
            </w:tcBorders>
          </w:tcPr>
          <w:p w14:paraId="7A17D1F5" w14:textId="77777777" w:rsidR="00CC5190" w:rsidRPr="001D08FC" w:rsidRDefault="00CC5190" w:rsidP="00BB6881">
            <w:pPr>
              <w:keepNext/>
              <w:widowControl/>
              <w:spacing w:line="276" w:lineRule="auto"/>
              <w:rPr>
                <w:rFonts w:ascii="Times New Roman" w:eastAsiaTheme="minorHAnsi" w:hAnsi="Times New Roman" w:cs="Times New Roman"/>
                <w:sz w:val="20"/>
                <w:szCs w:val="20"/>
                <w:lang w:val="sq-AL"/>
              </w:rPr>
            </w:pPr>
            <w:r w:rsidRPr="001D08FC">
              <w:rPr>
                <w:rFonts w:ascii="Times New Roman" w:eastAsiaTheme="minorHAnsi" w:hAnsi="Times New Roman" w:cs="Times New Roman"/>
                <w:sz w:val="20"/>
                <w:szCs w:val="20"/>
                <w:lang w:val="sq-AL"/>
              </w:rPr>
              <w:t>Të mos kalojë 50,000 € për një NMVM</w:t>
            </w:r>
          </w:p>
        </w:tc>
        <w:tc>
          <w:tcPr>
            <w:tcW w:w="795" w:type="pct"/>
            <w:tcBorders>
              <w:top w:val="single" w:sz="4" w:space="0" w:color="7F7F7F"/>
              <w:left w:val="single" w:sz="4" w:space="0" w:color="7F7F7F"/>
              <w:bottom w:val="single" w:sz="4" w:space="0" w:color="7F7F7F"/>
              <w:right w:val="single" w:sz="4" w:space="0" w:color="7F7F7F"/>
            </w:tcBorders>
            <w:shd w:val="clear" w:color="auto" w:fill="auto"/>
          </w:tcPr>
          <w:p w14:paraId="7EDE9511" w14:textId="77777777" w:rsidR="00CC5190" w:rsidRPr="001D08FC" w:rsidRDefault="00CC5190" w:rsidP="00BB6881">
            <w:pPr>
              <w:keepNext/>
              <w:widowControl/>
              <w:spacing w:line="276" w:lineRule="auto"/>
              <w:rPr>
                <w:rFonts w:ascii="Times New Roman" w:eastAsiaTheme="minorHAnsi" w:hAnsi="Times New Roman" w:cs="Times New Roman"/>
                <w:sz w:val="20"/>
                <w:szCs w:val="20"/>
                <w:lang w:val="sq-AL"/>
              </w:rPr>
            </w:pPr>
            <w:r w:rsidRPr="001D08FC">
              <w:rPr>
                <w:rFonts w:ascii="Times New Roman" w:eastAsiaTheme="minorHAnsi" w:hAnsi="Times New Roman" w:cs="Times New Roman"/>
                <w:sz w:val="20"/>
                <w:szCs w:val="20"/>
                <w:lang w:val="sq-AL"/>
              </w:rPr>
              <w:t>Të mos kalojë 10,000 € për një NMVM</w:t>
            </w:r>
          </w:p>
          <w:p w14:paraId="3C09B120"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eastAsiaTheme="minorHAnsi" w:hAnsi="Times New Roman" w:cs="Times New Roman"/>
                <w:sz w:val="20"/>
                <w:szCs w:val="20"/>
                <w:lang w:val="sq-AL"/>
              </w:rPr>
              <w:t>Të mos kalojë €</w:t>
            </w:r>
            <w:r w:rsidRPr="001D08FC">
              <w:rPr>
                <w:rFonts w:ascii="Times New Roman" w:hAnsi="Times New Roman" w:cs="Times New Roman"/>
                <w:sz w:val="20"/>
                <w:szCs w:val="20"/>
                <w:lang w:val="sq-AL"/>
              </w:rPr>
              <w:t>25,000 për një Shoqatë</w:t>
            </w:r>
          </w:p>
        </w:tc>
        <w:tc>
          <w:tcPr>
            <w:tcW w:w="1014" w:type="pct"/>
            <w:tcBorders>
              <w:top w:val="single" w:sz="4" w:space="0" w:color="7F7F7F"/>
              <w:left w:val="single" w:sz="4" w:space="0" w:color="7F7F7F"/>
              <w:bottom w:val="single" w:sz="4" w:space="0" w:color="7F7F7F"/>
              <w:right w:val="single" w:sz="4" w:space="0" w:color="7F7F7F"/>
            </w:tcBorders>
          </w:tcPr>
          <w:p w14:paraId="5ADCED84" w14:textId="77777777" w:rsidR="00CC5190" w:rsidRPr="001D08FC" w:rsidRDefault="00CC5190" w:rsidP="00BB6881">
            <w:pPr>
              <w:keepNext/>
              <w:widowControl/>
              <w:spacing w:line="276" w:lineRule="auto"/>
              <w:rPr>
                <w:rFonts w:ascii="Times New Roman" w:eastAsiaTheme="minorHAnsi" w:hAnsi="Times New Roman" w:cs="Times New Roman"/>
                <w:sz w:val="20"/>
                <w:szCs w:val="20"/>
                <w:lang w:val="sq-AL"/>
              </w:rPr>
            </w:pPr>
            <w:r w:rsidRPr="001D08FC">
              <w:rPr>
                <w:rFonts w:ascii="Times New Roman" w:eastAsiaTheme="minorHAnsi" w:hAnsi="Times New Roman" w:cs="Times New Roman"/>
                <w:sz w:val="20"/>
                <w:szCs w:val="20"/>
                <w:lang w:val="sq-AL"/>
              </w:rPr>
              <w:t xml:space="preserve"> Të mos kalojë 5,000 € për një NMVM </w:t>
            </w:r>
          </w:p>
        </w:tc>
      </w:tr>
      <w:tr w:rsidR="00CC5190" w:rsidRPr="001D08FC" w14:paraId="6BFF6A9B" w14:textId="77777777" w:rsidTr="00BB6881">
        <w:trPr>
          <w:trHeight w:val="253"/>
        </w:trPr>
        <w:tc>
          <w:tcPr>
            <w:tcW w:w="733" w:type="pct"/>
            <w:tcBorders>
              <w:top w:val="single" w:sz="4" w:space="0" w:color="7F7F7F"/>
              <w:left w:val="single" w:sz="4" w:space="0" w:color="000000"/>
              <w:bottom w:val="single" w:sz="4" w:space="0" w:color="7F7F7F"/>
              <w:right w:val="single" w:sz="4" w:space="0" w:color="7F7F7F"/>
            </w:tcBorders>
            <w:shd w:val="clear" w:color="auto" w:fill="auto"/>
          </w:tcPr>
          <w:p w14:paraId="17F27A87" w14:textId="77777777" w:rsidR="00CC5190" w:rsidRPr="001D08FC" w:rsidRDefault="00CC5190" w:rsidP="00BB6881">
            <w:pPr>
              <w:keepNext/>
              <w:widowControl/>
              <w:spacing w:line="276" w:lineRule="auto"/>
              <w:rPr>
                <w:rFonts w:ascii="Times New Roman" w:hAnsi="Times New Roman" w:cs="Times New Roman"/>
                <w:b/>
                <w:sz w:val="20"/>
                <w:szCs w:val="20"/>
                <w:lang w:val="sq-AL"/>
              </w:rPr>
            </w:pPr>
            <w:r w:rsidRPr="001D08FC">
              <w:rPr>
                <w:rFonts w:ascii="Times New Roman" w:hAnsi="Times New Roman" w:cs="Times New Roman"/>
                <w:b/>
                <w:sz w:val="20"/>
                <w:szCs w:val="20"/>
                <w:lang w:val="sq-AL"/>
              </w:rPr>
              <w:t xml:space="preserve">Periudha e zbatimit </w:t>
            </w:r>
          </w:p>
        </w:tc>
        <w:tc>
          <w:tcPr>
            <w:tcW w:w="930" w:type="pct"/>
            <w:tcBorders>
              <w:top w:val="single" w:sz="4" w:space="0" w:color="7F7F7F"/>
              <w:left w:val="single" w:sz="4" w:space="0" w:color="7F7F7F"/>
              <w:bottom w:val="single" w:sz="4" w:space="0" w:color="7F7F7F"/>
              <w:right w:val="single" w:sz="4" w:space="0" w:color="000000"/>
            </w:tcBorders>
            <w:shd w:val="clear" w:color="auto" w:fill="auto"/>
          </w:tcPr>
          <w:p w14:paraId="4C53428B"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12 muaj</w:t>
            </w:r>
          </w:p>
        </w:tc>
        <w:tc>
          <w:tcPr>
            <w:tcW w:w="832" w:type="pct"/>
            <w:tcBorders>
              <w:top w:val="single" w:sz="4" w:space="0" w:color="7F7F7F"/>
              <w:left w:val="single" w:sz="4" w:space="0" w:color="7F7F7F"/>
              <w:bottom w:val="single" w:sz="4" w:space="0" w:color="7F7F7F"/>
              <w:right w:val="single" w:sz="4" w:space="0" w:color="7F7F7F"/>
            </w:tcBorders>
          </w:tcPr>
          <w:p w14:paraId="312C9C7F"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12 muaj</w:t>
            </w:r>
          </w:p>
        </w:tc>
        <w:tc>
          <w:tcPr>
            <w:tcW w:w="696" w:type="pct"/>
            <w:tcBorders>
              <w:top w:val="single" w:sz="4" w:space="0" w:color="7F7F7F"/>
              <w:left w:val="single" w:sz="4" w:space="0" w:color="7F7F7F"/>
              <w:bottom w:val="single" w:sz="4" w:space="0" w:color="7F7F7F"/>
              <w:right w:val="single" w:sz="4" w:space="0" w:color="7F7F7F"/>
            </w:tcBorders>
          </w:tcPr>
          <w:p w14:paraId="177C915A"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12 muaj</w:t>
            </w:r>
          </w:p>
        </w:tc>
        <w:tc>
          <w:tcPr>
            <w:tcW w:w="795" w:type="pct"/>
            <w:tcBorders>
              <w:top w:val="single" w:sz="4" w:space="0" w:color="7F7F7F"/>
              <w:left w:val="single" w:sz="4" w:space="0" w:color="7F7F7F"/>
              <w:bottom w:val="single" w:sz="4" w:space="0" w:color="7F7F7F"/>
              <w:right w:val="single" w:sz="4" w:space="0" w:color="7F7F7F"/>
            </w:tcBorders>
            <w:shd w:val="clear" w:color="auto" w:fill="auto"/>
          </w:tcPr>
          <w:p w14:paraId="20E0DBAD" w14:textId="77777777" w:rsidR="00CC5190" w:rsidRPr="001D08FC" w:rsidDel="003C4980"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Deri në 12 muaj </w:t>
            </w:r>
          </w:p>
        </w:tc>
        <w:tc>
          <w:tcPr>
            <w:tcW w:w="1014" w:type="pct"/>
            <w:tcBorders>
              <w:top w:val="single" w:sz="4" w:space="0" w:color="7F7F7F"/>
              <w:left w:val="single" w:sz="4" w:space="0" w:color="7F7F7F"/>
              <w:bottom w:val="single" w:sz="4" w:space="0" w:color="7F7F7F"/>
              <w:right w:val="single" w:sz="4" w:space="0" w:color="7F7F7F"/>
            </w:tcBorders>
          </w:tcPr>
          <w:p w14:paraId="6D58353E"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12 muaj</w:t>
            </w:r>
          </w:p>
        </w:tc>
      </w:tr>
      <w:tr w:rsidR="00CC5190" w:rsidRPr="001D08FC" w14:paraId="636F7CB6" w14:textId="77777777" w:rsidTr="00BB6881">
        <w:trPr>
          <w:trHeight w:val="840"/>
        </w:trPr>
        <w:tc>
          <w:tcPr>
            <w:tcW w:w="733" w:type="pct"/>
            <w:tcBorders>
              <w:top w:val="single" w:sz="4" w:space="0" w:color="7F7F7F"/>
              <w:left w:val="single" w:sz="4" w:space="0" w:color="000000"/>
              <w:bottom w:val="single" w:sz="4" w:space="0" w:color="7F7F7F"/>
              <w:right w:val="single" w:sz="4" w:space="0" w:color="7F7F7F"/>
            </w:tcBorders>
            <w:shd w:val="clear" w:color="auto" w:fill="auto"/>
          </w:tcPr>
          <w:p w14:paraId="40A9A97B" w14:textId="77777777" w:rsidR="00CC5190" w:rsidRPr="001D08FC" w:rsidRDefault="00CC5190" w:rsidP="00BB6881">
            <w:pPr>
              <w:keepNext/>
              <w:widowControl/>
              <w:spacing w:line="276" w:lineRule="auto"/>
              <w:rPr>
                <w:rFonts w:ascii="Times New Roman" w:hAnsi="Times New Roman" w:cs="Times New Roman"/>
                <w:b/>
                <w:sz w:val="20"/>
                <w:szCs w:val="20"/>
                <w:lang w:val="sq-AL"/>
              </w:rPr>
            </w:pPr>
            <w:r w:rsidRPr="001D08FC">
              <w:rPr>
                <w:rFonts w:ascii="Times New Roman" w:hAnsi="Times New Roman" w:cs="Times New Roman"/>
                <w:b/>
                <w:sz w:val="20"/>
                <w:szCs w:val="20"/>
                <w:lang w:val="sq-AL"/>
              </w:rPr>
              <w:t>Bashkëfinancimi i parasë së gatshme</w:t>
            </w:r>
          </w:p>
        </w:tc>
        <w:tc>
          <w:tcPr>
            <w:tcW w:w="930" w:type="pct"/>
            <w:tcBorders>
              <w:top w:val="single" w:sz="4" w:space="0" w:color="7F7F7F"/>
              <w:left w:val="single" w:sz="4" w:space="0" w:color="7F7F7F"/>
              <w:bottom w:val="single" w:sz="4" w:space="0" w:color="7F7F7F"/>
              <w:right w:val="single" w:sz="4" w:space="0" w:color="000000"/>
            </w:tcBorders>
            <w:shd w:val="clear" w:color="auto" w:fill="auto"/>
          </w:tcPr>
          <w:p w14:paraId="47D7A02F"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Minimumi 10 për qind</w:t>
            </w:r>
          </w:p>
        </w:tc>
        <w:tc>
          <w:tcPr>
            <w:tcW w:w="832" w:type="pct"/>
            <w:tcBorders>
              <w:top w:val="single" w:sz="4" w:space="0" w:color="7F7F7F"/>
              <w:left w:val="single" w:sz="4" w:space="0" w:color="7F7F7F"/>
              <w:bottom w:val="single" w:sz="4" w:space="0" w:color="7F7F7F"/>
              <w:right w:val="single" w:sz="4" w:space="0" w:color="7F7F7F"/>
            </w:tcBorders>
          </w:tcPr>
          <w:p w14:paraId="3629165F" w14:textId="77777777" w:rsidR="00CC5190" w:rsidRPr="001D08FC" w:rsidRDefault="00CC5190" w:rsidP="00C1528C">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Minimumi 30 për qind për firmat mikro dhe të vogla; minimumi 50 përqind për firmat e mesme</w:t>
            </w:r>
          </w:p>
        </w:tc>
        <w:tc>
          <w:tcPr>
            <w:tcW w:w="696" w:type="pct"/>
            <w:tcBorders>
              <w:top w:val="single" w:sz="4" w:space="0" w:color="7F7F7F"/>
              <w:left w:val="single" w:sz="4" w:space="0" w:color="7F7F7F"/>
              <w:bottom w:val="single" w:sz="4" w:space="0" w:color="7F7F7F"/>
              <w:right w:val="single" w:sz="4" w:space="0" w:color="7F7F7F"/>
            </w:tcBorders>
          </w:tcPr>
          <w:p w14:paraId="614C188C" w14:textId="77777777" w:rsidR="00CC5190" w:rsidRPr="001D08FC" w:rsidRDefault="00CC5190" w:rsidP="00C1528C">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Minimumi 30 për qind për firmat mikro dhe të vogla; minimumi 50 përqind për firmat e mesme</w:t>
            </w:r>
          </w:p>
        </w:tc>
        <w:tc>
          <w:tcPr>
            <w:tcW w:w="795" w:type="pct"/>
            <w:tcBorders>
              <w:top w:val="single" w:sz="4" w:space="0" w:color="7F7F7F"/>
              <w:left w:val="single" w:sz="4" w:space="0" w:color="7F7F7F"/>
              <w:bottom w:val="single" w:sz="4" w:space="0" w:color="7F7F7F"/>
              <w:right w:val="single" w:sz="4" w:space="0" w:color="7F7F7F"/>
            </w:tcBorders>
            <w:shd w:val="clear" w:color="auto" w:fill="auto"/>
          </w:tcPr>
          <w:p w14:paraId="3F568B20" w14:textId="77777777" w:rsidR="00CC5190" w:rsidRPr="001D08FC" w:rsidDel="003C4980"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 xml:space="preserve">Minimumi 10 për qind </w:t>
            </w:r>
          </w:p>
        </w:tc>
        <w:tc>
          <w:tcPr>
            <w:tcW w:w="1014" w:type="pct"/>
            <w:tcBorders>
              <w:top w:val="single" w:sz="4" w:space="0" w:color="7F7F7F"/>
              <w:left w:val="single" w:sz="4" w:space="0" w:color="7F7F7F"/>
              <w:bottom w:val="single" w:sz="4" w:space="0" w:color="7F7F7F"/>
              <w:right w:val="single" w:sz="4" w:space="0" w:color="7F7F7F"/>
            </w:tcBorders>
          </w:tcPr>
          <w:p w14:paraId="76242369"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Minimumi 30 për qind</w:t>
            </w:r>
          </w:p>
        </w:tc>
      </w:tr>
      <w:tr w:rsidR="00CC5190" w:rsidRPr="001D08FC" w14:paraId="7AD48A17" w14:textId="77777777" w:rsidTr="00BB6881">
        <w:trPr>
          <w:trHeight w:val="484"/>
        </w:trPr>
        <w:tc>
          <w:tcPr>
            <w:tcW w:w="733" w:type="pct"/>
            <w:tcBorders>
              <w:top w:val="single" w:sz="4" w:space="0" w:color="7F7F7F"/>
              <w:left w:val="single" w:sz="4" w:space="0" w:color="000000"/>
              <w:bottom w:val="single" w:sz="4" w:space="0" w:color="000000"/>
              <w:right w:val="single" w:sz="4" w:space="0" w:color="7F7F7F"/>
            </w:tcBorders>
            <w:shd w:val="clear" w:color="auto" w:fill="auto"/>
          </w:tcPr>
          <w:p w14:paraId="47103ED7" w14:textId="77777777" w:rsidR="00CC5190" w:rsidRPr="001D08FC" w:rsidRDefault="00CC5190" w:rsidP="00BB6881">
            <w:pPr>
              <w:keepNext/>
              <w:widowControl/>
              <w:spacing w:line="276" w:lineRule="auto"/>
              <w:rPr>
                <w:rFonts w:ascii="Times New Roman" w:hAnsi="Times New Roman" w:cs="Times New Roman"/>
                <w:b/>
                <w:sz w:val="20"/>
                <w:szCs w:val="20"/>
                <w:lang w:val="sq-AL"/>
              </w:rPr>
            </w:pPr>
            <w:r w:rsidRPr="001D08FC">
              <w:rPr>
                <w:rFonts w:ascii="Times New Roman" w:hAnsi="Times New Roman" w:cs="Times New Roman"/>
                <w:b/>
                <w:sz w:val="20"/>
                <w:szCs w:val="20"/>
                <w:lang w:val="sq-AL"/>
              </w:rPr>
              <w:t>Përqindja e aplikimit</w:t>
            </w:r>
          </w:p>
        </w:tc>
        <w:tc>
          <w:tcPr>
            <w:tcW w:w="930" w:type="pct"/>
            <w:tcBorders>
              <w:top w:val="single" w:sz="4" w:space="0" w:color="7F7F7F"/>
              <w:left w:val="single" w:sz="4" w:space="0" w:color="7F7F7F"/>
              <w:bottom w:val="single" w:sz="4" w:space="0" w:color="000000"/>
              <w:right w:val="single" w:sz="4" w:space="0" w:color="000000"/>
            </w:tcBorders>
            <w:shd w:val="clear" w:color="auto" w:fill="auto"/>
          </w:tcPr>
          <w:p w14:paraId="55478716"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100 për qind</w:t>
            </w:r>
          </w:p>
        </w:tc>
        <w:tc>
          <w:tcPr>
            <w:tcW w:w="832" w:type="pct"/>
            <w:tcBorders>
              <w:top w:val="single" w:sz="4" w:space="0" w:color="7F7F7F"/>
              <w:left w:val="single" w:sz="4" w:space="0" w:color="7F7F7F"/>
              <w:bottom w:val="single" w:sz="4" w:space="0" w:color="000000"/>
              <w:right w:val="single" w:sz="4" w:space="0" w:color="7F7F7F"/>
            </w:tcBorders>
          </w:tcPr>
          <w:p w14:paraId="34162DAF"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70 për qind</w:t>
            </w:r>
          </w:p>
        </w:tc>
        <w:tc>
          <w:tcPr>
            <w:tcW w:w="696" w:type="pct"/>
            <w:tcBorders>
              <w:top w:val="single" w:sz="4" w:space="0" w:color="7F7F7F"/>
              <w:left w:val="single" w:sz="4" w:space="0" w:color="7F7F7F"/>
              <w:bottom w:val="single" w:sz="4" w:space="0" w:color="000000"/>
              <w:right w:val="single" w:sz="4" w:space="0" w:color="7F7F7F"/>
            </w:tcBorders>
          </w:tcPr>
          <w:p w14:paraId="51E3727B"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70 për qind</w:t>
            </w:r>
          </w:p>
        </w:tc>
        <w:tc>
          <w:tcPr>
            <w:tcW w:w="795" w:type="pct"/>
            <w:tcBorders>
              <w:top w:val="single" w:sz="4" w:space="0" w:color="7F7F7F"/>
              <w:left w:val="single" w:sz="4" w:space="0" w:color="7F7F7F"/>
              <w:bottom w:val="single" w:sz="4" w:space="0" w:color="000000"/>
              <w:right w:val="single" w:sz="4" w:space="0" w:color="7F7F7F"/>
            </w:tcBorders>
            <w:shd w:val="clear" w:color="auto" w:fill="auto"/>
          </w:tcPr>
          <w:p w14:paraId="1DABC5B5"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100 për qind</w:t>
            </w:r>
          </w:p>
        </w:tc>
        <w:tc>
          <w:tcPr>
            <w:tcW w:w="1014" w:type="pct"/>
            <w:tcBorders>
              <w:top w:val="single" w:sz="4" w:space="0" w:color="7F7F7F"/>
              <w:left w:val="single" w:sz="4" w:space="0" w:color="7F7F7F"/>
              <w:bottom w:val="single" w:sz="4" w:space="0" w:color="000000"/>
              <w:right w:val="single" w:sz="4" w:space="0" w:color="7F7F7F"/>
            </w:tcBorders>
          </w:tcPr>
          <w:p w14:paraId="61CC6F3E" w14:textId="77777777" w:rsidR="00CC5190" w:rsidRPr="001D08FC" w:rsidRDefault="00CC5190" w:rsidP="00BB6881">
            <w:pPr>
              <w:keepNext/>
              <w:widowControl/>
              <w:spacing w:line="276" w:lineRule="auto"/>
              <w:rPr>
                <w:rFonts w:ascii="Times New Roman" w:hAnsi="Times New Roman" w:cs="Times New Roman"/>
                <w:sz w:val="20"/>
                <w:szCs w:val="20"/>
                <w:lang w:val="sq-AL"/>
              </w:rPr>
            </w:pPr>
            <w:r w:rsidRPr="001D08FC">
              <w:rPr>
                <w:rFonts w:ascii="Times New Roman" w:hAnsi="Times New Roman" w:cs="Times New Roman"/>
                <w:sz w:val="20"/>
                <w:szCs w:val="20"/>
                <w:lang w:val="sq-AL"/>
              </w:rPr>
              <w:t>Deri në 70 për qind</w:t>
            </w:r>
          </w:p>
        </w:tc>
      </w:tr>
    </w:tbl>
    <w:p w14:paraId="46C29C20" w14:textId="77777777" w:rsidR="00C1528C" w:rsidRPr="001D08FC" w:rsidRDefault="00C1528C" w:rsidP="00C1528C">
      <w:pPr>
        <w:pStyle w:val="Heading2"/>
        <w:spacing w:line="276" w:lineRule="auto"/>
        <w:ind w:left="540"/>
        <w:rPr>
          <w:rFonts w:cs="Times New Roman"/>
          <w:sz w:val="24"/>
          <w:szCs w:val="24"/>
          <w:lang w:val="sq-AL"/>
        </w:rPr>
      </w:pPr>
    </w:p>
    <w:p w14:paraId="32EC568F" w14:textId="77777777" w:rsidR="00C1528C" w:rsidRPr="001D08FC" w:rsidRDefault="00C1528C" w:rsidP="00C1528C">
      <w:pPr>
        <w:pStyle w:val="Heading2"/>
        <w:spacing w:line="276" w:lineRule="auto"/>
        <w:ind w:left="540"/>
        <w:rPr>
          <w:rFonts w:cs="Times New Roman"/>
          <w:sz w:val="24"/>
          <w:szCs w:val="24"/>
          <w:lang w:val="sq-AL"/>
        </w:rPr>
      </w:pPr>
    </w:p>
    <w:p w14:paraId="2FC18B1C" w14:textId="77777777" w:rsidR="00CC5190" w:rsidRPr="001D08FC" w:rsidRDefault="00CC5190" w:rsidP="00CC5190">
      <w:pPr>
        <w:pStyle w:val="Heading2"/>
        <w:numPr>
          <w:ilvl w:val="1"/>
          <w:numId w:val="1"/>
        </w:numPr>
        <w:spacing w:line="276" w:lineRule="auto"/>
        <w:ind w:left="540" w:hanging="540"/>
        <w:rPr>
          <w:rFonts w:cs="Times New Roman"/>
          <w:sz w:val="24"/>
          <w:szCs w:val="24"/>
          <w:lang w:val="sq-AL"/>
        </w:rPr>
      </w:pPr>
      <w:bookmarkStart w:id="25" w:name="_Toc83746284"/>
      <w:r w:rsidRPr="001D08FC">
        <w:rPr>
          <w:rFonts w:cs="Times New Roman"/>
          <w:sz w:val="24"/>
          <w:szCs w:val="24"/>
          <w:lang w:val="sq-AL"/>
        </w:rPr>
        <w:t>MADHËSIA E GRANTEVE TË PËRPUTHSHME DHE SHPENZIMET E PRANUESHME</w:t>
      </w:r>
      <w:bookmarkEnd w:id="25"/>
    </w:p>
    <w:p w14:paraId="2F027EE0" w14:textId="77777777" w:rsidR="00CC5190" w:rsidRPr="001D08FC" w:rsidRDefault="00CC5190" w:rsidP="00CC5190">
      <w:pPr>
        <w:pStyle w:val="BodyText"/>
        <w:spacing w:line="276" w:lineRule="auto"/>
        <w:rPr>
          <w:rFonts w:ascii="Times New Roman" w:hAnsi="Times New Roman" w:cs="Times New Roman"/>
          <w:sz w:val="24"/>
          <w:szCs w:val="24"/>
          <w:lang w:val="sq-AL"/>
        </w:rPr>
      </w:pPr>
    </w:p>
    <w:p w14:paraId="0DCA18B7" w14:textId="77777777" w:rsidR="00CC5190" w:rsidRPr="001D08FC" w:rsidRDefault="00CC5190" w:rsidP="00CC5190">
      <w:pPr>
        <w:spacing w:line="276" w:lineRule="auto"/>
        <w:jc w:val="both"/>
        <w:rPr>
          <w:rFonts w:ascii="Times New Roman" w:hAnsi="Times New Roman" w:cs="Times New Roman"/>
          <w:b/>
          <w:sz w:val="24"/>
          <w:szCs w:val="24"/>
          <w:lang w:val="sq-AL"/>
        </w:rPr>
      </w:pPr>
      <w:r w:rsidRPr="001D08FC">
        <w:rPr>
          <w:rFonts w:ascii="Times New Roman" w:hAnsi="Times New Roman" w:cs="Times New Roman"/>
          <w:sz w:val="24"/>
          <w:szCs w:val="24"/>
          <w:lang w:val="sq-AL"/>
        </w:rPr>
        <w:t>Financimi për PGP sipas CERP është 10.4 milion €.</w:t>
      </w:r>
    </w:p>
    <w:p w14:paraId="1D22E6F2"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hAnsi="Times New Roman" w:cs="Times New Roman"/>
          <w:sz w:val="24"/>
          <w:szCs w:val="24"/>
          <w:lang w:val="sq-AL"/>
        </w:rPr>
        <w:t xml:space="preserve">NMVM-të dhe Shoqatat e Biznesit kanë të drejtë të aplikojnë për grante. Shpenzimet e pranueshme përfshijnë zbatimin e standardeve dhe certifikimet e produktit, </w:t>
      </w:r>
      <w:r w:rsidRPr="001D08FC">
        <w:rPr>
          <w:rFonts w:ascii="Times New Roman" w:eastAsia="Times New Roman" w:hAnsi="Times New Roman" w:cs="Times New Roman"/>
          <w:sz w:val="24"/>
          <w:szCs w:val="24"/>
          <w:lang w:val="sq-AL"/>
        </w:rPr>
        <w:t xml:space="preserve">blerjen e makinerive/pajisjeve, blerjen e pajisjeve të përdorura për vlerësimin e konformitetit, të pajisjeve të vogla për përmirësimin digjital dhe </w:t>
      </w:r>
      <w:r w:rsidRPr="001D08FC">
        <w:rPr>
          <w:rFonts w:ascii="Times New Roman" w:hAnsi="Times New Roman" w:cs="Times New Roman"/>
          <w:sz w:val="24"/>
          <w:szCs w:val="24"/>
          <w:lang w:val="sq-AL"/>
        </w:rPr>
        <w:t>shërbimet e zhvillimit të biznesit (ShZhB)/trajnimi</w:t>
      </w:r>
      <w:r w:rsidR="005308DC"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në grup. Një NMVM ose Shoqatë Biznesi mund të aplikojë dhe të marrë deri në </w:t>
      </w:r>
      <w:r w:rsidRPr="001D08FC">
        <w:rPr>
          <w:rFonts w:ascii="Times New Roman" w:eastAsia="Times New Roman" w:hAnsi="Times New Roman" w:cs="Times New Roman"/>
          <w:sz w:val="24"/>
          <w:szCs w:val="24"/>
          <w:lang w:val="sq-AL"/>
        </w:rPr>
        <w:t xml:space="preserve">tre (3) </w:t>
      </w:r>
      <w:r w:rsidRPr="001D08FC">
        <w:rPr>
          <w:rFonts w:ascii="Times New Roman" w:hAnsi="Times New Roman" w:cs="Times New Roman"/>
          <w:sz w:val="24"/>
          <w:szCs w:val="24"/>
          <w:lang w:val="sq-AL"/>
        </w:rPr>
        <w:t>grante, për të</w:t>
      </w:r>
      <w:r w:rsidRPr="001D08FC">
        <w:rPr>
          <w:rFonts w:ascii="Times New Roman" w:eastAsiaTheme="minorHAnsi" w:hAnsi="Times New Roman" w:cs="Times New Roman"/>
          <w:sz w:val="24"/>
          <w:szCs w:val="24"/>
          <w:lang w:val="sq-AL"/>
        </w:rPr>
        <w:t xml:space="preserve"> gjithë programin GP, duke përfshirë </w:t>
      </w:r>
      <w:r w:rsidR="005308DC" w:rsidRPr="001D08FC">
        <w:rPr>
          <w:rFonts w:ascii="Times New Roman" w:eastAsiaTheme="minorHAnsi" w:hAnsi="Times New Roman" w:cs="Times New Roman"/>
          <w:sz w:val="24"/>
          <w:szCs w:val="24"/>
          <w:lang w:val="sq-AL"/>
        </w:rPr>
        <w:t xml:space="preserve">thirrjen </w:t>
      </w:r>
      <w:r w:rsidRPr="001D08FC">
        <w:rPr>
          <w:rFonts w:ascii="Times New Roman" w:eastAsiaTheme="minorHAnsi" w:hAnsi="Times New Roman" w:cs="Times New Roman"/>
          <w:sz w:val="24"/>
          <w:szCs w:val="24"/>
          <w:lang w:val="sq-AL"/>
        </w:rPr>
        <w:t xml:space="preserve">e parë të publikuar më parë. </w:t>
      </w:r>
      <w:r w:rsidRPr="001D08FC">
        <w:rPr>
          <w:rFonts w:ascii="Times New Roman" w:eastAsia="Times New Roman" w:hAnsi="Times New Roman" w:cs="Times New Roman"/>
          <w:sz w:val="24"/>
          <w:szCs w:val="24"/>
          <w:lang w:val="sq-AL"/>
        </w:rPr>
        <w:t xml:space="preserve">Një aplikacion i vetëm mund të përfshijë disa aktivitete (certifikimi i produktit, standardet, pajisjet/makineritë, pajisjet për trupat </w:t>
      </w:r>
      <w:r w:rsidR="005308DC" w:rsidRPr="001D08FC">
        <w:rPr>
          <w:rFonts w:ascii="Times New Roman" w:eastAsia="Times New Roman" w:hAnsi="Times New Roman" w:cs="Times New Roman"/>
          <w:sz w:val="24"/>
          <w:szCs w:val="24"/>
          <w:lang w:val="sq-AL"/>
        </w:rPr>
        <w:t>e</w:t>
      </w:r>
      <w:r w:rsidRPr="001D08FC">
        <w:rPr>
          <w:rFonts w:ascii="Times New Roman" w:eastAsia="Times New Roman" w:hAnsi="Times New Roman" w:cs="Times New Roman"/>
          <w:sz w:val="24"/>
          <w:szCs w:val="24"/>
          <w:lang w:val="sq-AL"/>
        </w:rPr>
        <w:t xml:space="preserve"> vlerësimi</w:t>
      </w:r>
      <w:r w:rsidR="005308DC" w:rsidRPr="001D08FC">
        <w:rPr>
          <w:rFonts w:ascii="Times New Roman" w:eastAsia="Times New Roman" w:hAnsi="Times New Roman" w:cs="Times New Roman"/>
          <w:sz w:val="24"/>
          <w:szCs w:val="24"/>
          <w:lang w:val="sq-AL"/>
        </w:rPr>
        <w:t>t</w:t>
      </w:r>
      <w:r w:rsidRPr="001D08FC">
        <w:rPr>
          <w:rFonts w:ascii="Times New Roman" w:eastAsia="Times New Roman" w:hAnsi="Times New Roman" w:cs="Times New Roman"/>
          <w:sz w:val="24"/>
          <w:szCs w:val="24"/>
          <w:lang w:val="sq-AL"/>
        </w:rPr>
        <w:t xml:space="preserve"> </w:t>
      </w:r>
      <w:r w:rsidR="005308DC" w:rsidRPr="001D08FC">
        <w:rPr>
          <w:rFonts w:ascii="Times New Roman" w:eastAsia="Times New Roman" w:hAnsi="Times New Roman" w:cs="Times New Roman"/>
          <w:sz w:val="24"/>
          <w:szCs w:val="24"/>
          <w:lang w:val="sq-AL"/>
        </w:rPr>
        <w:t xml:space="preserve">të </w:t>
      </w:r>
      <w:r w:rsidRPr="001D08FC">
        <w:rPr>
          <w:rFonts w:ascii="Times New Roman" w:eastAsia="Times New Roman" w:hAnsi="Times New Roman" w:cs="Times New Roman"/>
          <w:sz w:val="24"/>
          <w:szCs w:val="24"/>
          <w:lang w:val="sq-AL"/>
        </w:rPr>
        <w:t xml:space="preserve">konformitetit, ShZhB/trajnimi, pajisje të vogla për përmirësimin digjital). Shuma totale e grantit kumulativ për çdo ndërmarrje për të gjitha aktivitetet nuk do të kalojë </w:t>
      </w:r>
      <w:r w:rsidRPr="001D08FC">
        <w:rPr>
          <w:rFonts w:ascii="Times New Roman" w:hAnsi="Times New Roman" w:cs="Times New Roman"/>
          <w:sz w:val="24"/>
          <w:szCs w:val="24"/>
          <w:lang w:val="sq-AL"/>
        </w:rPr>
        <w:t xml:space="preserve">100,000 € në këtë skemë. Një firmë mund të përfitojë </w:t>
      </w:r>
      <w:r w:rsidR="005308DC" w:rsidRPr="001D08FC">
        <w:rPr>
          <w:rFonts w:ascii="Times New Roman" w:hAnsi="Times New Roman" w:cs="Times New Roman"/>
          <w:sz w:val="24"/>
          <w:szCs w:val="24"/>
          <w:lang w:val="sq-AL"/>
        </w:rPr>
        <w:t xml:space="preserve">maksimalisht </w:t>
      </w:r>
      <w:r w:rsidRPr="001D08FC">
        <w:rPr>
          <w:rFonts w:ascii="Times New Roman" w:hAnsi="Times New Roman" w:cs="Times New Roman"/>
          <w:sz w:val="24"/>
          <w:szCs w:val="24"/>
          <w:lang w:val="sq-AL"/>
        </w:rPr>
        <w:t xml:space="preserve">nga tre aplikime për </w:t>
      </w:r>
      <w:r w:rsidR="005308DC" w:rsidRPr="001D08FC">
        <w:rPr>
          <w:rFonts w:ascii="Times New Roman" w:hAnsi="Times New Roman" w:cs="Times New Roman"/>
          <w:sz w:val="24"/>
          <w:szCs w:val="24"/>
          <w:lang w:val="sq-AL"/>
        </w:rPr>
        <w:t xml:space="preserve">gjatë </w:t>
      </w:r>
      <w:r w:rsidRPr="001D08FC">
        <w:rPr>
          <w:rFonts w:ascii="Times New Roman" w:hAnsi="Times New Roman" w:cs="Times New Roman"/>
          <w:sz w:val="24"/>
          <w:szCs w:val="24"/>
          <w:lang w:val="sq-AL"/>
        </w:rPr>
        <w:t>kohëzgjatje</w:t>
      </w:r>
      <w:r w:rsidR="005308DC" w:rsidRPr="001D08FC">
        <w:rPr>
          <w:rFonts w:ascii="Times New Roman" w:hAnsi="Times New Roman" w:cs="Times New Roman"/>
          <w:sz w:val="24"/>
          <w:szCs w:val="24"/>
          <w:lang w:val="sq-AL"/>
        </w:rPr>
        <w:t>s</w:t>
      </w:r>
      <w:r w:rsidRPr="001D08FC">
        <w:rPr>
          <w:rFonts w:ascii="Times New Roman" w:hAnsi="Times New Roman" w:cs="Times New Roman"/>
          <w:sz w:val="24"/>
          <w:szCs w:val="24"/>
          <w:lang w:val="sq-AL"/>
        </w:rPr>
        <w:t xml:space="preserve"> </w:t>
      </w:r>
      <w:r w:rsidR="005308DC" w:rsidRPr="001D08FC">
        <w:rPr>
          <w:rFonts w:ascii="Times New Roman" w:hAnsi="Times New Roman" w:cs="Times New Roman"/>
          <w:sz w:val="24"/>
          <w:szCs w:val="24"/>
          <w:lang w:val="sq-AL"/>
        </w:rPr>
        <w:t xml:space="preserve">së </w:t>
      </w:r>
      <w:r w:rsidRPr="001D08FC">
        <w:rPr>
          <w:rFonts w:ascii="Times New Roman" w:hAnsi="Times New Roman" w:cs="Times New Roman"/>
          <w:sz w:val="24"/>
          <w:szCs w:val="24"/>
          <w:lang w:val="sq-AL"/>
        </w:rPr>
        <w:t xml:space="preserve">Projektit (duke përfshirë </w:t>
      </w:r>
      <w:r w:rsidR="005308DC" w:rsidRPr="001D08FC">
        <w:rPr>
          <w:rFonts w:ascii="Times New Roman" w:hAnsi="Times New Roman" w:cs="Times New Roman"/>
          <w:sz w:val="24"/>
          <w:szCs w:val="24"/>
          <w:lang w:val="sq-AL"/>
        </w:rPr>
        <w:t>thirrjen</w:t>
      </w:r>
      <w:r w:rsidR="00F54D82"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e parë).</w:t>
      </w:r>
      <w:r w:rsidRPr="001D08FC">
        <w:rPr>
          <w:rFonts w:ascii="Times New Roman" w:eastAsia="Times New Roman" w:hAnsi="Times New Roman" w:cs="Times New Roman"/>
          <w:sz w:val="24"/>
          <w:szCs w:val="24"/>
          <w:lang w:val="sq-AL"/>
        </w:rPr>
        <w:t xml:space="preserve"> Një NMVM ose Shoqatë Biznesi mund të dorëzojë vetëm një aplikacion gjatë një </w:t>
      </w:r>
      <w:r w:rsidR="005308DC" w:rsidRPr="001D08FC">
        <w:rPr>
          <w:rFonts w:ascii="Times New Roman" w:eastAsia="Times New Roman" w:hAnsi="Times New Roman" w:cs="Times New Roman"/>
          <w:sz w:val="24"/>
          <w:szCs w:val="24"/>
          <w:lang w:val="sq-AL"/>
        </w:rPr>
        <w:t xml:space="preserve">Thirrje </w:t>
      </w:r>
      <w:r w:rsidRPr="001D08FC">
        <w:rPr>
          <w:rFonts w:ascii="Times New Roman" w:eastAsia="Times New Roman" w:hAnsi="Times New Roman" w:cs="Times New Roman"/>
          <w:sz w:val="24"/>
          <w:szCs w:val="24"/>
          <w:lang w:val="sq-AL"/>
        </w:rPr>
        <w:t>të veçantë për Aplikim dhe d</w:t>
      </w:r>
      <w:r w:rsidR="005308DC" w:rsidRPr="001D08FC">
        <w:rPr>
          <w:rFonts w:ascii="Times New Roman" w:eastAsia="Times New Roman" w:hAnsi="Times New Roman" w:cs="Times New Roman"/>
          <w:sz w:val="24"/>
          <w:szCs w:val="24"/>
          <w:lang w:val="sq-AL"/>
        </w:rPr>
        <w:t>uhet</w:t>
      </w:r>
      <w:r w:rsidRPr="001D08FC">
        <w:rPr>
          <w:rFonts w:ascii="Times New Roman" w:eastAsia="Times New Roman" w:hAnsi="Times New Roman" w:cs="Times New Roman"/>
          <w:sz w:val="24"/>
          <w:szCs w:val="24"/>
          <w:lang w:val="sq-AL"/>
        </w:rPr>
        <w:t xml:space="preserve"> të marrë parasysh udhëzimet e mëposhtme: </w:t>
      </w:r>
    </w:p>
    <w:p w14:paraId="5F0289CF" w14:textId="77777777" w:rsidR="00CC5190" w:rsidRPr="001D08FC" w:rsidRDefault="00CC5190" w:rsidP="00CC5190">
      <w:pPr>
        <w:pStyle w:val="ListParagraph"/>
        <w:numPr>
          <w:ilvl w:val="0"/>
          <w:numId w:val="31"/>
        </w:numPr>
        <w:spacing w:line="276" w:lineRule="auto"/>
        <w:rPr>
          <w:rFonts w:cs="Times New Roman"/>
          <w:lang w:val="sq-AL"/>
        </w:rPr>
      </w:pPr>
      <w:r w:rsidRPr="001D08FC">
        <w:rPr>
          <w:rFonts w:cs="Times New Roman"/>
          <w:lang w:val="sq-AL"/>
        </w:rPr>
        <w:t xml:space="preserve">Madhësia e </w:t>
      </w:r>
      <w:r w:rsidR="005308DC" w:rsidRPr="001D08FC">
        <w:rPr>
          <w:rFonts w:cs="Times New Roman"/>
          <w:lang w:val="sq-AL"/>
        </w:rPr>
        <w:t>g</w:t>
      </w:r>
      <w:r w:rsidRPr="001D08FC">
        <w:rPr>
          <w:rFonts w:cs="Times New Roman"/>
          <w:lang w:val="sq-AL"/>
        </w:rPr>
        <w:t xml:space="preserve">rantit do të jetë deri në </w:t>
      </w:r>
      <w:r w:rsidRPr="001D08FC">
        <w:rPr>
          <w:rFonts w:eastAsiaTheme="minorHAnsi" w:cs="Times New Roman"/>
          <w:lang w:val="sq-AL"/>
        </w:rPr>
        <w:t>40,000€</w:t>
      </w:r>
      <w:r w:rsidRPr="001D08FC">
        <w:rPr>
          <w:rFonts w:cs="Times New Roman"/>
          <w:lang w:val="sq-AL"/>
        </w:rPr>
        <w:t xml:space="preserve"> për Zbatimin e Standardeve dhe Certifikimin e Produkteve, </w:t>
      </w:r>
    </w:p>
    <w:p w14:paraId="7F6DB75E" w14:textId="77777777" w:rsidR="00CC5190" w:rsidRPr="001D08FC" w:rsidRDefault="00CC5190" w:rsidP="00CC5190">
      <w:pPr>
        <w:pStyle w:val="ListParagraph"/>
        <w:numPr>
          <w:ilvl w:val="0"/>
          <w:numId w:val="31"/>
        </w:numPr>
        <w:spacing w:line="276" w:lineRule="auto"/>
        <w:rPr>
          <w:rFonts w:cs="Times New Roman"/>
          <w:lang w:val="sq-AL"/>
        </w:rPr>
      </w:pPr>
      <w:r w:rsidRPr="001D08FC">
        <w:rPr>
          <w:rFonts w:cs="Times New Roman"/>
          <w:lang w:val="sq-AL"/>
        </w:rPr>
        <w:t>ShZhB për NMVM-të do të jetë deri në 10,000€ në një aplikim të vetëm, ndërsa grantet maksimale për ShZhB/trajnime në grup ose ShZhB/trajnime të kryera përmes Shoqatave të Biznesit do të financohen deri në një maksimum prej 25,000€</w:t>
      </w:r>
    </w:p>
    <w:p w14:paraId="2F2083F1" w14:textId="77777777" w:rsidR="00CC5190" w:rsidRPr="001D08FC" w:rsidRDefault="00CC5190" w:rsidP="00CC5190">
      <w:pPr>
        <w:pStyle w:val="ListParagraph"/>
        <w:numPr>
          <w:ilvl w:val="0"/>
          <w:numId w:val="31"/>
        </w:numPr>
        <w:spacing w:line="276" w:lineRule="auto"/>
        <w:rPr>
          <w:rFonts w:eastAsia="Times New Roman" w:cs="Times New Roman"/>
          <w:lang w:val="sq-AL"/>
        </w:rPr>
      </w:pPr>
      <w:r w:rsidRPr="001D08FC">
        <w:rPr>
          <w:rFonts w:cs="Times New Roman"/>
          <w:lang w:val="sq-AL"/>
        </w:rPr>
        <w:t xml:space="preserve">Grantet për Makineri/Pajisje Prodhuese deri në 50,000€, pajisjet për trupat </w:t>
      </w:r>
      <w:r w:rsidR="003B7363" w:rsidRPr="001D08FC">
        <w:rPr>
          <w:rFonts w:cs="Times New Roman"/>
          <w:lang w:val="sq-AL"/>
        </w:rPr>
        <w:t>e</w:t>
      </w:r>
      <w:r w:rsidRPr="001D08FC">
        <w:rPr>
          <w:rFonts w:cs="Times New Roman"/>
          <w:lang w:val="sq-AL"/>
        </w:rPr>
        <w:t xml:space="preserve"> vlerësimi</w:t>
      </w:r>
      <w:r w:rsidR="003B7363" w:rsidRPr="001D08FC">
        <w:rPr>
          <w:rFonts w:cs="Times New Roman"/>
          <w:lang w:val="sq-AL"/>
        </w:rPr>
        <w:t>t</w:t>
      </w:r>
      <w:r w:rsidRPr="001D08FC">
        <w:rPr>
          <w:rFonts w:cs="Times New Roman"/>
          <w:lang w:val="sq-AL"/>
        </w:rPr>
        <w:t xml:space="preserve"> </w:t>
      </w:r>
      <w:r w:rsidR="003B7363" w:rsidRPr="001D08FC">
        <w:rPr>
          <w:rFonts w:cs="Times New Roman"/>
          <w:lang w:val="sq-AL"/>
        </w:rPr>
        <w:t xml:space="preserve">të </w:t>
      </w:r>
      <w:r w:rsidRPr="001D08FC">
        <w:rPr>
          <w:rFonts w:cs="Times New Roman"/>
          <w:lang w:val="sq-AL"/>
        </w:rPr>
        <w:t>konformitetit deri në 50,000€ dhe pajisje të vogla për përmirësimin digjital deri në maksimum 5,000€.</w:t>
      </w:r>
    </w:p>
    <w:p w14:paraId="0D727285" w14:textId="77777777" w:rsidR="00CC5190" w:rsidRPr="001D08FC" w:rsidRDefault="00CC5190" w:rsidP="00CC5190">
      <w:pPr>
        <w:pStyle w:val="ListParagraph"/>
        <w:numPr>
          <w:ilvl w:val="0"/>
          <w:numId w:val="31"/>
        </w:numPr>
        <w:rPr>
          <w:rFonts w:cs="Times New Roman"/>
          <w:lang w:val="sq-AL"/>
        </w:rPr>
      </w:pPr>
      <w:r w:rsidRPr="001D08FC">
        <w:rPr>
          <w:rFonts w:cs="Times New Roman"/>
          <w:lang w:val="sq-AL"/>
        </w:rPr>
        <w:t xml:space="preserve">Aktivitetet e mëposhtme – Aktiviteti 2: Pajisje/Makineri; Aktiviteti 3: Pajisjet për Vlerësimin e Konformitetit dhe Aktiviteti 5: Pajisjet e Vogla - nuk mund të mbulojnë më shumë se 70% të kostos së </w:t>
      </w:r>
      <w:r w:rsidR="00F81149" w:rsidRPr="001D08FC">
        <w:rPr>
          <w:rFonts w:cs="Times New Roman"/>
          <w:lang w:val="sq-AL"/>
        </w:rPr>
        <w:t xml:space="preserve">projekt-propozimit </w:t>
      </w:r>
      <w:r w:rsidRPr="001D08FC">
        <w:rPr>
          <w:rFonts w:cs="Times New Roman"/>
          <w:lang w:val="sq-AL"/>
        </w:rPr>
        <w:t xml:space="preserve">. Pjesa e mbetur prej 30% e kostos së </w:t>
      </w:r>
      <w:r w:rsidR="00F81149" w:rsidRPr="001D08FC">
        <w:rPr>
          <w:rFonts w:cs="Times New Roman"/>
          <w:lang w:val="sq-AL"/>
        </w:rPr>
        <w:t xml:space="preserve">projekt-propozimit </w:t>
      </w:r>
      <w:r w:rsidRPr="001D08FC">
        <w:rPr>
          <w:rFonts w:cs="Times New Roman"/>
          <w:lang w:val="sq-AL"/>
        </w:rPr>
        <w:t xml:space="preserve"> duhet të mbulohet nga një aktivitet tjetër i përshtatshëm sipas Aktivitetit 1 dhe/ose Aktivitetit 4.</w:t>
      </w:r>
    </w:p>
    <w:p w14:paraId="7AA0141B" w14:textId="77777777" w:rsidR="00CC5190" w:rsidRPr="001D08FC" w:rsidRDefault="00CC5190" w:rsidP="00CC5190">
      <w:pPr>
        <w:spacing w:line="276" w:lineRule="auto"/>
        <w:jc w:val="both"/>
        <w:rPr>
          <w:rFonts w:ascii="Times New Roman" w:hAnsi="Times New Roman" w:cs="Times New Roman"/>
          <w:sz w:val="24"/>
          <w:szCs w:val="24"/>
          <w:lang w:val="sq-AL"/>
        </w:rPr>
      </w:pPr>
    </w:p>
    <w:p w14:paraId="6A304E0F" w14:textId="77777777" w:rsidR="00CC5190" w:rsidRPr="001D08FC" w:rsidRDefault="00CC5190" w:rsidP="00CC5190">
      <w:pPr>
        <w:spacing w:line="276" w:lineRule="auto"/>
        <w:jc w:val="both"/>
        <w:rPr>
          <w:rFonts w:ascii="Times New Roman" w:hAnsi="Times New Roman" w:cs="Times New Roman"/>
          <w:lang w:val="sq-AL"/>
        </w:rPr>
      </w:pPr>
    </w:p>
    <w:p w14:paraId="5A2F9833" w14:textId="77777777" w:rsidR="00CC5190" w:rsidRPr="001D08FC" w:rsidRDefault="00CC5190" w:rsidP="00CC5190">
      <w:pPr>
        <w:pStyle w:val="BodyText"/>
        <w:spacing w:line="276" w:lineRule="auto"/>
        <w:jc w:val="both"/>
        <w:rPr>
          <w:lang w:val="sq-AL"/>
        </w:rPr>
      </w:pPr>
    </w:p>
    <w:p w14:paraId="6EEEB4F1" w14:textId="77777777" w:rsidR="00CC5190" w:rsidRPr="001D08FC" w:rsidRDefault="00CC5190" w:rsidP="00CC5190">
      <w:pPr>
        <w:pStyle w:val="BodyText"/>
        <w:spacing w:line="276" w:lineRule="auto"/>
        <w:jc w:val="both"/>
        <w:rPr>
          <w:lang w:val="sq-AL"/>
        </w:rPr>
      </w:pPr>
    </w:p>
    <w:p w14:paraId="56A06847" w14:textId="77777777" w:rsidR="00CC5190" w:rsidRPr="001D08FC" w:rsidRDefault="00CC5190" w:rsidP="00CC5190">
      <w:pPr>
        <w:pStyle w:val="BodyText"/>
        <w:spacing w:line="276" w:lineRule="auto"/>
        <w:jc w:val="both"/>
        <w:rPr>
          <w:rFonts w:ascii="Times New Roman" w:hAnsi="Times New Roman" w:cs="Times New Roman"/>
          <w:lang w:val="sq-AL"/>
        </w:rPr>
      </w:pPr>
      <w:r w:rsidRPr="001D08FC">
        <w:rPr>
          <w:rFonts w:ascii="Times New Roman" w:hAnsi="Times New Roman" w:cs="Times New Roman"/>
          <w:lang w:val="sq-AL"/>
        </w:rPr>
        <w:t xml:space="preserve">*Përkufizimi i ndërmarrjeve të vogla dhe të mesme përfshin ndërmarrjet sipas numrit të të punësuarve: </w:t>
      </w:r>
    </w:p>
    <w:p w14:paraId="62CD46D4" w14:textId="77777777" w:rsidR="00CC5190" w:rsidRPr="001D08FC" w:rsidRDefault="00CC5190" w:rsidP="00CC5190">
      <w:pPr>
        <w:pStyle w:val="BodyText"/>
        <w:numPr>
          <w:ilvl w:val="0"/>
          <w:numId w:val="29"/>
        </w:numPr>
        <w:spacing w:line="276" w:lineRule="auto"/>
        <w:jc w:val="both"/>
        <w:rPr>
          <w:rFonts w:ascii="Times New Roman" w:hAnsi="Times New Roman" w:cs="Times New Roman"/>
          <w:lang w:val="sq-AL"/>
        </w:rPr>
      </w:pPr>
      <w:r w:rsidRPr="001D08FC">
        <w:rPr>
          <w:rFonts w:ascii="Times New Roman" w:hAnsi="Times New Roman" w:cs="Times New Roman"/>
          <w:lang w:val="sq-AL"/>
        </w:rPr>
        <w:t>Ndërmarrjet mikro deri në 9 punonjës,</w:t>
      </w:r>
    </w:p>
    <w:p w14:paraId="78232773" w14:textId="77777777" w:rsidR="00CC5190" w:rsidRPr="001D08FC" w:rsidRDefault="00CC5190" w:rsidP="00CC5190">
      <w:pPr>
        <w:pStyle w:val="BodyText"/>
        <w:numPr>
          <w:ilvl w:val="0"/>
          <w:numId w:val="29"/>
        </w:numPr>
        <w:spacing w:line="276" w:lineRule="auto"/>
        <w:jc w:val="both"/>
        <w:rPr>
          <w:rFonts w:ascii="Times New Roman" w:hAnsi="Times New Roman" w:cs="Times New Roman"/>
          <w:lang w:val="sq-AL"/>
        </w:rPr>
      </w:pPr>
      <w:r w:rsidRPr="001D08FC">
        <w:rPr>
          <w:rFonts w:ascii="Times New Roman" w:hAnsi="Times New Roman" w:cs="Times New Roman"/>
          <w:lang w:val="sq-AL"/>
        </w:rPr>
        <w:t>Ndërmarrjet e vogla 10-49 punonjës; dhe</w:t>
      </w:r>
    </w:p>
    <w:p w14:paraId="77AD7151" w14:textId="77777777" w:rsidR="00CC5190" w:rsidRPr="001D08FC" w:rsidRDefault="00CC5190" w:rsidP="00CC5190">
      <w:pPr>
        <w:pStyle w:val="BodyText"/>
        <w:numPr>
          <w:ilvl w:val="0"/>
          <w:numId w:val="29"/>
        </w:numPr>
        <w:spacing w:line="276" w:lineRule="auto"/>
        <w:jc w:val="both"/>
        <w:rPr>
          <w:rFonts w:ascii="Times New Roman" w:hAnsi="Times New Roman" w:cs="Times New Roman"/>
          <w:lang w:val="sq-AL"/>
        </w:rPr>
      </w:pPr>
      <w:r w:rsidRPr="001D08FC">
        <w:rPr>
          <w:rFonts w:ascii="Times New Roman" w:hAnsi="Times New Roman" w:cs="Times New Roman"/>
          <w:lang w:val="sq-AL"/>
        </w:rPr>
        <w:t>Ndërmarrjet e mesme, 50 deri në 249 punonjës.</w:t>
      </w:r>
    </w:p>
    <w:p w14:paraId="53E12B15" w14:textId="77777777" w:rsidR="00CC5190" w:rsidRPr="001D08FC" w:rsidRDefault="00CC5190" w:rsidP="00CC5190">
      <w:pPr>
        <w:pStyle w:val="BodyText"/>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Periudha e zbatimit të Projekteve të PGP-së është deri në 12 muaj. Zgjatjet në përgjithësi nuk lejohen; megjithatë, Projekti i PGP mund të zgjatet deri në tre muaj shtesë në rrethana të jashtëzakonshme me miratimin e </w:t>
      </w:r>
      <w:r w:rsidR="00B860C4" w:rsidRPr="001D08FC">
        <w:rPr>
          <w:rFonts w:ascii="Times New Roman" w:hAnsi="Times New Roman" w:cs="Times New Roman"/>
          <w:sz w:val="24"/>
          <w:szCs w:val="24"/>
          <w:lang w:val="sq-AL"/>
        </w:rPr>
        <w:t xml:space="preserve">Subjektit </w:t>
      </w:r>
      <w:r w:rsidRPr="001D08FC">
        <w:rPr>
          <w:rFonts w:ascii="Times New Roman" w:hAnsi="Times New Roman" w:cs="Times New Roman"/>
          <w:sz w:val="24"/>
          <w:szCs w:val="24"/>
          <w:lang w:val="sq-AL"/>
        </w:rPr>
        <w:t>Zbatues të PGP-së.</w:t>
      </w:r>
    </w:p>
    <w:p w14:paraId="003EABCF" w14:textId="77777777" w:rsidR="00CC5190" w:rsidRPr="001D08FC" w:rsidRDefault="00CC5190" w:rsidP="00CC5190">
      <w:pPr>
        <w:pStyle w:val="BodyText"/>
        <w:spacing w:line="276" w:lineRule="auto"/>
        <w:jc w:val="both"/>
        <w:rPr>
          <w:rFonts w:ascii="Times New Roman" w:hAnsi="Times New Roman" w:cs="Times New Roman"/>
          <w:sz w:val="24"/>
          <w:szCs w:val="24"/>
          <w:lang w:val="sq-AL"/>
        </w:rPr>
      </w:pPr>
    </w:p>
    <w:p w14:paraId="7F51DC3E" w14:textId="77777777" w:rsidR="00CC5190" w:rsidRPr="001D08FC" w:rsidRDefault="00CC5190" w:rsidP="00CC5190">
      <w:pPr>
        <w:widowControl/>
        <w:spacing w:after="240" w:line="276" w:lineRule="auto"/>
        <w:outlineLvl w:val="4"/>
        <w:rPr>
          <w:rFonts w:ascii="Times New Roman" w:hAnsi="Times New Roman" w:cs="Times New Roman"/>
          <w:lang w:val="sq-AL"/>
        </w:rPr>
      </w:pPr>
      <w:r w:rsidRPr="001D08FC" w:rsidDel="004F7885">
        <w:rPr>
          <w:rFonts w:ascii="Times New Roman" w:hAnsi="Times New Roman" w:cs="Times New Roman"/>
          <w:lang w:val="sq-AL"/>
        </w:rPr>
        <w:t xml:space="preserve"> </w:t>
      </w:r>
    </w:p>
    <w:p w14:paraId="027B31A3" w14:textId="77777777" w:rsidR="00CC5190" w:rsidRPr="001D08FC" w:rsidRDefault="00CC5190" w:rsidP="00CC5190">
      <w:pPr>
        <w:widowControl/>
        <w:spacing w:after="240" w:line="276" w:lineRule="auto"/>
        <w:outlineLvl w:val="4"/>
        <w:rPr>
          <w:rFonts w:ascii="Times New Roman" w:eastAsia="Times New Roman" w:hAnsi="Times New Roman" w:cs="Times New Roman"/>
          <w:b/>
          <w:i/>
          <w:sz w:val="24"/>
          <w:szCs w:val="24"/>
          <w:lang w:val="sq-AL"/>
        </w:rPr>
      </w:pPr>
      <w:r w:rsidRPr="001D08FC">
        <w:rPr>
          <w:rFonts w:ascii="Times New Roman" w:eastAsia="Times New Roman" w:hAnsi="Times New Roman" w:cs="Times New Roman"/>
          <w:b/>
          <w:i/>
          <w:sz w:val="24"/>
          <w:szCs w:val="24"/>
          <w:lang w:val="sq-AL"/>
        </w:rPr>
        <w:t xml:space="preserve">AKTIVITETI </w:t>
      </w:r>
      <w:r w:rsidRPr="001D08FC">
        <w:rPr>
          <w:rFonts w:ascii="Times New Roman" w:eastAsia="Times New Roman" w:hAnsi="Times New Roman" w:cs="Times New Roman"/>
          <w:b/>
          <w:i/>
          <w:lang w:val="sq-AL"/>
        </w:rPr>
        <w:t>1 -</w:t>
      </w:r>
      <w:r w:rsidRPr="001D08FC">
        <w:rPr>
          <w:rFonts w:ascii="Times New Roman" w:hAnsi="Times New Roman" w:cs="Times New Roman"/>
          <w:b/>
          <w:sz w:val="24"/>
          <w:lang w:val="sq-AL"/>
        </w:rPr>
        <w:t>Standardet dhe Certifikimi i Produkteve</w:t>
      </w:r>
    </w:p>
    <w:p w14:paraId="4B2BE67F"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r w:rsidRPr="001D08FC">
        <w:rPr>
          <w:rFonts w:ascii="Times New Roman" w:hAnsi="Times New Roman" w:cs="Times New Roman"/>
          <w:sz w:val="24"/>
          <w:lang w:val="sq-AL"/>
        </w:rPr>
        <w:t>Zbatimi i Standardeve dhe Certifikimit të Produkteve të GP për</w:t>
      </w:r>
      <w:r w:rsidR="00B860C4" w:rsidRPr="001D08FC">
        <w:rPr>
          <w:rFonts w:ascii="Times New Roman" w:hAnsi="Times New Roman" w:cs="Times New Roman"/>
          <w:sz w:val="24"/>
          <w:lang w:val="sq-AL"/>
        </w:rPr>
        <w:t xml:space="preserve">kufizohen </w:t>
      </w:r>
      <w:r w:rsidRPr="001D08FC">
        <w:rPr>
          <w:rFonts w:ascii="Times New Roman" w:hAnsi="Times New Roman" w:cs="Times New Roman"/>
          <w:sz w:val="24"/>
          <w:lang w:val="sq-AL"/>
        </w:rPr>
        <w:t xml:space="preserve">si grante për bashkëfinancimin e kostove për NMVM për të marrë Standardet Ndërkombëtare dhe </w:t>
      </w:r>
      <w:r w:rsidRPr="001D08FC">
        <w:rPr>
          <w:rFonts w:ascii="Times New Roman" w:hAnsi="Times New Roman" w:cs="Times New Roman"/>
          <w:sz w:val="24"/>
          <w:lang w:val="sq-AL"/>
        </w:rPr>
        <w:lastRenderedPageBreak/>
        <w:t>Certifikimin e Produkteve. Financimi që do të jepet nga PGP-ja mund të mbulojë një maksimum prej 90 përqind të kosto</w:t>
      </w:r>
      <w:r w:rsidR="00B860C4" w:rsidRPr="001D08FC">
        <w:rPr>
          <w:rFonts w:ascii="Times New Roman" w:hAnsi="Times New Roman" w:cs="Times New Roman"/>
          <w:sz w:val="24"/>
          <w:lang w:val="sq-AL"/>
        </w:rPr>
        <w:t>s</w:t>
      </w:r>
      <w:r w:rsidRPr="001D08FC">
        <w:rPr>
          <w:rFonts w:ascii="Times New Roman" w:hAnsi="Times New Roman" w:cs="Times New Roman"/>
          <w:sz w:val="24"/>
          <w:lang w:val="sq-AL"/>
        </w:rPr>
        <w:t xml:space="preserve"> për marrjen e këtyre standardeve dhe certifikimeve, deri në </w:t>
      </w:r>
      <w:r w:rsidRPr="001D08FC">
        <w:rPr>
          <w:rFonts w:ascii="Times New Roman" w:eastAsiaTheme="minorHAnsi" w:hAnsi="Times New Roman" w:cs="Times New Roman"/>
          <w:sz w:val="24"/>
          <w:szCs w:val="24"/>
          <w:lang w:val="sq-AL"/>
        </w:rPr>
        <w:t xml:space="preserve">40,000€. </w:t>
      </w:r>
      <w:r w:rsidRPr="001D08FC">
        <w:rPr>
          <w:rFonts w:ascii="Times New Roman" w:hAnsi="Times New Roman" w:cs="Times New Roman"/>
          <w:sz w:val="24"/>
          <w:szCs w:val="24"/>
          <w:lang w:val="sq-AL"/>
        </w:rPr>
        <w:t>Minimumi prej 10 për qind të kosto</w:t>
      </w:r>
      <w:r w:rsidR="00B860C4" w:rsidRPr="001D08FC">
        <w:rPr>
          <w:rFonts w:ascii="Times New Roman" w:hAnsi="Times New Roman" w:cs="Times New Roman"/>
          <w:sz w:val="24"/>
          <w:szCs w:val="24"/>
          <w:lang w:val="sq-AL"/>
        </w:rPr>
        <w:t>s</w:t>
      </w:r>
      <w:r w:rsidRPr="001D08FC">
        <w:rPr>
          <w:rFonts w:ascii="Times New Roman" w:hAnsi="Times New Roman" w:cs="Times New Roman"/>
          <w:sz w:val="24"/>
          <w:szCs w:val="24"/>
          <w:lang w:val="sq-AL"/>
        </w:rPr>
        <w:t xml:space="preserve"> duhet të mbulohet nga aplikuesi, i vërtetuar me llogari bankare. Shpenzimet e pranueshme që do të financohen nga PGP-ja përfshijnë kostot e Certifikimit të Produkteve (testimi, verifikimi, certifikimi dhe inspektimi) auditimin e cilësisë, zbatimin e standardeve, (për shembull, cilësia, mjedisi, trajnimi, etj.). Ofruesi i këtyre shërbimeve mund të jetë </w:t>
      </w:r>
      <w:r w:rsidR="007F3707" w:rsidRPr="001D08FC">
        <w:rPr>
          <w:rFonts w:ascii="Times New Roman" w:hAnsi="Times New Roman" w:cs="Times New Roman"/>
          <w:sz w:val="24"/>
          <w:szCs w:val="24"/>
          <w:lang w:val="sq-AL"/>
        </w:rPr>
        <w:t xml:space="preserve">nga </w:t>
      </w:r>
      <w:r w:rsidRPr="001D08FC">
        <w:rPr>
          <w:rFonts w:ascii="Times New Roman" w:hAnsi="Times New Roman" w:cs="Times New Roman"/>
          <w:sz w:val="24"/>
          <w:szCs w:val="24"/>
          <w:lang w:val="sq-AL"/>
        </w:rPr>
        <w:t xml:space="preserve">një vend </w:t>
      </w:r>
      <w:r w:rsidR="007F3707" w:rsidRPr="001D08FC">
        <w:rPr>
          <w:rFonts w:ascii="Times New Roman" w:hAnsi="Times New Roman" w:cs="Times New Roman"/>
          <w:sz w:val="24"/>
          <w:szCs w:val="24"/>
          <w:lang w:val="sq-AL"/>
        </w:rPr>
        <w:t>i</w:t>
      </w:r>
      <w:r w:rsidRPr="001D08FC">
        <w:rPr>
          <w:rFonts w:ascii="Times New Roman" w:hAnsi="Times New Roman" w:cs="Times New Roman"/>
          <w:sz w:val="24"/>
          <w:szCs w:val="24"/>
          <w:lang w:val="sq-AL"/>
        </w:rPr>
        <w:t xml:space="preserve"> huaj. Deri në 100 përqind të një aplikacioni mund t'i kushtohet këtij aktiviteti</w:t>
      </w:r>
      <w:r w:rsidR="007F3707" w:rsidRPr="001D08FC">
        <w:rPr>
          <w:rFonts w:ascii="Times New Roman" w:hAnsi="Times New Roman" w:cs="Times New Roman"/>
          <w:sz w:val="24"/>
          <w:szCs w:val="24"/>
          <w:lang w:val="sq-AL"/>
        </w:rPr>
        <w:t>.</w:t>
      </w:r>
    </w:p>
    <w:p w14:paraId="6E367D63"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3B753B59" w14:textId="77777777" w:rsidR="00CC5190" w:rsidRPr="001D08FC" w:rsidRDefault="00CC5190" w:rsidP="00CC5190">
      <w:pPr>
        <w:keepNext/>
        <w:widowControl/>
        <w:spacing w:after="240" w:line="276" w:lineRule="auto"/>
        <w:outlineLvl w:val="4"/>
        <w:rPr>
          <w:rFonts w:ascii="Times New Roman" w:eastAsia="Times New Roman" w:hAnsi="Times New Roman" w:cs="Times New Roman"/>
          <w:b/>
          <w:i/>
          <w:sz w:val="24"/>
          <w:szCs w:val="24"/>
          <w:lang w:val="sq-AL"/>
        </w:rPr>
      </w:pPr>
      <w:r w:rsidRPr="001D08FC">
        <w:rPr>
          <w:rFonts w:ascii="Times New Roman" w:eastAsia="Times New Roman" w:hAnsi="Times New Roman" w:cs="Times New Roman"/>
          <w:b/>
          <w:i/>
          <w:sz w:val="24"/>
          <w:szCs w:val="24"/>
          <w:lang w:val="sq-AL"/>
        </w:rPr>
        <w:t>Aktiviteti 2 -</w:t>
      </w:r>
      <w:r w:rsidRPr="001D08FC">
        <w:rPr>
          <w:rFonts w:ascii="Times New Roman" w:eastAsia="Times New Roman" w:hAnsi="Times New Roman" w:cs="Times New Roman"/>
          <w:b/>
          <w:sz w:val="24"/>
          <w:szCs w:val="24"/>
          <w:lang w:val="sq-AL"/>
        </w:rPr>
        <w:t>Makineri/ Pajisje</w:t>
      </w:r>
    </w:p>
    <w:p w14:paraId="1B728CE4"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r w:rsidRPr="001D08FC">
        <w:rPr>
          <w:rFonts w:ascii="Times New Roman" w:hAnsi="Times New Roman" w:cs="Times New Roman"/>
          <w:sz w:val="24"/>
          <w:lang w:val="sq-AL"/>
        </w:rPr>
        <w:t xml:space="preserve">Zbatimi i Makinerisë/ Pajisjeve përcaktohen si grante për bashkëfinancimin e kostove të NMVM-ve për të blerë pajisje prodhimi (makineri) në mënyrë që të rrisin aftësitë/ gatishmërinë për eksport </w:t>
      </w:r>
      <w:r w:rsidR="00202521" w:rsidRPr="001D08FC">
        <w:rPr>
          <w:rFonts w:ascii="Times New Roman" w:hAnsi="Times New Roman" w:cs="Times New Roman"/>
          <w:sz w:val="24"/>
          <w:lang w:val="sq-AL"/>
        </w:rPr>
        <w:t>t</w:t>
      </w:r>
      <w:r w:rsidRPr="001D08FC">
        <w:rPr>
          <w:rFonts w:ascii="Times New Roman" w:hAnsi="Times New Roman" w:cs="Times New Roman"/>
          <w:sz w:val="24"/>
          <w:lang w:val="sq-AL"/>
        </w:rPr>
        <w:t>ë biznese</w:t>
      </w:r>
      <w:r w:rsidR="00202521" w:rsidRPr="001D08FC">
        <w:rPr>
          <w:rFonts w:ascii="Times New Roman" w:hAnsi="Times New Roman" w:cs="Times New Roman"/>
          <w:sz w:val="24"/>
          <w:lang w:val="sq-AL"/>
        </w:rPr>
        <w:t>ve</w:t>
      </w:r>
      <w:r w:rsidRPr="001D08FC">
        <w:rPr>
          <w:rFonts w:ascii="Times New Roman" w:hAnsi="Times New Roman" w:cs="Times New Roman"/>
          <w:sz w:val="24"/>
          <w:lang w:val="sq-AL"/>
        </w:rPr>
        <w:t xml:space="preserve"> </w:t>
      </w:r>
      <w:r w:rsidR="00202521" w:rsidRPr="001D08FC">
        <w:rPr>
          <w:rFonts w:ascii="Times New Roman" w:hAnsi="Times New Roman" w:cs="Times New Roman"/>
          <w:sz w:val="24"/>
          <w:lang w:val="sq-AL"/>
        </w:rPr>
        <w:t xml:space="preserve">të </w:t>
      </w:r>
      <w:r w:rsidRPr="001D08FC">
        <w:rPr>
          <w:rFonts w:ascii="Times New Roman" w:hAnsi="Times New Roman" w:cs="Times New Roman"/>
          <w:sz w:val="24"/>
          <w:lang w:val="sq-AL"/>
        </w:rPr>
        <w:t>prekura nga COVID-19. Komuniteti i biznesit ka identifikuar kapacitetet e kufizuara prodhuese në</w:t>
      </w:r>
      <w:r w:rsidR="00202521" w:rsidRPr="001D08FC">
        <w:rPr>
          <w:rFonts w:ascii="Times New Roman" w:hAnsi="Times New Roman" w:cs="Times New Roman"/>
          <w:sz w:val="24"/>
          <w:lang w:val="sq-AL"/>
        </w:rPr>
        <w:t xml:space="preserve"> mesin e</w:t>
      </w:r>
      <w:r w:rsidRPr="001D08FC">
        <w:rPr>
          <w:rFonts w:ascii="Times New Roman" w:hAnsi="Times New Roman" w:cs="Times New Roman"/>
          <w:sz w:val="24"/>
          <w:lang w:val="sq-AL"/>
        </w:rPr>
        <w:t xml:space="preserve"> kufizime</w:t>
      </w:r>
      <w:r w:rsidR="00202521" w:rsidRPr="001D08FC">
        <w:rPr>
          <w:rFonts w:ascii="Times New Roman" w:hAnsi="Times New Roman" w:cs="Times New Roman"/>
          <w:sz w:val="24"/>
          <w:lang w:val="sq-AL"/>
        </w:rPr>
        <w:t>ve</w:t>
      </w:r>
      <w:r w:rsidRPr="001D08FC">
        <w:rPr>
          <w:rFonts w:ascii="Times New Roman" w:hAnsi="Times New Roman" w:cs="Times New Roman"/>
          <w:sz w:val="24"/>
          <w:lang w:val="sq-AL"/>
        </w:rPr>
        <w:t xml:space="preserve"> kryesore për eksport në tregjet ndërkombëtare. Financimi që do të jepet nga PGP mund të mbulojë një maksimum prej 50 përqind të kostos së makinerisë/pajisjeve për firmat e mesme dhe deri në 70 përqind për firmat mikro dhe të vogla, për</w:t>
      </w:r>
      <w:r w:rsidR="00202521" w:rsidRPr="001D08FC">
        <w:rPr>
          <w:rFonts w:ascii="Times New Roman" w:hAnsi="Times New Roman" w:cs="Times New Roman"/>
          <w:sz w:val="24"/>
          <w:lang w:val="sq-AL"/>
        </w:rPr>
        <w:t xml:space="preserve">derisa </w:t>
      </w:r>
      <w:r w:rsidRPr="001D08FC">
        <w:rPr>
          <w:rFonts w:ascii="Times New Roman" w:hAnsi="Times New Roman" w:cs="Times New Roman"/>
          <w:sz w:val="24"/>
          <w:lang w:val="sq-AL"/>
        </w:rPr>
        <w:t xml:space="preserve">shuma e grantit nuk tejkalon </w:t>
      </w:r>
      <w:r w:rsidRPr="001D08FC">
        <w:rPr>
          <w:rFonts w:ascii="Times New Roman" w:eastAsiaTheme="minorHAnsi" w:hAnsi="Times New Roman" w:cs="Times New Roman"/>
          <w:sz w:val="24"/>
          <w:szCs w:val="24"/>
          <w:lang w:val="sq-AL"/>
        </w:rPr>
        <w:t xml:space="preserve">50,000 €. </w:t>
      </w:r>
      <w:r w:rsidRPr="001D08FC">
        <w:rPr>
          <w:rFonts w:ascii="Times New Roman" w:hAnsi="Times New Roman" w:cs="Times New Roman"/>
          <w:sz w:val="24"/>
          <w:szCs w:val="24"/>
          <w:lang w:val="sq-AL"/>
        </w:rPr>
        <w:t>Deri në 70 përqind të një aplikacioni mund t'i kushtohet këtij aktiviteti. NMVM duhet të mbajnë dhe mirëmbajnë pajisjet për një periudhë të paktën dy vjeçare dhe kjo do të monitorohet. Nëse pajisjet shiten para përfundimit të periudhës dy vjeçare, NMVM-së do t'i kërkohet të kthejë pjesën përkatëse të grantit të përdorur për të paguar pajisjet dhe nuk do të ketë të drejtë për grante të tjera të përputhshme.</w:t>
      </w:r>
    </w:p>
    <w:p w14:paraId="1493CC37"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050E151A"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084C45FD" w14:textId="77777777" w:rsidR="00CC5190" w:rsidRPr="001D08FC" w:rsidRDefault="00CC5190" w:rsidP="00CC5190">
      <w:pPr>
        <w:keepNext/>
        <w:widowControl/>
        <w:spacing w:after="240" w:line="276" w:lineRule="auto"/>
        <w:outlineLvl w:val="4"/>
        <w:rPr>
          <w:rFonts w:ascii="Times New Roman" w:eastAsia="Times New Roman" w:hAnsi="Times New Roman" w:cs="Times New Roman"/>
          <w:b/>
          <w:i/>
          <w:sz w:val="24"/>
          <w:szCs w:val="24"/>
          <w:lang w:val="sq-AL"/>
        </w:rPr>
      </w:pPr>
      <w:r w:rsidRPr="001D08FC">
        <w:rPr>
          <w:rFonts w:ascii="Times New Roman" w:eastAsia="Times New Roman" w:hAnsi="Times New Roman" w:cs="Times New Roman"/>
          <w:b/>
          <w:i/>
          <w:sz w:val="24"/>
          <w:szCs w:val="24"/>
          <w:lang w:val="sq-AL"/>
        </w:rPr>
        <w:t>Aktiviteti 3 -</w:t>
      </w:r>
      <w:r w:rsidR="00202521" w:rsidRPr="001D08FC">
        <w:rPr>
          <w:rFonts w:ascii="Times New Roman" w:eastAsia="Times New Roman" w:hAnsi="Times New Roman" w:cs="Times New Roman"/>
          <w:b/>
          <w:i/>
          <w:sz w:val="24"/>
          <w:szCs w:val="24"/>
          <w:lang w:val="sq-AL"/>
        </w:rPr>
        <w:t xml:space="preserve"> </w:t>
      </w:r>
      <w:r w:rsidRPr="001D08FC">
        <w:rPr>
          <w:rFonts w:ascii="Times New Roman" w:hAnsi="Times New Roman" w:cs="Times New Roman"/>
          <w:b/>
          <w:sz w:val="24"/>
          <w:lang w:val="sq-AL"/>
        </w:rPr>
        <w:t xml:space="preserve">Pajisjet për trupat </w:t>
      </w:r>
      <w:r w:rsidR="00B05423" w:rsidRPr="001D08FC">
        <w:rPr>
          <w:rFonts w:ascii="Times New Roman" w:hAnsi="Times New Roman" w:cs="Times New Roman"/>
          <w:b/>
          <w:sz w:val="24"/>
          <w:lang w:val="sq-AL"/>
        </w:rPr>
        <w:t>e</w:t>
      </w:r>
      <w:r w:rsidRPr="001D08FC">
        <w:rPr>
          <w:rFonts w:ascii="Times New Roman" w:hAnsi="Times New Roman" w:cs="Times New Roman"/>
          <w:b/>
          <w:sz w:val="24"/>
          <w:lang w:val="sq-AL"/>
        </w:rPr>
        <w:t xml:space="preserve"> vlerësimi</w:t>
      </w:r>
      <w:r w:rsidR="00B05423" w:rsidRPr="001D08FC">
        <w:rPr>
          <w:rFonts w:ascii="Times New Roman" w:hAnsi="Times New Roman" w:cs="Times New Roman"/>
          <w:b/>
          <w:sz w:val="24"/>
          <w:lang w:val="sq-AL"/>
        </w:rPr>
        <w:t>t</w:t>
      </w:r>
      <w:r w:rsidRPr="001D08FC">
        <w:rPr>
          <w:rFonts w:ascii="Times New Roman" w:hAnsi="Times New Roman" w:cs="Times New Roman"/>
          <w:b/>
          <w:sz w:val="24"/>
          <w:lang w:val="sq-AL"/>
        </w:rPr>
        <w:t xml:space="preserve"> </w:t>
      </w:r>
      <w:r w:rsidR="00B05423" w:rsidRPr="001D08FC">
        <w:rPr>
          <w:rFonts w:ascii="Times New Roman" w:hAnsi="Times New Roman" w:cs="Times New Roman"/>
          <w:b/>
          <w:sz w:val="24"/>
          <w:lang w:val="sq-AL"/>
        </w:rPr>
        <w:t xml:space="preserve">të </w:t>
      </w:r>
      <w:r w:rsidRPr="001D08FC">
        <w:rPr>
          <w:rFonts w:ascii="Times New Roman" w:hAnsi="Times New Roman" w:cs="Times New Roman"/>
          <w:b/>
          <w:sz w:val="24"/>
          <w:lang w:val="sq-AL"/>
        </w:rPr>
        <w:t>konformitetit</w:t>
      </w:r>
      <w:r w:rsidRPr="001D08FC">
        <w:rPr>
          <w:rFonts w:ascii="Times New Roman" w:eastAsia="Times New Roman" w:hAnsi="Times New Roman" w:cs="Times New Roman"/>
          <w:b/>
          <w:i/>
          <w:sz w:val="24"/>
          <w:szCs w:val="24"/>
          <w:lang w:val="sq-AL"/>
        </w:rPr>
        <w:t xml:space="preserve"> </w:t>
      </w:r>
    </w:p>
    <w:p w14:paraId="7125AF95"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r w:rsidRPr="001D08FC">
        <w:rPr>
          <w:rFonts w:ascii="Times New Roman" w:hAnsi="Times New Roman" w:cs="Times New Roman"/>
          <w:sz w:val="24"/>
          <w:lang w:val="sq-AL"/>
        </w:rPr>
        <w:t xml:space="preserve">Zbatimi për </w:t>
      </w:r>
      <w:r w:rsidR="00B05423" w:rsidRPr="001D08FC">
        <w:rPr>
          <w:rFonts w:ascii="Times New Roman" w:hAnsi="Times New Roman" w:cs="Times New Roman"/>
          <w:sz w:val="24"/>
          <w:lang w:val="sq-AL"/>
        </w:rPr>
        <w:t>p</w:t>
      </w:r>
      <w:r w:rsidRPr="001D08FC">
        <w:rPr>
          <w:rFonts w:ascii="Times New Roman" w:hAnsi="Times New Roman" w:cs="Times New Roman"/>
          <w:sz w:val="24"/>
          <w:lang w:val="sq-AL"/>
        </w:rPr>
        <w:t xml:space="preserve">ajisjet </w:t>
      </w:r>
      <w:r w:rsidR="00B05423" w:rsidRPr="001D08FC">
        <w:rPr>
          <w:rFonts w:ascii="Times New Roman" w:hAnsi="Times New Roman" w:cs="Times New Roman"/>
          <w:sz w:val="24"/>
          <w:lang w:val="sq-AL"/>
        </w:rPr>
        <w:t>e</w:t>
      </w:r>
      <w:r w:rsidRPr="001D08FC">
        <w:rPr>
          <w:rFonts w:ascii="Times New Roman" w:hAnsi="Times New Roman" w:cs="Times New Roman"/>
          <w:sz w:val="24"/>
          <w:lang w:val="sq-AL"/>
        </w:rPr>
        <w:t xml:space="preserve"> trupa</w:t>
      </w:r>
      <w:r w:rsidR="00B05423" w:rsidRPr="001D08FC">
        <w:rPr>
          <w:rFonts w:ascii="Times New Roman" w:hAnsi="Times New Roman" w:cs="Times New Roman"/>
          <w:sz w:val="24"/>
          <w:lang w:val="sq-AL"/>
        </w:rPr>
        <w:t>ve</w:t>
      </w:r>
      <w:r w:rsidRPr="001D08FC">
        <w:rPr>
          <w:rFonts w:ascii="Times New Roman" w:hAnsi="Times New Roman" w:cs="Times New Roman"/>
          <w:sz w:val="24"/>
          <w:lang w:val="sq-AL"/>
        </w:rPr>
        <w:t xml:space="preserve"> vlerës</w:t>
      </w:r>
      <w:r w:rsidR="00B05423" w:rsidRPr="001D08FC">
        <w:rPr>
          <w:rFonts w:ascii="Times New Roman" w:hAnsi="Times New Roman" w:cs="Times New Roman"/>
          <w:sz w:val="24"/>
          <w:lang w:val="sq-AL"/>
        </w:rPr>
        <w:t xml:space="preserve">uese të </w:t>
      </w:r>
      <w:r w:rsidRPr="001D08FC">
        <w:rPr>
          <w:rFonts w:ascii="Times New Roman" w:hAnsi="Times New Roman" w:cs="Times New Roman"/>
          <w:sz w:val="24"/>
          <w:lang w:val="sq-AL"/>
        </w:rPr>
        <w:t>konformitetit, për</w:t>
      </w:r>
      <w:r w:rsidR="00B05423" w:rsidRPr="001D08FC">
        <w:rPr>
          <w:rFonts w:ascii="Times New Roman" w:hAnsi="Times New Roman" w:cs="Times New Roman"/>
          <w:sz w:val="24"/>
          <w:lang w:val="sq-AL"/>
        </w:rPr>
        <w:t xml:space="preserve">kufizohet </w:t>
      </w:r>
      <w:r w:rsidRPr="001D08FC">
        <w:rPr>
          <w:rFonts w:ascii="Times New Roman" w:hAnsi="Times New Roman" w:cs="Times New Roman"/>
          <w:sz w:val="24"/>
          <w:lang w:val="sq-AL"/>
        </w:rPr>
        <w:t xml:space="preserve">si grant për bashkëfinancimin e kostove </w:t>
      </w:r>
      <w:r w:rsidR="00B05423" w:rsidRPr="001D08FC">
        <w:rPr>
          <w:rFonts w:ascii="Times New Roman" w:hAnsi="Times New Roman" w:cs="Times New Roman"/>
          <w:sz w:val="24"/>
          <w:lang w:val="sq-AL"/>
        </w:rPr>
        <w:t>t</w:t>
      </w:r>
      <w:r w:rsidRPr="001D08FC">
        <w:rPr>
          <w:rFonts w:ascii="Times New Roman" w:hAnsi="Times New Roman" w:cs="Times New Roman"/>
          <w:sz w:val="24"/>
          <w:lang w:val="sq-AL"/>
        </w:rPr>
        <w:t>ë NMVM për blerjen e pajisjeve të përdorura për vlerësimin e konformitetit të cilat do të kontribuojnë në zhvillimin e infrastrukturës cilësore dhe të kontribuojnë në mënyrë indirekte në vlerësimin e konformitetit të produkteve të Kosovës para hyrjes në tregjet e brendshme dhe të jashtme. Financimi që do të jepet nga PGP</w:t>
      </w:r>
      <w:r w:rsidR="00B05423" w:rsidRPr="001D08FC">
        <w:rPr>
          <w:rFonts w:ascii="Times New Roman" w:hAnsi="Times New Roman" w:cs="Times New Roman"/>
          <w:sz w:val="24"/>
          <w:lang w:val="sq-AL"/>
        </w:rPr>
        <w:t xml:space="preserve"> </w:t>
      </w:r>
      <w:r w:rsidRPr="001D08FC">
        <w:rPr>
          <w:rFonts w:ascii="Times New Roman" w:hAnsi="Times New Roman" w:cs="Times New Roman"/>
          <w:sz w:val="24"/>
          <w:lang w:val="sq-AL"/>
        </w:rPr>
        <w:t xml:space="preserve">mund të mbulojë një maksimum prej 50 përqind të kostos së pajisjeve, për firmat e mesme dhe 70 përqind për firmat mikro dhe të vogla, për sa kohë që shuma e grantit nuk tejkalon </w:t>
      </w:r>
      <w:r w:rsidRPr="001D08FC">
        <w:rPr>
          <w:rFonts w:ascii="Times New Roman" w:eastAsiaTheme="minorHAnsi" w:hAnsi="Times New Roman" w:cs="Times New Roman"/>
          <w:sz w:val="24"/>
          <w:szCs w:val="24"/>
          <w:lang w:val="sq-AL"/>
        </w:rPr>
        <w:t xml:space="preserve">50,000 €, </w:t>
      </w:r>
      <w:r w:rsidRPr="001D08FC">
        <w:rPr>
          <w:rFonts w:ascii="Times New Roman" w:hAnsi="Times New Roman" w:cs="Times New Roman"/>
          <w:sz w:val="24"/>
          <w:szCs w:val="24"/>
          <w:lang w:val="sq-AL"/>
        </w:rPr>
        <w:t>siç përshkruhet në tabelën e sipërpërmendur. Deri në 70 përqind të një aplikacioni mund t'i kushtohet këtij aktiviteti. NMVM-të duhet të mbajnë dhe mirëmbajnë pajisjet për një periudhë të paktën dy vjeçare dhe kjo do të monitorohet. Nëse pajisjet shiten para përfundimit të periudhës dy vjeçare, NMVM-së do t'i kërkohet të kthejë pjesën përkatëse të grantit të përdorur për të paguar pajisjet dhe nuk do të ketë të drejtë për grante të tjera të përputhshme.</w:t>
      </w:r>
    </w:p>
    <w:p w14:paraId="4DCDDB91"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6D6D2E01" w14:textId="77777777" w:rsidR="00CC5190" w:rsidRPr="001D08FC" w:rsidRDefault="00CC5190" w:rsidP="00CC5190">
      <w:pPr>
        <w:keepNext/>
        <w:widowControl/>
        <w:spacing w:after="240" w:line="276" w:lineRule="auto"/>
        <w:outlineLvl w:val="4"/>
        <w:rPr>
          <w:rFonts w:ascii="Times New Roman" w:eastAsia="Times New Roman" w:hAnsi="Times New Roman" w:cs="Times New Roman"/>
          <w:b/>
          <w:i/>
          <w:sz w:val="24"/>
          <w:szCs w:val="24"/>
          <w:lang w:val="sq-AL"/>
        </w:rPr>
      </w:pPr>
      <w:r w:rsidRPr="001D08FC">
        <w:rPr>
          <w:rFonts w:ascii="Times New Roman" w:hAnsi="Times New Roman" w:cs="Times New Roman"/>
          <w:sz w:val="24"/>
          <w:szCs w:val="24"/>
          <w:lang w:val="sq-AL"/>
        </w:rPr>
        <w:t>Aktiviteti 4 -</w:t>
      </w:r>
      <w:r w:rsidRPr="001D08FC">
        <w:rPr>
          <w:rFonts w:ascii="Times New Roman" w:eastAsia="Times New Roman" w:hAnsi="Times New Roman" w:cs="Times New Roman"/>
          <w:b/>
          <w:i/>
          <w:sz w:val="24"/>
          <w:szCs w:val="24"/>
          <w:lang w:val="sq-AL"/>
        </w:rPr>
        <w:t xml:space="preserve"> Qasja në Shërbimet dhe Trajnimet për Zhvillimin e Biznesit </w:t>
      </w:r>
    </w:p>
    <w:p w14:paraId="108ABE86" w14:textId="77777777" w:rsidR="00CC5190" w:rsidRPr="001D08FC" w:rsidRDefault="00CC5190" w:rsidP="00CC5190">
      <w:pPr>
        <w:keepNext/>
        <w:widowControl/>
        <w:spacing w:after="240" w:line="276" w:lineRule="auto"/>
        <w:jc w:val="both"/>
        <w:outlineLvl w:val="4"/>
        <w:rPr>
          <w:rFonts w:ascii="Times New Roman" w:hAnsi="Times New Roman" w:cs="Times New Roman"/>
          <w:sz w:val="24"/>
          <w:szCs w:val="24"/>
          <w:lang w:val="sq-AL"/>
        </w:rPr>
      </w:pPr>
      <w:bookmarkStart w:id="26" w:name="_Hlk42862156"/>
      <w:r w:rsidRPr="001D08FC">
        <w:rPr>
          <w:rFonts w:ascii="Times New Roman" w:hAnsi="Times New Roman" w:cs="Times New Roman"/>
          <w:sz w:val="24"/>
          <w:szCs w:val="24"/>
          <w:lang w:val="sq-AL"/>
        </w:rPr>
        <w:t xml:space="preserve">PGP-ja mund të mbulojë një maksimum prej 90 përqind të kostos së ShZhB/trajnimit, deri në </w:t>
      </w:r>
      <w:r w:rsidRPr="001D08FC">
        <w:rPr>
          <w:rFonts w:ascii="Times New Roman" w:eastAsiaTheme="minorHAnsi" w:hAnsi="Times New Roman" w:cs="Times New Roman"/>
          <w:sz w:val="24"/>
          <w:szCs w:val="24"/>
          <w:lang w:val="sq-AL"/>
        </w:rPr>
        <w:t>€</w:t>
      </w:r>
      <w:r w:rsidRPr="001D08FC">
        <w:rPr>
          <w:rFonts w:ascii="Times New Roman" w:hAnsi="Times New Roman" w:cs="Times New Roman"/>
          <w:sz w:val="24"/>
          <w:szCs w:val="24"/>
          <w:lang w:val="sq-AL"/>
        </w:rPr>
        <w:t>10,000 për një aplikim të vetëm nga një NMVM, ose deri në</w:t>
      </w:r>
      <w:bookmarkEnd w:id="26"/>
      <w:r w:rsidRPr="001D08FC">
        <w:rPr>
          <w:rFonts w:ascii="Times New Roman" w:hAnsi="Times New Roman" w:cs="Times New Roman"/>
          <w:sz w:val="24"/>
          <w:szCs w:val="24"/>
          <w:lang w:val="sq-AL"/>
        </w:rPr>
        <w:t xml:space="preserve"> </w:t>
      </w:r>
      <w:r w:rsidRPr="001D08FC">
        <w:rPr>
          <w:rFonts w:ascii="Times New Roman" w:eastAsiaTheme="minorHAnsi" w:hAnsi="Times New Roman" w:cs="Times New Roman"/>
          <w:sz w:val="24"/>
          <w:szCs w:val="24"/>
          <w:lang w:val="sq-AL"/>
        </w:rPr>
        <w:t xml:space="preserve">25,000 € për një maksimum prej tre aplikimesh. </w:t>
      </w:r>
      <w:r w:rsidRPr="001D08FC">
        <w:rPr>
          <w:rFonts w:ascii="Times New Roman" w:hAnsi="Times New Roman" w:cs="Times New Roman"/>
          <w:sz w:val="24"/>
          <w:szCs w:val="24"/>
          <w:lang w:val="sq-AL"/>
        </w:rPr>
        <w:t>Trajnimi në grup ose trajnimi i kryer përmes Shoqatave të Biznesit do të financohet deri në një maksimum prej 25,000</w:t>
      </w:r>
      <w:r w:rsidRPr="001D08FC">
        <w:rPr>
          <w:rFonts w:ascii="Times New Roman" w:eastAsiaTheme="minorHAnsi" w:hAnsi="Times New Roman" w:cs="Times New Roman"/>
          <w:sz w:val="24"/>
          <w:szCs w:val="24"/>
          <w:lang w:val="sq-AL"/>
        </w:rPr>
        <w:t>€</w:t>
      </w:r>
      <w:r w:rsidRPr="001D08FC">
        <w:rPr>
          <w:rFonts w:ascii="Times New Roman" w:hAnsi="Times New Roman" w:cs="Times New Roman"/>
          <w:sz w:val="24"/>
          <w:szCs w:val="24"/>
          <w:lang w:val="sq-AL"/>
        </w:rPr>
        <w:t xml:space="preserve"> deri në një vit. Shoqatat e Biznesit gjithashtu mund të kontraktohen për të ofruar trajnime specifike për firmat ose për të siguruar lidhje me firmat ndërkombëtare. Kostot e pranueshme që do të financohen përfshijnë konsulenc</w:t>
      </w:r>
      <w:r w:rsidR="006845F7" w:rsidRPr="001D08FC">
        <w:rPr>
          <w:rFonts w:ascii="Times New Roman" w:hAnsi="Times New Roman" w:cs="Times New Roman"/>
          <w:sz w:val="24"/>
          <w:szCs w:val="24"/>
          <w:lang w:val="sq-AL"/>
        </w:rPr>
        <w:t>ën</w:t>
      </w:r>
      <w:r w:rsidRPr="001D08FC">
        <w:rPr>
          <w:rFonts w:ascii="Times New Roman" w:hAnsi="Times New Roman" w:cs="Times New Roman"/>
          <w:sz w:val="24"/>
          <w:szCs w:val="24"/>
          <w:lang w:val="sq-AL"/>
        </w:rPr>
        <w:t xml:space="preserve"> për </w:t>
      </w:r>
      <w:r w:rsidRPr="001D08FC">
        <w:rPr>
          <w:rFonts w:ascii="Times New Roman" w:hAnsi="Times New Roman" w:cs="Times New Roman"/>
          <w:sz w:val="24"/>
          <w:szCs w:val="24"/>
          <w:lang w:val="sq-AL"/>
        </w:rPr>
        <w:lastRenderedPageBreak/>
        <w:t xml:space="preserve">nevoja të ndryshme </w:t>
      </w:r>
      <w:r w:rsidR="006845F7"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biznesi</w:t>
      </w:r>
      <w:r w:rsidR="006845F7"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si marketingu, komisionimi i makinerive (pranimi teknik, mbikëqyrja), zhvillimi i planit të biznesit, menaxhimi financiar dhe përmirësimi i aftësive për punonjësit e NMVM - për shembull, kostot për financimin e trajnimeve për stafin e NMVM-ve. Në rastet kur burimet e trajnimit nuk janë të disponueshme me konsultim në tregun lokal, opsionet e punës me kompanitë e mundshme ndërkombëtare duhet të paraqiten në planin e biznesit.</w:t>
      </w:r>
    </w:p>
    <w:p w14:paraId="35BBCC5C"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Gjithashtu, këto shpenzime të pranueshme janë zgjeruar </w:t>
      </w:r>
      <w:r w:rsidR="00627DC8" w:rsidRPr="001D08FC">
        <w:rPr>
          <w:rFonts w:ascii="Times New Roman" w:hAnsi="Times New Roman" w:cs="Times New Roman"/>
          <w:sz w:val="24"/>
          <w:szCs w:val="24"/>
          <w:lang w:val="sq-AL"/>
        </w:rPr>
        <w:t xml:space="preserve">në mënyrë që </w:t>
      </w:r>
      <w:r w:rsidRPr="001D08FC">
        <w:rPr>
          <w:rFonts w:ascii="Times New Roman" w:hAnsi="Times New Roman" w:cs="Times New Roman"/>
          <w:sz w:val="24"/>
          <w:szCs w:val="24"/>
          <w:lang w:val="sq-AL"/>
        </w:rPr>
        <w:t>t'i përgjig</w:t>
      </w:r>
      <w:r w:rsidR="00627DC8" w:rsidRPr="001D08FC">
        <w:rPr>
          <w:rFonts w:ascii="Times New Roman" w:hAnsi="Times New Roman" w:cs="Times New Roman"/>
          <w:sz w:val="24"/>
          <w:szCs w:val="24"/>
          <w:lang w:val="sq-AL"/>
        </w:rPr>
        <w:t>jen</w:t>
      </w:r>
      <w:r w:rsidRPr="001D08FC">
        <w:rPr>
          <w:rFonts w:ascii="Times New Roman" w:hAnsi="Times New Roman" w:cs="Times New Roman"/>
          <w:sz w:val="24"/>
          <w:szCs w:val="24"/>
          <w:lang w:val="sq-AL"/>
        </w:rPr>
        <w:t xml:space="preserve"> pandemisë COVID-19, </w:t>
      </w:r>
      <w:r w:rsidR="00627DC8" w:rsidRPr="001D08FC">
        <w:rPr>
          <w:rFonts w:ascii="Times New Roman" w:hAnsi="Times New Roman" w:cs="Times New Roman"/>
          <w:sz w:val="24"/>
          <w:szCs w:val="24"/>
          <w:lang w:val="sq-AL"/>
        </w:rPr>
        <w:t>e cila</w:t>
      </w:r>
      <w:r w:rsidR="00F54D82" w:rsidRPr="001D08FC">
        <w:rPr>
          <w:rFonts w:ascii="Times New Roman" w:hAnsi="Times New Roman" w:cs="Times New Roman"/>
          <w:sz w:val="24"/>
          <w:szCs w:val="24"/>
          <w:lang w:val="sq-AL"/>
        </w:rPr>
        <w:t xml:space="preserve"> në mënyrë disproporcionale po </w:t>
      </w:r>
      <w:r w:rsidRPr="001D08FC">
        <w:rPr>
          <w:rFonts w:ascii="Times New Roman" w:hAnsi="Times New Roman" w:cs="Times New Roman"/>
          <w:sz w:val="24"/>
          <w:szCs w:val="24"/>
          <w:lang w:val="sq-AL"/>
        </w:rPr>
        <w:t>dëmton NMVM</w:t>
      </w:r>
      <w:r w:rsidR="00F54D82"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 xml:space="preserve">dhe </w:t>
      </w:r>
      <w:r w:rsidR="00F54D82" w:rsidRPr="001D08FC">
        <w:rPr>
          <w:rFonts w:ascii="Times New Roman" w:hAnsi="Times New Roman" w:cs="Times New Roman"/>
          <w:sz w:val="24"/>
          <w:szCs w:val="24"/>
          <w:lang w:val="sq-AL"/>
        </w:rPr>
        <w:t>firmat eksportuese</w:t>
      </w:r>
      <w:r w:rsidR="006845F7"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 xml:space="preserve">për shkak të rënies së kërkesës globale. PGP-ja do të </w:t>
      </w:r>
      <w:r w:rsidR="00627DC8" w:rsidRPr="001D08FC">
        <w:rPr>
          <w:rFonts w:ascii="Times New Roman" w:hAnsi="Times New Roman" w:cs="Times New Roman"/>
          <w:sz w:val="24"/>
          <w:szCs w:val="24"/>
          <w:lang w:val="sq-AL"/>
        </w:rPr>
        <w:t>përkrah</w:t>
      </w:r>
      <w:r w:rsidRPr="001D08FC">
        <w:rPr>
          <w:rFonts w:ascii="Times New Roman" w:hAnsi="Times New Roman" w:cs="Times New Roman"/>
          <w:sz w:val="24"/>
          <w:szCs w:val="24"/>
          <w:lang w:val="sq-AL"/>
        </w:rPr>
        <w:t xml:space="preserve"> aktivitetet e reja mbështet</w:t>
      </w:r>
      <w:r w:rsidR="00627DC8" w:rsidRPr="001D08FC">
        <w:rPr>
          <w:rFonts w:ascii="Times New Roman" w:hAnsi="Times New Roman" w:cs="Times New Roman"/>
          <w:sz w:val="24"/>
          <w:szCs w:val="24"/>
          <w:lang w:val="sq-AL"/>
        </w:rPr>
        <w:t>ë</w:t>
      </w:r>
      <w:r w:rsidRPr="001D08FC">
        <w:rPr>
          <w:rFonts w:ascii="Times New Roman" w:hAnsi="Times New Roman" w:cs="Times New Roman"/>
          <w:sz w:val="24"/>
          <w:szCs w:val="24"/>
          <w:lang w:val="sq-AL"/>
        </w:rPr>
        <w:t>s</w:t>
      </w:r>
      <w:r w:rsidR="00627DC8"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 xml:space="preserve"> </w:t>
      </w:r>
      <w:r w:rsidR="00627DC8"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ë biznes</w:t>
      </w:r>
      <w:r w:rsidR="00627DC8" w:rsidRPr="001D08FC">
        <w:rPr>
          <w:rFonts w:ascii="Times New Roman" w:hAnsi="Times New Roman" w:cs="Times New Roman"/>
          <w:sz w:val="24"/>
          <w:szCs w:val="24"/>
          <w:lang w:val="sq-AL"/>
        </w:rPr>
        <w:t>eve</w:t>
      </w:r>
      <w:r w:rsidRPr="001D08FC">
        <w:rPr>
          <w:rFonts w:ascii="Times New Roman" w:hAnsi="Times New Roman" w:cs="Times New Roman"/>
          <w:sz w:val="24"/>
          <w:szCs w:val="24"/>
          <w:lang w:val="sq-AL"/>
        </w:rPr>
        <w:t xml:space="preserve"> për të lehtësuar qasjen në njohuri për </w:t>
      </w:r>
      <w:r w:rsidR="006845F7" w:rsidRPr="001D08FC">
        <w:rPr>
          <w:rFonts w:ascii="Times New Roman" w:hAnsi="Times New Roman" w:cs="Times New Roman"/>
          <w:sz w:val="24"/>
          <w:szCs w:val="24"/>
          <w:lang w:val="sq-AL"/>
        </w:rPr>
        <w:t xml:space="preserve">fushat </w:t>
      </w:r>
      <w:r w:rsidRPr="001D08FC">
        <w:rPr>
          <w:rFonts w:ascii="Times New Roman" w:hAnsi="Times New Roman" w:cs="Times New Roman"/>
          <w:sz w:val="24"/>
          <w:szCs w:val="24"/>
          <w:lang w:val="sq-AL"/>
        </w:rPr>
        <w:t>kritike si reagim ndaj pandemisë COVID-19, siç është komisionimi i ofruesve të shërbimeve për të ndërtuar ose përmirësuar aftësitë e tregtisë elektronike, zhvillimin e planeve të vazhdimësisë së biznesit në rast të një krize tjetër, të ndihmojë diversifikimin e tregjeve të furnizuesve dhe klientëve dhe të trajnojë punonjësit për aftësitë e nevojshme për modalitetet e reja të biznesit. Për më tepër,</w:t>
      </w:r>
      <w:r w:rsidR="006845F7" w:rsidRPr="001D08FC">
        <w:rPr>
          <w:rFonts w:ascii="Times New Roman" w:hAnsi="Times New Roman" w:cs="Times New Roman"/>
          <w:sz w:val="24"/>
          <w:szCs w:val="24"/>
          <w:lang w:val="sq-AL"/>
        </w:rPr>
        <w:t xml:space="preserve"> po ashtu të pranueshme janë</w:t>
      </w:r>
      <w:r w:rsidRPr="001D08FC">
        <w:rPr>
          <w:rFonts w:ascii="Times New Roman" w:hAnsi="Times New Roman" w:cs="Times New Roman"/>
          <w:sz w:val="24"/>
          <w:szCs w:val="24"/>
          <w:lang w:val="sq-AL"/>
        </w:rPr>
        <w:t xml:space="preserve"> ShZhB që mund të mbështes</w:t>
      </w:r>
      <w:r w:rsidR="006845F7" w:rsidRPr="001D08FC">
        <w:rPr>
          <w:rFonts w:ascii="Times New Roman" w:hAnsi="Times New Roman" w:cs="Times New Roman"/>
          <w:sz w:val="24"/>
          <w:szCs w:val="24"/>
          <w:lang w:val="sq-AL"/>
        </w:rPr>
        <w:t>in</w:t>
      </w:r>
      <w:r w:rsidRPr="001D08FC">
        <w:rPr>
          <w:rFonts w:ascii="Times New Roman" w:hAnsi="Times New Roman" w:cs="Times New Roman"/>
          <w:sz w:val="24"/>
          <w:szCs w:val="24"/>
          <w:lang w:val="sq-AL"/>
        </w:rPr>
        <w:t>, përpunoj</w:t>
      </w:r>
      <w:r w:rsidR="006845F7"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ë dhe përmirësoj</w:t>
      </w:r>
      <w:r w:rsidR="006845F7"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 xml:space="preserve">ë teknologjinë. </w:t>
      </w:r>
      <w:r w:rsidR="006845F7" w:rsidRPr="001D08FC">
        <w:rPr>
          <w:rFonts w:ascii="Times New Roman" w:hAnsi="Times New Roman" w:cs="Times New Roman"/>
          <w:sz w:val="24"/>
          <w:szCs w:val="24"/>
          <w:lang w:val="sq-AL"/>
        </w:rPr>
        <w:t>K</w:t>
      </w:r>
      <w:r w:rsidRPr="001D08FC">
        <w:rPr>
          <w:rFonts w:ascii="Times New Roman" w:hAnsi="Times New Roman" w:cs="Times New Roman"/>
          <w:sz w:val="24"/>
          <w:szCs w:val="24"/>
          <w:lang w:val="sq-AL"/>
        </w:rPr>
        <w:t>ëtij</w:t>
      </w:r>
      <w:r w:rsidR="006845F7"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aktiviteti</w:t>
      </w:r>
      <w:r w:rsidR="006845F7" w:rsidRPr="001D08FC">
        <w:rPr>
          <w:rFonts w:ascii="Times New Roman" w:hAnsi="Times New Roman" w:cs="Times New Roman"/>
          <w:sz w:val="24"/>
          <w:szCs w:val="24"/>
          <w:lang w:val="sq-AL"/>
        </w:rPr>
        <w:t xml:space="preserve"> mund t'i kushtohet deri në 100 përqind të një aplikacioni</w:t>
      </w:r>
      <w:r w:rsidRPr="001D08FC">
        <w:rPr>
          <w:rFonts w:ascii="Times New Roman" w:hAnsi="Times New Roman" w:cs="Times New Roman"/>
          <w:sz w:val="24"/>
          <w:szCs w:val="24"/>
          <w:lang w:val="sq-AL"/>
        </w:rPr>
        <w:t>.</w:t>
      </w:r>
    </w:p>
    <w:p w14:paraId="009BA950"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6EBB04E7" w14:textId="77777777" w:rsidR="00CC5190" w:rsidRPr="001D08FC" w:rsidRDefault="00CC5190" w:rsidP="00CC5190">
      <w:pPr>
        <w:keepNext/>
        <w:widowControl/>
        <w:spacing w:after="240" w:line="276" w:lineRule="auto"/>
        <w:jc w:val="both"/>
        <w:outlineLvl w:val="4"/>
        <w:rPr>
          <w:rFonts w:ascii="Times New Roman" w:hAnsi="Times New Roman" w:cs="Times New Roman"/>
          <w:b/>
          <w:bCs/>
          <w:i/>
          <w:iCs/>
          <w:sz w:val="24"/>
          <w:szCs w:val="24"/>
          <w:lang w:val="sq-AL"/>
        </w:rPr>
      </w:pPr>
      <w:r w:rsidRPr="001D08FC">
        <w:rPr>
          <w:rFonts w:ascii="Times New Roman" w:hAnsi="Times New Roman" w:cs="Times New Roman"/>
          <w:b/>
          <w:bCs/>
          <w:i/>
          <w:iCs/>
          <w:sz w:val="24"/>
          <w:szCs w:val="24"/>
          <w:lang w:val="sq-AL"/>
        </w:rPr>
        <w:t>Aktiviteti 5 - Pajisje të vogla për përmirësimin digjital</w:t>
      </w:r>
    </w:p>
    <w:p w14:paraId="17B7FD85"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PGP mund të mbulojë një maksimum prej 70 përqind të kostos së pajisjeve të vogla për përmirësimin digjital deri në 5,000</w:t>
      </w:r>
      <w:r w:rsidRPr="001D08FC">
        <w:rPr>
          <w:rFonts w:ascii="Times New Roman" w:eastAsiaTheme="minorHAnsi" w:hAnsi="Times New Roman" w:cs="Times New Roman"/>
          <w:sz w:val="24"/>
          <w:szCs w:val="24"/>
          <w:lang w:val="sq-AL"/>
        </w:rPr>
        <w:t>€</w:t>
      </w:r>
      <w:r w:rsidRPr="001D08FC">
        <w:rPr>
          <w:rFonts w:ascii="Times New Roman" w:hAnsi="Times New Roman" w:cs="Times New Roman"/>
          <w:sz w:val="24"/>
          <w:szCs w:val="24"/>
          <w:lang w:val="sq-AL"/>
        </w:rPr>
        <w:t xml:space="preserve">. Pajisjet e vogla për përmirësimin digjital duhet të kontribuojnë në përmirësimin e produktit/shërbimit të NMVM-ve, krijimin e një produkti/shërbimi të ri ose përmirësimin e procesit të prodhimit në kornizën e Projektit të miratuar. </w:t>
      </w:r>
      <w:r w:rsidR="004147B1" w:rsidRPr="001D08FC">
        <w:rPr>
          <w:rFonts w:ascii="Times New Roman" w:hAnsi="Times New Roman" w:cs="Times New Roman"/>
          <w:sz w:val="24"/>
          <w:szCs w:val="24"/>
          <w:lang w:val="sq-AL"/>
        </w:rPr>
        <w:t>Gjithashtu të pranueshme janë edhe p</w:t>
      </w:r>
      <w:r w:rsidRPr="001D08FC">
        <w:rPr>
          <w:rFonts w:ascii="Times New Roman" w:hAnsi="Times New Roman" w:cs="Times New Roman"/>
          <w:sz w:val="24"/>
          <w:szCs w:val="24"/>
          <w:lang w:val="sq-AL"/>
        </w:rPr>
        <w:t xml:space="preserve">ajisjet e nevojshme për të plotësuar ShZhB/planet e trajnimit për </w:t>
      </w:r>
      <w:r w:rsidR="004147B1" w:rsidRPr="001D08FC">
        <w:rPr>
          <w:rFonts w:ascii="Times New Roman" w:hAnsi="Times New Roman" w:cs="Times New Roman"/>
          <w:sz w:val="24"/>
          <w:szCs w:val="24"/>
          <w:lang w:val="sq-AL"/>
        </w:rPr>
        <w:t xml:space="preserve">përgjigje </w:t>
      </w:r>
      <w:r w:rsidRPr="001D08FC">
        <w:rPr>
          <w:rFonts w:ascii="Times New Roman" w:hAnsi="Times New Roman" w:cs="Times New Roman"/>
          <w:sz w:val="24"/>
          <w:szCs w:val="24"/>
          <w:lang w:val="sq-AL"/>
        </w:rPr>
        <w:t xml:space="preserve">ndaj krizës COVID. Blerjet e pajisjeve të pranueshme mund të përfshijnë makineri të vogla, softuer, sisteme kompjuterike, mjete dhe instrumente. Automjetet nuk do të kualifikohen. Kostot që lidhen me rinovimet, pajisjet e blera tashmë, mirëmbajtjen dhe riparimin e pajisjeve, dhe për pajisjet që nuk kanë lidhje me objektivat e Projektit nuk </w:t>
      </w:r>
      <w:r w:rsidR="004147B1" w:rsidRPr="001D08FC">
        <w:rPr>
          <w:rFonts w:ascii="Times New Roman" w:hAnsi="Times New Roman" w:cs="Times New Roman"/>
          <w:sz w:val="24"/>
          <w:szCs w:val="24"/>
          <w:lang w:val="sq-AL"/>
        </w:rPr>
        <w:t>janë të pranueshme</w:t>
      </w:r>
      <w:r w:rsidRPr="001D08FC">
        <w:rPr>
          <w:rFonts w:ascii="Times New Roman" w:hAnsi="Times New Roman" w:cs="Times New Roman"/>
          <w:sz w:val="24"/>
          <w:szCs w:val="24"/>
          <w:lang w:val="sq-AL"/>
        </w:rPr>
        <w:t>. NMVM-të duhet të mbajnë dhe mirëmbajnë pajisjet për një periudhë të paktën dy vjeçare dhe kjo do të monitorohet. Nëse pajisjet shiten para përfundimit të periudhës dy vjeçare, NMVM-së do t'i kërkohet të kthejë pjesën e grantit që përdoret për të paguar për pajisjet dhe nuk do të ketë të drejtë për grante të tjera të përputhshme. Deri në 70 përqind të një aplikacioni mund t'i kushtohet këtij aktiviteti.</w:t>
      </w:r>
    </w:p>
    <w:p w14:paraId="0885900A"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06F3965E" w14:textId="77777777" w:rsidR="00CC5190" w:rsidRPr="001D08FC" w:rsidRDefault="00CC5190" w:rsidP="00CC5190">
      <w:pPr>
        <w:pStyle w:val="BodyText"/>
        <w:spacing w:before="3" w:line="276" w:lineRule="auto"/>
        <w:jc w:val="both"/>
        <w:rPr>
          <w:rFonts w:ascii="Times New Roman" w:hAnsi="Times New Roman" w:cs="Times New Roman"/>
          <w:b/>
          <w:i/>
          <w:sz w:val="24"/>
          <w:szCs w:val="24"/>
          <w:lang w:val="sq-AL"/>
        </w:rPr>
      </w:pPr>
      <w:r w:rsidRPr="001D08FC">
        <w:rPr>
          <w:rFonts w:ascii="Times New Roman" w:hAnsi="Times New Roman" w:cs="Times New Roman"/>
          <w:b/>
          <w:i/>
          <w:sz w:val="24"/>
          <w:szCs w:val="24"/>
          <w:lang w:val="sq-AL"/>
        </w:rPr>
        <w:t xml:space="preserve">Mohim: </w:t>
      </w:r>
    </w:p>
    <w:p w14:paraId="49DC599B" w14:textId="77777777" w:rsidR="00CC5190" w:rsidRPr="001D08FC" w:rsidRDefault="00CC5190" w:rsidP="00CC5190">
      <w:pPr>
        <w:pStyle w:val="BodyText"/>
        <w:numPr>
          <w:ilvl w:val="0"/>
          <w:numId w:val="30"/>
        </w:numPr>
        <w:spacing w:before="3" w:line="276" w:lineRule="auto"/>
        <w:jc w:val="both"/>
        <w:rPr>
          <w:rFonts w:ascii="Times New Roman" w:hAnsi="Times New Roman" w:cs="Times New Roman"/>
          <w:b/>
          <w:i/>
          <w:sz w:val="24"/>
          <w:szCs w:val="24"/>
          <w:lang w:val="sq-AL"/>
        </w:rPr>
      </w:pPr>
      <w:r w:rsidRPr="001D08FC">
        <w:rPr>
          <w:rFonts w:ascii="Times New Roman" w:hAnsi="Times New Roman" w:cs="Times New Roman"/>
          <w:b/>
          <w:i/>
          <w:sz w:val="24"/>
          <w:szCs w:val="24"/>
          <w:lang w:val="sq-AL"/>
        </w:rPr>
        <w:t xml:space="preserve">Asnjë automjet nuk do të përfshihet dhe as nuk do të konsiderohet investim i pranueshëm brenda këtij aktiviteti ose ndonjë aktiviteti tjetër të Programit të Përshtatjes së Rritjes. </w:t>
      </w:r>
    </w:p>
    <w:p w14:paraId="256677C3" w14:textId="77777777" w:rsidR="00CC5190" w:rsidRPr="001D08FC" w:rsidRDefault="00CC5190" w:rsidP="00CC5190">
      <w:pPr>
        <w:pStyle w:val="BodyText"/>
        <w:numPr>
          <w:ilvl w:val="0"/>
          <w:numId w:val="30"/>
        </w:numPr>
        <w:spacing w:before="3"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Në asnjë rast, kostot që lidhen me rinovimet, pajisjet e blera tashmë, mirëmbajtja dhe riparimi i pajisjeve, ose blerja e pajisjeve që nuk kanë lidhje me objektivat e PGP-së nuk do të konsiderohen të pranueshme. </w:t>
      </w:r>
    </w:p>
    <w:p w14:paraId="670D2F42" w14:textId="77777777" w:rsidR="00CC5190" w:rsidRPr="001D08FC" w:rsidRDefault="00CC5190" w:rsidP="00CC5190">
      <w:pPr>
        <w:pStyle w:val="BodyText"/>
        <w:numPr>
          <w:ilvl w:val="0"/>
          <w:numId w:val="30"/>
        </w:numPr>
        <w:spacing w:before="3"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Aplikantët potencialë do të njoftohen se në rast të përzgjedhjes për çmimin nga PGP-ja, çdo pajisje e blerë nga projekti dhe dëshmi mbi aktivitetet e projektit të zbatuar do të mbahen dhe mirëmbahen në vendin e kontraktuar me projektin për një periudhë të </w:t>
      </w:r>
      <w:r w:rsidRPr="001D08FC">
        <w:rPr>
          <w:rFonts w:ascii="Times New Roman" w:hAnsi="Times New Roman" w:cs="Times New Roman"/>
          <w:b/>
          <w:bCs/>
          <w:sz w:val="24"/>
          <w:szCs w:val="24"/>
          <w:lang w:val="sq-AL"/>
        </w:rPr>
        <w:t>paktën dy vjeçare dhe do të mbeten në dispozicion gjatë së njëjtës periudhë për qëllim</w:t>
      </w:r>
      <w:r w:rsidR="004147B1" w:rsidRPr="001D08FC">
        <w:rPr>
          <w:rFonts w:ascii="Times New Roman" w:hAnsi="Times New Roman" w:cs="Times New Roman"/>
          <w:b/>
          <w:bCs/>
          <w:sz w:val="24"/>
          <w:szCs w:val="24"/>
          <w:lang w:val="sq-AL"/>
        </w:rPr>
        <w:t>et e monitorimit nga stafi i PGP</w:t>
      </w:r>
      <w:r w:rsidRPr="001D08FC">
        <w:rPr>
          <w:rFonts w:ascii="Times New Roman" w:hAnsi="Times New Roman" w:cs="Times New Roman"/>
          <w:sz w:val="24"/>
          <w:szCs w:val="24"/>
          <w:lang w:val="sq-AL"/>
        </w:rPr>
        <w:t xml:space="preserve">. Nëse pajisjet shiten para përfundimit të periudhës dy vjeçare, NMVM-së do t'i kërkohet të kthejë pjesën përkatëse të grantit të </w:t>
      </w:r>
      <w:r w:rsidRPr="001D08FC">
        <w:rPr>
          <w:rFonts w:ascii="Times New Roman" w:hAnsi="Times New Roman" w:cs="Times New Roman"/>
          <w:sz w:val="24"/>
          <w:szCs w:val="24"/>
          <w:lang w:val="sq-AL"/>
        </w:rPr>
        <w:lastRenderedPageBreak/>
        <w:t>përdorur për të paguar pajisjet dhe nuk do të ketë të drejtë për grante të tjera të përputhshme.</w:t>
      </w:r>
    </w:p>
    <w:p w14:paraId="7FDAD263"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08C610E3"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31827DC0"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761F0BCF"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2014F4F8" w14:textId="77777777" w:rsidR="00CC5190" w:rsidRPr="001D08FC" w:rsidRDefault="00CC5190" w:rsidP="00CC5190">
      <w:pPr>
        <w:pStyle w:val="BodyText"/>
        <w:spacing w:before="3" w:line="276" w:lineRule="auto"/>
        <w:jc w:val="both"/>
        <w:rPr>
          <w:rFonts w:ascii="Times New Roman" w:hAnsi="Times New Roman" w:cs="Times New Roman"/>
          <w:sz w:val="24"/>
          <w:szCs w:val="24"/>
          <w:lang w:val="sq-AL"/>
        </w:rPr>
      </w:pPr>
    </w:p>
    <w:p w14:paraId="5F068FCE" w14:textId="77777777" w:rsidR="00CC5190" w:rsidRPr="001D08FC" w:rsidRDefault="00CC5190" w:rsidP="00CC5190">
      <w:pPr>
        <w:pStyle w:val="Heading2"/>
        <w:numPr>
          <w:ilvl w:val="1"/>
          <w:numId w:val="1"/>
        </w:numPr>
        <w:spacing w:line="276" w:lineRule="auto"/>
        <w:rPr>
          <w:rFonts w:cs="Times New Roman"/>
          <w:sz w:val="24"/>
          <w:szCs w:val="24"/>
          <w:lang w:val="sq-AL"/>
        </w:rPr>
      </w:pPr>
      <w:bookmarkStart w:id="27" w:name="_Toc83746285"/>
      <w:r w:rsidRPr="001D08FC">
        <w:rPr>
          <w:rFonts w:cs="Times New Roman"/>
          <w:sz w:val="24"/>
          <w:szCs w:val="24"/>
          <w:lang w:val="sq-AL"/>
        </w:rPr>
        <w:t>AKTIVITETET E PRANUESHME TË GRANTEVE</w:t>
      </w:r>
      <w:bookmarkEnd w:id="27"/>
      <w:r w:rsidRPr="001D08FC">
        <w:rPr>
          <w:rFonts w:cs="Times New Roman"/>
          <w:sz w:val="24"/>
          <w:szCs w:val="24"/>
          <w:lang w:val="sq-AL"/>
        </w:rPr>
        <w:t xml:space="preserve"> </w:t>
      </w:r>
    </w:p>
    <w:p w14:paraId="19C7B724" w14:textId="77777777" w:rsidR="00CC5190" w:rsidRPr="001D08FC" w:rsidRDefault="00CC5190" w:rsidP="00CC5190">
      <w:pPr>
        <w:keepNext/>
        <w:widowControl/>
        <w:spacing w:after="240" w:line="276" w:lineRule="auto"/>
        <w:jc w:val="both"/>
        <w:outlineLvl w:val="4"/>
        <w:rPr>
          <w:rFonts w:ascii="Times New Roman" w:hAnsi="Times New Roman" w:cs="Times New Roman"/>
          <w:b/>
          <w:bCs/>
          <w:i/>
          <w:iCs/>
          <w:sz w:val="24"/>
          <w:szCs w:val="24"/>
          <w:lang w:val="sq-AL"/>
        </w:rPr>
      </w:pPr>
    </w:p>
    <w:p w14:paraId="1DC9A9BC" w14:textId="77777777" w:rsidR="00CC5190" w:rsidRPr="001D08FC" w:rsidRDefault="00CC5190" w:rsidP="00CC5190">
      <w:pPr>
        <w:keepNext/>
        <w:widowControl/>
        <w:spacing w:line="276" w:lineRule="auto"/>
        <w:rPr>
          <w:rFonts w:ascii="Times New Roman" w:eastAsia="Times New Roman" w:hAnsi="Times New Roman" w:cs="Times New Roman"/>
          <w:b/>
          <w:iCs/>
          <w:sz w:val="24"/>
          <w:szCs w:val="24"/>
          <w:lang w:val="sq-AL"/>
        </w:rPr>
      </w:pPr>
      <w:r w:rsidRPr="001D08FC">
        <w:rPr>
          <w:rFonts w:ascii="Times New Roman" w:eastAsia="Times New Roman" w:hAnsi="Times New Roman" w:cs="Times New Roman"/>
          <w:b/>
          <w:iCs/>
          <w:sz w:val="24"/>
          <w:szCs w:val="24"/>
          <w:lang w:val="sq-AL"/>
        </w:rPr>
        <w:t>Tabela 2. Tabela udhëzuese mbi aktivitetet e mbështetura nga PGP-ja</w:t>
      </w:r>
    </w:p>
    <w:p w14:paraId="5C8159FA" w14:textId="77777777" w:rsidR="00CC5190" w:rsidRPr="001D08FC" w:rsidRDefault="00CC5190" w:rsidP="00CC5190">
      <w:pPr>
        <w:keepNext/>
        <w:widowControl/>
        <w:spacing w:line="276" w:lineRule="auto"/>
        <w:ind w:left="-540"/>
        <w:rPr>
          <w:rFonts w:ascii="Times New Roman" w:eastAsia="Times New Roman" w:hAnsi="Times New Roman" w:cs="Times New Roman"/>
          <w:iCs/>
          <w:sz w:val="24"/>
          <w:szCs w:val="24"/>
          <w:lang w:val="sq-AL"/>
        </w:rPr>
      </w:pPr>
      <w:r w:rsidRPr="001D08FC">
        <w:rPr>
          <w:rFonts w:ascii="Times New Roman" w:eastAsia="Times New Roman" w:hAnsi="Times New Roman" w:cs="Times New Roman"/>
          <w:iCs/>
          <w:sz w:val="24"/>
          <w:szCs w:val="24"/>
          <w:lang w:val="sq-AL"/>
        </w:rPr>
        <w:t>Tabela e mëposhtme jep përshkrimin e disa</w:t>
      </w:r>
      <w:r w:rsidR="004147B1" w:rsidRPr="001D08FC">
        <w:rPr>
          <w:rFonts w:ascii="Times New Roman" w:eastAsia="Times New Roman" w:hAnsi="Times New Roman" w:cs="Times New Roman"/>
          <w:iCs/>
          <w:sz w:val="24"/>
          <w:szCs w:val="24"/>
          <w:lang w:val="sq-AL"/>
        </w:rPr>
        <w:t>ve</w:t>
      </w:r>
      <w:r w:rsidRPr="001D08FC">
        <w:rPr>
          <w:rFonts w:ascii="Times New Roman" w:eastAsia="Times New Roman" w:hAnsi="Times New Roman" w:cs="Times New Roman"/>
          <w:iCs/>
          <w:sz w:val="24"/>
          <w:szCs w:val="24"/>
          <w:lang w:val="sq-AL"/>
        </w:rPr>
        <w:t xml:space="preserve"> por jo të gjithë shembujve të aktiviteteve të pranueshme për financim përmes Programit të Granteve të Përputhshme:</w:t>
      </w:r>
    </w:p>
    <w:p w14:paraId="6965AD00" w14:textId="77777777" w:rsidR="00CC5190" w:rsidRPr="001D08FC" w:rsidRDefault="00CC5190" w:rsidP="00CC5190">
      <w:pPr>
        <w:keepNext/>
        <w:widowControl/>
        <w:spacing w:line="276" w:lineRule="auto"/>
        <w:rPr>
          <w:rFonts w:ascii="Times New Roman" w:eastAsia="Times New Roman" w:hAnsi="Times New Roman" w:cs="Times New Roman"/>
          <w:b/>
          <w:iCs/>
          <w:sz w:val="24"/>
          <w:szCs w:val="24"/>
          <w:lang w:val="sq-AL"/>
        </w:rPr>
      </w:pPr>
    </w:p>
    <w:p w14:paraId="7CAAC964" w14:textId="77777777" w:rsidR="00CC5190" w:rsidRPr="001D08FC" w:rsidRDefault="00CC5190" w:rsidP="00CC5190">
      <w:pPr>
        <w:keepNext/>
        <w:widowControl/>
        <w:spacing w:line="276" w:lineRule="auto"/>
        <w:rPr>
          <w:rFonts w:ascii="Times New Roman" w:eastAsia="Times New Roman" w:hAnsi="Times New Roman" w:cs="Times New Roman"/>
          <w:b/>
          <w:iCs/>
          <w:sz w:val="24"/>
          <w:szCs w:val="24"/>
          <w:lang w:val="sq-AL"/>
        </w:rPr>
      </w:pPr>
    </w:p>
    <w:p w14:paraId="3EFCECDA" w14:textId="77777777" w:rsidR="00CC5190" w:rsidRPr="001D08FC" w:rsidRDefault="00CC5190" w:rsidP="00CC5190">
      <w:pPr>
        <w:keepNext/>
        <w:widowControl/>
        <w:spacing w:line="276" w:lineRule="auto"/>
        <w:rPr>
          <w:rFonts w:ascii="Times New Roman" w:eastAsia="Times New Roman" w:hAnsi="Times New Roman" w:cs="Times New Roman"/>
          <w:b/>
          <w:iCs/>
          <w:sz w:val="24"/>
          <w:szCs w:val="24"/>
          <w:lang w:val="sq-AL"/>
        </w:rPr>
      </w:pPr>
    </w:p>
    <w:p w14:paraId="081733DA" w14:textId="77777777" w:rsidR="00CC5190" w:rsidRPr="001D08FC" w:rsidRDefault="00CC5190" w:rsidP="00CC5190">
      <w:pPr>
        <w:keepNext/>
        <w:widowControl/>
        <w:spacing w:line="276" w:lineRule="auto"/>
        <w:rPr>
          <w:rFonts w:ascii="Times New Roman" w:eastAsia="Times New Roman" w:hAnsi="Times New Roman" w:cs="Times New Roman"/>
          <w:b/>
          <w:iCs/>
          <w:sz w:val="24"/>
          <w:szCs w:val="24"/>
          <w:lang w:val="sq-AL"/>
        </w:rPr>
      </w:pPr>
    </w:p>
    <w:p w14:paraId="7D2CDEB3" w14:textId="77777777" w:rsidR="00CC5190" w:rsidRPr="001D08FC" w:rsidRDefault="00CC5190" w:rsidP="00CC5190">
      <w:pPr>
        <w:pStyle w:val="Heading2"/>
        <w:spacing w:line="276" w:lineRule="auto"/>
        <w:ind w:left="540"/>
        <w:rPr>
          <w:rFonts w:cs="Times New Roman"/>
          <w:sz w:val="24"/>
          <w:szCs w:val="24"/>
          <w:lang w:val="sq-AL"/>
        </w:rPr>
      </w:pPr>
      <w:bookmarkStart w:id="28" w:name="_Toc507324077"/>
      <w:bookmarkStart w:id="29" w:name="_Toc459912293"/>
      <w:bookmarkStart w:id="30" w:name="_Toc459912294"/>
      <w:bookmarkStart w:id="31" w:name="_Toc459912295"/>
      <w:bookmarkStart w:id="32" w:name="_Toc459912296"/>
      <w:bookmarkStart w:id="33" w:name="_Toc459912297"/>
      <w:bookmarkStart w:id="34" w:name="_Toc459912298"/>
      <w:bookmarkStart w:id="35" w:name="_bookmark4"/>
      <w:bookmarkEnd w:id="28"/>
      <w:bookmarkEnd w:id="29"/>
      <w:bookmarkEnd w:id="30"/>
      <w:bookmarkEnd w:id="31"/>
      <w:bookmarkEnd w:id="32"/>
      <w:bookmarkEnd w:id="33"/>
      <w:bookmarkEnd w:id="34"/>
      <w:bookmarkEnd w:id="35"/>
    </w:p>
    <w:p w14:paraId="3D68752F" w14:textId="77777777" w:rsidR="00CC5190" w:rsidRPr="001D08FC" w:rsidRDefault="00CC5190" w:rsidP="00CC5190">
      <w:pPr>
        <w:pStyle w:val="Heading2"/>
        <w:spacing w:line="276" w:lineRule="auto"/>
        <w:ind w:left="540"/>
        <w:rPr>
          <w:rFonts w:cs="Times New Roman"/>
          <w:sz w:val="24"/>
          <w:szCs w:val="24"/>
          <w:lang w:val="sq-AL"/>
        </w:rPr>
      </w:pPr>
    </w:p>
    <w:p w14:paraId="6B646529" w14:textId="77777777" w:rsidR="00CC5190" w:rsidRPr="001D08FC" w:rsidRDefault="00CC5190" w:rsidP="00CC5190">
      <w:pPr>
        <w:pStyle w:val="Heading2"/>
        <w:spacing w:line="276" w:lineRule="auto"/>
        <w:ind w:left="540"/>
        <w:rPr>
          <w:rFonts w:cs="Times New Roman"/>
          <w:sz w:val="24"/>
          <w:szCs w:val="24"/>
          <w:lang w:val="sq-AL"/>
        </w:rPr>
      </w:pPr>
    </w:p>
    <w:tbl>
      <w:tblPr>
        <w:tblStyle w:val="TableGrid"/>
        <w:tblW w:w="10350" w:type="dxa"/>
        <w:tblInd w:w="-5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47"/>
        <w:gridCol w:w="8303"/>
      </w:tblGrid>
      <w:tr w:rsidR="00CC5190" w:rsidRPr="001D08FC" w14:paraId="13BC30B2" w14:textId="77777777" w:rsidTr="00BB6881">
        <w:trPr>
          <w:trHeight w:val="95"/>
        </w:trPr>
        <w:tc>
          <w:tcPr>
            <w:tcW w:w="10350" w:type="dxa"/>
            <w:gridSpan w:val="2"/>
            <w:shd w:val="clear" w:color="auto" w:fill="C6D9F1" w:themeFill="text2" w:themeFillTint="33"/>
            <w:vAlign w:val="center"/>
          </w:tcPr>
          <w:p w14:paraId="0589D4FA" w14:textId="77777777" w:rsidR="00CC5190" w:rsidRPr="001D08FC" w:rsidRDefault="00CC5190" w:rsidP="00BB6881">
            <w:pPr>
              <w:spacing w:line="276" w:lineRule="auto"/>
              <w:rPr>
                <w:rFonts w:ascii="Times New Roman" w:hAnsi="Times New Roman" w:cs="Times New Roman"/>
                <w:b/>
                <w:sz w:val="22"/>
                <w:szCs w:val="22"/>
                <w:lang w:val="sq-AL"/>
              </w:rPr>
            </w:pPr>
            <w:r w:rsidRPr="001D08FC">
              <w:rPr>
                <w:rFonts w:ascii="Times New Roman" w:hAnsi="Times New Roman" w:cs="Times New Roman"/>
                <w:b/>
                <w:lang w:val="sq-AL"/>
              </w:rPr>
              <w:t>Zbatimi i Standardeve dhe Certifikimi i Produkteve (Aktiviteti 1)</w:t>
            </w:r>
          </w:p>
        </w:tc>
      </w:tr>
      <w:tr w:rsidR="00CC5190" w:rsidRPr="001D08FC" w14:paraId="2502FE5F" w14:textId="77777777" w:rsidTr="00BB6881">
        <w:trPr>
          <w:trHeight w:val="1465"/>
        </w:trPr>
        <w:tc>
          <w:tcPr>
            <w:tcW w:w="2047" w:type="dxa"/>
            <w:shd w:val="clear" w:color="auto" w:fill="auto"/>
          </w:tcPr>
          <w:p w14:paraId="35A4E725" w14:textId="77777777" w:rsidR="00CC5190" w:rsidRPr="001D08FC" w:rsidRDefault="00CC5190" w:rsidP="00BB6881">
            <w:pPr>
              <w:ind w:left="360" w:hanging="360"/>
              <w:rPr>
                <w:rFonts w:ascii="Times New Roman" w:hAnsi="Times New Roman" w:cs="Times New Roman"/>
                <w:sz w:val="22"/>
                <w:szCs w:val="22"/>
                <w:lang w:val="sq-AL"/>
              </w:rPr>
            </w:pPr>
          </w:p>
          <w:p w14:paraId="12443F0D" w14:textId="77777777" w:rsidR="00CC5190" w:rsidRPr="001D08FC" w:rsidRDefault="00CC5190" w:rsidP="00BB6881">
            <w:pPr>
              <w:ind w:left="360" w:hanging="360"/>
              <w:rPr>
                <w:rFonts w:ascii="Times New Roman" w:hAnsi="Times New Roman" w:cs="Times New Roman"/>
                <w:sz w:val="22"/>
                <w:szCs w:val="22"/>
                <w:lang w:val="sq-AL"/>
              </w:rPr>
            </w:pPr>
          </w:p>
          <w:p w14:paraId="5F338992" w14:textId="77777777" w:rsidR="00CC5190" w:rsidRPr="001D08FC" w:rsidRDefault="00CC5190" w:rsidP="00BB6881">
            <w:pPr>
              <w:ind w:left="360" w:hanging="360"/>
              <w:jc w:val="center"/>
              <w:rPr>
                <w:rFonts w:cs="Times New Roman"/>
                <w:sz w:val="22"/>
                <w:szCs w:val="22"/>
                <w:lang w:val="sq-AL"/>
              </w:rPr>
            </w:pPr>
            <w:r w:rsidRPr="001D08FC">
              <w:rPr>
                <w:rFonts w:ascii="Times New Roman" w:hAnsi="Times New Roman" w:cs="Times New Roman"/>
                <w:sz w:val="22"/>
                <w:szCs w:val="22"/>
                <w:lang w:val="sq-AL"/>
              </w:rPr>
              <w:t>Standardet ISO</w:t>
            </w:r>
          </w:p>
        </w:tc>
        <w:tc>
          <w:tcPr>
            <w:tcW w:w="8303" w:type="dxa"/>
            <w:shd w:val="clear" w:color="auto" w:fill="auto"/>
          </w:tcPr>
          <w:p w14:paraId="57319A8D" w14:textId="77777777" w:rsidR="00CC5190" w:rsidRPr="001D08FC" w:rsidRDefault="004147B1" w:rsidP="00F068A4">
            <w:pPr>
              <w:widowControl w:val="0"/>
              <w:spacing w:line="276" w:lineRule="auto"/>
              <w:contextualSpacing/>
              <w:jc w:val="both"/>
              <w:rPr>
                <w:rFonts w:ascii="Times New Roman" w:hAnsi="Times New Roman" w:cs="Times New Roman"/>
                <w:sz w:val="22"/>
                <w:szCs w:val="22"/>
                <w:lang w:val="sq-AL"/>
              </w:rPr>
            </w:pPr>
            <w:r w:rsidRPr="001D08FC">
              <w:rPr>
                <w:rFonts w:ascii="Times New Roman" w:hAnsi="Times New Roman" w:cs="Times New Roman"/>
                <w:lang w:val="sq-AL"/>
              </w:rPr>
              <w:t>Kostot</w:t>
            </w:r>
            <w:r w:rsidR="00CC5190" w:rsidRPr="001D08FC">
              <w:rPr>
                <w:rFonts w:ascii="Times New Roman" w:hAnsi="Times New Roman" w:cs="Times New Roman"/>
                <w:lang w:val="sq-AL"/>
              </w:rPr>
              <w:t xml:space="preserve"> për marrjen e certifikatave standarde të </w:t>
            </w:r>
            <w:r w:rsidR="00F068A4" w:rsidRPr="001D08FC">
              <w:rPr>
                <w:rFonts w:ascii="Times New Roman" w:hAnsi="Times New Roman" w:cs="Times New Roman"/>
                <w:lang w:val="sq-AL"/>
              </w:rPr>
              <w:t>nevojshme</w:t>
            </w:r>
            <w:r w:rsidR="00CC5190" w:rsidRPr="001D08FC">
              <w:rPr>
                <w:rFonts w:ascii="Times New Roman" w:hAnsi="Times New Roman" w:cs="Times New Roman"/>
                <w:lang w:val="sq-AL"/>
              </w:rPr>
              <w:t xml:space="preserve"> për të zvogëluar kostot operacionale, për të siguruar përdorimin e sistemeve dhe proceseve të avancuara, ose/dhe për të përmirësuar cilësinë dhe sigurinë për funksionimin e tyre specifik. Certifikimi standard mund të lehtësojë qasjen më të lehtë në tregjet e reja. Për shembull, përputhshmëria me standardet ISO 9001 mund të sigurojë menaxhimin e cilësisë për një kompani për të përmirësuar shitjet, ISO 14001 mund të sigurojë që performanca e kompanisë të jetë në përputhje me kërkesat e zbatueshme mjedisore. Ky aktivitet mund të përfshijë gjithashtu kostot përkatëse të aktivitetit që plotësojnë përputhshmërinë e propozuar standarde.</w:t>
            </w:r>
          </w:p>
        </w:tc>
      </w:tr>
      <w:tr w:rsidR="00CC5190" w:rsidRPr="001D08FC" w14:paraId="767CBBC0" w14:textId="77777777" w:rsidTr="00BB6881">
        <w:trPr>
          <w:trHeight w:val="773"/>
        </w:trPr>
        <w:tc>
          <w:tcPr>
            <w:tcW w:w="2047" w:type="dxa"/>
            <w:shd w:val="clear" w:color="auto" w:fill="auto"/>
          </w:tcPr>
          <w:p w14:paraId="7EE5529B" w14:textId="77777777" w:rsidR="00CC5190" w:rsidRPr="001D08FC" w:rsidRDefault="00CC5190" w:rsidP="00BB6881">
            <w:pPr>
              <w:jc w:val="center"/>
              <w:rPr>
                <w:rFonts w:cs="Times New Roman"/>
                <w:sz w:val="22"/>
                <w:szCs w:val="22"/>
                <w:lang w:val="sq-AL"/>
              </w:rPr>
            </w:pPr>
            <w:r w:rsidRPr="001D08FC">
              <w:rPr>
                <w:rFonts w:ascii="Times New Roman" w:hAnsi="Times New Roman" w:cs="Times New Roman"/>
                <w:sz w:val="22"/>
                <w:szCs w:val="22"/>
                <w:lang w:val="sq-AL"/>
              </w:rPr>
              <w:t>Certifikimet e Produkteve</w:t>
            </w:r>
          </w:p>
        </w:tc>
        <w:tc>
          <w:tcPr>
            <w:tcW w:w="8303" w:type="dxa"/>
            <w:shd w:val="clear" w:color="auto" w:fill="auto"/>
          </w:tcPr>
          <w:p w14:paraId="3E9F0B2E" w14:textId="77777777" w:rsidR="00CC5190" w:rsidRPr="001D08FC" w:rsidRDefault="00CC5190" w:rsidP="00F068A4">
            <w:pPr>
              <w:widowControl w:val="0"/>
              <w:spacing w:line="276" w:lineRule="auto"/>
              <w:contextualSpacing/>
              <w:jc w:val="both"/>
              <w:rPr>
                <w:rFonts w:ascii="Times New Roman" w:hAnsi="Times New Roman" w:cs="Times New Roman"/>
                <w:sz w:val="22"/>
                <w:szCs w:val="22"/>
                <w:lang w:val="sq-AL"/>
              </w:rPr>
            </w:pPr>
            <w:r w:rsidRPr="001D08FC">
              <w:rPr>
                <w:rFonts w:ascii="Times New Roman" w:hAnsi="Times New Roman" w:cs="Times New Roman"/>
                <w:lang w:val="sq-AL"/>
              </w:rPr>
              <w:t>Përcaktimi ose zhvillimi i një produkti ose shërbimi për qëllime eksportimi për t'u certifikuar në përputhje me standardet ndërkombëtare të cilësisë dhe konformitetit dhe në sasi optimale. Kjo gjithashtu mund të përfshijë aktivitete që plotësojnë kostot e certifikimit.</w:t>
            </w:r>
          </w:p>
        </w:tc>
      </w:tr>
      <w:tr w:rsidR="00CC5190" w:rsidRPr="001D08FC" w14:paraId="4C4F8C5B" w14:textId="77777777" w:rsidTr="00BB6881">
        <w:trPr>
          <w:trHeight w:val="372"/>
        </w:trPr>
        <w:tc>
          <w:tcPr>
            <w:tcW w:w="10350" w:type="dxa"/>
            <w:gridSpan w:val="2"/>
            <w:shd w:val="clear" w:color="auto" w:fill="B8CCE4" w:themeFill="accent1" w:themeFillTint="66"/>
          </w:tcPr>
          <w:p w14:paraId="2A3B9F00" w14:textId="77777777" w:rsidR="00CC5190" w:rsidRPr="001D08FC" w:rsidRDefault="00CC5190" w:rsidP="00BB6881">
            <w:pPr>
              <w:keepNext/>
              <w:widowControl w:val="0"/>
              <w:spacing w:line="276" w:lineRule="auto"/>
              <w:rPr>
                <w:rFonts w:ascii="Times New Roman" w:hAnsi="Times New Roman" w:cs="Times New Roman"/>
                <w:b/>
                <w:lang w:val="sq-AL"/>
              </w:rPr>
            </w:pPr>
            <w:r w:rsidRPr="001D08FC">
              <w:rPr>
                <w:rFonts w:ascii="Times New Roman" w:hAnsi="Times New Roman" w:cs="Times New Roman"/>
                <w:b/>
                <w:lang w:val="sq-AL"/>
              </w:rPr>
              <w:t>Makineri/Pajisje (Aktiviteti 2)</w:t>
            </w:r>
          </w:p>
        </w:tc>
      </w:tr>
      <w:tr w:rsidR="00CC5190" w:rsidRPr="001D08FC" w14:paraId="09E35732" w14:textId="77777777" w:rsidTr="00BB6881">
        <w:trPr>
          <w:trHeight w:val="471"/>
        </w:trPr>
        <w:tc>
          <w:tcPr>
            <w:tcW w:w="2047" w:type="dxa"/>
            <w:shd w:val="clear" w:color="auto" w:fill="auto"/>
          </w:tcPr>
          <w:p w14:paraId="22C8523B" w14:textId="77777777" w:rsidR="00CC5190" w:rsidRPr="001D08FC" w:rsidRDefault="00CC5190" w:rsidP="00BB6881">
            <w:pPr>
              <w:spacing w:line="276" w:lineRule="auto"/>
              <w:contextualSpacing/>
              <w:jc w:val="both"/>
              <w:rPr>
                <w:rFonts w:ascii="Times New Roman" w:hAnsi="Times New Roman" w:cs="Times New Roman"/>
                <w:lang w:val="sq-AL"/>
              </w:rPr>
            </w:pPr>
            <w:r w:rsidRPr="001D08FC">
              <w:rPr>
                <w:rFonts w:ascii="Times New Roman" w:hAnsi="Times New Roman" w:cs="Times New Roman"/>
                <w:lang w:val="sq-AL"/>
              </w:rPr>
              <w:t>Blerja e pajisjeve/makinerive të prodhimit</w:t>
            </w:r>
          </w:p>
        </w:tc>
        <w:tc>
          <w:tcPr>
            <w:tcW w:w="8303" w:type="dxa"/>
            <w:shd w:val="clear" w:color="auto" w:fill="auto"/>
          </w:tcPr>
          <w:p w14:paraId="7A076CBC" w14:textId="77777777" w:rsidR="00CC5190" w:rsidRPr="001D08FC" w:rsidRDefault="00CC5190" w:rsidP="00F068A4">
            <w:pPr>
              <w:spacing w:line="276" w:lineRule="auto"/>
              <w:contextualSpacing/>
              <w:jc w:val="both"/>
              <w:rPr>
                <w:rFonts w:ascii="Times New Roman" w:hAnsi="Times New Roman" w:cs="Times New Roman"/>
                <w:lang w:val="sq-AL"/>
              </w:rPr>
            </w:pPr>
            <w:r w:rsidRPr="001D08FC">
              <w:rPr>
                <w:rFonts w:ascii="Times New Roman" w:hAnsi="Times New Roman" w:cs="Times New Roman"/>
                <w:lang w:val="sq-AL"/>
              </w:rPr>
              <w:t>Kostot për</w:t>
            </w:r>
            <w:r w:rsidR="00F068A4" w:rsidRPr="001D08FC">
              <w:rPr>
                <w:rFonts w:ascii="Times New Roman" w:hAnsi="Times New Roman" w:cs="Times New Roman"/>
                <w:lang w:val="sq-AL"/>
              </w:rPr>
              <w:t xml:space="preserve"> </w:t>
            </w:r>
            <w:r w:rsidRPr="001D08FC">
              <w:rPr>
                <w:rFonts w:ascii="Times New Roman" w:hAnsi="Times New Roman" w:cs="Times New Roman"/>
                <w:lang w:val="sq-AL"/>
              </w:rPr>
              <w:t>pajisje</w:t>
            </w:r>
            <w:r w:rsidR="00F068A4" w:rsidRPr="001D08FC">
              <w:rPr>
                <w:rFonts w:ascii="Times New Roman" w:hAnsi="Times New Roman" w:cs="Times New Roman"/>
                <w:lang w:val="sq-AL"/>
              </w:rPr>
              <w:t xml:space="preserve"> </w:t>
            </w:r>
            <w:r w:rsidRPr="001D08FC">
              <w:rPr>
                <w:rFonts w:ascii="Times New Roman" w:hAnsi="Times New Roman" w:cs="Times New Roman"/>
                <w:lang w:val="sq-AL"/>
              </w:rPr>
              <w:t>/</w:t>
            </w:r>
            <w:r w:rsidR="00F068A4" w:rsidRPr="001D08FC">
              <w:rPr>
                <w:rFonts w:ascii="Times New Roman" w:hAnsi="Times New Roman" w:cs="Times New Roman"/>
                <w:lang w:val="sq-AL"/>
              </w:rPr>
              <w:t xml:space="preserve"> </w:t>
            </w:r>
            <w:r w:rsidRPr="001D08FC">
              <w:rPr>
                <w:rFonts w:ascii="Times New Roman" w:hAnsi="Times New Roman" w:cs="Times New Roman"/>
                <w:lang w:val="sq-AL"/>
              </w:rPr>
              <w:t xml:space="preserve">makineri </w:t>
            </w:r>
            <w:r w:rsidR="00F068A4" w:rsidRPr="001D08FC">
              <w:rPr>
                <w:rFonts w:ascii="Times New Roman" w:hAnsi="Times New Roman" w:cs="Times New Roman"/>
                <w:lang w:val="sq-AL"/>
              </w:rPr>
              <w:t>t</w:t>
            </w:r>
            <w:r w:rsidRPr="001D08FC">
              <w:rPr>
                <w:rFonts w:ascii="Times New Roman" w:hAnsi="Times New Roman" w:cs="Times New Roman"/>
                <w:lang w:val="sq-AL"/>
              </w:rPr>
              <w:t xml:space="preserve">ë </w:t>
            </w:r>
            <w:r w:rsidR="00F068A4" w:rsidRPr="001D08FC">
              <w:rPr>
                <w:rFonts w:ascii="Times New Roman" w:hAnsi="Times New Roman" w:cs="Times New Roman"/>
                <w:lang w:val="sq-AL"/>
              </w:rPr>
              <w:t>nevojshme</w:t>
            </w:r>
            <w:r w:rsidRPr="001D08FC">
              <w:rPr>
                <w:rFonts w:ascii="Times New Roman" w:hAnsi="Times New Roman" w:cs="Times New Roman"/>
                <w:lang w:val="sq-AL"/>
              </w:rPr>
              <w:t xml:space="preserve"> për përmirës</w:t>
            </w:r>
            <w:r w:rsidR="00F068A4" w:rsidRPr="001D08FC">
              <w:rPr>
                <w:rFonts w:ascii="Times New Roman" w:hAnsi="Times New Roman" w:cs="Times New Roman"/>
                <w:lang w:val="sq-AL"/>
              </w:rPr>
              <w:t xml:space="preserve">imin </w:t>
            </w:r>
            <w:r w:rsidRPr="001D08FC">
              <w:rPr>
                <w:rFonts w:ascii="Times New Roman" w:hAnsi="Times New Roman" w:cs="Times New Roman"/>
                <w:lang w:val="sq-AL"/>
              </w:rPr>
              <w:t>ose rrit</w:t>
            </w:r>
            <w:r w:rsidR="00F068A4" w:rsidRPr="001D08FC">
              <w:rPr>
                <w:rFonts w:ascii="Times New Roman" w:hAnsi="Times New Roman" w:cs="Times New Roman"/>
                <w:lang w:val="sq-AL"/>
              </w:rPr>
              <w:t>jen</w:t>
            </w:r>
            <w:r w:rsidRPr="001D08FC">
              <w:rPr>
                <w:rFonts w:ascii="Times New Roman" w:hAnsi="Times New Roman" w:cs="Times New Roman"/>
                <w:lang w:val="sq-AL"/>
              </w:rPr>
              <w:t xml:space="preserve"> </w:t>
            </w:r>
            <w:r w:rsidR="00F068A4" w:rsidRPr="001D08FC">
              <w:rPr>
                <w:rFonts w:ascii="Times New Roman" w:hAnsi="Times New Roman" w:cs="Times New Roman"/>
                <w:lang w:val="sq-AL"/>
              </w:rPr>
              <w:t xml:space="preserve">e </w:t>
            </w:r>
            <w:r w:rsidRPr="001D08FC">
              <w:rPr>
                <w:rFonts w:ascii="Times New Roman" w:hAnsi="Times New Roman" w:cs="Times New Roman"/>
                <w:lang w:val="sq-AL"/>
              </w:rPr>
              <w:t>kapacitete</w:t>
            </w:r>
            <w:r w:rsidR="00F068A4" w:rsidRPr="001D08FC">
              <w:rPr>
                <w:rFonts w:ascii="Times New Roman" w:hAnsi="Times New Roman" w:cs="Times New Roman"/>
                <w:lang w:val="sq-AL"/>
              </w:rPr>
              <w:t>ve</w:t>
            </w:r>
            <w:r w:rsidRPr="001D08FC">
              <w:rPr>
                <w:rFonts w:ascii="Times New Roman" w:hAnsi="Times New Roman" w:cs="Times New Roman"/>
                <w:lang w:val="sq-AL"/>
              </w:rPr>
              <w:t xml:space="preserve"> prodhuese për t'iu përgjigjur tregut të eksportit.</w:t>
            </w:r>
          </w:p>
        </w:tc>
      </w:tr>
      <w:tr w:rsidR="00CC5190" w:rsidRPr="001D08FC" w14:paraId="737E8CA1" w14:textId="77777777" w:rsidTr="00BB6881">
        <w:trPr>
          <w:trHeight w:val="381"/>
        </w:trPr>
        <w:tc>
          <w:tcPr>
            <w:tcW w:w="10350" w:type="dxa"/>
            <w:gridSpan w:val="2"/>
            <w:shd w:val="clear" w:color="auto" w:fill="B8CCE4" w:themeFill="accent1" w:themeFillTint="66"/>
          </w:tcPr>
          <w:p w14:paraId="7194C60B" w14:textId="77777777" w:rsidR="00CC5190" w:rsidRPr="001D08FC" w:rsidRDefault="00CC5190" w:rsidP="00BB6881">
            <w:pPr>
              <w:keepNext/>
              <w:widowControl w:val="0"/>
              <w:spacing w:line="276" w:lineRule="auto"/>
              <w:rPr>
                <w:rFonts w:ascii="Times New Roman" w:hAnsi="Times New Roman" w:cs="Times New Roman"/>
                <w:lang w:val="sq-AL"/>
              </w:rPr>
            </w:pPr>
            <w:r w:rsidRPr="001D08FC">
              <w:rPr>
                <w:rFonts w:ascii="Times New Roman" w:hAnsi="Times New Roman" w:cs="Times New Roman"/>
                <w:b/>
                <w:lang w:val="sq-AL"/>
              </w:rPr>
              <w:t>Pajisjet NMVM për trupat për vlerësimin e konformitetit (Aktiviteti 3)</w:t>
            </w:r>
          </w:p>
        </w:tc>
      </w:tr>
      <w:tr w:rsidR="00CC5190" w:rsidRPr="001D08FC" w14:paraId="14EB07C6" w14:textId="77777777" w:rsidTr="00BB6881">
        <w:trPr>
          <w:trHeight w:val="773"/>
        </w:trPr>
        <w:tc>
          <w:tcPr>
            <w:tcW w:w="2047" w:type="dxa"/>
            <w:shd w:val="clear" w:color="auto" w:fill="auto"/>
          </w:tcPr>
          <w:p w14:paraId="58E5E769" w14:textId="77777777" w:rsidR="00CC5190" w:rsidRPr="001D08FC" w:rsidRDefault="00CC5190" w:rsidP="00BB6881">
            <w:pPr>
              <w:keepNext/>
              <w:spacing w:line="276" w:lineRule="auto"/>
              <w:contextualSpacing/>
              <w:jc w:val="both"/>
              <w:rPr>
                <w:rFonts w:ascii="Times New Roman" w:hAnsi="Times New Roman" w:cs="Times New Roman"/>
                <w:lang w:val="sq-AL"/>
              </w:rPr>
            </w:pPr>
            <w:r w:rsidRPr="001D08FC">
              <w:rPr>
                <w:rFonts w:ascii="Times New Roman" w:hAnsi="Times New Roman" w:cs="Times New Roman"/>
                <w:lang w:val="sq-AL"/>
              </w:rPr>
              <w:t>Blerja e pajisjeve për vlerësimin e konformitetit</w:t>
            </w:r>
          </w:p>
        </w:tc>
        <w:tc>
          <w:tcPr>
            <w:tcW w:w="8303" w:type="dxa"/>
            <w:shd w:val="clear" w:color="auto" w:fill="auto"/>
          </w:tcPr>
          <w:p w14:paraId="06EB88C8" w14:textId="77777777" w:rsidR="00CC5190" w:rsidRPr="001D08FC" w:rsidRDefault="00CC5190" w:rsidP="00F068A4">
            <w:pPr>
              <w:spacing w:line="276" w:lineRule="auto"/>
              <w:contextualSpacing/>
              <w:jc w:val="both"/>
              <w:rPr>
                <w:rFonts w:ascii="Times New Roman" w:hAnsi="Times New Roman" w:cs="Times New Roman"/>
                <w:lang w:val="sq-AL"/>
              </w:rPr>
            </w:pPr>
            <w:r w:rsidRPr="001D08FC">
              <w:rPr>
                <w:rFonts w:ascii="Times New Roman" w:hAnsi="Times New Roman" w:cs="Times New Roman"/>
                <w:lang w:val="sq-AL"/>
              </w:rPr>
              <w:t>Kostot për pajisjet e nevojshme për përmirës</w:t>
            </w:r>
            <w:r w:rsidR="00F068A4" w:rsidRPr="001D08FC">
              <w:rPr>
                <w:rFonts w:ascii="Times New Roman" w:hAnsi="Times New Roman" w:cs="Times New Roman"/>
                <w:lang w:val="sq-AL"/>
              </w:rPr>
              <w:t xml:space="preserve">imin e </w:t>
            </w:r>
            <w:r w:rsidRPr="001D08FC">
              <w:rPr>
                <w:rFonts w:ascii="Times New Roman" w:hAnsi="Times New Roman" w:cs="Times New Roman"/>
                <w:lang w:val="sq-AL"/>
              </w:rPr>
              <w:t>kapacitet</w:t>
            </w:r>
            <w:r w:rsidR="00F068A4" w:rsidRPr="001D08FC">
              <w:rPr>
                <w:rFonts w:ascii="Times New Roman" w:hAnsi="Times New Roman" w:cs="Times New Roman"/>
                <w:lang w:val="sq-AL"/>
              </w:rPr>
              <w:t>eve</w:t>
            </w:r>
            <w:r w:rsidRPr="001D08FC">
              <w:rPr>
                <w:rFonts w:ascii="Times New Roman" w:hAnsi="Times New Roman" w:cs="Times New Roman"/>
                <w:lang w:val="sq-AL"/>
              </w:rPr>
              <w:t xml:space="preserve"> </w:t>
            </w:r>
            <w:r w:rsidR="00F068A4" w:rsidRPr="001D08FC">
              <w:rPr>
                <w:rFonts w:ascii="Times New Roman" w:hAnsi="Times New Roman" w:cs="Times New Roman"/>
                <w:lang w:val="sq-AL"/>
              </w:rPr>
              <w:t xml:space="preserve">të </w:t>
            </w:r>
            <w:r w:rsidRPr="001D08FC">
              <w:rPr>
                <w:rFonts w:ascii="Times New Roman" w:hAnsi="Times New Roman" w:cs="Times New Roman"/>
                <w:lang w:val="sq-AL"/>
              </w:rPr>
              <w:t>trupave për vlerësimin e konformitetit, për të mbështetur vlerësimin e konformitetit për produktet e destinuara për shitje eksport</w:t>
            </w:r>
            <w:r w:rsidR="00F068A4" w:rsidRPr="001D08FC">
              <w:rPr>
                <w:rFonts w:ascii="Times New Roman" w:hAnsi="Times New Roman" w:cs="Times New Roman"/>
                <w:lang w:val="sq-AL"/>
              </w:rPr>
              <w:t>uese</w:t>
            </w:r>
            <w:r w:rsidRPr="001D08FC">
              <w:rPr>
                <w:rFonts w:ascii="Times New Roman" w:hAnsi="Times New Roman" w:cs="Times New Roman"/>
                <w:lang w:val="sq-AL"/>
              </w:rPr>
              <w:t>.</w:t>
            </w:r>
          </w:p>
        </w:tc>
      </w:tr>
      <w:tr w:rsidR="00CC5190" w:rsidRPr="001D08FC" w14:paraId="6C40359B" w14:textId="77777777" w:rsidTr="00BB6881">
        <w:trPr>
          <w:trHeight w:val="377"/>
        </w:trPr>
        <w:tc>
          <w:tcPr>
            <w:tcW w:w="10350" w:type="dxa"/>
            <w:gridSpan w:val="2"/>
            <w:shd w:val="clear" w:color="auto" w:fill="C6D9F1" w:themeFill="text2" w:themeFillTint="33"/>
            <w:vAlign w:val="center"/>
          </w:tcPr>
          <w:p w14:paraId="1795E35D" w14:textId="77777777" w:rsidR="00CC5190" w:rsidRPr="001D08FC" w:rsidRDefault="00CC5190" w:rsidP="00BB6881">
            <w:pPr>
              <w:keepNext/>
              <w:widowControl w:val="0"/>
              <w:spacing w:line="276" w:lineRule="auto"/>
              <w:rPr>
                <w:rFonts w:ascii="Times New Roman" w:hAnsi="Times New Roman" w:cs="Times New Roman"/>
                <w:sz w:val="22"/>
                <w:szCs w:val="22"/>
                <w:lang w:val="sq-AL"/>
              </w:rPr>
            </w:pPr>
            <w:r w:rsidRPr="001D08FC">
              <w:rPr>
                <w:rFonts w:ascii="Times New Roman" w:hAnsi="Times New Roman" w:cs="Times New Roman"/>
                <w:b/>
                <w:lang w:val="sq-AL"/>
              </w:rPr>
              <w:t>ShZhB/ Trajnimi (Aktiviteti 4)</w:t>
            </w:r>
          </w:p>
        </w:tc>
      </w:tr>
      <w:tr w:rsidR="00CC5190" w:rsidRPr="001D08FC" w14:paraId="04FC50DE" w14:textId="77777777" w:rsidTr="00BB6881">
        <w:tc>
          <w:tcPr>
            <w:tcW w:w="2047" w:type="dxa"/>
          </w:tcPr>
          <w:p w14:paraId="76557ECE" w14:textId="77777777" w:rsidR="00CC5190" w:rsidRPr="001D08FC" w:rsidRDefault="00CC5190" w:rsidP="00BB6881">
            <w:pPr>
              <w:ind w:left="360" w:hanging="360"/>
              <w:rPr>
                <w:rFonts w:cs="Times New Roman"/>
                <w:sz w:val="22"/>
                <w:szCs w:val="22"/>
                <w:lang w:val="sq-AL"/>
              </w:rPr>
            </w:pPr>
            <w:r w:rsidRPr="001D08FC">
              <w:rPr>
                <w:rFonts w:ascii="Times New Roman" w:hAnsi="Times New Roman" w:cs="Times New Roman"/>
                <w:sz w:val="22"/>
                <w:szCs w:val="22"/>
                <w:lang w:val="sq-AL"/>
              </w:rPr>
              <w:t>Paketimi, etiketimi dhe dizajnimi</w:t>
            </w:r>
          </w:p>
        </w:tc>
        <w:tc>
          <w:tcPr>
            <w:tcW w:w="8303" w:type="dxa"/>
          </w:tcPr>
          <w:p w14:paraId="48EE9CA5" w14:textId="77777777" w:rsidR="00CC5190" w:rsidRPr="001D08FC" w:rsidRDefault="00CC5190" w:rsidP="00F068A4">
            <w:pPr>
              <w:spacing w:line="276" w:lineRule="auto"/>
              <w:contextualSpacing/>
              <w:jc w:val="both"/>
              <w:rPr>
                <w:rFonts w:ascii="Times New Roman" w:hAnsi="Times New Roman" w:cs="Times New Roman"/>
                <w:sz w:val="22"/>
                <w:szCs w:val="22"/>
                <w:lang w:val="sq-AL"/>
              </w:rPr>
            </w:pPr>
            <w:r w:rsidRPr="001D08FC">
              <w:rPr>
                <w:rFonts w:ascii="Times New Roman" w:hAnsi="Times New Roman" w:cs="Times New Roman"/>
                <w:lang w:val="sq-AL"/>
              </w:rPr>
              <w:t>Kostot që lidhen me ngritjen e kapaciteteve në fushën e kërkesave të paketimit të tregut (paketimi i produktit, mënyra e transportit të produktit), informacioni i etiketimit dhe dokumentacioni tjetër i produktit për organizimin e procesit të eksportit në lidhje me sektorin dhe produktet e tyre.</w:t>
            </w:r>
          </w:p>
        </w:tc>
      </w:tr>
      <w:tr w:rsidR="00CC5190" w:rsidRPr="001D08FC" w14:paraId="62BE28BC" w14:textId="77777777" w:rsidTr="00BB6881">
        <w:tc>
          <w:tcPr>
            <w:tcW w:w="2047" w:type="dxa"/>
          </w:tcPr>
          <w:p w14:paraId="5EB70FD7" w14:textId="77777777" w:rsidR="00CC5190" w:rsidRPr="001D08FC" w:rsidRDefault="00CC5190" w:rsidP="00BB6881">
            <w:pPr>
              <w:ind w:left="360" w:hanging="360"/>
              <w:rPr>
                <w:rFonts w:ascii="Times New Roman" w:hAnsi="Times New Roman" w:cs="Times New Roman"/>
                <w:sz w:val="22"/>
                <w:szCs w:val="22"/>
                <w:lang w:val="sq-AL"/>
              </w:rPr>
            </w:pPr>
            <w:r w:rsidRPr="001D08FC">
              <w:rPr>
                <w:rFonts w:ascii="Times New Roman" w:hAnsi="Times New Roman" w:cs="Times New Roman"/>
                <w:sz w:val="22"/>
                <w:szCs w:val="22"/>
                <w:lang w:val="sq-AL"/>
              </w:rPr>
              <w:t xml:space="preserve"> Ristrukturimi i procesit të biznesit</w:t>
            </w:r>
          </w:p>
        </w:tc>
        <w:tc>
          <w:tcPr>
            <w:tcW w:w="8303" w:type="dxa"/>
          </w:tcPr>
          <w:p w14:paraId="2FE797FA" w14:textId="77777777" w:rsidR="00CC5190" w:rsidRPr="001D08FC" w:rsidRDefault="00CC5190" w:rsidP="00F068A4">
            <w:pPr>
              <w:widowControl w:val="0"/>
              <w:spacing w:line="276" w:lineRule="auto"/>
              <w:contextualSpacing/>
              <w:jc w:val="both"/>
              <w:rPr>
                <w:rFonts w:ascii="Times New Roman" w:hAnsi="Times New Roman" w:cs="Times New Roman"/>
                <w:sz w:val="22"/>
                <w:szCs w:val="22"/>
                <w:lang w:val="sq-AL"/>
              </w:rPr>
            </w:pPr>
            <w:r w:rsidRPr="001D08FC">
              <w:rPr>
                <w:rFonts w:ascii="Times New Roman" w:hAnsi="Times New Roman" w:cs="Times New Roman"/>
                <w:lang w:val="sq-AL"/>
              </w:rPr>
              <w:t>Ristrukturimi i procesit biznes</w:t>
            </w:r>
            <w:r w:rsidR="00F068A4" w:rsidRPr="001D08FC">
              <w:rPr>
                <w:rFonts w:ascii="Times New Roman" w:hAnsi="Times New Roman" w:cs="Times New Roman"/>
                <w:lang w:val="sq-AL"/>
              </w:rPr>
              <w:t>or</w:t>
            </w:r>
            <w:r w:rsidRPr="001D08FC">
              <w:rPr>
                <w:rFonts w:ascii="Times New Roman" w:hAnsi="Times New Roman" w:cs="Times New Roman"/>
                <w:lang w:val="sq-AL"/>
              </w:rPr>
              <w:t xml:space="preserve"> mund të sigurojë ndryshime të rëndësishme për kompanitë potenciale në lidhje me zhvillimin strategjik, modelimin e biznesit të ri, strukturën financiare ose operacionale, zgjerimin e tregut etj. Kompanitë mund të kërkojnë ristrukturim </w:t>
            </w:r>
            <w:r w:rsidR="00F068A4" w:rsidRPr="001D08FC">
              <w:rPr>
                <w:rFonts w:ascii="Times New Roman" w:hAnsi="Times New Roman" w:cs="Times New Roman"/>
                <w:lang w:val="sq-AL"/>
              </w:rPr>
              <w:t xml:space="preserve">me rastin e </w:t>
            </w:r>
            <w:r w:rsidRPr="001D08FC">
              <w:rPr>
                <w:rFonts w:ascii="Times New Roman" w:hAnsi="Times New Roman" w:cs="Times New Roman"/>
                <w:lang w:val="sq-AL"/>
              </w:rPr>
              <w:t>përgatit</w:t>
            </w:r>
            <w:r w:rsidR="00F068A4" w:rsidRPr="001D08FC">
              <w:rPr>
                <w:rFonts w:ascii="Times New Roman" w:hAnsi="Times New Roman" w:cs="Times New Roman"/>
                <w:lang w:val="sq-AL"/>
              </w:rPr>
              <w:t>jes</w:t>
            </w:r>
            <w:r w:rsidRPr="001D08FC">
              <w:rPr>
                <w:rFonts w:ascii="Times New Roman" w:hAnsi="Times New Roman" w:cs="Times New Roman"/>
                <w:lang w:val="sq-AL"/>
              </w:rPr>
              <w:t xml:space="preserve"> për ndryshim</w:t>
            </w:r>
            <w:r w:rsidR="00F068A4" w:rsidRPr="001D08FC">
              <w:rPr>
                <w:rFonts w:ascii="Times New Roman" w:hAnsi="Times New Roman" w:cs="Times New Roman"/>
                <w:lang w:val="sq-AL"/>
              </w:rPr>
              <w:t>in</w:t>
            </w:r>
            <w:r w:rsidRPr="001D08FC">
              <w:rPr>
                <w:rFonts w:ascii="Times New Roman" w:hAnsi="Times New Roman" w:cs="Times New Roman"/>
                <w:lang w:val="sq-AL"/>
              </w:rPr>
              <w:t xml:space="preserve"> ose përditësim</w:t>
            </w:r>
            <w:r w:rsidR="00F068A4" w:rsidRPr="001D08FC">
              <w:rPr>
                <w:rFonts w:ascii="Times New Roman" w:hAnsi="Times New Roman" w:cs="Times New Roman"/>
                <w:lang w:val="sq-AL"/>
              </w:rPr>
              <w:t>in</w:t>
            </w:r>
            <w:r w:rsidRPr="001D08FC">
              <w:rPr>
                <w:rFonts w:ascii="Times New Roman" w:hAnsi="Times New Roman" w:cs="Times New Roman"/>
                <w:lang w:val="sq-AL"/>
              </w:rPr>
              <w:t xml:space="preserve"> </w:t>
            </w:r>
            <w:r w:rsidR="00F068A4" w:rsidRPr="001D08FC">
              <w:rPr>
                <w:rFonts w:ascii="Times New Roman" w:hAnsi="Times New Roman" w:cs="Times New Roman"/>
                <w:lang w:val="sq-AL"/>
              </w:rPr>
              <w:t>e</w:t>
            </w:r>
            <w:r w:rsidRPr="001D08FC">
              <w:rPr>
                <w:rFonts w:ascii="Times New Roman" w:hAnsi="Times New Roman" w:cs="Times New Roman"/>
                <w:lang w:val="sq-AL"/>
              </w:rPr>
              <w:t xml:space="preserve"> metoda</w:t>
            </w:r>
            <w:r w:rsidR="00F068A4" w:rsidRPr="001D08FC">
              <w:rPr>
                <w:rFonts w:ascii="Times New Roman" w:hAnsi="Times New Roman" w:cs="Times New Roman"/>
                <w:lang w:val="sq-AL"/>
              </w:rPr>
              <w:t>ve</w:t>
            </w:r>
            <w:r w:rsidRPr="001D08FC">
              <w:rPr>
                <w:rFonts w:ascii="Times New Roman" w:hAnsi="Times New Roman" w:cs="Times New Roman"/>
                <w:lang w:val="sq-AL"/>
              </w:rPr>
              <w:t xml:space="preserve"> </w:t>
            </w:r>
            <w:r w:rsidR="00F068A4" w:rsidRPr="001D08FC">
              <w:rPr>
                <w:rFonts w:ascii="Times New Roman" w:hAnsi="Times New Roman" w:cs="Times New Roman"/>
                <w:lang w:val="sq-AL"/>
              </w:rPr>
              <w:t xml:space="preserve">të </w:t>
            </w:r>
            <w:r w:rsidRPr="001D08FC">
              <w:rPr>
                <w:rFonts w:ascii="Times New Roman" w:hAnsi="Times New Roman" w:cs="Times New Roman"/>
                <w:lang w:val="sq-AL"/>
              </w:rPr>
              <w:t xml:space="preserve">performancës, të cilat mund të përfshijnë shitjen dhe metodat e menaxhimit përmes platformave online të cilat filluan të aplikohen </w:t>
            </w:r>
            <w:r w:rsidR="00F068A4" w:rsidRPr="001D08FC">
              <w:rPr>
                <w:rFonts w:ascii="Times New Roman" w:hAnsi="Times New Roman" w:cs="Times New Roman"/>
                <w:lang w:val="sq-AL"/>
              </w:rPr>
              <w:t xml:space="preserve">papritmas </w:t>
            </w:r>
            <w:r w:rsidRPr="001D08FC">
              <w:rPr>
                <w:rFonts w:ascii="Times New Roman" w:hAnsi="Times New Roman" w:cs="Times New Roman"/>
                <w:lang w:val="sq-AL"/>
              </w:rPr>
              <w:t xml:space="preserve">për shkak të kufizimeve të vendosura me fillimin e pandemisë. Ristrukturimi i procesit të biznesit njihet </w:t>
            </w:r>
            <w:r w:rsidR="00F068A4" w:rsidRPr="001D08FC">
              <w:rPr>
                <w:rFonts w:ascii="Times New Roman" w:hAnsi="Times New Roman" w:cs="Times New Roman"/>
                <w:lang w:val="sq-AL"/>
              </w:rPr>
              <w:t>edhe</w:t>
            </w:r>
            <w:r w:rsidRPr="001D08FC">
              <w:rPr>
                <w:rFonts w:ascii="Times New Roman" w:hAnsi="Times New Roman" w:cs="Times New Roman"/>
                <w:lang w:val="sq-AL"/>
              </w:rPr>
              <w:t xml:space="preserve"> si ridizajnimi i procesit të biznesit, transformimi i biznesit ose menaxhimi i ndryshimit të procesit të </w:t>
            </w:r>
            <w:r w:rsidRPr="001D08FC">
              <w:rPr>
                <w:rFonts w:ascii="Times New Roman" w:hAnsi="Times New Roman" w:cs="Times New Roman"/>
                <w:lang w:val="sq-AL"/>
              </w:rPr>
              <w:lastRenderedPageBreak/>
              <w:t>biznesit, por jo i lidhur me infrastrukturën. Ky aktivitet përfshin kostot që kompania mund të kërkojë për të siguruar ekspertizën përkatëse.</w:t>
            </w:r>
          </w:p>
        </w:tc>
      </w:tr>
      <w:tr w:rsidR="00CC5190" w:rsidRPr="001D08FC" w14:paraId="3DAAE5FE" w14:textId="77777777" w:rsidTr="00BB6881">
        <w:tc>
          <w:tcPr>
            <w:tcW w:w="2047" w:type="dxa"/>
          </w:tcPr>
          <w:p w14:paraId="342DA91C" w14:textId="77777777" w:rsidR="00CC5190" w:rsidRPr="001D08FC" w:rsidRDefault="00CC5190" w:rsidP="00BB6881">
            <w:pPr>
              <w:rPr>
                <w:rFonts w:cs="Times New Roman"/>
                <w:sz w:val="22"/>
                <w:szCs w:val="22"/>
                <w:lang w:val="sq-AL"/>
              </w:rPr>
            </w:pPr>
            <w:r w:rsidRPr="001D08FC">
              <w:rPr>
                <w:rFonts w:ascii="Times New Roman" w:hAnsi="Times New Roman" w:cs="Times New Roman"/>
                <w:sz w:val="22"/>
                <w:szCs w:val="22"/>
                <w:lang w:val="sq-AL"/>
              </w:rPr>
              <w:lastRenderedPageBreak/>
              <w:t xml:space="preserve"> Teknologjitë e reja</w:t>
            </w:r>
          </w:p>
        </w:tc>
        <w:tc>
          <w:tcPr>
            <w:tcW w:w="8303" w:type="dxa"/>
          </w:tcPr>
          <w:p w14:paraId="56BD77D4" w14:textId="77777777" w:rsidR="00CC5190" w:rsidRPr="001D08FC" w:rsidRDefault="005F05E4" w:rsidP="00BB6881">
            <w:pPr>
              <w:widowControl w:val="0"/>
              <w:spacing w:line="276" w:lineRule="auto"/>
              <w:contextualSpacing/>
              <w:jc w:val="both"/>
              <w:rPr>
                <w:rFonts w:ascii="Times New Roman" w:hAnsi="Times New Roman" w:cs="Times New Roman"/>
                <w:sz w:val="22"/>
                <w:szCs w:val="22"/>
                <w:lang w:val="sq-AL"/>
              </w:rPr>
            </w:pPr>
            <w:r w:rsidRPr="001D08FC">
              <w:rPr>
                <w:rFonts w:ascii="Times New Roman" w:hAnsi="Times New Roman" w:cs="Times New Roman"/>
                <w:lang w:val="sq-AL"/>
              </w:rPr>
              <w:t>Kostot</w:t>
            </w:r>
            <w:r w:rsidR="00CC5190" w:rsidRPr="001D08FC">
              <w:rPr>
                <w:rFonts w:ascii="Times New Roman" w:hAnsi="Times New Roman" w:cs="Times New Roman"/>
                <w:lang w:val="sq-AL"/>
              </w:rPr>
              <w:t xml:space="preserve"> për identifikimin dhe ngritjen e kapaciteteve për përdorimin e teknologjive të reja (jo blerjen e tyre).</w:t>
            </w:r>
          </w:p>
        </w:tc>
      </w:tr>
      <w:tr w:rsidR="00CC5190" w:rsidRPr="001D08FC" w14:paraId="6E8255B9" w14:textId="77777777" w:rsidTr="00BB6881">
        <w:tc>
          <w:tcPr>
            <w:tcW w:w="2047" w:type="dxa"/>
          </w:tcPr>
          <w:p w14:paraId="60462347" w14:textId="77777777" w:rsidR="00CC5190" w:rsidRPr="001D08FC" w:rsidRDefault="00CC5190" w:rsidP="00BB6881">
            <w:pPr>
              <w:rPr>
                <w:rFonts w:cs="Times New Roman"/>
                <w:sz w:val="22"/>
                <w:szCs w:val="22"/>
                <w:lang w:val="sq-AL"/>
              </w:rPr>
            </w:pPr>
            <w:r w:rsidRPr="001D08FC">
              <w:rPr>
                <w:rFonts w:ascii="Times New Roman" w:hAnsi="Times New Roman" w:cs="Times New Roman"/>
                <w:sz w:val="22"/>
                <w:szCs w:val="22"/>
                <w:lang w:val="sq-AL"/>
              </w:rPr>
              <w:t xml:space="preserve">Aftësitë e shitjes në eksportit </w:t>
            </w:r>
          </w:p>
        </w:tc>
        <w:tc>
          <w:tcPr>
            <w:tcW w:w="8303" w:type="dxa"/>
          </w:tcPr>
          <w:p w14:paraId="7DC44B1B" w14:textId="77777777" w:rsidR="00CC5190" w:rsidRPr="001D08FC" w:rsidRDefault="00CC5190" w:rsidP="00BB6881">
            <w:pPr>
              <w:widowControl w:val="0"/>
              <w:spacing w:line="276" w:lineRule="auto"/>
              <w:contextualSpacing/>
              <w:jc w:val="both"/>
              <w:rPr>
                <w:rFonts w:ascii="Times New Roman" w:hAnsi="Times New Roman" w:cs="Times New Roman"/>
                <w:sz w:val="22"/>
                <w:szCs w:val="22"/>
                <w:lang w:val="sq-AL"/>
              </w:rPr>
            </w:pPr>
            <w:r w:rsidRPr="001D08FC">
              <w:rPr>
                <w:rFonts w:ascii="Times New Roman" w:hAnsi="Times New Roman" w:cs="Times New Roman"/>
                <w:lang w:val="sq-AL"/>
              </w:rPr>
              <w:t xml:space="preserve">Trajnim për të përmirësuar aftësitë prezantuese dhe komunikuese, identifikimin e tregjeve të eksportit dhe teknikave të shitjes, etj. </w:t>
            </w:r>
          </w:p>
        </w:tc>
      </w:tr>
      <w:tr w:rsidR="00CC5190" w:rsidRPr="001D08FC" w14:paraId="74FC8B4E" w14:textId="77777777" w:rsidTr="00BB6881">
        <w:tc>
          <w:tcPr>
            <w:tcW w:w="2047" w:type="dxa"/>
          </w:tcPr>
          <w:p w14:paraId="191F916C" w14:textId="77777777" w:rsidR="00CC5190" w:rsidRPr="001D08FC" w:rsidRDefault="00CC5190" w:rsidP="00BB6881">
            <w:pPr>
              <w:rPr>
                <w:rFonts w:cs="Times New Roman"/>
                <w:sz w:val="22"/>
                <w:szCs w:val="22"/>
                <w:lang w:val="sq-AL"/>
              </w:rPr>
            </w:pPr>
            <w:r w:rsidRPr="001D08FC">
              <w:rPr>
                <w:rFonts w:ascii="Times New Roman" w:hAnsi="Times New Roman" w:cs="Times New Roman"/>
                <w:sz w:val="22"/>
                <w:szCs w:val="22"/>
                <w:lang w:val="sq-AL"/>
              </w:rPr>
              <w:t>Hulumtimi dhe planifikimi i tregut</w:t>
            </w:r>
          </w:p>
        </w:tc>
        <w:tc>
          <w:tcPr>
            <w:tcW w:w="8303" w:type="dxa"/>
          </w:tcPr>
          <w:p w14:paraId="6B1A8F68" w14:textId="77777777" w:rsidR="00CC5190" w:rsidRPr="001D08FC" w:rsidRDefault="00CC5190" w:rsidP="00BB6881">
            <w:pPr>
              <w:widowControl w:val="0"/>
              <w:spacing w:line="276" w:lineRule="auto"/>
              <w:contextualSpacing/>
              <w:jc w:val="both"/>
              <w:rPr>
                <w:rFonts w:ascii="Times New Roman" w:hAnsi="Times New Roman" w:cs="Times New Roman"/>
                <w:sz w:val="22"/>
                <w:szCs w:val="22"/>
                <w:lang w:val="sq-AL"/>
              </w:rPr>
            </w:pPr>
            <w:r w:rsidRPr="001D08FC">
              <w:rPr>
                <w:rFonts w:ascii="Times New Roman" w:hAnsi="Times New Roman" w:cs="Times New Roman"/>
                <w:lang w:val="sq-AL"/>
              </w:rPr>
              <w:t>Zhvillimi/ofrimi i planit të biznesit, hulumtimi i tregut, studimet e planifikimit dhe promovimit, aftësitë e kërkimit të tregut, identifikimi dhe përcaktimi i tregjeve të mundshëm, përgatitja e planeve strategjike të eksportit, konsulenca për dokumentacionin e tregtisë ndërkombëtare.</w:t>
            </w:r>
          </w:p>
        </w:tc>
      </w:tr>
      <w:tr w:rsidR="00CC5190" w:rsidRPr="001D08FC" w14:paraId="64A23275" w14:textId="77777777" w:rsidTr="00BB6881">
        <w:tc>
          <w:tcPr>
            <w:tcW w:w="2047" w:type="dxa"/>
          </w:tcPr>
          <w:p w14:paraId="1779195D" w14:textId="77777777" w:rsidR="00CC5190" w:rsidRPr="001D08FC" w:rsidRDefault="00CC5190" w:rsidP="005F05E4">
            <w:pPr>
              <w:ind w:left="360" w:hanging="360"/>
              <w:rPr>
                <w:rFonts w:ascii="Times New Roman" w:hAnsi="Times New Roman" w:cs="Times New Roman"/>
                <w:sz w:val="22"/>
                <w:szCs w:val="22"/>
                <w:lang w:val="sq-AL"/>
              </w:rPr>
            </w:pPr>
            <w:r w:rsidRPr="001D08FC">
              <w:rPr>
                <w:rFonts w:ascii="Times New Roman" w:hAnsi="Times New Roman" w:cs="Times New Roman"/>
                <w:lang w:val="sq-AL"/>
              </w:rPr>
              <w:t xml:space="preserve"> Metodat e </w:t>
            </w:r>
            <w:r w:rsidR="005F05E4" w:rsidRPr="001D08FC">
              <w:rPr>
                <w:rFonts w:ascii="Times New Roman" w:hAnsi="Times New Roman" w:cs="Times New Roman"/>
                <w:lang w:val="sq-AL"/>
              </w:rPr>
              <w:t>m</w:t>
            </w:r>
            <w:r w:rsidRPr="001D08FC">
              <w:rPr>
                <w:rFonts w:ascii="Times New Roman" w:hAnsi="Times New Roman" w:cs="Times New Roman"/>
                <w:lang w:val="sq-AL"/>
              </w:rPr>
              <w:t>arketingut dhe promovimit</w:t>
            </w:r>
          </w:p>
        </w:tc>
        <w:tc>
          <w:tcPr>
            <w:tcW w:w="8303" w:type="dxa"/>
          </w:tcPr>
          <w:p w14:paraId="1BCEB92A" w14:textId="77777777" w:rsidR="00CC5190" w:rsidRPr="001D08FC" w:rsidRDefault="00CC5190" w:rsidP="00BB6881">
            <w:pPr>
              <w:widowControl w:val="0"/>
              <w:spacing w:line="276" w:lineRule="auto"/>
              <w:contextualSpacing/>
              <w:jc w:val="both"/>
              <w:rPr>
                <w:rFonts w:ascii="Times New Roman" w:hAnsi="Times New Roman" w:cs="Times New Roman"/>
                <w:lang w:val="sq-AL"/>
              </w:rPr>
            </w:pPr>
            <w:r w:rsidRPr="001D08FC">
              <w:rPr>
                <w:rFonts w:ascii="Times New Roman" w:hAnsi="Times New Roman" w:cs="Times New Roman"/>
                <w:lang w:val="sq-AL"/>
              </w:rPr>
              <w:t>Ekspertiza për brendimin, përgatitjen e katalogut të produkteve, zhvillimin e ueb faqes ose/dhe platformës së tregtisë elektronike, pjesëmarrja në panaire që do të kontribuonin në rritjen e eksportit.</w:t>
            </w:r>
          </w:p>
        </w:tc>
      </w:tr>
      <w:tr w:rsidR="00CC5190" w:rsidRPr="001D08FC" w14:paraId="41A5CAD3" w14:textId="77777777" w:rsidTr="00BB6881">
        <w:trPr>
          <w:trHeight w:val="529"/>
        </w:trPr>
        <w:tc>
          <w:tcPr>
            <w:tcW w:w="2047" w:type="dxa"/>
          </w:tcPr>
          <w:p w14:paraId="3D76A72B" w14:textId="77777777" w:rsidR="00CC5190" w:rsidRPr="001D08FC" w:rsidRDefault="00CC5190" w:rsidP="005F05E4">
            <w:pPr>
              <w:ind w:left="360" w:hanging="360"/>
              <w:rPr>
                <w:rFonts w:cs="Times New Roman"/>
                <w:sz w:val="22"/>
                <w:szCs w:val="22"/>
                <w:lang w:val="sq-AL"/>
              </w:rPr>
            </w:pPr>
            <w:r w:rsidRPr="001D08FC">
              <w:rPr>
                <w:rFonts w:ascii="Times New Roman" w:hAnsi="Times New Roman" w:cs="Times New Roman"/>
                <w:sz w:val="22"/>
                <w:szCs w:val="22"/>
                <w:lang w:val="sq-AL"/>
              </w:rPr>
              <w:t xml:space="preserve">Qasja në </w:t>
            </w:r>
            <w:r w:rsidR="005F05E4" w:rsidRPr="001D08FC">
              <w:rPr>
                <w:rFonts w:ascii="Times New Roman" w:hAnsi="Times New Roman" w:cs="Times New Roman"/>
                <w:sz w:val="22"/>
                <w:szCs w:val="22"/>
                <w:lang w:val="sq-AL"/>
              </w:rPr>
              <w:t>aftësimin</w:t>
            </w:r>
            <w:r w:rsidRPr="001D08FC">
              <w:rPr>
                <w:rFonts w:ascii="Times New Roman" w:hAnsi="Times New Roman" w:cs="Times New Roman"/>
                <w:sz w:val="22"/>
                <w:szCs w:val="22"/>
                <w:lang w:val="sq-AL"/>
              </w:rPr>
              <w:t xml:space="preserve"> profesional </w:t>
            </w:r>
          </w:p>
        </w:tc>
        <w:tc>
          <w:tcPr>
            <w:tcW w:w="8303" w:type="dxa"/>
          </w:tcPr>
          <w:p w14:paraId="0BF7EF58" w14:textId="77777777" w:rsidR="00CC5190" w:rsidRPr="001D08FC" w:rsidRDefault="00CC5190" w:rsidP="00BB6881">
            <w:pPr>
              <w:spacing w:line="276" w:lineRule="auto"/>
              <w:contextualSpacing/>
              <w:jc w:val="both"/>
              <w:rPr>
                <w:rFonts w:ascii="Times New Roman" w:hAnsi="Times New Roman" w:cs="Times New Roman"/>
                <w:sz w:val="22"/>
                <w:szCs w:val="22"/>
                <w:lang w:val="sq-AL"/>
              </w:rPr>
            </w:pPr>
            <w:r w:rsidRPr="001D08FC">
              <w:rPr>
                <w:rFonts w:ascii="Times New Roman" w:hAnsi="Times New Roman" w:cs="Times New Roman"/>
                <w:lang w:val="sq-AL"/>
              </w:rPr>
              <w:t>Kostot që lidhen me trajnimet profesionale për punonjësit me një ndikim në rritjen e gatishmërisë së eksportit të kompanisë.</w:t>
            </w:r>
          </w:p>
        </w:tc>
      </w:tr>
      <w:tr w:rsidR="00CC5190" w:rsidRPr="001D08FC" w14:paraId="4DFE12FB" w14:textId="77777777" w:rsidTr="00BB6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6"/>
        </w:trPr>
        <w:tc>
          <w:tcPr>
            <w:tcW w:w="2047" w:type="dxa"/>
          </w:tcPr>
          <w:p w14:paraId="1062E1EA" w14:textId="77777777" w:rsidR="00CC5190" w:rsidRPr="001D08FC" w:rsidRDefault="00CC5190" w:rsidP="00BB6881">
            <w:pPr>
              <w:ind w:left="360" w:hanging="360"/>
              <w:rPr>
                <w:rFonts w:ascii="Times New Roman" w:hAnsi="Times New Roman" w:cs="Times New Roman"/>
                <w:lang w:val="sq-AL"/>
              </w:rPr>
            </w:pPr>
            <w:r w:rsidRPr="001D08FC">
              <w:rPr>
                <w:rFonts w:ascii="Times New Roman" w:hAnsi="Times New Roman" w:cs="Times New Roman"/>
                <w:lang w:val="sq-AL"/>
              </w:rPr>
              <w:t>Aktivitetet e pandemisë COVID-19</w:t>
            </w:r>
          </w:p>
        </w:tc>
        <w:tc>
          <w:tcPr>
            <w:tcW w:w="8303" w:type="dxa"/>
          </w:tcPr>
          <w:p w14:paraId="3C8178A4" w14:textId="77777777" w:rsidR="00CC5190" w:rsidRPr="001D08FC" w:rsidRDefault="00CC5190" w:rsidP="00BB6881">
            <w:pPr>
              <w:spacing w:line="276" w:lineRule="auto"/>
              <w:contextualSpacing/>
              <w:jc w:val="both"/>
              <w:rPr>
                <w:rFonts w:ascii="Times New Roman" w:hAnsi="Times New Roman" w:cs="Times New Roman"/>
                <w:lang w:val="sq-AL"/>
              </w:rPr>
            </w:pPr>
            <w:r w:rsidRPr="001D08FC">
              <w:rPr>
                <w:rFonts w:ascii="Times New Roman" w:hAnsi="Times New Roman" w:cs="Times New Roman"/>
                <w:lang w:val="sq-AL"/>
              </w:rPr>
              <w:t>Kostot që sigurojnë ngritjen e kapaciteteve në fushën e fushave kritike për t'iu përgjigjur pandemisë COVID-19, të tilla si përmirësimi i aftësive të tregtisë elektronike, çështjet e vazhdimësisë së biznesit, procesi dhe përmirësimi i teknologjisë.</w:t>
            </w:r>
          </w:p>
        </w:tc>
      </w:tr>
      <w:tr w:rsidR="00CC5190" w:rsidRPr="001D08FC" w14:paraId="35E4AB19" w14:textId="77777777" w:rsidTr="00BB6881">
        <w:trPr>
          <w:trHeight w:val="327"/>
        </w:trPr>
        <w:tc>
          <w:tcPr>
            <w:tcW w:w="10350" w:type="dxa"/>
            <w:gridSpan w:val="2"/>
            <w:shd w:val="clear" w:color="auto" w:fill="B8CCE4" w:themeFill="accent1" w:themeFillTint="66"/>
          </w:tcPr>
          <w:p w14:paraId="272AF423" w14:textId="77777777" w:rsidR="00CC5190" w:rsidRPr="001D08FC" w:rsidDel="007E67F5" w:rsidRDefault="00CC5190" w:rsidP="00BB6881">
            <w:pPr>
              <w:spacing w:line="276" w:lineRule="auto"/>
              <w:contextualSpacing/>
              <w:jc w:val="both"/>
              <w:rPr>
                <w:rFonts w:ascii="Times New Roman" w:hAnsi="Times New Roman" w:cs="Times New Roman"/>
                <w:b/>
                <w:lang w:val="sq-AL"/>
              </w:rPr>
            </w:pPr>
            <w:r w:rsidRPr="001D08FC">
              <w:rPr>
                <w:rFonts w:ascii="Times New Roman" w:hAnsi="Times New Roman" w:cs="Times New Roman"/>
                <w:b/>
                <w:lang w:val="sq-AL"/>
              </w:rPr>
              <w:t>Pajisjet për përmirësimin digjital (Aktiviteti 5)</w:t>
            </w:r>
          </w:p>
        </w:tc>
      </w:tr>
      <w:tr w:rsidR="00CC5190" w:rsidRPr="001D08FC" w14:paraId="2788DB21" w14:textId="77777777" w:rsidTr="00BB6881">
        <w:trPr>
          <w:trHeight w:val="741"/>
        </w:trPr>
        <w:tc>
          <w:tcPr>
            <w:tcW w:w="2047" w:type="dxa"/>
            <w:shd w:val="clear" w:color="auto" w:fill="auto"/>
          </w:tcPr>
          <w:p w14:paraId="2084A365" w14:textId="77777777" w:rsidR="00CC5190" w:rsidRPr="001D08FC" w:rsidRDefault="00CC5190" w:rsidP="00BB6881">
            <w:pPr>
              <w:keepNext/>
              <w:widowControl w:val="0"/>
              <w:spacing w:line="276" w:lineRule="auto"/>
              <w:contextualSpacing/>
              <w:jc w:val="both"/>
              <w:rPr>
                <w:rFonts w:ascii="Times New Roman" w:hAnsi="Times New Roman" w:cs="Times New Roman"/>
                <w:lang w:val="sq-AL"/>
              </w:rPr>
            </w:pPr>
            <w:r w:rsidRPr="001D08FC">
              <w:rPr>
                <w:rFonts w:ascii="Times New Roman" w:hAnsi="Times New Roman" w:cs="Times New Roman"/>
                <w:lang w:val="sq-AL"/>
              </w:rPr>
              <w:t xml:space="preserve">Pajisje të vogla për përmirësimin e performancës digjitale </w:t>
            </w:r>
          </w:p>
        </w:tc>
        <w:tc>
          <w:tcPr>
            <w:tcW w:w="8303" w:type="dxa"/>
            <w:shd w:val="clear" w:color="auto" w:fill="B8CCE4" w:themeFill="accent1" w:themeFillTint="66"/>
          </w:tcPr>
          <w:p w14:paraId="1B7D0DD8" w14:textId="77777777" w:rsidR="00CC5190" w:rsidRPr="001D08FC" w:rsidRDefault="00CC5190" w:rsidP="00BB6881">
            <w:pPr>
              <w:spacing w:line="276" w:lineRule="auto"/>
              <w:contextualSpacing/>
              <w:jc w:val="both"/>
              <w:rPr>
                <w:rFonts w:ascii="Times New Roman" w:hAnsi="Times New Roman" w:cs="Times New Roman"/>
                <w:lang w:val="sq-AL"/>
              </w:rPr>
            </w:pPr>
            <w:r w:rsidRPr="001D08FC">
              <w:rPr>
                <w:rFonts w:ascii="Times New Roman" w:hAnsi="Times New Roman" w:cs="Times New Roman"/>
                <w:lang w:val="sq-AL"/>
              </w:rPr>
              <w:t>Blerja e pajisjeve dhe mjeteve të vogla, të tilla si softueri, hardueri dhe makineritë e vogla të cilat mund të kontribuojnë në përmirësimin e performancës digjitale</w:t>
            </w:r>
          </w:p>
        </w:tc>
      </w:tr>
    </w:tbl>
    <w:p w14:paraId="484B5BA7" w14:textId="77777777" w:rsidR="009F400F" w:rsidRPr="001D08FC" w:rsidRDefault="009F400F" w:rsidP="009B789D">
      <w:pPr>
        <w:pStyle w:val="Heading2"/>
        <w:spacing w:line="276" w:lineRule="auto"/>
        <w:ind w:left="540"/>
        <w:rPr>
          <w:rFonts w:cs="Times New Roman"/>
          <w:sz w:val="24"/>
          <w:szCs w:val="24"/>
          <w:lang w:val="sq-AL"/>
        </w:rPr>
      </w:pPr>
    </w:p>
    <w:p w14:paraId="0E07E745" w14:textId="77777777" w:rsidR="009F400F" w:rsidRPr="001D08FC" w:rsidRDefault="009F400F" w:rsidP="009B789D">
      <w:pPr>
        <w:pStyle w:val="Heading2"/>
        <w:spacing w:line="276" w:lineRule="auto"/>
        <w:ind w:left="540"/>
        <w:rPr>
          <w:rFonts w:cs="Times New Roman"/>
          <w:sz w:val="24"/>
          <w:szCs w:val="24"/>
          <w:lang w:val="sq-AL"/>
        </w:rPr>
      </w:pPr>
    </w:p>
    <w:p w14:paraId="603FEE1F" w14:textId="77777777" w:rsidR="009F400F" w:rsidRPr="001D08FC" w:rsidRDefault="009F400F" w:rsidP="009B789D">
      <w:pPr>
        <w:pStyle w:val="Heading2"/>
        <w:spacing w:line="276" w:lineRule="auto"/>
        <w:ind w:left="540"/>
        <w:rPr>
          <w:rFonts w:cs="Times New Roman"/>
          <w:sz w:val="24"/>
          <w:szCs w:val="24"/>
          <w:lang w:val="sq-AL"/>
        </w:rPr>
      </w:pPr>
    </w:p>
    <w:p w14:paraId="0F9F13F9" w14:textId="77777777" w:rsidR="0069200B" w:rsidRPr="001D08FC" w:rsidRDefault="0069200B" w:rsidP="009B789D">
      <w:pPr>
        <w:pStyle w:val="Heading2"/>
        <w:spacing w:line="276" w:lineRule="auto"/>
        <w:ind w:left="540"/>
        <w:rPr>
          <w:rFonts w:cs="Times New Roman"/>
          <w:sz w:val="24"/>
          <w:szCs w:val="24"/>
          <w:lang w:val="sq-AL"/>
        </w:rPr>
      </w:pPr>
    </w:p>
    <w:p w14:paraId="64CE02D5" w14:textId="77777777" w:rsidR="0069200B" w:rsidRPr="001D08FC" w:rsidRDefault="0069200B" w:rsidP="009B789D">
      <w:pPr>
        <w:pStyle w:val="Heading2"/>
        <w:spacing w:line="276" w:lineRule="auto"/>
        <w:ind w:left="540"/>
        <w:rPr>
          <w:rFonts w:cs="Times New Roman"/>
          <w:sz w:val="24"/>
          <w:szCs w:val="24"/>
          <w:lang w:val="sq-AL"/>
        </w:rPr>
      </w:pPr>
    </w:p>
    <w:p w14:paraId="4E4F9B3E" w14:textId="77777777" w:rsidR="0069200B" w:rsidRPr="001D08FC" w:rsidRDefault="0069200B" w:rsidP="009B789D">
      <w:pPr>
        <w:pStyle w:val="Heading2"/>
        <w:spacing w:line="276" w:lineRule="auto"/>
        <w:ind w:left="540"/>
        <w:rPr>
          <w:rFonts w:cs="Times New Roman"/>
          <w:sz w:val="24"/>
          <w:szCs w:val="24"/>
          <w:lang w:val="sq-AL"/>
        </w:rPr>
      </w:pPr>
    </w:p>
    <w:p w14:paraId="5F0368A5" w14:textId="77777777" w:rsidR="0069200B" w:rsidRPr="001D08FC" w:rsidRDefault="0069200B" w:rsidP="009B789D">
      <w:pPr>
        <w:pStyle w:val="Heading2"/>
        <w:spacing w:line="276" w:lineRule="auto"/>
        <w:ind w:left="540"/>
        <w:rPr>
          <w:rFonts w:cs="Times New Roman"/>
          <w:sz w:val="24"/>
          <w:szCs w:val="24"/>
          <w:lang w:val="sq-AL"/>
        </w:rPr>
      </w:pPr>
    </w:p>
    <w:p w14:paraId="20D27AF4" w14:textId="77777777" w:rsidR="0069200B" w:rsidRPr="001D08FC" w:rsidRDefault="0069200B" w:rsidP="009B789D">
      <w:pPr>
        <w:pStyle w:val="Heading2"/>
        <w:spacing w:line="276" w:lineRule="auto"/>
        <w:ind w:left="540"/>
        <w:rPr>
          <w:rFonts w:cs="Times New Roman"/>
          <w:sz w:val="24"/>
          <w:szCs w:val="24"/>
          <w:lang w:val="sq-AL"/>
        </w:rPr>
      </w:pPr>
    </w:p>
    <w:p w14:paraId="45C3A387" w14:textId="77777777" w:rsidR="00CC5190" w:rsidRPr="001D08FC" w:rsidRDefault="00CC5190" w:rsidP="00CC5190">
      <w:pPr>
        <w:pStyle w:val="Heading2"/>
        <w:numPr>
          <w:ilvl w:val="1"/>
          <w:numId w:val="1"/>
        </w:numPr>
        <w:spacing w:line="276" w:lineRule="auto"/>
        <w:rPr>
          <w:rFonts w:cs="Times New Roman"/>
          <w:sz w:val="24"/>
          <w:szCs w:val="24"/>
          <w:lang w:val="sq-AL"/>
        </w:rPr>
      </w:pPr>
      <w:bookmarkStart w:id="36" w:name="_Toc83746286"/>
      <w:r w:rsidRPr="001D08FC">
        <w:rPr>
          <w:rFonts w:cs="Times New Roman"/>
          <w:sz w:val="24"/>
          <w:szCs w:val="24"/>
          <w:lang w:val="sq-AL"/>
        </w:rPr>
        <w:t>INDUSTRIA</w:t>
      </w:r>
      <w:bookmarkEnd w:id="36"/>
    </w:p>
    <w:p w14:paraId="7D65576B" w14:textId="77777777" w:rsidR="00CC5190" w:rsidRPr="001D08FC" w:rsidRDefault="00CC5190" w:rsidP="00CC5190">
      <w:pPr>
        <w:pStyle w:val="CommentText"/>
        <w:spacing w:line="276" w:lineRule="auto"/>
        <w:jc w:val="both"/>
        <w:rPr>
          <w:rFonts w:ascii="Times New Roman" w:hAnsi="Times New Roman"/>
          <w:color w:val="000000" w:themeColor="text1"/>
          <w:sz w:val="24"/>
          <w:szCs w:val="24"/>
          <w:lang w:val="sq-AL"/>
        </w:rPr>
      </w:pPr>
    </w:p>
    <w:p w14:paraId="33D79ADC" w14:textId="77777777" w:rsidR="00CC5190" w:rsidRPr="001D08FC" w:rsidRDefault="005F05E4" w:rsidP="00CC5190">
      <w:pPr>
        <w:pStyle w:val="CommentText"/>
        <w:spacing w:line="276" w:lineRule="auto"/>
        <w:jc w:val="both"/>
        <w:rPr>
          <w:lang w:val="sq-AL"/>
        </w:rPr>
      </w:pPr>
      <w:r w:rsidRPr="001D08FC">
        <w:rPr>
          <w:rFonts w:ascii="Times New Roman" w:hAnsi="Times New Roman" w:cs="Times New Roman"/>
          <w:sz w:val="24"/>
          <w:szCs w:val="24"/>
          <w:lang w:val="sq-AL"/>
        </w:rPr>
        <w:t xml:space="preserve">PGP-të </w:t>
      </w:r>
      <w:r w:rsidR="00CC5190" w:rsidRPr="001D08FC">
        <w:rPr>
          <w:rFonts w:ascii="Times New Roman" w:hAnsi="Times New Roman" w:cs="Times New Roman"/>
          <w:sz w:val="24"/>
          <w:szCs w:val="24"/>
          <w:lang w:val="sq-AL"/>
        </w:rPr>
        <w:t xml:space="preserve">janë të hapura për firmat në çdo sektor që mund të tregojnë potencial </w:t>
      </w:r>
      <w:r w:rsidRPr="001D08FC">
        <w:rPr>
          <w:rFonts w:ascii="Times New Roman" w:hAnsi="Times New Roman" w:cs="Times New Roman"/>
          <w:sz w:val="24"/>
          <w:szCs w:val="24"/>
          <w:lang w:val="sq-AL"/>
        </w:rPr>
        <w:t xml:space="preserve">për </w:t>
      </w:r>
      <w:r w:rsidR="00CC5190" w:rsidRPr="001D08FC">
        <w:rPr>
          <w:rFonts w:ascii="Times New Roman" w:hAnsi="Times New Roman" w:cs="Times New Roman"/>
          <w:sz w:val="24"/>
          <w:szCs w:val="24"/>
          <w:lang w:val="sq-AL"/>
        </w:rPr>
        <w:t xml:space="preserve">eksport, duke pasur parasysh se nuk ka artikuj kryesorë të eksportit në Kosovë përveç metaleve, mineraleve dhe produkteve bujqësore të papërpunuara. Sektorët veçanërisht </w:t>
      </w:r>
      <w:r w:rsidRPr="001D08FC">
        <w:rPr>
          <w:rFonts w:ascii="Times New Roman" w:hAnsi="Times New Roman" w:cs="Times New Roman"/>
          <w:sz w:val="24"/>
          <w:szCs w:val="24"/>
          <w:lang w:val="sq-AL"/>
        </w:rPr>
        <w:t xml:space="preserve">të dëmtuar </w:t>
      </w:r>
      <w:r w:rsidR="00CC5190" w:rsidRPr="001D08FC">
        <w:rPr>
          <w:rFonts w:ascii="Times New Roman" w:hAnsi="Times New Roman" w:cs="Times New Roman"/>
          <w:sz w:val="24"/>
          <w:szCs w:val="24"/>
          <w:lang w:val="sq-AL"/>
        </w:rPr>
        <w:t xml:space="preserve">nga kriza e COVID inkurajohen të aplikojnë. Teknologjitë </w:t>
      </w:r>
      <w:r w:rsidR="00102C39" w:rsidRPr="001D08FC">
        <w:rPr>
          <w:rFonts w:ascii="Times New Roman" w:hAnsi="Times New Roman" w:cs="Times New Roman"/>
          <w:sz w:val="24"/>
          <w:szCs w:val="24"/>
          <w:lang w:val="sq-AL"/>
        </w:rPr>
        <w:t>nukleare (</w:t>
      </w:r>
      <w:r w:rsidR="00CC5190" w:rsidRPr="001D08FC">
        <w:rPr>
          <w:rFonts w:ascii="Times New Roman" w:hAnsi="Times New Roman" w:cs="Times New Roman"/>
          <w:sz w:val="24"/>
          <w:szCs w:val="24"/>
          <w:lang w:val="sq-AL"/>
        </w:rPr>
        <w:t>bërthamore</w:t>
      </w:r>
      <w:r w:rsidR="00102C39" w:rsidRPr="001D08FC">
        <w:rPr>
          <w:rFonts w:ascii="Times New Roman" w:hAnsi="Times New Roman" w:cs="Times New Roman"/>
          <w:sz w:val="24"/>
          <w:szCs w:val="24"/>
          <w:lang w:val="sq-AL"/>
        </w:rPr>
        <w:t>)</w:t>
      </w:r>
      <w:r w:rsidR="00CC5190" w:rsidRPr="001D08FC">
        <w:rPr>
          <w:rFonts w:ascii="Times New Roman" w:hAnsi="Times New Roman" w:cs="Times New Roman"/>
          <w:sz w:val="24"/>
          <w:szCs w:val="24"/>
          <w:lang w:val="sq-AL"/>
        </w:rPr>
        <w:t xml:space="preserve"> dhe prodhimi i </w:t>
      </w:r>
      <w:r w:rsidR="00102C39" w:rsidRPr="001D08FC">
        <w:rPr>
          <w:rFonts w:ascii="Times New Roman" w:hAnsi="Times New Roman" w:cs="Times New Roman"/>
          <w:sz w:val="24"/>
          <w:szCs w:val="24"/>
          <w:lang w:val="sq-AL"/>
        </w:rPr>
        <w:t>pijeve alkoolike (likereve)</w:t>
      </w:r>
      <w:r w:rsidR="00CC5190" w:rsidRPr="001D08FC">
        <w:rPr>
          <w:rFonts w:ascii="Times New Roman" w:hAnsi="Times New Roman" w:cs="Times New Roman"/>
          <w:sz w:val="24"/>
          <w:szCs w:val="24"/>
          <w:lang w:val="sq-AL"/>
        </w:rPr>
        <w:t>, duhanit dhe substancave të rrezikshme nuk do të financohen. Dyqanet me pakicë dhe kafenetë përjashtohen nga skema e granteve. Subjekti zbatues do të sigurojë që grantet të shmangin ç</w:t>
      </w:r>
      <w:r w:rsidR="00102C39" w:rsidRPr="001D08FC">
        <w:rPr>
          <w:rFonts w:ascii="Times New Roman" w:hAnsi="Times New Roman" w:cs="Times New Roman"/>
          <w:sz w:val="24"/>
          <w:szCs w:val="24"/>
          <w:lang w:val="sq-AL"/>
        </w:rPr>
        <w:t>farë</w:t>
      </w:r>
      <w:r w:rsidR="00CC5190" w:rsidRPr="001D08FC">
        <w:rPr>
          <w:rFonts w:ascii="Times New Roman" w:hAnsi="Times New Roman" w:cs="Times New Roman"/>
          <w:sz w:val="24"/>
          <w:szCs w:val="24"/>
          <w:lang w:val="sq-AL"/>
        </w:rPr>
        <w:t>do dyfishim, dhe në vend të kësaj të k</w:t>
      </w:r>
      <w:r w:rsidR="00102C39" w:rsidRPr="001D08FC">
        <w:rPr>
          <w:rFonts w:ascii="Times New Roman" w:hAnsi="Times New Roman" w:cs="Times New Roman"/>
          <w:sz w:val="24"/>
          <w:szCs w:val="24"/>
          <w:lang w:val="sq-AL"/>
        </w:rPr>
        <w:t xml:space="preserve">rijojnë </w:t>
      </w:r>
      <w:r w:rsidR="00CC5190" w:rsidRPr="001D08FC">
        <w:rPr>
          <w:rFonts w:ascii="Times New Roman" w:hAnsi="Times New Roman" w:cs="Times New Roman"/>
          <w:sz w:val="24"/>
          <w:szCs w:val="24"/>
          <w:lang w:val="sq-AL"/>
        </w:rPr>
        <w:t>sinergji me skemat e tjera që mbështesin NMVM-të në Kosovë.</w:t>
      </w:r>
    </w:p>
    <w:p w14:paraId="715CAE7B" w14:textId="77777777" w:rsidR="00CC5190" w:rsidRPr="001D08FC" w:rsidRDefault="00CC5190" w:rsidP="00CC5190">
      <w:pPr>
        <w:pStyle w:val="BodyText"/>
        <w:spacing w:line="276" w:lineRule="auto"/>
        <w:ind w:left="120"/>
        <w:jc w:val="both"/>
        <w:rPr>
          <w:rFonts w:ascii="Times New Roman" w:hAnsi="Times New Roman" w:cs="Times New Roman"/>
          <w:sz w:val="24"/>
          <w:szCs w:val="24"/>
          <w:lang w:val="sq-AL"/>
        </w:rPr>
      </w:pPr>
    </w:p>
    <w:p w14:paraId="0B9E863E" w14:textId="77777777" w:rsidR="00CC5190" w:rsidRPr="001D08FC" w:rsidRDefault="00CC5190" w:rsidP="00CC5190">
      <w:pPr>
        <w:pStyle w:val="Heading2"/>
        <w:numPr>
          <w:ilvl w:val="1"/>
          <w:numId w:val="1"/>
        </w:numPr>
        <w:spacing w:line="276" w:lineRule="auto"/>
        <w:ind w:left="540" w:hanging="540"/>
        <w:rPr>
          <w:rFonts w:cs="Times New Roman"/>
          <w:sz w:val="24"/>
          <w:szCs w:val="24"/>
          <w:lang w:val="sq-AL"/>
        </w:rPr>
      </w:pPr>
      <w:bookmarkStart w:id="37" w:name="_Toc57201739"/>
      <w:bookmarkStart w:id="38" w:name="_Toc83746287"/>
      <w:r w:rsidRPr="001D08FC">
        <w:rPr>
          <w:rFonts w:cs="Times New Roman"/>
          <w:sz w:val="24"/>
          <w:szCs w:val="24"/>
          <w:lang w:val="sq-AL"/>
        </w:rPr>
        <w:t xml:space="preserve">APLIKANTËT E </w:t>
      </w:r>
      <w:bookmarkEnd w:id="37"/>
      <w:r w:rsidRPr="001D08FC">
        <w:rPr>
          <w:rFonts w:cs="Times New Roman"/>
          <w:sz w:val="24"/>
          <w:szCs w:val="24"/>
          <w:lang w:val="sq-AL"/>
        </w:rPr>
        <w:t>PRANUESHËM</w:t>
      </w:r>
      <w:bookmarkEnd w:id="38"/>
    </w:p>
    <w:p w14:paraId="5B90BF2E" w14:textId="77777777" w:rsidR="00CC5190" w:rsidRPr="001D08FC" w:rsidRDefault="00CC5190" w:rsidP="00CC5190">
      <w:pPr>
        <w:pStyle w:val="BodyText"/>
        <w:spacing w:before="7" w:line="276" w:lineRule="auto"/>
        <w:rPr>
          <w:rFonts w:ascii="Times New Roman" w:hAnsi="Times New Roman" w:cs="Times New Roman"/>
          <w:b/>
          <w:sz w:val="24"/>
          <w:szCs w:val="24"/>
          <w:lang w:val="sq-AL"/>
        </w:rPr>
      </w:pPr>
    </w:p>
    <w:p w14:paraId="5B032C90" w14:textId="77777777" w:rsidR="00CC5190" w:rsidRPr="001D08FC" w:rsidRDefault="00CC5190" w:rsidP="00CC5190">
      <w:pPr>
        <w:pStyle w:val="BodyText"/>
        <w:spacing w:line="276" w:lineRule="auto"/>
        <w:ind w:left="120"/>
        <w:jc w:val="both"/>
        <w:rPr>
          <w:rFonts w:ascii="Times New Roman" w:hAnsi="Times New Roman" w:cs="Times New Roman"/>
          <w:sz w:val="24"/>
          <w:szCs w:val="24"/>
          <w:lang w:val="sq-AL"/>
        </w:rPr>
      </w:pPr>
      <w:r w:rsidRPr="001D08FC">
        <w:rPr>
          <w:rFonts w:ascii="Times New Roman" w:hAnsi="Times New Roman" w:cs="Times New Roman"/>
          <w:lang w:val="sq-AL"/>
        </w:rPr>
        <w:t>Çdo aplikim duhet të plotësojë kërkesat teknike për t'u paraqitur në fazën përfundimtare të vlerësimit në SC:</w:t>
      </w:r>
    </w:p>
    <w:p w14:paraId="23D17CE3" w14:textId="77777777" w:rsidR="00CC5190" w:rsidRPr="001D08FC" w:rsidRDefault="00CC5190" w:rsidP="00CC5190">
      <w:pPr>
        <w:widowControl/>
        <w:numPr>
          <w:ilvl w:val="0"/>
          <w:numId w:val="15"/>
        </w:numPr>
        <w:spacing w:line="276" w:lineRule="auto"/>
        <w:jc w:val="both"/>
        <w:rPr>
          <w:rFonts w:ascii="Times New Roman" w:eastAsia="Times New Roman" w:hAnsi="Times New Roman" w:cs="Times New Roman"/>
          <w:color w:val="FF0000"/>
          <w:sz w:val="24"/>
          <w:szCs w:val="24"/>
          <w:lang w:val="sq-AL"/>
        </w:rPr>
      </w:pPr>
      <w:r w:rsidRPr="001D08FC">
        <w:rPr>
          <w:rFonts w:ascii="Times New Roman" w:eastAsia="Times New Roman" w:hAnsi="Times New Roman" w:cs="Times New Roman"/>
          <w:sz w:val="24"/>
          <w:szCs w:val="24"/>
          <w:lang w:val="sq-AL"/>
        </w:rPr>
        <w:t xml:space="preserve">Aplikanti është </w:t>
      </w:r>
      <w:r w:rsidR="00102C39" w:rsidRPr="001D08FC">
        <w:rPr>
          <w:rFonts w:ascii="Times New Roman" w:eastAsia="Times New Roman" w:hAnsi="Times New Roman" w:cs="Times New Roman"/>
          <w:sz w:val="24"/>
          <w:szCs w:val="24"/>
          <w:lang w:val="sq-AL"/>
        </w:rPr>
        <w:t xml:space="preserve">subjekt </w:t>
      </w:r>
      <w:r w:rsidRPr="001D08FC">
        <w:rPr>
          <w:rFonts w:ascii="Times New Roman" w:eastAsia="Times New Roman" w:hAnsi="Times New Roman" w:cs="Times New Roman"/>
          <w:sz w:val="24"/>
          <w:szCs w:val="24"/>
          <w:lang w:val="sq-AL"/>
        </w:rPr>
        <w:t>juridik biznes</w:t>
      </w:r>
      <w:r w:rsidR="00102C39" w:rsidRPr="001D08FC">
        <w:rPr>
          <w:rFonts w:ascii="Times New Roman" w:eastAsia="Times New Roman" w:hAnsi="Times New Roman" w:cs="Times New Roman"/>
          <w:sz w:val="24"/>
          <w:szCs w:val="24"/>
          <w:lang w:val="sq-AL"/>
        </w:rPr>
        <w:t>or</w:t>
      </w:r>
      <w:r w:rsidRPr="001D08FC">
        <w:rPr>
          <w:rFonts w:ascii="Times New Roman" w:eastAsia="Times New Roman" w:hAnsi="Times New Roman" w:cs="Times New Roman"/>
          <w:sz w:val="24"/>
          <w:szCs w:val="24"/>
          <w:lang w:val="sq-AL"/>
        </w:rPr>
        <w:t xml:space="preserve">, i </w:t>
      </w:r>
      <w:r w:rsidR="00102C39" w:rsidRPr="001D08FC">
        <w:rPr>
          <w:rFonts w:ascii="Times New Roman" w:eastAsia="Times New Roman" w:hAnsi="Times New Roman" w:cs="Times New Roman"/>
          <w:sz w:val="24"/>
          <w:szCs w:val="24"/>
          <w:lang w:val="sq-AL"/>
        </w:rPr>
        <w:t xml:space="preserve">themeluar </w:t>
      </w:r>
      <w:r w:rsidRPr="001D08FC">
        <w:rPr>
          <w:rFonts w:ascii="Times New Roman" w:eastAsia="Times New Roman" w:hAnsi="Times New Roman" w:cs="Times New Roman"/>
          <w:sz w:val="24"/>
          <w:szCs w:val="24"/>
          <w:lang w:val="sq-AL"/>
        </w:rPr>
        <w:t>sipas Ligjit të zbatueshëm/aktual të Kosovës për Shoqëritë Tregtare, i regjistruar në Agjencinë Kosovare të Regjistrimit të Bizneseve (ARBK), dhe i vendosur në Kosovë;</w:t>
      </w:r>
    </w:p>
    <w:p w14:paraId="36B0CB82" w14:textId="77777777" w:rsidR="00CC5190" w:rsidRPr="001D08FC" w:rsidRDefault="00CC5190" w:rsidP="00CC5190">
      <w:pPr>
        <w:widowControl/>
        <w:numPr>
          <w:ilvl w:val="0"/>
          <w:numId w:val="15"/>
        </w:num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Aplikimet nga Shoqatat e Biznesit të regjistruara sipas ligjeve në fuqi në Kosovë;</w:t>
      </w:r>
    </w:p>
    <w:p w14:paraId="377C1929" w14:textId="77777777" w:rsidR="00CC5190" w:rsidRPr="001D08FC" w:rsidRDefault="00CC5190" w:rsidP="00CC5190">
      <w:pPr>
        <w:widowControl/>
        <w:numPr>
          <w:ilvl w:val="0"/>
          <w:numId w:val="15"/>
        </w:num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Aplikanti është nga sektori privat i NMVM-ve (me shumicë </w:t>
      </w:r>
      <w:r w:rsidR="00102C39" w:rsidRPr="001D08FC">
        <w:rPr>
          <w:rFonts w:ascii="Times New Roman" w:eastAsia="Times New Roman" w:hAnsi="Times New Roman" w:cs="Times New Roman"/>
          <w:sz w:val="24"/>
          <w:szCs w:val="24"/>
          <w:lang w:val="sq-AL"/>
        </w:rPr>
        <w:t xml:space="preserve">të </w:t>
      </w:r>
      <w:r w:rsidRPr="001D08FC">
        <w:rPr>
          <w:rFonts w:ascii="Times New Roman" w:eastAsia="Times New Roman" w:hAnsi="Times New Roman" w:cs="Times New Roman"/>
          <w:sz w:val="24"/>
          <w:szCs w:val="24"/>
          <w:lang w:val="sq-AL"/>
        </w:rPr>
        <w:t>pronësisë private);</w:t>
      </w:r>
    </w:p>
    <w:p w14:paraId="2EDE190E" w14:textId="77777777" w:rsidR="00CC5190" w:rsidRPr="001D08FC" w:rsidRDefault="00CC5190" w:rsidP="00CC5190">
      <w:pPr>
        <w:widowControl/>
        <w:numPr>
          <w:ilvl w:val="0"/>
          <w:numId w:val="15"/>
        </w:num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Aplikanti është NMVM eksportuese</w:t>
      </w:r>
      <w:r w:rsidR="00102C39" w:rsidRPr="001D08FC">
        <w:rPr>
          <w:rFonts w:ascii="Times New Roman" w:eastAsia="Times New Roman" w:hAnsi="Times New Roman" w:cs="Times New Roman"/>
          <w:sz w:val="24"/>
          <w:szCs w:val="24"/>
          <w:lang w:val="sq-AL"/>
        </w:rPr>
        <w:t xml:space="preserve"> apo</w:t>
      </w:r>
      <w:r w:rsidRPr="001D08FC">
        <w:rPr>
          <w:rFonts w:ascii="Times New Roman" w:eastAsia="Times New Roman" w:hAnsi="Times New Roman" w:cs="Times New Roman"/>
          <w:sz w:val="24"/>
          <w:szCs w:val="24"/>
          <w:lang w:val="sq-AL"/>
        </w:rPr>
        <w:t xml:space="preserve"> ka potencial eksporti. </w:t>
      </w:r>
    </w:p>
    <w:p w14:paraId="1973FBCA" w14:textId="77777777" w:rsidR="00CC5190" w:rsidRPr="001D08FC" w:rsidRDefault="00CC5190" w:rsidP="00CC5190">
      <w:pPr>
        <w:widowControl/>
        <w:numPr>
          <w:ilvl w:val="0"/>
          <w:numId w:val="15"/>
        </w:num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lastRenderedPageBreak/>
        <w:t xml:space="preserve">Aplikanti duhet të jetë drejtpërdrejt përgjegjës për zbatimin e </w:t>
      </w:r>
      <w:r w:rsidR="00102C39" w:rsidRPr="001D08FC">
        <w:rPr>
          <w:rFonts w:ascii="Times New Roman" w:eastAsia="Times New Roman" w:hAnsi="Times New Roman" w:cs="Times New Roman"/>
          <w:sz w:val="24"/>
          <w:szCs w:val="24"/>
          <w:lang w:val="sq-AL"/>
        </w:rPr>
        <w:t>p</w:t>
      </w:r>
      <w:r w:rsidRPr="001D08FC">
        <w:rPr>
          <w:rFonts w:ascii="Times New Roman" w:eastAsia="Times New Roman" w:hAnsi="Times New Roman" w:cs="Times New Roman"/>
          <w:sz w:val="24"/>
          <w:szCs w:val="24"/>
          <w:lang w:val="sq-AL"/>
        </w:rPr>
        <w:t>rojektit dhe të mos veprojë si ndërmjetës;</w:t>
      </w:r>
    </w:p>
    <w:p w14:paraId="118F35B9" w14:textId="77777777" w:rsidR="00CC5190" w:rsidRPr="001D08FC" w:rsidRDefault="00CC5190" w:rsidP="00CC5190">
      <w:pPr>
        <w:widowControl/>
        <w:numPr>
          <w:ilvl w:val="0"/>
          <w:numId w:val="15"/>
        </w:num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Aktiviteti i aplikantit/kompanisë duhet të jetë në përputhje me legjislacionin kombëtar mjedisor. Aplikanti duhet të konfirmojë në </w:t>
      </w:r>
      <w:r w:rsidR="00102C39" w:rsidRPr="001D08FC">
        <w:rPr>
          <w:rFonts w:ascii="Times New Roman" w:eastAsia="Times New Roman" w:hAnsi="Times New Roman" w:cs="Times New Roman"/>
          <w:sz w:val="24"/>
          <w:szCs w:val="24"/>
          <w:lang w:val="sq-AL"/>
        </w:rPr>
        <w:t>projekt-</w:t>
      </w:r>
      <w:r w:rsidRPr="001D08FC">
        <w:rPr>
          <w:rFonts w:ascii="Times New Roman" w:eastAsia="Times New Roman" w:hAnsi="Times New Roman" w:cs="Times New Roman"/>
          <w:sz w:val="24"/>
          <w:szCs w:val="24"/>
          <w:lang w:val="sq-AL"/>
        </w:rPr>
        <w:t>propozim se aktiviteti i tyre nuk ka efekt negativ mjedis</w:t>
      </w:r>
      <w:r w:rsidR="00102C39" w:rsidRPr="001D08FC">
        <w:rPr>
          <w:rFonts w:ascii="Times New Roman" w:eastAsia="Times New Roman" w:hAnsi="Times New Roman" w:cs="Times New Roman"/>
          <w:sz w:val="24"/>
          <w:szCs w:val="24"/>
          <w:lang w:val="sq-AL"/>
        </w:rPr>
        <w:t>or</w:t>
      </w:r>
      <w:r w:rsidRPr="001D08FC">
        <w:rPr>
          <w:rFonts w:ascii="Times New Roman" w:eastAsia="Times New Roman" w:hAnsi="Times New Roman" w:cs="Times New Roman"/>
          <w:sz w:val="24"/>
          <w:szCs w:val="24"/>
          <w:lang w:val="sq-AL"/>
        </w:rPr>
        <w:t>.</w:t>
      </w:r>
    </w:p>
    <w:p w14:paraId="3E0CBCAB" w14:textId="77777777" w:rsidR="00CC5190" w:rsidRPr="001D08FC" w:rsidRDefault="00CC5190" w:rsidP="00CC5190">
      <w:pPr>
        <w:ind w:left="120"/>
        <w:rPr>
          <w:lang w:val="sq-AL"/>
        </w:rPr>
      </w:pPr>
    </w:p>
    <w:p w14:paraId="09AECA62" w14:textId="77777777" w:rsidR="00CC5190" w:rsidRPr="001D08FC" w:rsidRDefault="00CC5190" w:rsidP="00CC5190">
      <w:pPr>
        <w:spacing w:line="276" w:lineRule="auto"/>
        <w:jc w:val="both"/>
        <w:rPr>
          <w:rFonts w:ascii="Times New Roman" w:hAnsi="Times New Roman" w:cs="Times New Roman"/>
          <w:sz w:val="24"/>
          <w:szCs w:val="24"/>
          <w:lang w:val="sq-AL"/>
        </w:rPr>
      </w:pPr>
    </w:p>
    <w:p w14:paraId="1196D869" w14:textId="77777777" w:rsidR="00CC5190" w:rsidRPr="001D08FC" w:rsidRDefault="00CC5190" w:rsidP="00CC5190">
      <w:pPr>
        <w:keepNext/>
        <w:widowControl/>
        <w:spacing w:line="276" w:lineRule="auto"/>
        <w:outlineLvl w:val="4"/>
        <w:rPr>
          <w:rFonts w:ascii="Times New Roman" w:hAnsi="Times New Roman" w:cs="Times New Roman"/>
          <w:sz w:val="24"/>
          <w:szCs w:val="24"/>
          <w:lang w:val="sq-AL"/>
        </w:rPr>
      </w:pPr>
    </w:p>
    <w:p w14:paraId="62F90092" w14:textId="77777777" w:rsidR="00CC5190" w:rsidRPr="001D08FC" w:rsidRDefault="00CC5190" w:rsidP="00CC5190">
      <w:pPr>
        <w:keepNext/>
        <w:widowControl/>
        <w:spacing w:line="276" w:lineRule="auto"/>
        <w:outlineLvl w:val="4"/>
        <w:rPr>
          <w:rFonts w:ascii="Times New Roman" w:eastAsia="Times New Roman" w:hAnsi="Times New Roman" w:cs="Times New Roman"/>
          <w:i/>
          <w:sz w:val="24"/>
          <w:szCs w:val="24"/>
          <w:lang w:val="sq-AL"/>
        </w:rPr>
      </w:pPr>
      <w:r w:rsidRPr="001D08FC">
        <w:rPr>
          <w:rFonts w:ascii="Times New Roman" w:hAnsi="Times New Roman" w:cs="Times New Roman"/>
          <w:sz w:val="24"/>
          <w:szCs w:val="24"/>
          <w:lang w:val="sq-AL"/>
        </w:rPr>
        <w:t>Firmat e mëposhtme NUK janë të pranueshme të aplikojnë për MGP</w:t>
      </w:r>
      <w:r w:rsidRPr="001D08FC">
        <w:rPr>
          <w:rFonts w:ascii="Times New Roman" w:eastAsia="Times New Roman" w:hAnsi="Times New Roman" w:cs="Times New Roman"/>
          <w:sz w:val="24"/>
          <w:szCs w:val="24"/>
          <w:lang w:val="sq-AL"/>
        </w:rPr>
        <w:t>:</w:t>
      </w:r>
    </w:p>
    <w:p w14:paraId="0597C55F" w14:textId="77777777" w:rsidR="00CC5190" w:rsidRPr="001D08FC" w:rsidRDefault="00CC5190" w:rsidP="00CC5190">
      <w:pPr>
        <w:pStyle w:val="ListParagraph"/>
        <w:rPr>
          <w:lang w:val="sq-AL"/>
        </w:rPr>
      </w:pPr>
      <w:r w:rsidRPr="001D08FC">
        <w:rPr>
          <w:lang w:val="sq-AL"/>
        </w:rPr>
        <w:t xml:space="preserve">Firmat që janë të falimentuara ose janë në proces gjyqësor, kanë pezulluar aktivitetet e biznesit, kanë hyrë në marrëveshje me kreditorët ose janë në ndonjë situatë analoge që rrjedh nga një procedurë e ngjashme e </w:t>
      </w:r>
      <w:r w:rsidR="00102C39" w:rsidRPr="001D08FC">
        <w:rPr>
          <w:lang w:val="sq-AL"/>
        </w:rPr>
        <w:t xml:space="preserve">parapara </w:t>
      </w:r>
      <w:r w:rsidRPr="001D08FC">
        <w:rPr>
          <w:lang w:val="sq-AL"/>
        </w:rPr>
        <w:t>në legjislacionin ose rregulloret kombëtare;</w:t>
      </w:r>
    </w:p>
    <w:p w14:paraId="2A7B894E" w14:textId="77777777" w:rsidR="00CC5190" w:rsidRPr="001D08FC" w:rsidRDefault="00CC5190" w:rsidP="00CC5190">
      <w:pPr>
        <w:pStyle w:val="ListParagraph"/>
        <w:rPr>
          <w:lang w:val="sq-AL"/>
        </w:rPr>
      </w:pPr>
      <w:r w:rsidRPr="001D08FC">
        <w:rPr>
          <w:lang w:val="sq-AL"/>
        </w:rPr>
        <w:t>Firmat që janë filiale (pronësi të plotë ose shumicë) të një ndërmarrje të madhe;</w:t>
      </w:r>
    </w:p>
    <w:p w14:paraId="604F4D3A" w14:textId="77777777" w:rsidR="00CC5190" w:rsidRPr="001D08FC" w:rsidRDefault="00CC5190" w:rsidP="00CC5190">
      <w:pPr>
        <w:pStyle w:val="ListParagraph"/>
        <w:rPr>
          <w:lang w:val="sq-AL"/>
        </w:rPr>
      </w:pPr>
      <w:r w:rsidRPr="001D08FC">
        <w:rPr>
          <w:lang w:val="sq-AL"/>
        </w:rPr>
        <w:t xml:space="preserve">Firmat që tashmë </w:t>
      </w:r>
      <w:r w:rsidR="00102C39" w:rsidRPr="001D08FC">
        <w:rPr>
          <w:lang w:val="sq-AL"/>
        </w:rPr>
        <w:t xml:space="preserve">kanë marrë </w:t>
      </w:r>
      <w:r w:rsidRPr="001D08FC">
        <w:rPr>
          <w:lang w:val="sq-AL"/>
        </w:rPr>
        <w:t>financim nga ndonjë program për të njëjtin aktivitet në dy vitet e fundit;</w:t>
      </w:r>
    </w:p>
    <w:p w14:paraId="5D528661" w14:textId="77777777" w:rsidR="00CC5190" w:rsidRPr="001D08FC" w:rsidRDefault="00CC5190" w:rsidP="00CC5190">
      <w:pPr>
        <w:pStyle w:val="ListParagraph"/>
        <w:rPr>
          <w:lang w:val="sq-AL"/>
        </w:rPr>
      </w:pPr>
      <w:r w:rsidRPr="001D08FC">
        <w:rPr>
          <w:lang w:val="sq-AL"/>
        </w:rPr>
        <w:t xml:space="preserve">Firmat e përfshira në aktivitete të përjashtuara nga mbështetja </w:t>
      </w:r>
      <w:r w:rsidR="001B44C7" w:rsidRPr="001D08FC">
        <w:rPr>
          <w:lang w:val="sq-AL"/>
        </w:rPr>
        <w:t>sipas</w:t>
      </w:r>
      <w:r w:rsidRPr="001D08FC">
        <w:rPr>
          <w:lang w:val="sq-AL"/>
        </w:rPr>
        <w:t xml:space="preserve"> politika</w:t>
      </w:r>
      <w:r w:rsidR="001B44C7" w:rsidRPr="001D08FC">
        <w:rPr>
          <w:lang w:val="sq-AL"/>
        </w:rPr>
        <w:t>ve</w:t>
      </w:r>
      <w:r w:rsidRPr="001D08FC">
        <w:rPr>
          <w:lang w:val="sq-AL"/>
        </w:rPr>
        <w:t xml:space="preserve"> </w:t>
      </w:r>
      <w:r w:rsidR="001B44C7" w:rsidRPr="001D08FC">
        <w:rPr>
          <w:lang w:val="sq-AL"/>
        </w:rPr>
        <w:t xml:space="preserve">të </w:t>
      </w:r>
      <w:r w:rsidRPr="001D08FC">
        <w:rPr>
          <w:lang w:val="sq-AL"/>
        </w:rPr>
        <w:t xml:space="preserve">Grupit të Bankës Botërore, si më poshtë: </w:t>
      </w:r>
    </w:p>
    <w:p w14:paraId="41FA2F0C" w14:textId="77777777" w:rsidR="00CC5190" w:rsidRPr="001D08FC" w:rsidRDefault="00CC5190" w:rsidP="00CC5190">
      <w:pPr>
        <w:pStyle w:val="ListParagraph"/>
        <w:numPr>
          <w:ilvl w:val="0"/>
          <w:numId w:val="5"/>
        </w:numPr>
        <w:rPr>
          <w:lang w:val="sq-AL"/>
        </w:rPr>
      </w:pPr>
      <w:r w:rsidRPr="001D08FC">
        <w:rPr>
          <w:lang w:val="sq-AL"/>
        </w:rPr>
        <w:t>Tregtia me kafshë të egra dhe produkte me kafshë të egra të ndaluara sipas Konventës për Tregtinë Ndërkombëtare në Speciet e Rrezikuara të Faunës dhe Florës së Egër (CITES)</w:t>
      </w:r>
      <w:r w:rsidR="001B44C7" w:rsidRPr="001D08FC">
        <w:rPr>
          <w:lang w:val="sq-AL"/>
        </w:rPr>
        <w:t>.</w:t>
      </w:r>
      <w:r w:rsidRPr="001D08FC">
        <w:rPr>
          <w:lang w:val="sq-AL"/>
        </w:rPr>
        <w:t xml:space="preserve"> Lëshimi i organizmave të ndryshuar gjenetikisht në mjedisin natyror </w:t>
      </w:r>
    </w:p>
    <w:p w14:paraId="35EBCA35" w14:textId="77777777" w:rsidR="00CC5190" w:rsidRPr="001D08FC" w:rsidRDefault="00CC5190" w:rsidP="00CC5190">
      <w:pPr>
        <w:pStyle w:val="ListParagraph"/>
        <w:numPr>
          <w:ilvl w:val="0"/>
          <w:numId w:val="5"/>
        </w:numPr>
        <w:rPr>
          <w:lang w:val="sq-AL"/>
        </w:rPr>
      </w:pPr>
      <w:r w:rsidRPr="001D08FC">
        <w:rPr>
          <w:lang w:val="sq-AL"/>
        </w:rPr>
        <w:t>Prodhimi, shpërndarja dhe shitja e pesticideve dhe herbicideve të ndaluara</w:t>
      </w:r>
    </w:p>
    <w:p w14:paraId="31B92DD8" w14:textId="77777777" w:rsidR="00CC5190" w:rsidRPr="001D08FC" w:rsidRDefault="001B44C7" w:rsidP="00CC5190">
      <w:pPr>
        <w:pStyle w:val="ListParagraph"/>
        <w:numPr>
          <w:ilvl w:val="0"/>
          <w:numId w:val="5"/>
        </w:numPr>
        <w:rPr>
          <w:lang w:val="sq-AL"/>
        </w:rPr>
      </w:pPr>
      <w:r w:rsidRPr="001D08FC">
        <w:rPr>
          <w:lang w:val="sq-AL"/>
        </w:rPr>
        <w:t xml:space="preserve">Peshkimi përmes përdorimit të rrjetave vertikale në </w:t>
      </w:r>
      <w:r w:rsidR="00CC5190" w:rsidRPr="001D08FC">
        <w:rPr>
          <w:lang w:val="sq-AL"/>
        </w:rPr>
        <w:t>mjedisin detar</w:t>
      </w:r>
    </w:p>
    <w:p w14:paraId="28208219" w14:textId="77777777" w:rsidR="00CC5190" w:rsidRPr="001D08FC" w:rsidRDefault="00CC5190" w:rsidP="00CC5190">
      <w:pPr>
        <w:pStyle w:val="ListParagraph"/>
        <w:numPr>
          <w:ilvl w:val="0"/>
          <w:numId w:val="5"/>
        </w:numPr>
        <w:rPr>
          <w:lang w:val="sq-AL"/>
        </w:rPr>
      </w:pPr>
      <w:r w:rsidRPr="001D08FC">
        <w:rPr>
          <w:lang w:val="sq-AL"/>
        </w:rPr>
        <w:t>Prodhimi, trajtimi dhe asgjësimi i produkteve radioaktive</w:t>
      </w:r>
    </w:p>
    <w:p w14:paraId="022BCFA1" w14:textId="77777777" w:rsidR="00CC5190" w:rsidRPr="001D08FC" w:rsidRDefault="00CC5190" w:rsidP="00CC5190">
      <w:pPr>
        <w:pStyle w:val="ListParagraph"/>
        <w:numPr>
          <w:ilvl w:val="0"/>
          <w:numId w:val="5"/>
        </w:numPr>
        <w:rPr>
          <w:lang w:val="sq-AL"/>
        </w:rPr>
      </w:pPr>
      <w:r w:rsidRPr="001D08FC">
        <w:rPr>
          <w:lang w:val="sq-AL"/>
        </w:rPr>
        <w:t>Magazinimi, trajtimi dhe asgjësimi i mbeturinave të rrezikshme</w:t>
      </w:r>
    </w:p>
    <w:p w14:paraId="65C8FF18" w14:textId="77777777" w:rsidR="00CC5190" w:rsidRPr="001D08FC" w:rsidRDefault="00CC5190" w:rsidP="00CC5190">
      <w:pPr>
        <w:pStyle w:val="ListParagraph"/>
        <w:numPr>
          <w:ilvl w:val="0"/>
          <w:numId w:val="5"/>
        </w:numPr>
        <w:rPr>
          <w:lang w:val="sq-AL"/>
        </w:rPr>
      </w:pPr>
      <w:r w:rsidRPr="001D08FC">
        <w:rPr>
          <w:lang w:val="sq-AL"/>
        </w:rPr>
        <w:t xml:space="preserve">Prodhimi i </w:t>
      </w:r>
      <w:r w:rsidR="001B44C7" w:rsidRPr="001D08FC">
        <w:rPr>
          <w:lang w:val="sq-AL"/>
        </w:rPr>
        <w:t xml:space="preserve">mjeteve </w:t>
      </w:r>
      <w:r w:rsidRPr="001D08FC">
        <w:rPr>
          <w:lang w:val="sq-AL"/>
        </w:rPr>
        <w:t>dhe pajisjeve që përmbajnë CFC dhe substanca</w:t>
      </w:r>
      <w:r w:rsidR="001B44C7" w:rsidRPr="001D08FC">
        <w:rPr>
          <w:lang w:val="sq-AL"/>
        </w:rPr>
        <w:t>ve</w:t>
      </w:r>
      <w:r w:rsidRPr="001D08FC">
        <w:rPr>
          <w:lang w:val="sq-AL"/>
        </w:rPr>
        <w:t xml:space="preserve"> të tjera të rregulluara sipas Protokollit të Montrealit</w:t>
      </w:r>
    </w:p>
    <w:p w14:paraId="6AEF30FB" w14:textId="77777777" w:rsidR="00CC5190" w:rsidRPr="001D08FC" w:rsidRDefault="00CC5190" w:rsidP="00CC5190">
      <w:pPr>
        <w:pStyle w:val="ListParagraph"/>
        <w:numPr>
          <w:ilvl w:val="0"/>
          <w:numId w:val="5"/>
        </w:numPr>
        <w:rPr>
          <w:lang w:val="sq-AL"/>
        </w:rPr>
      </w:pPr>
      <w:r w:rsidRPr="001D08FC">
        <w:rPr>
          <w:lang w:val="sq-AL"/>
        </w:rPr>
        <w:t>Prodhimi i pajisjeve elektrike që përmbajnë bifenile të poliklorinuara (PCB) mbi 0.005 përqind të peshës</w:t>
      </w:r>
    </w:p>
    <w:p w14:paraId="7537084A" w14:textId="77777777" w:rsidR="00CC5190" w:rsidRPr="001D08FC" w:rsidRDefault="00CC5190" w:rsidP="00CC5190">
      <w:pPr>
        <w:pStyle w:val="ListParagraph"/>
        <w:numPr>
          <w:ilvl w:val="0"/>
          <w:numId w:val="5"/>
        </w:numPr>
        <w:rPr>
          <w:lang w:val="sq-AL"/>
        </w:rPr>
      </w:pPr>
      <w:r w:rsidRPr="001D08FC">
        <w:rPr>
          <w:lang w:val="sq-AL"/>
        </w:rPr>
        <w:t>Prodhimi i produkteve që përmbajnë asbest</w:t>
      </w:r>
    </w:p>
    <w:p w14:paraId="5B45E981" w14:textId="77777777" w:rsidR="00CC5190" w:rsidRPr="001D08FC" w:rsidRDefault="00CC5190" w:rsidP="00CC5190">
      <w:pPr>
        <w:pStyle w:val="ListParagraph"/>
        <w:numPr>
          <w:ilvl w:val="0"/>
          <w:numId w:val="5"/>
        </w:numPr>
        <w:rPr>
          <w:lang w:val="sq-AL"/>
        </w:rPr>
      </w:pPr>
      <w:r w:rsidRPr="001D08FC">
        <w:rPr>
          <w:lang w:val="sq-AL"/>
        </w:rPr>
        <w:t>Reaktorët bërthamorë dhe pjesët e tyre</w:t>
      </w:r>
    </w:p>
    <w:p w14:paraId="241BE5FD" w14:textId="77777777" w:rsidR="00CC5190" w:rsidRPr="001D08FC" w:rsidRDefault="00CC5190" w:rsidP="00CC5190">
      <w:pPr>
        <w:pStyle w:val="ListParagraph"/>
        <w:numPr>
          <w:ilvl w:val="0"/>
          <w:numId w:val="5"/>
        </w:numPr>
        <w:rPr>
          <w:lang w:val="sq-AL"/>
        </w:rPr>
      </w:pPr>
      <w:r w:rsidRPr="001D08FC">
        <w:rPr>
          <w:lang w:val="sq-AL"/>
        </w:rPr>
        <w:t xml:space="preserve">Duhan, i papërpunuar ose i </w:t>
      </w:r>
      <w:r w:rsidR="001B44C7" w:rsidRPr="001D08FC">
        <w:rPr>
          <w:lang w:val="sq-AL"/>
        </w:rPr>
        <w:t>përpunuar</w:t>
      </w:r>
    </w:p>
    <w:p w14:paraId="5D52D281" w14:textId="77777777" w:rsidR="00CC5190" w:rsidRPr="001D08FC" w:rsidRDefault="00CC5190" w:rsidP="00CC5190">
      <w:pPr>
        <w:pStyle w:val="ListParagraph"/>
        <w:numPr>
          <w:ilvl w:val="0"/>
          <w:numId w:val="5"/>
        </w:numPr>
        <w:rPr>
          <w:lang w:val="sq-AL"/>
        </w:rPr>
      </w:pPr>
      <w:r w:rsidRPr="001D08FC">
        <w:rPr>
          <w:lang w:val="sq-AL"/>
        </w:rPr>
        <w:t>Makineri për përpunimin e duhanit</w:t>
      </w:r>
    </w:p>
    <w:p w14:paraId="4D629686" w14:textId="77777777" w:rsidR="00CC5190" w:rsidRPr="001D08FC" w:rsidRDefault="00CC5190" w:rsidP="00CC5190">
      <w:pPr>
        <w:pStyle w:val="ListParagraph"/>
        <w:numPr>
          <w:ilvl w:val="0"/>
          <w:numId w:val="5"/>
        </w:numPr>
        <w:rPr>
          <w:lang w:val="sq-AL"/>
        </w:rPr>
      </w:pPr>
      <w:r w:rsidRPr="001D08FC">
        <w:rPr>
          <w:lang w:val="sq-AL"/>
        </w:rPr>
        <w:t>Prodhimi i armëve të zjarrit</w:t>
      </w:r>
    </w:p>
    <w:p w14:paraId="5A356F97" w14:textId="77777777" w:rsidR="00CC5190" w:rsidRPr="001D08FC" w:rsidRDefault="00CC5190" w:rsidP="00CC5190">
      <w:pPr>
        <w:pStyle w:val="ListParagraph"/>
        <w:numPr>
          <w:ilvl w:val="0"/>
          <w:numId w:val="5"/>
        </w:numPr>
        <w:rPr>
          <w:lang w:val="sq-AL"/>
        </w:rPr>
      </w:pPr>
      <w:r w:rsidRPr="001D08FC">
        <w:rPr>
          <w:lang w:val="sq-AL"/>
        </w:rPr>
        <w:t>Alkool i distiluar për konsum</w:t>
      </w:r>
    </w:p>
    <w:p w14:paraId="4F06D6AF" w14:textId="77777777" w:rsidR="00CC5190" w:rsidRPr="001D08FC" w:rsidRDefault="00CC5190" w:rsidP="00CC5190">
      <w:pPr>
        <w:rPr>
          <w:lang w:val="sq-AL"/>
        </w:rPr>
      </w:pPr>
    </w:p>
    <w:p w14:paraId="5466E7D1" w14:textId="77777777" w:rsidR="00CC5190" w:rsidRPr="001D08FC" w:rsidRDefault="00CC5190" w:rsidP="00CC5190">
      <w:pPr>
        <w:pStyle w:val="Heading2"/>
        <w:numPr>
          <w:ilvl w:val="1"/>
          <w:numId w:val="1"/>
        </w:numPr>
        <w:spacing w:line="276" w:lineRule="auto"/>
        <w:ind w:left="540" w:hanging="540"/>
        <w:rPr>
          <w:rFonts w:cs="Times New Roman"/>
          <w:sz w:val="24"/>
          <w:szCs w:val="24"/>
          <w:lang w:val="sq-AL"/>
        </w:rPr>
      </w:pPr>
      <w:bookmarkStart w:id="39" w:name="_Toc57201740"/>
      <w:bookmarkStart w:id="40" w:name="_Toc83746288"/>
      <w:r w:rsidRPr="001D08FC">
        <w:rPr>
          <w:rFonts w:cs="Times New Roman"/>
          <w:sz w:val="24"/>
          <w:szCs w:val="24"/>
          <w:lang w:val="sq-AL"/>
        </w:rPr>
        <w:t xml:space="preserve">KRITERET E </w:t>
      </w:r>
      <w:bookmarkEnd w:id="39"/>
      <w:r w:rsidRPr="001D08FC">
        <w:rPr>
          <w:rFonts w:cs="Times New Roman"/>
          <w:sz w:val="24"/>
          <w:szCs w:val="24"/>
          <w:lang w:val="sq-AL"/>
        </w:rPr>
        <w:t>VLERËSIMIT</w:t>
      </w:r>
      <w:bookmarkEnd w:id="40"/>
    </w:p>
    <w:p w14:paraId="0AD81A84" w14:textId="77777777" w:rsidR="00CC5190" w:rsidRPr="001D08FC" w:rsidRDefault="00CC5190" w:rsidP="00CC5190">
      <w:pPr>
        <w:pStyle w:val="BodyText"/>
        <w:spacing w:before="2" w:line="276" w:lineRule="auto"/>
        <w:rPr>
          <w:rFonts w:ascii="Times New Roman" w:hAnsi="Times New Roman" w:cs="Times New Roman"/>
          <w:b/>
          <w:sz w:val="24"/>
          <w:szCs w:val="24"/>
          <w:lang w:val="sq-AL"/>
        </w:rPr>
      </w:pPr>
    </w:p>
    <w:p w14:paraId="1F7DE869"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Financimi i granteve do të bëhet në baza konkurruese. Aplikimet që kanë kaluar kriteret themelore të përshtatshmërisë do të vlerësohen në baza konkurruese duke përdorur metodologjinë e pikëve si më poshtë:</w:t>
      </w:r>
    </w:p>
    <w:p w14:paraId="3C49CF4C"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Financimi i granteve do të bëhet në bazë konkurruese, në kriteret dhe pikët e mëposhtme (</w:t>
      </w:r>
      <w:r w:rsidR="001B44C7" w:rsidRPr="001D08FC">
        <w:rPr>
          <w:rFonts w:ascii="Times New Roman" w:hAnsi="Times New Roman" w:cs="Times New Roman"/>
          <w:sz w:val="24"/>
          <w:szCs w:val="24"/>
          <w:lang w:val="sq-AL"/>
        </w:rPr>
        <w:t>vlerësimi i përgjithshëm prej</w:t>
      </w:r>
      <w:r w:rsidRPr="001D08FC">
        <w:rPr>
          <w:rFonts w:ascii="Times New Roman" w:hAnsi="Times New Roman" w:cs="Times New Roman"/>
          <w:sz w:val="24"/>
          <w:szCs w:val="24"/>
          <w:lang w:val="sq-AL"/>
        </w:rPr>
        <w:t xml:space="preserve"> 100):</w:t>
      </w:r>
    </w:p>
    <w:p w14:paraId="76A27790" w14:textId="77777777" w:rsidR="00CC5190" w:rsidRPr="001D08FC" w:rsidRDefault="00CC5190" w:rsidP="00CC5190">
      <w:pPr>
        <w:pStyle w:val="ListParagraph"/>
        <w:numPr>
          <w:ilvl w:val="2"/>
          <w:numId w:val="21"/>
        </w:numPr>
        <w:rPr>
          <w:lang w:val="sq-AL"/>
        </w:rPr>
      </w:pPr>
      <w:r w:rsidRPr="001D08FC">
        <w:rPr>
          <w:lang w:val="sq-AL"/>
        </w:rPr>
        <w:t xml:space="preserve">Profili i menaxhimit dhe performanca e kompanisë </w:t>
      </w:r>
      <w:r w:rsidRPr="001D08FC">
        <w:rPr>
          <w:lang w:val="sq-AL"/>
        </w:rPr>
        <w:tab/>
        <w:t xml:space="preserve">                                   </w:t>
      </w:r>
      <w:r w:rsidR="001B44C7" w:rsidRPr="001D08FC">
        <w:rPr>
          <w:lang w:val="sq-AL"/>
        </w:rPr>
        <w:tab/>
      </w:r>
      <w:r w:rsidRPr="001D08FC">
        <w:rPr>
          <w:lang w:val="sq-AL"/>
        </w:rPr>
        <w:t xml:space="preserve">  20</w:t>
      </w:r>
    </w:p>
    <w:p w14:paraId="51D1D12A" w14:textId="77777777" w:rsidR="00CC5190" w:rsidRPr="001D08FC" w:rsidRDefault="001B44C7" w:rsidP="00CC5190">
      <w:pPr>
        <w:pStyle w:val="ListParagraph"/>
        <w:numPr>
          <w:ilvl w:val="2"/>
          <w:numId w:val="21"/>
        </w:numPr>
        <w:rPr>
          <w:lang w:val="sq-AL"/>
        </w:rPr>
      </w:pPr>
      <w:r w:rsidRPr="001D08FC">
        <w:rPr>
          <w:lang w:val="sq-AL"/>
        </w:rPr>
        <w:t>Projekt-propozimi</w:t>
      </w:r>
      <w:r w:rsidR="00CC5190" w:rsidRPr="001D08FC">
        <w:rPr>
          <w:lang w:val="sq-AL"/>
        </w:rPr>
        <w:tab/>
      </w:r>
      <w:r w:rsidR="00CC5190" w:rsidRPr="001D08FC">
        <w:rPr>
          <w:lang w:val="sq-AL"/>
        </w:rPr>
        <w:tab/>
      </w:r>
      <w:r w:rsidR="00CC5190" w:rsidRPr="001D08FC">
        <w:rPr>
          <w:lang w:val="sq-AL"/>
        </w:rPr>
        <w:tab/>
      </w:r>
      <w:r w:rsidR="00CC5190" w:rsidRPr="001D08FC">
        <w:rPr>
          <w:lang w:val="sq-AL"/>
        </w:rPr>
        <w:tab/>
      </w:r>
      <w:r w:rsidR="00CC5190" w:rsidRPr="001D08FC">
        <w:rPr>
          <w:lang w:val="sq-AL"/>
        </w:rPr>
        <w:tab/>
        <w:t xml:space="preserve">                                   </w:t>
      </w:r>
      <w:r w:rsidRPr="001D08FC">
        <w:rPr>
          <w:lang w:val="sq-AL"/>
        </w:rPr>
        <w:tab/>
      </w:r>
      <w:r w:rsidR="00CC5190" w:rsidRPr="001D08FC">
        <w:rPr>
          <w:lang w:val="sq-AL"/>
        </w:rPr>
        <w:t xml:space="preserve">  20</w:t>
      </w:r>
    </w:p>
    <w:p w14:paraId="795209DA" w14:textId="77777777" w:rsidR="00CC5190" w:rsidRPr="001D08FC" w:rsidRDefault="00CC5190" w:rsidP="00CC5190">
      <w:pPr>
        <w:pStyle w:val="ListParagraph"/>
        <w:numPr>
          <w:ilvl w:val="2"/>
          <w:numId w:val="21"/>
        </w:numPr>
        <w:rPr>
          <w:lang w:val="sq-AL"/>
        </w:rPr>
      </w:pPr>
      <w:r w:rsidRPr="001D08FC">
        <w:rPr>
          <w:lang w:val="sq-AL"/>
        </w:rPr>
        <w:t>Potenciali i tregut për eksport, përfshirë produktet e reja</w:t>
      </w:r>
      <w:r w:rsidRPr="001D08FC">
        <w:rPr>
          <w:lang w:val="sq-AL"/>
        </w:rPr>
        <w:tab/>
        <w:t xml:space="preserve">                        </w:t>
      </w:r>
      <w:r w:rsidR="001B44C7" w:rsidRPr="001D08FC">
        <w:rPr>
          <w:lang w:val="sq-AL"/>
        </w:rPr>
        <w:t xml:space="preserve">  </w:t>
      </w:r>
      <w:r w:rsidRPr="001D08FC">
        <w:rPr>
          <w:lang w:val="sq-AL"/>
        </w:rPr>
        <w:t>20</w:t>
      </w:r>
    </w:p>
    <w:p w14:paraId="5B50E8FA" w14:textId="77777777" w:rsidR="00CC5190" w:rsidRPr="001D08FC" w:rsidRDefault="00CC5190" w:rsidP="00CC5190">
      <w:pPr>
        <w:pStyle w:val="ListParagraph"/>
        <w:numPr>
          <w:ilvl w:val="2"/>
          <w:numId w:val="21"/>
        </w:numPr>
        <w:rPr>
          <w:lang w:val="sq-AL"/>
        </w:rPr>
      </w:pPr>
      <w:r w:rsidRPr="001D08FC">
        <w:rPr>
          <w:lang w:val="sq-AL"/>
        </w:rPr>
        <w:t xml:space="preserve">Metodologjia e menaxhimit të rrezikut </w:t>
      </w:r>
      <w:r w:rsidRPr="001D08FC">
        <w:rPr>
          <w:lang w:val="sq-AL"/>
        </w:rPr>
        <w:tab/>
        <w:t xml:space="preserve">                                                </w:t>
      </w:r>
      <w:r w:rsidR="001B44C7" w:rsidRPr="001D08FC">
        <w:rPr>
          <w:lang w:val="sq-AL"/>
        </w:rPr>
        <w:t xml:space="preserve">  </w:t>
      </w:r>
      <w:r w:rsidRPr="001D08FC">
        <w:rPr>
          <w:lang w:val="sq-AL"/>
        </w:rPr>
        <w:t>20</w:t>
      </w:r>
    </w:p>
    <w:p w14:paraId="4A06B788" w14:textId="77777777" w:rsidR="00CC5190" w:rsidRPr="001D08FC" w:rsidRDefault="00CC5190" w:rsidP="00CC5190">
      <w:pPr>
        <w:pStyle w:val="ListParagraph"/>
        <w:numPr>
          <w:ilvl w:val="2"/>
          <w:numId w:val="21"/>
        </w:numPr>
        <w:rPr>
          <w:lang w:val="sq-AL"/>
        </w:rPr>
      </w:pPr>
      <w:r w:rsidRPr="001D08FC">
        <w:rPr>
          <w:lang w:val="sq-AL"/>
        </w:rPr>
        <w:lastRenderedPageBreak/>
        <w:t>Mënyra e përdorimit të fondeve</w:t>
      </w:r>
      <w:r w:rsidR="001B44C7" w:rsidRPr="001D08FC">
        <w:rPr>
          <w:lang w:val="sq-AL"/>
        </w:rPr>
        <w:t>,</w:t>
      </w:r>
      <w:r w:rsidRPr="001D08FC">
        <w:rPr>
          <w:lang w:val="sq-AL"/>
        </w:rPr>
        <w:t xml:space="preserve"> buxheti</w:t>
      </w:r>
      <w:r w:rsidR="001B44C7" w:rsidRPr="001D08FC">
        <w:rPr>
          <w:lang w:val="sq-AL"/>
        </w:rPr>
        <w:t>t</w:t>
      </w:r>
      <w:r w:rsidRPr="001D08FC">
        <w:rPr>
          <w:lang w:val="sq-AL"/>
        </w:rPr>
        <w:t xml:space="preserve"> dhe bashkëfinancimi i projekteve</w:t>
      </w:r>
      <w:r w:rsidR="001B44C7" w:rsidRPr="001D08FC">
        <w:rPr>
          <w:lang w:val="sq-AL"/>
        </w:rPr>
        <w:t xml:space="preserve">  </w:t>
      </w:r>
      <w:r w:rsidRPr="001D08FC">
        <w:rPr>
          <w:lang w:val="sq-AL"/>
        </w:rPr>
        <w:t>20</w:t>
      </w:r>
    </w:p>
    <w:p w14:paraId="7EBBA7C8" w14:textId="77777777" w:rsidR="00CC5190" w:rsidRPr="001D08FC" w:rsidRDefault="00CC5190" w:rsidP="00CC5190">
      <w:pPr>
        <w:rPr>
          <w:rFonts w:ascii="Times New Roman" w:hAnsi="Times New Roman" w:cs="Times New Roman"/>
          <w:b/>
          <w:color w:val="FF0000"/>
          <w:sz w:val="24"/>
          <w:szCs w:val="24"/>
          <w:lang w:val="sq-AL"/>
        </w:rPr>
      </w:pPr>
    </w:p>
    <w:p w14:paraId="00209986" w14:textId="77777777" w:rsidR="00CC5190" w:rsidRPr="001D08FC" w:rsidRDefault="00CC5190" w:rsidP="00CC5190">
      <w:pPr>
        <w:pStyle w:val="CommentText"/>
        <w:spacing w:line="276" w:lineRule="auto"/>
        <w:jc w:val="both"/>
        <w:rPr>
          <w:sz w:val="22"/>
          <w:szCs w:val="22"/>
          <w:lang w:val="sq-AL"/>
        </w:rPr>
      </w:pPr>
      <w:r w:rsidRPr="001D08FC">
        <w:rPr>
          <w:rFonts w:ascii="Times New Roman" w:hAnsi="Times New Roman"/>
          <w:sz w:val="24"/>
          <w:szCs w:val="24"/>
          <w:lang w:val="sq-AL"/>
        </w:rPr>
        <w:t xml:space="preserve">Vetëm </w:t>
      </w:r>
      <w:r w:rsidR="001B44C7" w:rsidRPr="001D08FC">
        <w:rPr>
          <w:rFonts w:ascii="Times New Roman" w:hAnsi="Times New Roman"/>
          <w:sz w:val="24"/>
          <w:szCs w:val="24"/>
          <w:lang w:val="sq-AL"/>
        </w:rPr>
        <w:t>a</w:t>
      </w:r>
      <w:r w:rsidRPr="001D08FC">
        <w:rPr>
          <w:rFonts w:ascii="Times New Roman" w:hAnsi="Times New Roman"/>
          <w:sz w:val="24"/>
          <w:szCs w:val="24"/>
          <w:lang w:val="sq-AL"/>
        </w:rPr>
        <w:t>plik</w:t>
      </w:r>
      <w:r w:rsidR="001B44C7" w:rsidRPr="001D08FC">
        <w:rPr>
          <w:rFonts w:ascii="Times New Roman" w:hAnsi="Times New Roman"/>
          <w:sz w:val="24"/>
          <w:szCs w:val="24"/>
          <w:lang w:val="sq-AL"/>
        </w:rPr>
        <w:t xml:space="preserve">acionet </w:t>
      </w:r>
      <w:r w:rsidRPr="001D08FC">
        <w:rPr>
          <w:rFonts w:ascii="Times New Roman" w:hAnsi="Times New Roman"/>
          <w:sz w:val="24"/>
          <w:szCs w:val="24"/>
          <w:lang w:val="sq-AL"/>
        </w:rPr>
        <w:t xml:space="preserve">që shënojnë të paktën 60 (gjashtëdhjetë) pikë do të </w:t>
      </w:r>
      <w:r w:rsidR="001B44C7" w:rsidRPr="001D08FC">
        <w:rPr>
          <w:rFonts w:ascii="Times New Roman" w:hAnsi="Times New Roman"/>
          <w:sz w:val="24"/>
          <w:szCs w:val="24"/>
          <w:lang w:val="sq-AL"/>
        </w:rPr>
        <w:t>merren parasysh për financim sipas PGP</w:t>
      </w:r>
      <w:r w:rsidRPr="001D08FC">
        <w:rPr>
          <w:rFonts w:ascii="Times New Roman" w:hAnsi="Times New Roman"/>
          <w:sz w:val="24"/>
          <w:szCs w:val="24"/>
          <w:lang w:val="sq-AL"/>
        </w:rPr>
        <w:t xml:space="preserve">. </w:t>
      </w:r>
      <w:r w:rsidR="001B44C7" w:rsidRPr="001D08FC">
        <w:rPr>
          <w:rFonts w:ascii="Times New Roman" w:hAnsi="Times New Roman"/>
          <w:sz w:val="24"/>
          <w:szCs w:val="24"/>
          <w:lang w:val="sq-AL"/>
        </w:rPr>
        <w:t xml:space="preserve">Aplikacionit </w:t>
      </w:r>
      <w:r w:rsidRPr="001D08FC">
        <w:rPr>
          <w:rFonts w:ascii="Times New Roman" w:hAnsi="Times New Roman"/>
          <w:sz w:val="24"/>
          <w:szCs w:val="24"/>
          <w:lang w:val="sq-AL"/>
        </w:rPr>
        <w:t xml:space="preserve">me nivel më të lartë të bashkëfinancimit ose grave </w:t>
      </w:r>
      <w:r w:rsidR="001B44C7" w:rsidRPr="001D08FC">
        <w:rPr>
          <w:rFonts w:ascii="Times New Roman" w:hAnsi="Times New Roman"/>
          <w:sz w:val="24"/>
          <w:szCs w:val="24"/>
          <w:lang w:val="sq-AL"/>
        </w:rPr>
        <w:t>nd</w:t>
      </w:r>
      <w:r w:rsidRPr="001D08FC">
        <w:rPr>
          <w:rFonts w:ascii="Times New Roman" w:hAnsi="Times New Roman"/>
          <w:sz w:val="24"/>
          <w:szCs w:val="24"/>
          <w:lang w:val="sq-AL"/>
        </w:rPr>
        <w:t>ërmarrëse</w:t>
      </w:r>
      <w:r w:rsidR="001B44C7" w:rsidRPr="001D08FC">
        <w:rPr>
          <w:rFonts w:ascii="Times New Roman" w:hAnsi="Times New Roman"/>
          <w:sz w:val="24"/>
          <w:szCs w:val="24"/>
          <w:lang w:val="sq-AL"/>
        </w:rPr>
        <w:t xml:space="preserve"> do të kenë përparësi</w:t>
      </w:r>
      <w:r w:rsidRPr="001D08FC">
        <w:rPr>
          <w:rFonts w:ascii="Times New Roman" w:hAnsi="Times New Roman"/>
          <w:sz w:val="24"/>
          <w:szCs w:val="24"/>
          <w:lang w:val="sq-AL"/>
        </w:rPr>
        <w:t xml:space="preserve">. Gratë </w:t>
      </w:r>
      <w:r w:rsidR="001B44C7" w:rsidRPr="001D08FC">
        <w:rPr>
          <w:rFonts w:ascii="Times New Roman" w:hAnsi="Times New Roman"/>
          <w:sz w:val="24"/>
          <w:szCs w:val="24"/>
          <w:lang w:val="sq-AL"/>
        </w:rPr>
        <w:t>nd</w:t>
      </w:r>
      <w:r w:rsidRPr="001D08FC">
        <w:rPr>
          <w:rFonts w:ascii="Times New Roman" w:hAnsi="Times New Roman"/>
          <w:sz w:val="24"/>
          <w:szCs w:val="24"/>
          <w:lang w:val="sq-AL"/>
        </w:rPr>
        <w:t xml:space="preserve">ërmarrëse që do aplikojnë për </w:t>
      </w:r>
      <w:r w:rsidR="001B44C7" w:rsidRPr="001D08FC">
        <w:rPr>
          <w:rFonts w:ascii="Times New Roman" w:hAnsi="Times New Roman"/>
          <w:sz w:val="24"/>
          <w:szCs w:val="24"/>
          <w:lang w:val="sq-AL"/>
        </w:rPr>
        <w:t>P</w:t>
      </w:r>
      <w:r w:rsidRPr="001D08FC">
        <w:rPr>
          <w:rFonts w:ascii="Times New Roman" w:hAnsi="Times New Roman"/>
          <w:sz w:val="24"/>
          <w:szCs w:val="24"/>
          <w:lang w:val="sq-AL"/>
        </w:rPr>
        <w:t xml:space="preserve">GP do të vlerësohen me 10 pikë. </w:t>
      </w:r>
      <w:r w:rsidR="001B44C7" w:rsidRPr="001D08FC">
        <w:rPr>
          <w:rFonts w:ascii="Times New Roman" w:hAnsi="Times New Roman"/>
          <w:sz w:val="24"/>
          <w:szCs w:val="24"/>
          <w:lang w:val="sq-AL"/>
        </w:rPr>
        <w:t>Megjitha</w:t>
      </w:r>
      <w:r w:rsidRPr="001D08FC">
        <w:rPr>
          <w:rFonts w:ascii="Times New Roman" w:hAnsi="Times New Roman"/>
          <w:sz w:val="24"/>
          <w:szCs w:val="24"/>
          <w:lang w:val="sq-AL"/>
        </w:rPr>
        <w:t>të, një ndërmarrje mund të fitojë mbi 60 pikë, por numri i përfituesve do të jetë i kufizuar varësi</w:t>
      </w:r>
      <w:r w:rsidR="001B44C7" w:rsidRPr="001D08FC">
        <w:rPr>
          <w:rFonts w:ascii="Times New Roman" w:hAnsi="Times New Roman"/>
          <w:sz w:val="24"/>
          <w:szCs w:val="24"/>
          <w:lang w:val="sq-AL"/>
        </w:rPr>
        <w:t>sht nga</w:t>
      </w:r>
      <w:r w:rsidRPr="001D08FC">
        <w:rPr>
          <w:rFonts w:ascii="Times New Roman" w:hAnsi="Times New Roman"/>
          <w:sz w:val="24"/>
          <w:szCs w:val="24"/>
          <w:lang w:val="sq-AL"/>
        </w:rPr>
        <w:t xml:space="preserve"> buxheti në dispozicion.</w:t>
      </w:r>
      <w:r w:rsidRPr="001D08FC">
        <w:rPr>
          <w:sz w:val="22"/>
          <w:szCs w:val="22"/>
          <w:lang w:val="sq-AL"/>
        </w:rPr>
        <w:t xml:space="preserve"> </w:t>
      </w:r>
    </w:p>
    <w:p w14:paraId="7DAE5283" w14:textId="77777777" w:rsidR="00CC5190" w:rsidRPr="001D08FC" w:rsidRDefault="00CC5190" w:rsidP="00CC5190">
      <w:pPr>
        <w:pStyle w:val="CommentText"/>
        <w:spacing w:line="276" w:lineRule="auto"/>
        <w:jc w:val="both"/>
        <w:rPr>
          <w:lang w:val="sq-AL"/>
        </w:rPr>
      </w:pPr>
    </w:p>
    <w:p w14:paraId="23A06B92" w14:textId="77777777" w:rsidR="00CC5190" w:rsidRPr="001D08FC" w:rsidRDefault="00CC5190" w:rsidP="00CC5190">
      <w:pPr>
        <w:pStyle w:val="Heading2"/>
        <w:numPr>
          <w:ilvl w:val="1"/>
          <w:numId w:val="1"/>
        </w:numPr>
        <w:spacing w:line="276" w:lineRule="auto"/>
        <w:ind w:left="540" w:hanging="540"/>
        <w:rPr>
          <w:rFonts w:cs="Times New Roman"/>
          <w:sz w:val="24"/>
          <w:szCs w:val="24"/>
          <w:lang w:val="sq-AL"/>
        </w:rPr>
      </w:pPr>
      <w:bookmarkStart w:id="41" w:name="_Toc459912302"/>
      <w:bookmarkStart w:id="42" w:name="_Toc459912303"/>
      <w:bookmarkStart w:id="43" w:name="_Toc57201741"/>
      <w:bookmarkStart w:id="44" w:name="_Toc83746289"/>
      <w:bookmarkEnd w:id="41"/>
      <w:bookmarkEnd w:id="42"/>
      <w:r w:rsidRPr="001D08FC">
        <w:rPr>
          <w:rFonts w:cs="Times New Roman"/>
          <w:sz w:val="24"/>
          <w:szCs w:val="24"/>
          <w:lang w:val="sq-AL"/>
        </w:rPr>
        <w:t xml:space="preserve">SHPENZIMET E </w:t>
      </w:r>
      <w:bookmarkEnd w:id="43"/>
      <w:r w:rsidRPr="001D08FC">
        <w:rPr>
          <w:rFonts w:cs="Times New Roman"/>
          <w:sz w:val="24"/>
          <w:szCs w:val="24"/>
          <w:lang w:val="sq-AL"/>
        </w:rPr>
        <w:t>PRANUESHME</w:t>
      </w:r>
      <w:bookmarkEnd w:id="44"/>
    </w:p>
    <w:p w14:paraId="5C4B8B31" w14:textId="77777777" w:rsidR="00CC5190" w:rsidRPr="001D08FC" w:rsidRDefault="00CC5190" w:rsidP="00CC5190">
      <w:pPr>
        <w:pStyle w:val="BodyText"/>
        <w:spacing w:line="276" w:lineRule="auto"/>
        <w:ind w:left="100" w:right="118"/>
        <w:jc w:val="both"/>
        <w:rPr>
          <w:rFonts w:ascii="Times New Roman" w:hAnsi="Times New Roman" w:cs="Times New Roman"/>
          <w:sz w:val="24"/>
          <w:szCs w:val="24"/>
          <w:lang w:val="sq-AL"/>
        </w:rPr>
      </w:pPr>
    </w:p>
    <w:p w14:paraId="5927B7C2" w14:textId="77777777" w:rsidR="00CC5190" w:rsidRPr="001D08FC" w:rsidRDefault="00CC5190" w:rsidP="00CC5190">
      <w:pPr>
        <w:pStyle w:val="BodyText"/>
        <w:spacing w:line="276" w:lineRule="auto"/>
        <w:ind w:right="118"/>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Vetëm shpenzimet e bëra pas datës së miratimit të </w:t>
      </w:r>
      <w:r w:rsidR="001B44C7"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 xml:space="preserve">rojektit të </w:t>
      </w:r>
      <w:r w:rsidR="001B44C7"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plikantit në përputhje me Buxhetin e </w:t>
      </w:r>
      <w:r w:rsidR="001B44C7" w:rsidRPr="001D08FC">
        <w:rPr>
          <w:rFonts w:ascii="Times New Roman" w:hAnsi="Times New Roman" w:cs="Times New Roman"/>
          <w:sz w:val="24"/>
          <w:szCs w:val="24"/>
          <w:lang w:val="sq-AL"/>
        </w:rPr>
        <w:t>m</w:t>
      </w:r>
      <w:r w:rsidRPr="001D08FC">
        <w:rPr>
          <w:rFonts w:ascii="Times New Roman" w:hAnsi="Times New Roman" w:cs="Times New Roman"/>
          <w:sz w:val="24"/>
          <w:szCs w:val="24"/>
          <w:lang w:val="sq-AL"/>
        </w:rPr>
        <w:t xml:space="preserve">iratuar </w:t>
      </w:r>
      <w:r w:rsidR="001B44C7" w:rsidRPr="001D08FC">
        <w:rPr>
          <w:rFonts w:ascii="Times New Roman" w:hAnsi="Times New Roman" w:cs="Times New Roman"/>
          <w:sz w:val="24"/>
          <w:szCs w:val="24"/>
          <w:lang w:val="sq-AL"/>
        </w:rPr>
        <w:t xml:space="preserve">të projektit </w:t>
      </w:r>
      <w:r w:rsidRPr="001D08FC">
        <w:rPr>
          <w:rFonts w:ascii="Times New Roman" w:hAnsi="Times New Roman" w:cs="Times New Roman"/>
          <w:sz w:val="24"/>
          <w:szCs w:val="24"/>
          <w:lang w:val="sq-AL"/>
        </w:rPr>
        <w:t>dhe të përfunduara deri në fund të Projektit të Aplikantit janë të pranueshme për financim. Aplikantët duhet të strukturojnë buxhetin e projektit dhe të organizojnë shpenzimet përafërsisht në mënyrën e mëposhtme:</w:t>
      </w:r>
    </w:p>
    <w:p w14:paraId="63C168F6" w14:textId="77777777" w:rsidR="00CC5190" w:rsidRPr="001D08FC" w:rsidRDefault="00CC5190" w:rsidP="00CC5190">
      <w:pPr>
        <w:pStyle w:val="ListParagraph"/>
        <w:numPr>
          <w:ilvl w:val="2"/>
          <w:numId w:val="22"/>
        </w:numPr>
        <w:rPr>
          <w:lang w:val="sq-AL"/>
        </w:rPr>
      </w:pPr>
      <w:r w:rsidRPr="001D08FC">
        <w:rPr>
          <w:lang w:val="sq-AL"/>
        </w:rPr>
        <w:t>Ekspertë/këshilltarë për të zbatuar standardet, ofruar trajnime ose për të mbështetur zhvillimin e biznesit</w:t>
      </w:r>
    </w:p>
    <w:p w14:paraId="0DE49D41" w14:textId="77777777" w:rsidR="00CC5190" w:rsidRPr="001D08FC" w:rsidRDefault="00CC5190" w:rsidP="00CC5190">
      <w:pPr>
        <w:pStyle w:val="ListParagraph"/>
        <w:numPr>
          <w:ilvl w:val="2"/>
          <w:numId w:val="22"/>
        </w:numPr>
        <w:rPr>
          <w:lang w:val="sq-AL"/>
        </w:rPr>
      </w:pPr>
      <w:r w:rsidRPr="001D08FC">
        <w:rPr>
          <w:lang w:val="sq-AL"/>
        </w:rPr>
        <w:t>Certifikatat dhe kostot e testimit të produktit, trajnime/punëtori të përshtatura për nevojat/ materialet e trajnimit të kompanisë</w:t>
      </w:r>
    </w:p>
    <w:p w14:paraId="16719212" w14:textId="77777777" w:rsidR="00CC5190" w:rsidRPr="001D08FC" w:rsidRDefault="00CC5190" w:rsidP="00CC5190">
      <w:pPr>
        <w:pStyle w:val="ListParagraph"/>
        <w:numPr>
          <w:ilvl w:val="2"/>
          <w:numId w:val="22"/>
        </w:numPr>
        <w:rPr>
          <w:lang w:val="sq-AL"/>
        </w:rPr>
      </w:pPr>
      <w:r w:rsidRPr="001D08FC">
        <w:rPr>
          <w:lang w:val="sq-AL"/>
        </w:rPr>
        <w:t>Pajisje/Makineri për përmirësimin e prodhimit të kërkuar për rritjen e aftësive të eksportit</w:t>
      </w:r>
    </w:p>
    <w:p w14:paraId="1DFD6CA5" w14:textId="77777777" w:rsidR="00CC5190" w:rsidRPr="001D08FC" w:rsidRDefault="00CC5190" w:rsidP="00CC5190">
      <w:pPr>
        <w:pStyle w:val="ListParagraph"/>
        <w:numPr>
          <w:ilvl w:val="2"/>
          <w:numId w:val="22"/>
        </w:numPr>
        <w:rPr>
          <w:lang w:val="sq-AL"/>
        </w:rPr>
      </w:pPr>
      <w:r w:rsidRPr="001D08FC">
        <w:rPr>
          <w:lang w:val="sq-AL"/>
        </w:rPr>
        <w:t>Pajisjet për organet e vlerësimit të konformitetit</w:t>
      </w:r>
    </w:p>
    <w:p w14:paraId="1E3DC0F2" w14:textId="77777777" w:rsidR="00CC5190" w:rsidRPr="001D08FC" w:rsidRDefault="00CC5190" w:rsidP="00CC5190">
      <w:pPr>
        <w:pStyle w:val="ListParagraph"/>
        <w:numPr>
          <w:ilvl w:val="2"/>
          <w:numId w:val="22"/>
        </w:numPr>
        <w:rPr>
          <w:lang w:val="sq-AL"/>
        </w:rPr>
      </w:pPr>
      <w:r w:rsidRPr="001D08FC">
        <w:rPr>
          <w:lang w:val="sq-AL"/>
        </w:rPr>
        <w:t xml:space="preserve">Pajisje të vogla për përmirësimin </w:t>
      </w:r>
      <w:r w:rsidR="00F81149" w:rsidRPr="001D08FC">
        <w:rPr>
          <w:lang w:val="sq-AL"/>
        </w:rPr>
        <w:t>digjital</w:t>
      </w:r>
    </w:p>
    <w:p w14:paraId="421FD6EF" w14:textId="77777777" w:rsidR="00CC5190" w:rsidRPr="001D08FC" w:rsidRDefault="00CC5190" w:rsidP="00CC5190">
      <w:pPr>
        <w:pStyle w:val="ListParagraph"/>
        <w:numPr>
          <w:ilvl w:val="2"/>
          <w:numId w:val="22"/>
        </w:numPr>
        <w:rPr>
          <w:lang w:val="sq-AL"/>
        </w:rPr>
      </w:pPr>
      <w:r w:rsidRPr="001D08FC">
        <w:rPr>
          <w:lang w:val="sq-AL"/>
        </w:rPr>
        <w:t xml:space="preserve">Kostot e tjera që lidhen me </w:t>
      </w:r>
      <w:r w:rsidR="00F81149" w:rsidRPr="001D08FC">
        <w:rPr>
          <w:lang w:val="sq-AL"/>
        </w:rPr>
        <w:t>p</w:t>
      </w:r>
      <w:r w:rsidRPr="001D08FC">
        <w:rPr>
          <w:lang w:val="sq-AL"/>
        </w:rPr>
        <w:t xml:space="preserve">rojektin e propozuar, p.sh., kostot e përmendura në projekt propozim, </w:t>
      </w:r>
      <w:r w:rsidR="00F81149" w:rsidRPr="001D08FC">
        <w:rPr>
          <w:lang w:val="sq-AL"/>
        </w:rPr>
        <w:t>q</w:t>
      </w:r>
      <w:r w:rsidRPr="001D08FC">
        <w:rPr>
          <w:lang w:val="sq-AL"/>
        </w:rPr>
        <w:t xml:space="preserve">ë mund të jenë të paparashikuara por që lidhen </w:t>
      </w:r>
      <w:r w:rsidR="00F81149" w:rsidRPr="001D08FC">
        <w:rPr>
          <w:lang w:val="sq-AL"/>
        </w:rPr>
        <w:t xml:space="preserve">strikt </w:t>
      </w:r>
      <w:r w:rsidRPr="001D08FC">
        <w:rPr>
          <w:lang w:val="sq-AL"/>
        </w:rPr>
        <w:t>me qëllim</w:t>
      </w:r>
      <w:r w:rsidR="00F81149" w:rsidRPr="001D08FC">
        <w:rPr>
          <w:lang w:val="sq-AL"/>
        </w:rPr>
        <w:t>in</w:t>
      </w:r>
      <w:r w:rsidRPr="001D08FC">
        <w:rPr>
          <w:lang w:val="sq-AL"/>
        </w:rPr>
        <w:t xml:space="preserve"> e </w:t>
      </w:r>
      <w:r w:rsidR="00F81149" w:rsidRPr="001D08FC">
        <w:rPr>
          <w:lang w:val="sq-AL"/>
        </w:rPr>
        <w:t xml:space="preserve">projekt-propozimit, përkatësisht </w:t>
      </w:r>
      <w:r w:rsidRPr="001D08FC">
        <w:rPr>
          <w:lang w:val="sq-AL"/>
        </w:rPr>
        <w:t>kostot e udhëtimit ose komunikimi</w:t>
      </w:r>
      <w:r w:rsidR="00F81149" w:rsidRPr="001D08FC">
        <w:rPr>
          <w:lang w:val="sq-AL"/>
        </w:rPr>
        <w:t>t përjashtohen.</w:t>
      </w:r>
    </w:p>
    <w:p w14:paraId="5A85728D" w14:textId="77777777" w:rsidR="00CC5190" w:rsidRPr="001D08FC" w:rsidRDefault="00CC5190" w:rsidP="00CC5190">
      <w:pPr>
        <w:ind w:left="360"/>
        <w:rPr>
          <w:lang w:val="sq-AL"/>
        </w:rPr>
      </w:pPr>
    </w:p>
    <w:p w14:paraId="4C88825C" w14:textId="77777777" w:rsidR="00CC5190" w:rsidRPr="001D08FC" w:rsidRDefault="00CC5190" w:rsidP="00CC5190">
      <w:pPr>
        <w:pStyle w:val="BodyText"/>
        <w:spacing w:line="276" w:lineRule="auto"/>
        <w:ind w:right="118"/>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Kontributi i aplikantit do të </w:t>
      </w:r>
      <w:r w:rsidR="00F81149" w:rsidRPr="001D08FC">
        <w:rPr>
          <w:rFonts w:ascii="Times New Roman" w:hAnsi="Times New Roman" w:cs="Times New Roman"/>
          <w:sz w:val="24"/>
          <w:szCs w:val="24"/>
          <w:lang w:val="sq-AL"/>
        </w:rPr>
        <w:t>jetë i nevojshëm</w:t>
      </w:r>
      <w:r w:rsidRPr="001D08FC">
        <w:rPr>
          <w:rFonts w:ascii="Times New Roman" w:hAnsi="Times New Roman" w:cs="Times New Roman"/>
          <w:sz w:val="24"/>
          <w:szCs w:val="24"/>
          <w:lang w:val="sq-AL"/>
        </w:rPr>
        <w:t xml:space="preserve"> sipas orarit të disbursimit të </w:t>
      </w:r>
      <w:r w:rsidR="00F81149" w:rsidRPr="001D08FC">
        <w:rPr>
          <w:rFonts w:ascii="Times New Roman" w:hAnsi="Times New Roman" w:cs="Times New Roman"/>
          <w:sz w:val="24"/>
          <w:szCs w:val="24"/>
          <w:lang w:val="sq-AL"/>
        </w:rPr>
        <w:t xml:space="preserve">transheve të </w:t>
      </w:r>
      <w:r w:rsidRPr="001D08FC">
        <w:rPr>
          <w:rFonts w:ascii="Times New Roman" w:hAnsi="Times New Roman" w:cs="Times New Roman"/>
          <w:sz w:val="24"/>
          <w:szCs w:val="24"/>
          <w:lang w:val="sq-AL"/>
        </w:rPr>
        <w:t xml:space="preserve">grantit. Përfituesi do të paguhet në bazë të faturave të paraqitura së bashku dhe raportit, të cilat verifikohen dhe merren nga subjekti zbatues në bashkëpunim me </w:t>
      </w:r>
      <w:r w:rsidR="00F81149" w:rsidRPr="001D08FC">
        <w:rPr>
          <w:rFonts w:ascii="Times New Roman" w:hAnsi="Times New Roman" w:cs="Times New Roman"/>
          <w:sz w:val="24"/>
          <w:szCs w:val="24"/>
          <w:lang w:val="sq-AL"/>
        </w:rPr>
        <w:t>NjZP</w:t>
      </w:r>
      <w:r w:rsidRPr="001D08FC">
        <w:rPr>
          <w:rFonts w:ascii="Times New Roman" w:hAnsi="Times New Roman" w:cs="Times New Roman"/>
          <w:sz w:val="24"/>
          <w:szCs w:val="24"/>
          <w:lang w:val="sq-AL"/>
        </w:rPr>
        <w:t xml:space="preserve">/Subjektin Zbatues, sipas marrëveshjes me </w:t>
      </w:r>
      <w:r w:rsidR="00F81149"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ërfituesin. Përndryshe, MI</w:t>
      </w:r>
      <w:r w:rsidR="00F81149"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 xml:space="preserve">T dhe Subjekti Zbatues mund të </w:t>
      </w:r>
      <w:r w:rsidR="00F81149" w:rsidRPr="001D08FC">
        <w:rPr>
          <w:rFonts w:ascii="Times New Roman" w:hAnsi="Times New Roman" w:cs="Times New Roman"/>
          <w:sz w:val="24"/>
          <w:szCs w:val="24"/>
          <w:lang w:val="sq-AL"/>
        </w:rPr>
        <w:t xml:space="preserve">marr parasysh </w:t>
      </w:r>
      <w:r w:rsidRPr="001D08FC">
        <w:rPr>
          <w:rFonts w:ascii="Times New Roman" w:hAnsi="Times New Roman" w:cs="Times New Roman"/>
          <w:sz w:val="24"/>
          <w:szCs w:val="24"/>
          <w:lang w:val="sq-AL"/>
        </w:rPr>
        <w:t xml:space="preserve">kryerjen e pagesave </w:t>
      </w:r>
      <w:r w:rsidR="00F81149" w:rsidRPr="001D08FC">
        <w:rPr>
          <w:rFonts w:ascii="Times New Roman" w:hAnsi="Times New Roman" w:cs="Times New Roman"/>
          <w:sz w:val="24"/>
          <w:szCs w:val="24"/>
          <w:lang w:val="sq-AL"/>
        </w:rPr>
        <w:t>të drejtpërdrejta</w:t>
      </w:r>
      <w:r w:rsidRPr="001D08FC">
        <w:rPr>
          <w:rFonts w:ascii="Times New Roman" w:hAnsi="Times New Roman" w:cs="Times New Roman"/>
          <w:sz w:val="24"/>
          <w:szCs w:val="24"/>
          <w:lang w:val="sq-AL"/>
        </w:rPr>
        <w:t xml:space="preserve"> për furnizuesit, kur është e përshtatshme. Progresi financiar dhe teknik duhet të verifikohet nga Subjekti Zbatues para se të bëhet pagesa </w:t>
      </w:r>
      <w:r w:rsidR="00F81149" w:rsidRPr="001D08FC">
        <w:rPr>
          <w:rFonts w:ascii="Times New Roman" w:hAnsi="Times New Roman" w:cs="Times New Roman"/>
          <w:sz w:val="24"/>
          <w:szCs w:val="24"/>
          <w:lang w:val="sq-AL"/>
        </w:rPr>
        <w:t xml:space="preserve">pasuese </w:t>
      </w:r>
      <w:r w:rsidRPr="001D08FC">
        <w:rPr>
          <w:rFonts w:ascii="Times New Roman" w:hAnsi="Times New Roman" w:cs="Times New Roman"/>
          <w:sz w:val="24"/>
          <w:szCs w:val="24"/>
          <w:lang w:val="sq-AL"/>
        </w:rPr>
        <w:t>për të siguruar përdorim produktiv dhe transparent të fondeve.</w:t>
      </w:r>
    </w:p>
    <w:p w14:paraId="2BFDD5EB" w14:textId="77777777" w:rsidR="00CC5190" w:rsidRPr="001D08FC" w:rsidRDefault="00CC5190" w:rsidP="00CC5190">
      <w:pPr>
        <w:rPr>
          <w:rFonts w:cs="Times New Roman"/>
          <w:lang w:val="sq-AL"/>
        </w:rPr>
      </w:pPr>
      <w:r w:rsidRPr="001D08FC">
        <w:rPr>
          <w:rFonts w:ascii="Times New Roman" w:hAnsi="Times New Roman" w:cs="Times New Roman"/>
          <w:sz w:val="24"/>
          <w:szCs w:val="24"/>
          <w:lang w:val="sq-AL"/>
        </w:rPr>
        <w:t xml:space="preserve">Shpenzimet e mëposhtme nuk do të jenë të pranueshme për financim sipas </w:t>
      </w:r>
      <w:r w:rsidR="00F81149"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GP:</w:t>
      </w:r>
    </w:p>
    <w:p w14:paraId="440471B0" w14:textId="77777777" w:rsidR="00CC5190" w:rsidRPr="001D08FC" w:rsidRDefault="00CC5190" w:rsidP="00CC5190">
      <w:pPr>
        <w:pStyle w:val="ListParagraph"/>
        <w:rPr>
          <w:rFonts w:cs="Times New Roman"/>
          <w:lang w:val="sq-AL"/>
        </w:rPr>
      </w:pPr>
      <w:r w:rsidRPr="001D08FC">
        <w:rPr>
          <w:lang w:val="sq-AL"/>
        </w:rPr>
        <w:t>Interesi ose borxhi ndaj ndonjë pale</w:t>
      </w:r>
    </w:p>
    <w:p w14:paraId="798A3431" w14:textId="77777777" w:rsidR="00CC5190" w:rsidRPr="001D08FC" w:rsidRDefault="00F81149" w:rsidP="00CC5190">
      <w:pPr>
        <w:pStyle w:val="ListParagraph"/>
        <w:rPr>
          <w:rFonts w:cs="Times New Roman"/>
          <w:lang w:val="sq-AL"/>
        </w:rPr>
      </w:pPr>
      <w:r w:rsidRPr="001D08FC">
        <w:rPr>
          <w:lang w:val="sq-AL"/>
        </w:rPr>
        <w:t>Tatimet</w:t>
      </w:r>
      <w:r w:rsidR="00CC5190" w:rsidRPr="001D08FC">
        <w:rPr>
          <w:lang w:val="sq-AL"/>
        </w:rPr>
        <w:t>, përfshirë TVSH-në, detyrimet dhe tarifat; financimi sipas P</w:t>
      </w:r>
      <w:r w:rsidRPr="001D08FC">
        <w:rPr>
          <w:lang w:val="sq-AL"/>
        </w:rPr>
        <w:t>GP</w:t>
      </w:r>
      <w:r w:rsidR="00CC5190" w:rsidRPr="001D08FC">
        <w:rPr>
          <w:lang w:val="sq-AL"/>
        </w:rPr>
        <w:t xml:space="preserve">-së do të </w:t>
      </w:r>
      <w:r w:rsidRPr="001D08FC">
        <w:rPr>
          <w:lang w:val="sq-AL"/>
        </w:rPr>
        <w:t>lirohet</w:t>
      </w:r>
      <w:r w:rsidR="00CC5190" w:rsidRPr="001D08FC">
        <w:rPr>
          <w:lang w:val="sq-AL"/>
        </w:rPr>
        <w:t xml:space="preserve"> nga </w:t>
      </w:r>
      <w:r w:rsidRPr="001D08FC">
        <w:rPr>
          <w:lang w:val="sq-AL"/>
        </w:rPr>
        <w:t xml:space="preserve">Tatimi </w:t>
      </w:r>
      <w:r w:rsidR="00CC5190" w:rsidRPr="001D08FC">
        <w:rPr>
          <w:lang w:val="sq-AL"/>
        </w:rPr>
        <w:t xml:space="preserve">mbi </w:t>
      </w:r>
      <w:r w:rsidRPr="001D08FC">
        <w:rPr>
          <w:lang w:val="sq-AL"/>
        </w:rPr>
        <w:t xml:space="preserve">Vlerën </w:t>
      </w:r>
      <w:r w:rsidR="00CC5190" w:rsidRPr="001D08FC">
        <w:rPr>
          <w:lang w:val="sq-AL"/>
        </w:rPr>
        <w:t xml:space="preserve">e </w:t>
      </w:r>
      <w:r w:rsidRPr="001D08FC">
        <w:rPr>
          <w:lang w:val="sq-AL"/>
        </w:rPr>
        <w:t xml:space="preserve">Shtuar </w:t>
      </w:r>
      <w:r w:rsidR="00CC5190" w:rsidRPr="001D08FC">
        <w:rPr>
          <w:lang w:val="sq-AL"/>
        </w:rPr>
        <w:t xml:space="preserve">(TVSH) </w:t>
      </w:r>
    </w:p>
    <w:p w14:paraId="4601320A" w14:textId="77777777" w:rsidR="00CC5190" w:rsidRPr="001D08FC" w:rsidRDefault="002F288B" w:rsidP="00CC5190">
      <w:pPr>
        <w:pStyle w:val="ListParagraph"/>
        <w:rPr>
          <w:rFonts w:cs="Times New Roman"/>
          <w:lang w:val="sq-AL"/>
        </w:rPr>
      </w:pPr>
      <w:r w:rsidRPr="001D08FC">
        <w:rPr>
          <w:lang w:val="sq-AL"/>
        </w:rPr>
        <w:t>Zërat</w:t>
      </w:r>
      <w:r w:rsidR="00CC5190" w:rsidRPr="001D08FC">
        <w:rPr>
          <w:lang w:val="sq-AL"/>
        </w:rPr>
        <w:t xml:space="preserve"> e financuar tashmë nga një kornizë, program ose kompani/institucion tjetër</w:t>
      </w:r>
    </w:p>
    <w:p w14:paraId="36E97563" w14:textId="77777777" w:rsidR="00CC5190" w:rsidRPr="001D08FC" w:rsidRDefault="00CC5190" w:rsidP="00CC5190">
      <w:pPr>
        <w:pStyle w:val="ListParagraph"/>
        <w:rPr>
          <w:rFonts w:cs="Times New Roman"/>
          <w:lang w:val="sq-AL"/>
        </w:rPr>
      </w:pPr>
      <w:r w:rsidRPr="001D08FC">
        <w:rPr>
          <w:lang w:val="sq-AL"/>
        </w:rPr>
        <w:t>Humbjet e këmbimit valutor, tarifat dhe gjobat</w:t>
      </w:r>
    </w:p>
    <w:p w14:paraId="354922F1" w14:textId="77777777" w:rsidR="00CC5190" w:rsidRPr="001D08FC" w:rsidRDefault="00CC5190" w:rsidP="00CC5190">
      <w:pPr>
        <w:pStyle w:val="ListParagraph"/>
        <w:rPr>
          <w:rFonts w:cs="Times New Roman"/>
          <w:lang w:val="sq-AL"/>
        </w:rPr>
      </w:pPr>
      <w:r w:rsidRPr="001D08FC">
        <w:rPr>
          <w:lang w:val="sq-AL"/>
        </w:rPr>
        <w:t>Kostot e rekrutimit, zhvendosjes ose abonimit</w:t>
      </w:r>
    </w:p>
    <w:p w14:paraId="51CE586F" w14:textId="77777777" w:rsidR="00CC5190" w:rsidRPr="001D08FC" w:rsidRDefault="00CC5190" w:rsidP="00CC5190">
      <w:pPr>
        <w:pStyle w:val="ListParagraph"/>
        <w:rPr>
          <w:rFonts w:cs="Times New Roman"/>
          <w:lang w:val="sq-AL"/>
        </w:rPr>
      </w:pPr>
      <w:r w:rsidRPr="001D08FC">
        <w:rPr>
          <w:lang w:val="sq-AL"/>
        </w:rPr>
        <w:t>Blerja e tokës ose ndërtesave, përfshirë ç</w:t>
      </w:r>
      <w:r w:rsidR="002F288B" w:rsidRPr="001D08FC">
        <w:rPr>
          <w:lang w:val="sq-AL"/>
        </w:rPr>
        <w:t>farë</w:t>
      </w:r>
      <w:r w:rsidRPr="001D08FC">
        <w:rPr>
          <w:lang w:val="sq-AL"/>
        </w:rPr>
        <w:t>do rinovim</w:t>
      </w:r>
      <w:r w:rsidR="002F288B" w:rsidRPr="001D08FC">
        <w:rPr>
          <w:lang w:val="sq-AL"/>
        </w:rPr>
        <w:t>i</w:t>
      </w:r>
      <w:r w:rsidRPr="001D08FC">
        <w:rPr>
          <w:lang w:val="sq-AL"/>
        </w:rPr>
        <w:t xml:space="preserve"> dhe riparim</w:t>
      </w:r>
      <w:r w:rsidR="002F288B" w:rsidRPr="001D08FC">
        <w:rPr>
          <w:lang w:val="sq-AL"/>
        </w:rPr>
        <w:t>i</w:t>
      </w:r>
    </w:p>
    <w:p w14:paraId="74236ED7" w14:textId="77777777" w:rsidR="00CC5190" w:rsidRPr="001D08FC" w:rsidRDefault="00CC5190" w:rsidP="00CC5190">
      <w:pPr>
        <w:pStyle w:val="ListParagraph"/>
        <w:rPr>
          <w:rFonts w:cs="Times New Roman"/>
          <w:lang w:val="sq-AL"/>
        </w:rPr>
      </w:pPr>
      <w:r w:rsidRPr="001D08FC">
        <w:rPr>
          <w:lang w:val="sq-AL"/>
        </w:rPr>
        <w:t>Çdo aktivitet i përmendur në listën e përjashtimeve të dhënë në seksionin 2.7</w:t>
      </w:r>
    </w:p>
    <w:p w14:paraId="0E602A1D" w14:textId="77777777" w:rsidR="00CC5190" w:rsidRPr="001D08FC" w:rsidRDefault="00CC5190" w:rsidP="00CC5190">
      <w:pPr>
        <w:pStyle w:val="ListParagraph"/>
        <w:rPr>
          <w:rFonts w:cs="Times New Roman"/>
          <w:lang w:val="sq-AL"/>
        </w:rPr>
      </w:pPr>
      <w:r w:rsidRPr="001D08FC">
        <w:rPr>
          <w:lang w:val="sq-AL"/>
        </w:rPr>
        <w:t>Çdo aktivitet që do të rezultonte në ndikim negativ mjedis</w:t>
      </w:r>
      <w:r w:rsidR="002F288B" w:rsidRPr="001D08FC">
        <w:rPr>
          <w:lang w:val="sq-AL"/>
        </w:rPr>
        <w:t>or</w:t>
      </w:r>
      <w:r w:rsidRPr="001D08FC">
        <w:rPr>
          <w:lang w:val="sq-AL"/>
        </w:rPr>
        <w:t xml:space="preserve"> dhe/ose përkeqësim të kushteve ekzistuese mjedisore</w:t>
      </w:r>
    </w:p>
    <w:p w14:paraId="1A3C65B1" w14:textId="77777777" w:rsidR="00CC5190" w:rsidRPr="001D08FC" w:rsidRDefault="00CC5190" w:rsidP="00CC5190">
      <w:pPr>
        <w:pStyle w:val="ListParagraph"/>
        <w:rPr>
          <w:rFonts w:cs="Times New Roman"/>
          <w:lang w:val="sq-AL"/>
        </w:rPr>
      </w:pPr>
      <w:r w:rsidRPr="001D08FC">
        <w:rPr>
          <w:lang w:val="sq-AL"/>
        </w:rPr>
        <w:t>Kostot normale të funksionimit të biznesit dhe kostot e përsëritura (p.sh., pagat, shërbimet, qiraja, automjetet, ose mirëmbajtja, etj.)</w:t>
      </w:r>
    </w:p>
    <w:p w14:paraId="1A15F1E6" w14:textId="77777777" w:rsidR="00CC5190" w:rsidRPr="001D08FC" w:rsidRDefault="00CC5190" w:rsidP="00CC5190">
      <w:pPr>
        <w:ind w:left="720"/>
        <w:rPr>
          <w:rFonts w:cs="Times New Roman"/>
          <w:lang w:val="sq-AL"/>
        </w:rPr>
      </w:pPr>
    </w:p>
    <w:p w14:paraId="56EDB9AE" w14:textId="77777777" w:rsidR="00CC5190" w:rsidRPr="001D08FC" w:rsidRDefault="00CC5190" w:rsidP="00CC5190">
      <w:pPr>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Financimi sipas </w:t>
      </w:r>
      <w:r w:rsidR="002F288B"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 xml:space="preserve">GP do të </w:t>
      </w:r>
      <w:r w:rsidR="002F288B" w:rsidRPr="001D08FC">
        <w:rPr>
          <w:rFonts w:ascii="Times New Roman" w:hAnsi="Times New Roman" w:cs="Times New Roman"/>
          <w:sz w:val="24"/>
          <w:szCs w:val="24"/>
          <w:lang w:val="sq-AL"/>
        </w:rPr>
        <w:t>lirohet</w:t>
      </w:r>
      <w:r w:rsidRPr="001D08FC">
        <w:rPr>
          <w:rFonts w:ascii="Times New Roman" w:hAnsi="Times New Roman" w:cs="Times New Roman"/>
          <w:sz w:val="24"/>
          <w:szCs w:val="24"/>
          <w:lang w:val="sq-AL"/>
        </w:rPr>
        <w:t xml:space="preserve"> nga tatimi mbi vlerën e shtuar (TVSH).</w:t>
      </w:r>
    </w:p>
    <w:p w14:paraId="78F919BB" w14:textId="77777777" w:rsidR="00CC5190" w:rsidRPr="001D08FC" w:rsidRDefault="00CC5190" w:rsidP="00CC5190">
      <w:pPr>
        <w:rPr>
          <w:rFonts w:cs="Times New Roman"/>
          <w:lang w:val="sq-AL"/>
        </w:rPr>
      </w:pPr>
    </w:p>
    <w:p w14:paraId="075D0CC1" w14:textId="77777777" w:rsidR="00CC5190" w:rsidRPr="001D08FC" w:rsidRDefault="00CC5190" w:rsidP="00CC5190">
      <w:pPr>
        <w:rPr>
          <w:rFonts w:cs="Times New Roman"/>
          <w:lang w:val="sq-AL"/>
        </w:rPr>
      </w:pPr>
    </w:p>
    <w:p w14:paraId="17BEF84C" w14:textId="77777777" w:rsidR="00CC5190" w:rsidRPr="001D08FC" w:rsidRDefault="00CC5190" w:rsidP="00CC5190">
      <w:pPr>
        <w:rPr>
          <w:rFonts w:cs="Times New Roman"/>
          <w:lang w:val="sq-AL"/>
        </w:rPr>
      </w:pPr>
    </w:p>
    <w:p w14:paraId="14482738" w14:textId="77777777" w:rsidR="00CC5190" w:rsidRPr="001D08FC" w:rsidRDefault="00CC5190" w:rsidP="00CC5190">
      <w:pPr>
        <w:rPr>
          <w:rFonts w:cs="Times New Roman"/>
          <w:lang w:val="sq-AL"/>
        </w:rPr>
      </w:pPr>
    </w:p>
    <w:p w14:paraId="2F155E3F" w14:textId="77777777" w:rsidR="00CC5190" w:rsidRPr="001D08FC" w:rsidRDefault="00CC5190" w:rsidP="00CC5190">
      <w:pPr>
        <w:rPr>
          <w:rFonts w:cs="Times New Roman"/>
          <w:lang w:val="sq-AL"/>
        </w:rPr>
      </w:pPr>
    </w:p>
    <w:p w14:paraId="61CD54A0" w14:textId="77777777" w:rsidR="00CC5190" w:rsidRPr="001D08FC" w:rsidRDefault="00CC5190" w:rsidP="00CC5190">
      <w:pPr>
        <w:pStyle w:val="Heading2"/>
        <w:numPr>
          <w:ilvl w:val="1"/>
          <w:numId w:val="23"/>
        </w:numPr>
        <w:spacing w:line="276" w:lineRule="auto"/>
        <w:ind w:left="540" w:hanging="540"/>
        <w:rPr>
          <w:rFonts w:cs="Times New Roman"/>
          <w:sz w:val="24"/>
          <w:szCs w:val="24"/>
          <w:lang w:val="sq-AL"/>
        </w:rPr>
      </w:pPr>
      <w:bookmarkStart w:id="45" w:name="_Toc57201742"/>
      <w:bookmarkStart w:id="46" w:name="_Toc83746290"/>
      <w:r w:rsidRPr="001D08FC">
        <w:rPr>
          <w:rFonts w:cs="Times New Roman"/>
          <w:sz w:val="24"/>
          <w:szCs w:val="24"/>
          <w:lang w:val="sq-AL"/>
        </w:rPr>
        <w:t>PROCEDURAT E PROKURIMIT</w:t>
      </w:r>
      <w:bookmarkEnd w:id="45"/>
      <w:bookmarkEnd w:id="46"/>
    </w:p>
    <w:p w14:paraId="1D3471BE" w14:textId="77777777" w:rsidR="00CC5190" w:rsidRPr="001D08FC" w:rsidRDefault="00CC5190" w:rsidP="00CC5190">
      <w:pPr>
        <w:pStyle w:val="BodyText"/>
        <w:spacing w:before="100" w:beforeAutospacing="1"/>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Prokurimi do të </w:t>
      </w:r>
      <w:r w:rsidR="00831331" w:rsidRPr="001D08FC">
        <w:rPr>
          <w:rFonts w:ascii="Times New Roman" w:hAnsi="Times New Roman" w:cs="Times New Roman"/>
          <w:sz w:val="24"/>
          <w:szCs w:val="24"/>
          <w:lang w:val="sq-AL"/>
        </w:rPr>
        <w:t>bëhet</w:t>
      </w:r>
      <w:r w:rsidRPr="001D08FC">
        <w:rPr>
          <w:rFonts w:ascii="Times New Roman" w:hAnsi="Times New Roman" w:cs="Times New Roman"/>
          <w:sz w:val="24"/>
          <w:szCs w:val="24"/>
          <w:lang w:val="sq-AL"/>
        </w:rPr>
        <w:t xml:space="preserve"> në përputhje me Udhëzimet e Bankës Botërore: "Prokurimi i Mallrave, Punëve dhe Shërbimeve Jo-Konsulente në</w:t>
      </w:r>
      <w:r w:rsidR="00831331" w:rsidRPr="001D08FC">
        <w:rPr>
          <w:rFonts w:ascii="Times New Roman" w:hAnsi="Times New Roman" w:cs="Times New Roman"/>
          <w:sz w:val="24"/>
          <w:szCs w:val="24"/>
          <w:lang w:val="sq-AL"/>
        </w:rPr>
        <w:t xml:space="preserve"> kuadër të huave të BERZH</w:t>
      </w:r>
      <w:r w:rsidRPr="001D08FC">
        <w:rPr>
          <w:rFonts w:ascii="Times New Roman" w:hAnsi="Times New Roman" w:cs="Times New Roman"/>
          <w:sz w:val="24"/>
          <w:szCs w:val="24"/>
          <w:lang w:val="sq-AL"/>
        </w:rPr>
        <w:t xml:space="preserve"> </w:t>
      </w:r>
      <w:r w:rsidR="00831331" w:rsidRPr="001D08FC">
        <w:rPr>
          <w:rFonts w:ascii="Times New Roman" w:hAnsi="Times New Roman" w:cs="Times New Roman"/>
          <w:sz w:val="24"/>
          <w:szCs w:val="24"/>
          <w:lang w:val="sq-AL"/>
        </w:rPr>
        <w:t xml:space="preserve">si </w:t>
      </w:r>
      <w:r w:rsidRPr="001D08FC">
        <w:rPr>
          <w:rFonts w:ascii="Times New Roman" w:hAnsi="Times New Roman" w:cs="Times New Roman"/>
          <w:sz w:val="24"/>
          <w:szCs w:val="24"/>
          <w:lang w:val="sq-AL"/>
        </w:rPr>
        <w:t>dhe Kredi</w:t>
      </w:r>
      <w:r w:rsidR="00831331" w:rsidRPr="001D08FC">
        <w:rPr>
          <w:rFonts w:ascii="Times New Roman" w:hAnsi="Times New Roman" w:cs="Times New Roman"/>
          <w:sz w:val="24"/>
          <w:szCs w:val="24"/>
          <w:lang w:val="sq-AL"/>
        </w:rPr>
        <w:t>ve</w:t>
      </w:r>
      <w:r w:rsidRPr="001D08FC">
        <w:rPr>
          <w:rFonts w:ascii="Times New Roman" w:hAnsi="Times New Roman" w:cs="Times New Roman"/>
          <w:sz w:val="24"/>
          <w:szCs w:val="24"/>
          <w:lang w:val="sq-AL"/>
        </w:rPr>
        <w:t xml:space="preserve"> dhe Grante</w:t>
      </w:r>
      <w:r w:rsidR="00831331" w:rsidRPr="001D08FC">
        <w:rPr>
          <w:rFonts w:ascii="Times New Roman" w:hAnsi="Times New Roman" w:cs="Times New Roman"/>
          <w:sz w:val="24"/>
          <w:szCs w:val="24"/>
          <w:lang w:val="sq-AL"/>
        </w:rPr>
        <w:t>ve</w:t>
      </w:r>
      <w:r w:rsidRPr="001D08FC">
        <w:rPr>
          <w:rFonts w:ascii="Times New Roman" w:hAnsi="Times New Roman" w:cs="Times New Roman"/>
          <w:sz w:val="24"/>
          <w:szCs w:val="24"/>
          <w:lang w:val="sq-AL"/>
        </w:rPr>
        <w:t xml:space="preserve"> </w:t>
      </w:r>
      <w:r w:rsidR="00831331"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 xml:space="preserve">IDA nga </w:t>
      </w:r>
      <w:r w:rsidR="00831331" w:rsidRPr="001D08FC">
        <w:rPr>
          <w:rFonts w:ascii="Times New Roman" w:hAnsi="Times New Roman" w:cs="Times New Roman"/>
          <w:sz w:val="24"/>
          <w:szCs w:val="24"/>
          <w:lang w:val="sq-AL"/>
        </w:rPr>
        <w:t>h</w:t>
      </w:r>
      <w:r w:rsidRPr="001D08FC">
        <w:rPr>
          <w:rFonts w:ascii="Times New Roman" w:hAnsi="Times New Roman" w:cs="Times New Roman"/>
          <w:sz w:val="24"/>
          <w:szCs w:val="24"/>
          <w:lang w:val="sq-AL"/>
        </w:rPr>
        <w:t xml:space="preserve">uamarrësit e Bankës Botërore" (janar 2011, rishikuar korrik 2014) dhe </w:t>
      </w:r>
      <w:r w:rsidR="00831331"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Udhëzime</w:t>
      </w:r>
      <w:r w:rsidR="00831331" w:rsidRPr="001D08FC">
        <w:rPr>
          <w:rFonts w:ascii="Times New Roman" w:hAnsi="Times New Roman" w:cs="Times New Roman"/>
          <w:sz w:val="24"/>
          <w:szCs w:val="24"/>
          <w:lang w:val="sq-AL"/>
        </w:rPr>
        <w:t>t për përzgjedhjen</w:t>
      </w:r>
      <w:r w:rsidRPr="001D08FC">
        <w:rPr>
          <w:rFonts w:ascii="Times New Roman" w:hAnsi="Times New Roman" w:cs="Times New Roman"/>
          <w:sz w:val="24"/>
          <w:szCs w:val="24"/>
          <w:lang w:val="sq-AL"/>
        </w:rPr>
        <w:t xml:space="preserve"> dhe punësimi</w:t>
      </w:r>
      <w:r w:rsidR="00831331"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 xml:space="preserve"> </w:t>
      </w:r>
      <w:r w:rsidR="00831331"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 xml:space="preserve"> konsulentëve </w:t>
      </w:r>
      <w:r w:rsidR="00831331" w:rsidRPr="001D08FC">
        <w:rPr>
          <w:rFonts w:ascii="Times New Roman" w:hAnsi="Times New Roman" w:cs="Times New Roman"/>
          <w:sz w:val="24"/>
          <w:szCs w:val="24"/>
          <w:lang w:val="sq-AL"/>
        </w:rPr>
        <w:t>nën huat e BERZH</w:t>
      </w:r>
      <w:r w:rsidRPr="001D08FC">
        <w:rPr>
          <w:rFonts w:ascii="Times New Roman" w:hAnsi="Times New Roman" w:cs="Times New Roman"/>
          <w:sz w:val="24"/>
          <w:szCs w:val="24"/>
          <w:lang w:val="sq-AL"/>
        </w:rPr>
        <w:t xml:space="preserve"> </w:t>
      </w:r>
      <w:r w:rsidR="00831331" w:rsidRPr="001D08FC">
        <w:rPr>
          <w:rFonts w:ascii="Times New Roman" w:hAnsi="Times New Roman" w:cs="Times New Roman"/>
          <w:sz w:val="24"/>
          <w:szCs w:val="24"/>
          <w:lang w:val="sq-AL"/>
        </w:rPr>
        <w:t xml:space="preserve">si </w:t>
      </w:r>
      <w:r w:rsidRPr="001D08FC">
        <w:rPr>
          <w:rFonts w:ascii="Times New Roman" w:hAnsi="Times New Roman" w:cs="Times New Roman"/>
          <w:sz w:val="24"/>
          <w:szCs w:val="24"/>
          <w:lang w:val="sq-AL"/>
        </w:rPr>
        <w:t xml:space="preserve">dhe kredive dhe granteve </w:t>
      </w:r>
      <w:r w:rsidR="00831331"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 xml:space="preserve">IDA nga huamarrësit e Bankës Botërore ”(janar 2011, rishikuar korrik 2014), dhe dispozitat e përcaktuara në marrëveshjen ligjore. </w:t>
      </w:r>
      <w:r w:rsidR="00831331" w:rsidRPr="001D08FC">
        <w:rPr>
          <w:rFonts w:ascii="Times New Roman" w:hAnsi="Times New Roman" w:cs="Times New Roman"/>
          <w:sz w:val="24"/>
          <w:szCs w:val="24"/>
          <w:lang w:val="sq-AL"/>
        </w:rPr>
        <w:t xml:space="preserve">Po ashtu, </w:t>
      </w:r>
      <w:r w:rsidRPr="001D08FC">
        <w:rPr>
          <w:rFonts w:ascii="Times New Roman" w:hAnsi="Times New Roman" w:cs="Times New Roman"/>
          <w:sz w:val="24"/>
          <w:szCs w:val="24"/>
          <w:lang w:val="sq-AL"/>
        </w:rPr>
        <w:t xml:space="preserve">Udhëzimet e Bankës Botërore për Parandalimin dhe Luftimin e Mashtrimit dhe Korrupsionit në </w:t>
      </w:r>
      <w:r w:rsidR="00831331"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rojekte</w:t>
      </w:r>
      <w:r w:rsidR="00831331"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w:t>
      </w:r>
      <w:r w:rsidR="00831331"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 xml:space="preserve"> </w:t>
      </w:r>
      <w:r w:rsidR="00831331" w:rsidRPr="001D08FC">
        <w:rPr>
          <w:rFonts w:ascii="Times New Roman" w:hAnsi="Times New Roman" w:cs="Times New Roman"/>
          <w:sz w:val="24"/>
          <w:szCs w:val="24"/>
          <w:lang w:val="sq-AL"/>
        </w:rPr>
        <w:t>f</w:t>
      </w:r>
      <w:r w:rsidRPr="001D08FC">
        <w:rPr>
          <w:rFonts w:ascii="Times New Roman" w:hAnsi="Times New Roman" w:cs="Times New Roman"/>
          <w:sz w:val="24"/>
          <w:szCs w:val="24"/>
          <w:lang w:val="sq-AL"/>
        </w:rPr>
        <w:t xml:space="preserve">inancuara </w:t>
      </w:r>
      <w:r w:rsidR="00831331" w:rsidRPr="001D08FC">
        <w:rPr>
          <w:rFonts w:ascii="Times New Roman" w:hAnsi="Times New Roman" w:cs="Times New Roman"/>
          <w:sz w:val="24"/>
          <w:szCs w:val="24"/>
          <w:lang w:val="sq-AL"/>
        </w:rPr>
        <w:t xml:space="preserve">përmes huave të </w:t>
      </w:r>
      <w:r w:rsidRPr="001D08FC">
        <w:rPr>
          <w:rFonts w:ascii="Times New Roman" w:hAnsi="Times New Roman" w:cs="Times New Roman"/>
          <w:sz w:val="24"/>
          <w:szCs w:val="24"/>
          <w:lang w:val="sq-AL"/>
        </w:rPr>
        <w:t xml:space="preserve"> </w:t>
      </w:r>
      <w:r w:rsidR="00831331" w:rsidRPr="001D08FC">
        <w:rPr>
          <w:rFonts w:ascii="Times New Roman" w:hAnsi="Times New Roman" w:cs="Times New Roman"/>
          <w:sz w:val="24"/>
          <w:szCs w:val="24"/>
          <w:lang w:val="sq-AL"/>
        </w:rPr>
        <w:t xml:space="preserve">BERZH </w:t>
      </w:r>
      <w:r w:rsidRPr="001D08FC">
        <w:rPr>
          <w:rFonts w:ascii="Times New Roman" w:hAnsi="Times New Roman" w:cs="Times New Roman"/>
          <w:sz w:val="24"/>
          <w:szCs w:val="24"/>
          <w:lang w:val="sq-AL"/>
        </w:rPr>
        <w:t>dhe Kredi</w:t>
      </w:r>
      <w:r w:rsidR="00831331" w:rsidRPr="001D08FC">
        <w:rPr>
          <w:rFonts w:ascii="Times New Roman" w:hAnsi="Times New Roman" w:cs="Times New Roman"/>
          <w:sz w:val="24"/>
          <w:szCs w:val="24"/>
          <w:lang w:val="sq-AL"/>
        </w:rPr>
        <w:t>ve</w:t>
      </w:r>
      <w:r w:rsidRPr="001D08FC">
        <w:rPr>
          <w:rFonts w:ascii="Times New Roman" w:hAnsi="Times New Roman" w:cs="Times New Roman"/>
          <w:sz w:val="24"/>
          <w:szCs w:val="24"/>
          <w:lang w:val="sq-AL"/>
        </w:rPr>
        <w:t xml:space="preserve"> dhe Grante</w:t>
      </w:r>
      <w:r w:rsidR="00831331" w:rsidRPr="001D08FC">
        <w:rPr>
          <w:rFonts w:ascii="Times New Roman" w:hAnsi="Times New Roman" w:cs="Times New Roman"/>
          <w:sz w:val="24"/>
          <w:szCs w:val="24"/>
          <w:lang w:val="sq-AL"/>
        </w:rPr>
        <w:t>ve</w:t>
      </w:r>
      <w:r w:rsidRPr="001D08FC">
        <w:rPr>
          <w:rFonts w:ascii="Times New Roman" w:hAnsi="Times New Roman" w:cs="Times New Roman"/>
          <w:sz w:val="24"/>
          <w:szCs w:val="24"/>
          <w:lang w:val="sq-AL"/>
        </w:rPr>
        <w:t xml:space="preserve"> </w:t>
      </w:r>
      <w:r w:rsidR="00831331"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 xml:space="preserve">IDA të datës 15 tetor 2006 dhe të rishikuara </w:t>
      </w:r>
      <w:r w:rsidR="00831331" w:rsidRPr="001D08FC">
        <w:rPr>
          <w:rFonts w:ascii="Times New Roman" w:hAnsi="Times New Roman" w:cs="Times New Roman"/>
          <w:sz w:val="24"/>
          <w:szCs w:val="24"/>
          <w:lang w:val="sq-AL"/>
        </w:rPr>
        <w:t>në janar 2011, do të zbatohen</w:t>
      </w:r>
      <w:r w:rsidRPr="001D08FC">
        <w:rPr>
          <w:rFonts w:ascii="Times New Roman" w:hAnsi="Times New Roman" w:cs="Times New Roman"/>
          <w:sz w:val="24"/>
          <w:szCs w:val="24"/>
          <w:lang w:val="sq-AL"/>
        </w:rPr>
        <w:t xml:space="preserve">. Kontratat e shërbimeve të konsulencës mund të prokurohen përmes </w:t>
      </w:r>
      <w:r w:rsidR="00831331" w:rsidRPr="001D08FC">
        <w:rPr>
          <w:rFonts w:ascii="Times New Roman" w:hAnsi="Times New Roman" w:cs="Times New Roman"/>
          <w:sz w:val="24"/>
          <w:szCs w:val="24"/>
          <w:lang w:val="sq-AL"/>
        </w:rPr>
        <w:t>praktikave tregtare</w:t>
      </w:r>
      <w:r w:rsidRPr="001D08FC">
        <w:rPr>
          <w:rFonts w:ascii="Times New Roman" w:hAnsi="Times New Roman" w:cs="Times New Roman"/>
          <w:sz w:val="24"/>
          <w:szCs w:val="24"/>
          <w:lang w:val="sq-AL"/>
        </w:rPr>
        <w:t xml:space="preserve"> të pranueshme të përshkruara më poshtë:</w:t>
      </w:r>
    </w:p>
    <w:p w14:paraId="7FFC43E9" w14:textId="77777777" w:rsidR="00CC5190" w:rsidRPr="001D08FC" w:rsidRDefault="00CC5190" w:rsidP="00CC5190">
      <w:pPr>
        <w:spacing w:before="100" w:beforeAutospacing="1" w:after="120"/>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Prokurimi i </w:t>
      </w:r>
      <w:r w:rsidRPr="001D08FC">
        <w:rPr>
          <w:rFonts w:ascii="Times New Roman" w:hAnsi="Times New Roman" w:cs="Times New Roman"/>
          <w:b/>
          <w:i/>
          <w:sz w:val="24"/>
          <w:szCs w:val="24"/>
          <w:lang w:val="sq-AL"/>
        </w:rPr>
        <w:t xml:space="preserve">shërbimeve </w:t>
      </w:r>
      <w:r w:rsidR="00831331" w:rsidRPr="001D08FC">
        <w:rPr>
          <w:rFonts w:ascii="Times New Roman" w:hAnsi="Times New Roman" w:cs="Times New Roman"/>
          <w:b/>
          <w:i/>
          <w:sz w:val="24"/>
          <w:szCs w:val="24"/>
          <w:lang w:val="sq-AL"/>
        </w:rPr>
        <w:t xml:space="preserve">të </w:t>
      </w:r>
      <w:r w:rsidRPr="001D08FC">
        <w:rPr>
          <w:rFonts w:ascii="Times New Roman" w:hAnsi="Times New Roman" w:cs="Times New Roman"/>
          <w:b/>
          <w:i/>
          <w:sz w:val="24"/>
          <w:szCs w:val="24"/>
          <w:lang w:val="sq-AL"/>
        </w:rPr>
        <w:t>konsulen</w:t>
      </w:r>
      <w:r w:rsidR="00831331" w:rsidRPr="001D08FC">
        <w:rPr>
          <w:rFonts w:ascii="Times New Roman" w:hAnsi="Times New Roman" w:cs="Times New Roman"/>
          <w:b/>
          <w:i/>
          <w:sz w:val="24"/>
          <w:szCs w:val="24"/>
          <w:lang w:val="sq-AL"/>
        </w:rPr>
        <w:t>cës</w:t>
      </w:r>
      <w:r w:rsidRPr="001D08FC">
        <w:rPr>
          <w:rFonts w:ascii="Times New Roman" w:hAnsi="Times New Roman" w:cs="Times New Roman"/>
          <w:sz w:val="24"/>
          <w:szCs w:val="24"/>
          <w:lang w:val="sq-AL"/>
        </w:rPr>
        <w:t xml:space="preserve"> të financuara nga </w:t>
      </w:r>
      <w:r w:rsidR="00831331"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 xml:space="preserve">GP për një shumë deri në 5,000 </w:t>
      </w:r>
      <w:r w:rsidR="00831331"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 xml:space="preserve">uro do të </w:t>
      </w:r>
      <w:r w:rsidR="00831331" w:rsidRPr="001D08FC">
        <w:rPr>
          <w:rFonts w:ascii="Times New Roman" w:hAnsi="Times New Roman" w:cs="Times New Roman"/>
          <w:sz w:val="24"/>
          <w:szCs w:val="24"/>
          <w:lang w:val="sq-AL"/>
        </w:rPr>
        <w:t xml:space="preserve">bëhet </w:t>
      </w:r>
      <w:r w:rsidRPr="001D08FC">
        <w:rPr>
          <w:rFonts w:ascii="Times New Roman" w:hAnsi="Times New Roman" w:cs="Times New Roman"/>
          <w:sz w:val="24"/>
          <w:szCs w:val="24"/>
          <w:lang w:val="sq-AL"/>
        </w:rPr>
        <w:t xml:space="preserve">nga përfituesi duke përdorur kontraktime të drejtpërdrejta. Mostra e një kontrate gjendet në Shtojcën 1.E. Për </w:t>
      </w:r>
      <w:r w:rsidR="00831331" w:rsidRPr="001D08FC">
        <w:rPr>
          <w:rFonts w:ascii="Times New Roman" w:hAnsi="Times New Roman" w:cs="Times New Roman"/>
          <w:sz w:val="24"/>
          <w:szCs w:val="24"/>
          <w:lang w:val="sq-AL"/>
        </w:rPr>
        <w:t xml:space="preserve">aktivitetet </w:t>
      </w:r>
      <w:r w:rsidRPr="001D08FC">
        <w:rPr>
          <w:rFonts w:ascii="Times New Roman" w:hAnsi="Times New Roman" w:cs="Times New Roman"/>
          <w:sz w:val="24"/>
          <w:szCs w:val="24"/>
          <w:lang w:val="sq-AL"/>
        </w:rPr>
        <w:t xml:space="preserve">e konsultimit mbi 5,000 </w:t>
      </w:r>
      <w:r w:rsidR="00831331"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uro, përfituesi duhet të ndjekë metodat konkurruese të përzgjedhjes të përshkruara më poshtë:</w:t>
      </w:r>
    </w:p>
    <w:p w14:paraId="0BC64333" w14:textId="77777777" w:rsidR="00CC5190" w:rsidRPr="001D08FC" w:rsidRDefault="00CC5190" w:rsidP="00CC5190">
      <w:pPr>
        <w:pStyle w:val="ListParagraph"/>
        <w:numPr>
          <w:ilvl w:val="0"/>
          <w:numId w:val="7"/>
        </w:numPr>
        <w:rPr>
          <w:lang w:val="sq-AL"/>
        </w:rPr>
      </w:pPr>
      <w:r w:rsidRPr="001D08FC">
        <w:rPr>
          <w:lang w:val="sq-AL"/>
        </w:rPr>
        <w:t xml:space="preserve">Kur nevojiten shërbimet e </w:t>
      </w:r>
      <w:r w:rsidRPr="001D08FC">
        <w:rPr>
          <w:i/>
          <w:lang w:val="sq-AL"/>
        </w:rPr>
        <w:t>firmës</w:t>
      </w:r>
      <w:r w:rsidRPr="001D08FC">
        <w:rPr>
          <w:lang w:val="sq-AL"/>
        </w:rPr>
        <w:t>: Procesi i përzgjedhjes do të ndjekë përzgjedhjen bazuar në metodën e Kualifikimit të Konsulentëve (KK) sipas udhëzimeve të Bankës</w:t>
      </w:r>
      <w:r w:rsidR="00831331" w:rsidRPr="001D08FC">
        <w:rPr>
          <w:lang w:val="sq-AL"/>
        </w:rPr>
        <w:t xml:space="preserve"> për konsulentët</w:t>
      </w:r>
      <w:r w:rsidRPr="001D08FC">
        <w:rPr>
          <w:lang w:val="sq-AL"/>
        </w:rPr>
        <w:t>. Kjo konsiston në përzgjedhjen e firmës më të kualifikuar, pas krahasimit të shprehje</w:t>
      </w:r>
      <w:r w:rsidR="00831331" w:rsidRPr="001D08FC">
        <w:rPr>
          <w:lang w:val="sq-AL"/>
        </w:rPr>
        <w:t>s</w:t>
      </w:r>
      <w:r w:rsidRPr="001D08FC">
        <w:rPr>
          <w:lang w:val="sq-AL"/>
        </w:rPr>
        <w:t xml:space="preserve"> </w:t>
      </w:r>
      <w:r w:rsidR="00831331" w:rsidRPr="001D08FC">
        <w:rPr>
          <w:lang w:val="sq-AL"/>
        </w:rPr>
        <w:t>s</w:t>
      </w:r>
      <w:r w:rsidRPr="001D08FC">
        <w:rPr>
          <w:lang w:val="sq-AL"/>
        </w:rPr>
        <w:t>ë interes</w:t>
      </w:r>
      <w:r w:rsidR="00831331" w:rsidRPr="001D08FC">
        <w:rPr>
          <w:lang w:val="sq-AL"/>
        </w:rPr>
        <w:t>it</w:t>
      </w:r>
      <w:r w:rsidRPr="001D08FC">
        <w:rPr>
          <w:lang w:val="sq-AL"/>
        </w:rPr>
        <w:t>/profileve të jo më pak se tre firmave;</w:t>
      </w:r>
    </w:p>
    <w:p w14:paraId="500CB140" w14:textId="77777777" w:rsidR="00CC5190" w:rsidRPr="001D08FC" w:rsidRDefault="00CC5190" w:rsidP="00CC5190">
      <w:pPr>
        <w:pStyle w:val="ListParagraph"/>
        <w:numPr>
          <w:ilvl w:val="0"/>
          <w:numId w:val="7"/>
        </w:numPr>
        <w:rPr>
          <w:lang w:val="sq-AL"/>
        </w:rPr>
      </w:pPr>
      <w:r w:rsidRPr="001D08FC">
        <w:rPr>
          <w:lang w:val="sq-AL"/>
        </w:rPr>
        <w:t xml:space="preserve">Kur nevojitet </w:t>
      </w:r>
      <w:r w:rsidRPr="001D08FC">
        <w:rPr>
          <w:i/>
          <w:lang w:val="sq-AL"/>
        </w:rPr>
        <w:t>Konsulenti Individual</w:t>
      </w:r>
      <w:r w:rsidRPr="001D08FC">
        <w:rPr>
          <w:lang w:val="sq-AL"/>
        </w:rPr>
        <w:t xml:space="preserve">: Procesi i përzgjedhjes duhet të ndjekë metodën e përzgjedhjes së Konsulentit Individual (KI) sipas udhëzimeve të </w:t>
      </w:r>
      <w:r w:rsidR="00831331" w:rsidRPr="001D08FC">
        <w:rPr>
          <w:lang w:val="sq-AL"/>
        </w:rPr>
        <w:t>Bankës për konsulentë</w:t>
      </w:r>
      <w:r w:rsidRPr="001D08FC">
        <w:rPr>
          <w:lang w:val="sq-AL"/>
        </w:rPr>
        <w:t xml:space="preserve">. </w:t>
      </w:r>
    </w:p>
    <w:p w14:paraId="11F8C729" w14:textId="77777777" w:rsidR="00CC5190" w:rsidRPr="001D08FC" w:rsidRDefault="00CC5190" w:rsidP="00831331">
      <w:pPr>
        <w:spacing w:before="120" w:after="120"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Hapat që duhen ndjekur për metodat e KK dhe KI përshkruhen në Shtojcën 3.</w:t>
      </w:r>
    </w:p>
    <w:p w14:paraId="0FFD1A62" w14:textId="77777777" w:rsidR="00CC5190" w:rsidRPr="001D08FC" w:rsidRDefault="00CC5190" w:rsidP="00831331">
      <w:pPr>
        <w:spacing w:before="120" w:after="120"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Prokurimi i pajisjeve/makinerive, përfshirë pajisjet </w:t>
      </w:r>
      <w:r w:rsidR="0058238A" w:rsidRPr="001D08FC">
        <w:rPr>
          <w:rFonts w:ascii="Times New Roman" w:hAnsi="Times New Roman" w:cs="Times New Roman"/>
          <w:sz w:val="24"/>
          <w:szCs w:val="24"/>
          <w:lang w:val="sq-AL"/>
        </w:rPr>
        <w:t xml:space="preserve">për vlerësimin </w:t>
      </w:r>
      <w:r w:rsidRPr="001D08FC">
        <w:rPr>
          <w:rFonts w:ascii="Times New Roman" w:hAnsi="Times New Roman" w:cs="Times New Roman"/>
          <w:sz w:val="24"/>
          <w:szCs w:val="24"/>
          <w:lang w:val="sq-AL"/>
        </w:rPr>
        <w:t>e konformitetit si dhe pajisjet e vogla do të ndjekin procedurat e blerjes (p.sh. krahasimi i të paktën tre kuotimeve) siç përshkruhet në Shtojcën 3.</w:t>
      </w:r>
    </w:p>
    <w:p w14:paraId="7BE9D4B3" w14:textId="77777777" w:rsidR="00CC5190" w:rsidRPr="001D08FC" w:rsidRDefault="00CC5190" w:rsidP="00831331">
      <w:pPr>
        <w:spacing w:before="120" w:after="120"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Të gjitha aktivitetet e prokurimit sipas grantit të miratuar, siç janë shërbimet, pajisjet (për standardet ISO dhe certifikimet përkatëse, makineritë/pajisjet dhe pajisjet për </w:t>
      </w:r>
      <w:r w:rsidR="0058238A" w:rsidRPr="001D08FC">
        <w:rPr>
          <w:rFonts w:ascii="Times New Roman" w:hAnsi="Times New Roman" w:cs="Times New Roman"/>
          <w:sz w:val="24"/>
          <w:szCs w:val="24"/>
          <w:lang w:val="sq-AL"/>
        </w:rPr>
        <w:t xml:space="preserve">trupat </w:t>
      </w:r>
      <w:r w:rsidRPr="001D08FC">
        <w:rPr>
          <w:rFonts w:ascii="Times New Roman" w:hAnsi="Times New Roman" w:cs="Times New Roman"/>
          <w:sz w:val="24"/>
          <w:szCs w:val="24"/>
          <w:lang w:val="sq-AL"/>
        </w:rPr>
        <w:t xml:space="preserve">e vlerësimit të konformitetit) do të </w:t>
      </w:r>
      <w:r w:rsidR="0058238A" w:rsidRPr="001D08FC">
        <w:rPr>
          <w:rFonts w:ascii="Times New Roman" w:hAnsi="Times New Roman" w:cs="Times New Roman"/>
          <w:sz w:val="24"/>
          <w:szCs w:val="24"/>
          <w:lang w:val="sq-AL"/>
        </w:rPr>
        <w:t xml:space="preserve">dorëzohen </w:t>
      </w:r>
      <w:r w:rsidRPr="001D08FC">
        <w:rPr>
          <w:rFonts w:ascii="Times New Roman" w:hAnsi="Times New Roman" w:cs="Times New Roman"/>
          <w:sz w:val="24"/>
          <w:szCs w:val="24"/>
          <w:lang w:val="sq-AL"/>
        </w:rPr>
        <w:t xml:space="preserve">për rishikim dhe miratim nga Agjencia Zbatuese e Granteve dhe Zyrtari i Prokurimit </w:t>
      </w:r>
      <w:r w:rsidR="0058238A"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N</w:t>
      </w:r>
      <w:r w:rsidR="0058238A" w:rsidRPr="001D08FC">
        <w:rPr>
          <w:rFonts w:ascii="Times New Roman" w:hAnsi="Times New Roman" w:cs="Times New Roman"/>
          <w:sz w:val="24"/>
          <w:szCs w:val="24"/>
          <w:lang w:val="sq-AL"/>
        </w:rPr>
        <w:t>jZ</w:t>
      </w:r>
      <w:r w:rsidRPr="001D08FC">
        <w:rPr>
          <w:rFonts w:ascii="Times New Roman" w:hAnsi="Times New Roman" w:cs="Times New Roman"/>
          <w:sz w:val="24"/>
          <w:szCs w:val="24"/>
          <w:lang w:val="sq-AL"/>
        </w:rPr>
        <w:t xml:space="preserve">P. Nëse </w:t>
      </w:r>
      <w:r w:rsidR="0058238A" w:rsidRPr="001D08FC">
        <w:rPr>
          <w:rFonts w:ascii="Times New Roman" w:hAnsi="Times New Roman" w:cs="Times New Roman"/>
          <w:sz w:val="24"/>
          <w:szCs w:val="24"/>
          <w:lang w:val="sq-AL"/>
        </w:rPr>
        <w:t xml:space="preserve">nuk mund të sigurohen </w:t>
      </w:r>
      <w:r w:rsidRPr="001D08FC">
        <w:rPr>
          <w:rFonts w:ascii="Times New Roman" w:hAnsi="Times New Roman" w:cs="Times New Roman"/>
          <w:sz w:val="24"/>
          <w:szCs w:val="24"/>
          <w:lang w:val="sq-AL"/>
        </w:rPr>
        <w:t xml:space="preserve">tre </w:t>
      </w:r>
      <w:r w:rsidR="0058238A" w:rsidRPr="001D08FC">
        <w:rPr>
          <w:rFonts w:ascii="Times New Roman" w:hAnsi="Times New Roman" w:cs="Times New Roman"/>
          <w:sz w:val="24"/>
          <w:szCs w:val="24"/>
          <w:lang w:val="sq-AL"/>
        </w:rPr>
        <w:t>kuotizime</w:t>
      </w:r>
      <w:r w:rsidRPr="001D08FC">
        <w:rPr>
          <w:rFonts w:ascii="Times New Roman" w:hAnsi="Times New Roman" w:cs="Times New Roman"/>
          <w:sz w:val="24"/>
          <w:szCs w:val="24"/>
          <w:lang w:val="sq-AL"/>
        </w:rPr>
        <w:t xml:space="preserve">/propozime të zbatueshme konkurruese, duhet të dokumentohet </w:t>
      </w:r>
      <w:r w:rsidR="0058238A" w:rsidRPr="001D08FC">
        <w:rPr>
          <w:rFonts w:ascii="Times New Roman" w:hAnsi="Times New Roman" w:cs="Times New Roman"/>
          <w:sz w:val="24"/>
          <w:szCs w:val="24"/>
          <w:lang w:val="sq-AL"/>
        </w:rPr>
        <w:t xml:space="preserve">arsyetimi </w:t>
      </w:r>
      <w:r w:rsidRPr="001D08FC">
        <w:rPr>
          <w:rFonts w:ascii="Times New Roman" w:hAnsi="Times New Roman" w:cs="Times New Roman"/>
          <w:sz w:val="24"/>
          <w:szCs w:val="24"/>
          <w:lang w:val="sq-AL"/>
        </w:rPr>
        <w:t xml:space="preserve">për rishikim dhe pëlqim paraprak </w:t>
      </w:r>
      <w:r w:rsidR="0058238A" w:rsidRPr="001D08FC">
        <w:rPr>
          <w:rFonts w:ascii="Times New Roman" w:hAnsi="Times New Roman" w:cs="Times New Roman"/>
          <w:sz w:val="24"/>
          <w:szCs w:val="24"/>
          <w:lang w:val="sq-AL"/>
        </w:rPr>
        <w:t>nga</w:t>
      </w:r>
      <w:r w:rsidRPr="001D08FC">
        <w:rPr>
          <w:rFonts w:ascii="Times New Roman" w:hAnsi="Times New Roman" w:cs="Times New Roman"/>
          <w:sz w:val="24"/>
          <w:szCs w:val="24"/>
          <w:lang w:val="sq-AL"/>
        </w:rPr>
        <w:t xml:space="preserve"> N</w:t>
      </w:r>
      <w:r w:rsidR="0058238A" w:rsidRPr="001D08FC">
        <w:rPr>
          <w:rFonts w:ascii="Times New Roman" w:hAnsi="Times New Roman" w:cs="Times New Roman"/>
          <w:sz w:val="24"/>
          <w:szCs w:val="24"/>
          <w:lang w:val="sq-AL"/>
        </w:rPr>
        <w:t>jZ</w:t>
      </w:r>
      <w:r w:rsidRPr="001D08FC">
        <w:rPr>
          <w:rFonts w:ascii="Times New Roman" w:hAnsi="Times New Roman" w:cs="Times New Roman"/>
          <w:sz w:val="24"/>
          <w:szCs w:val="24"/>
          <w:lang w:val="sq-AL"/>
        </w:rPr>
        <w:t xml:space="preserve">P (nga Zyrtari i Prokurimit </w:t>
      </w:r>
      <w:r w:rsidR="0058238A"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N</w:t>
      </w:r>
      <w:r w:rsidR="0058238A" w:rsidRPr="001D08FC">
        <w:rPr>
          <w:rFonts w:ascii="Times New Roman" w:hAnsi="Times New Roman" w:cs="Times New Roman"/>
          <w:sz w:val="24"/>
          <w:szCs w:val="24"/>
          <w:lang w:val="sq-AL"/>
        </w:rPr>
        <w:t>jZ</w:t>
      </w:r>
      <w:r w:rsidRPr="001D08FC">
        <w:rPr>
          <w:rFonts w:ascii="Times New Roman" w:hAnsi="Times New Roman" w:cs="Times New Roman"/>
          <w:sz w:val="24"/>
          <w:szCs w:val="24"/>
          <w:lang w:val="sq-AL"/>
        </w:rPr>
        <w:t>P).</w:t>
      </w:r>
    </w:p>
    <w:p w14:paraId="5491D295" w14:textId="77777777" w:rsidR="00CC5190" w:rsidRPr="001D08FC" w:rsidRDefault="0058238A" w:rsidP="00831331">
      <w:pPr>
        <w:spacing w:line="276" w:lineRule="auto"/>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Shqyrtimi</w:t>
      </w:r>
      <w:r w:rsidR="00CC5190" w:rsidRPr="001D08FC">
        <w:rPr>
          <w:rFonts w:ascii="Times New Roman" w:hAnsi="Times New Roman" w:cs="Times New Roman"/>
          <w:sz w:val="24"/>
          <w:szCs w:val="24"/>
          <w:lang w:val="sq-AL"/>
        </w:rPr>
        <w:t xml:space="preserve"> nga Banka: Banka Botërore do të rishikojë aplikacionin e parë në të gjitha aspektet e tij (përfshirë </w:t>
      </w:r>
      <w:r w:rsidRPr="001D08FC">
        <w:rPr>
          <w:rFonts w:ascii="Times New Roman" w:hAnsi="Times New Roman" w:cs="Times New Roman"/>
          <w:sz w:val="24"/>
          <w:szCs w:val="24"/>
          <w:lang w:val="sq-AL"/>
        </w:rPr>
        <w:t>pranueshmërinë</w:t>
      </w:r>
      <w:r w:rsidR="00CC5190" w:rsidRPr="001D08FC">
        <w:rPr>
          <w:rFonts w:ascii="Times New Roman" w:hAnsi="Times New Roman" w:cs="Times New Roman"/>
          <w:sz w:val="24"/>
          <w:szCs w:val="24"/>
          <w:lang w:val="sq-AL"/>
        </w:rPr>
        <w:t xml:space="preserve">, përzgjedhjen e aplikacionit, prokurimin, etj.) </w:t>
      </w:r>
      <w:r w:rsidRPr="001D08FC">
        <w:rPr>
          <w:rFonts w:ascii="Times New Roman" w:hAnsi="Times New Roman" w:cs="Times New Roman"/>
          <w:sz w:val="24"/>
          <w:szCs w:val="24"/>
          <w:lang w:val="sq-AL"/>
        </w:rPr>
        <w:t>p</w:t>
      </w:r>
      <w:r w:rsidR="00CC5190" w:rsidRPr="001D08FC">
        <w:rPr>
          <w:rFonts w:ascii="Times New Roman" w:hAnsi="Times New Roman" w:cs="Times New Roman"/>
          <w:sz w:val="24"/>
          <w:szCs w:val="24"/>
          <w:lang w:val="sq-AL"/>
        </w:rPr>
        <w:t xml:space="preserve">asi </w:t>
      </w:r>
      <w:r w:rsidRPr="001D08FC">
        <w:rPr>
          <w:rFonts w:ascii="Times New Roman" w:hAnsi="Times New Roman" w:cs="Times New Roman"/>
          <w:sz w:val="24"/>
          <w:szCs w:val="24"/>
          <w:lang w:val="sq-AL"/>
        </w:rPr>
        <w:t xml:space="preserve">që </w:t>
      </w:r>
      <w:r w:rsidR="00CC5190" w:rsidRPr="001D08FC">
        <w:rPr>
          <w:rFonts w:ascii="Times New Roman" w:hAnsi="Times New Roman" w:cs="Times New Roman"/>
          <w:sz w:val="24"/>
          <w:szCs w:val="24"/>
          <w:lang w:val="sq-AL"/>
        </w:rPr>
        <w:t>aplik</w:t>
      </w:r>
      <w:r w:rsidRPr="001D08FC">
        <w:rPr>
          <w:rFonts w:ascii="Times New Roman" w:hAnsi="Times New Roman" w:cs="Times New Roman"/>
          <w:sz w:val="24"/>
          <w:szCs w:val="24"/>
          <w:lang w:val="sq-AL"/>
        </w:rPr>
        <w:t xml:space="preserve">acioni </w:t>
      </w:r>
      <w:r w:rsidR="00CC5190" w:rsidRPr="001D08FC">
        <w:rPr>
          <w:rFonts w:ascii="Times New Roman" w:hAnsi="Times New Roman" w:cs="Times New Roman"/>
          <w:sz w:val="24"/>
          <w:szCs w:val="24"/>
          <w:lang w:val="sq-AL"/>
        </w:rPr>
        <w:t xml:space="preserve">të jetë miratuar dhe procedurat e blerjes të jenë përfunduar (d.m.th. të jenë nënshkruar kontratat) dhe </w:t>
      </w:r>
      <w:r w:rsidRPr="001D08FC">
        <w:rPr>
          <w:rFonts w:ascii="Times New Roman" w:hAnsi="Times New Roman" w:cs="Times New Roman"/>
          <w:sz w:val="24"/>
          <w:szCs w:val="24"/>
          <w:lang w:val="sq-AL"/>
        </w:rPr>
        <w:t xml:space="preserve">shqyrtimi </w:t>
      </w:r>
      <w:r w:rsidR="00CC5190" w:rsidRPr="001D08FC">
        <w:rPr>
          <w:rFonts w:ascii="Times New Roman" w:hAnsi="Times New Roman" w:cs="Times New Roman"/>
          <w:sz w:val="24"/>
          <w:szCs w:val="24"/>
          <w:lang w:val="sq-AL"/>
        </w:rPr>
        <w:t xml:space="preserve">nga Subjekti Zbatues i Grantit dhe specialist i prokurimit të </w:t>
      </w:r>
      <w:r w:rsidR="00F54D82" w:rsidRPr="001D08FC">
        <w:rPr>
          <w:rFonts w:ascii="Times New Roman" w:hAnsi="Times New Roman" w:cs="Times New Roman"/>
          <w:sz w:val="24"/>
          <w:szCs w:val="24"/>
          <w:lang w:val="sq-AL"/>
        </w:rPr>
        <w:t>NjZP</w:t>
      </w:r>
      <w:r w:rsidRPr="001D08FC">
        <w:rPr>
          <w:rFonts w:ascii="Times New Roman" w:hAnsi="Times New Roman" w:cs="Times New Roman"/>
          <w:sz w:val="24"/>
          <w:szCs w:val="24"/>
          <w:lang w:val="sq-AL"/>
        </w:rPr>
        <w:t xml:space="preserve"> të ketë përfunduar</w:t>
      </w:r>
      <w:r w:rsidR="00CC5190" w:rsidRPr="001D08FC">
        <w:rPr>
          <w:rFonts w:ascii="Times New Roman" w:hAnsi="Times New Roman" w:cs="Times New Roman"/>
          <w:sz w:val="24"/>
          <w:szCs w:val="24"/>
          <w:lang w:val="sq-AL"/>
        </w:rPr>
        <w:t>. Të gjitha aplik</w:t>
      </w:r>
      <w:r w:rsidRPr="001D08FC">
        <w:rPr>
          <w:rFonts w:ascii="Times New Roman" w:hAnsi="Times New Roman" w:cs="Times New Roman"/>
          <w:sz w:val="24"/>
          <w:szCs w:val="24"/>
          <w:lang w:val="sq-AL"/>
        </w:rPr>
        <w:t>acionet</w:t>
      </w:r>
      <w:r w:rsidR="00CC5190" w:rsidRPr="001D08FC">
        <w:rPr>
          <w:rFonts w:ascii="Times New Roman" w:hAnsi="Times New Roman" w:cs="Times New Roman"/>
          <w:sz w:val="24"/>
          <w:szCs w:val="24"/>
          <w:lang w:val="sq-AL"/>
        </w:rPr>
        <w:t xml:space="preserve"> e tjera do të kontrollohen nga Banka pas </w:t>
      </w:r>
      <w:r w:rsidRPr="001D08FC">
        <w:rPr>
          <w:rFonts w:ascii="Times New Roman" w:hAnsi="Times New Roman" w:cs="Times New Roman"/>
          <w:sz w:val="24"/>
          <w:szCs w:val="24"/>
          <w:lang w:val="sq-AL"/>
        </w:rPr>
        <w:t>shqyrtimit</w:t>
      </w:r>
      <w:r w:rsidR="00CC5190" w:rsidRPr="001D08FC">
        <w:rPr>
          <w:rFonts w:ascii="Times New Roman" w:hAnsi="Times New Roman" w:cs="Times New Roman"/>
          <w:sz w:val="24"/>
          <w:szCs w:val="24"/>
          <w:lang w:val="sq-AL"/>
        </w:rPr>
        <w:t>, ku jo më pak se 1 në 10 aplikacione do të kontrollohen (pra të paktën 10%), përfshirë procesin e prokurimit.</w:t>
      </w:r>
    </w:p>
    <w:p w14:paraId="79488C32" w14:textId="77777777" w:rsidR="00CC5190" w:rsidRPr="001D08FC" w:rsidRDefault="00CC5190" w:rsidP="00CC5190">
      <w:pPr>
        <w:tabs>
          <w:tab w:val="left" w:pos="720"/>
          <w:tab w:val="left" w:pos="1080"/>
          <w:tab w:val="left" w:pos="1350"/>
        </w:tabs>
        <w:spacing w:line="276" w:lineRule="auto"/>
        <w:jc w:val="both"/>
        <w:rPr>
          <w:rFonts w:ascii="Times New Roman" w:hAnsi="Times New Roman" w:cs="Times New Roman"/>
          <w:sz w:val="24"/>
          <w:szCs w:val="24"/>
          <w:lang w:val="sq-AL"/>
        </w:rPr>
      </w:pPr>
    </w:p>
    <w:p w14:paraId="6F3753D8" w14:textId="77777777" w:rsidR="00CC5190" w:rsidRPr="001D08FC" w:rsidRDefault="00CC5190" w:rsidP="00CC5190">
      <w:pPr>
        <w:tabs>
          <w:tab w:val="left" w:pos="720"/>
          <w:tab w:val="left" w:pos="1080"/>
          <w:tab w:val="left" w:pos="1350"/>
        </w:tabs>
        <w:spacing w:line="276" w:lineRule="auto"/>
        <w:jc w:val="both"/>
        <w:rPr>
          <w:lang w:val="sq-AL"/>
        </w:rPr>
      </w:pPr>
      <w:r w:rsidRPr="001D08FC">
        <w:rPr>
          <w:rFonts w:ascii="Times New Roman" w:hAnsi="Times New Roman" w:cs="Times New Roman"/>
          <w:sz w:val="24"/>
          <w:szCs w:val="24"/>
          <w:lang w:val="sq-AL"/>
        </w:rPr>
        <w:t xml:space="preserve">Aplikanti do të lejojë dhe do të bëjë që </w:t>
      </w:r>
      <w:r w:rsidR="007A67BD"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ën</w:t>
      </w:r>
      <w:r w:rsidR="007A67BD"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 xml:space="preserve">kontraktorët e tij të lejojnë Bankën dhe/ose personat ose auditorët e caktuar nga Banka </w:t>
      </w:r>
      <w:r w:rsidR="007A67BD" w:rsidRPr="001D08FC">
        <w:rPr>
          <w:rFonts w:ascii="Times New Roman" w:hAnsi="Times New Roman" w:cs="Times New Roman"/>
          <w:sz w:val="24"/>
          <w:szCs w:val="24"/>
          <w:lang w:val="sq-AL"/>
        </w:rPr>
        <w:t>q</w:t>
      </w:r>
      <w:r w:rsidRPr="001D08FC">
        <w:rPr>
          <w:rFonts w:ascii="Times New Roman" w:hAnsi="Times New Roman" w:cs="Times New Roman"/>
          <w:sz w:val="24"/>
          <w:szCs w:val="24"/>
          <w:lang w:val="sq-AL"/>
        </w:rPr>
        <w:t>ë të inspekt</w:t>
      </w:r>
      <w:r w:rsidR="007A67BD" w:rsidRPr="001D08FC">
        <w:rPr>
          <w:rFonts w:ascii="Times New Roman" w:hAnsi="Times New Roman" w:cs="Times New Roman"/>
          <w:sz w:val="24"/>
          <w:szCs w:val="24"/>
          <w:lang w:val="sq-AL"/>
        </w:rPr>
        <w:t xml:space="preserve">ojnë </w:t>
      </w:r>
      <w:r w:rsidRPr="001D08FC">
        <w:rPr>
          <w:rFonts w:ascii="Times New Roman" w:hAnsi="Times New Roman" w:cs="Times New Roman"/>
          <w:sz w:val="24"/>
          <w:szCs w:val="24"/>
          <w:lang w:val="sq-AL"/>
        </w:rPr>
        <w:t>dhe/ose kontroll</w:t>
      </w:r>
      <w:r w:rsidR="007A67BD" w:rsidRPr="001D08FC">
        <w:rPr>
          <w:rFonts w:ascii="Times New Roman" w:hAnsi="Times New Roman" w:cs="Times New Roman"/>
          <w:sz w:val="24"/>
          <w:szCs w:val="24"/>
          <w:lang w:val="sq-AL"/>
        </w:rPr>
        <w:t xml:space="preserve">ojnë </w:t>
      </w:r>
      <w:r w:rsidRPr="001D08FC">
        <w:rPr>
          <w:rFonts w:ascii="Times New Roman" w:hAnsi="Times New Roman" w:cs="Times New Roman"/>
          <w:sz w:val="24"/>
          <w:szCs w:val="24"/>
          <w:lang w:val="sq-AL"/>
        </w:rPr>
        <w:t xml:space="preserve">llogaritë </w:t>
      </w:r>
      <w:r w:rsidRPr="001D08FC">
        <w:rPr>
          <w:rFonts w:ascii="Times New Roman" w:hAnsi="Times New Roman" w:cs="Times New Roman"/>
          <w:sz w:val="24"/>
          <w:szCs w:val="24"/>
          <w:lang w:val="sq-AL"/>
        </w:rPr>
        <w:lastRenderedPageBreak/>
        <w:t>dhe regjistr</w:t>
      </w:r>
      <w:r w:rsidR="007A67BD"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t e saj dhe dokumente</w:t>
      </w:r>
      <w:r w:rsidR="007A67BD"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w:t>
      </w:r>
      <w:r w:rsidR="007A67BD"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 xml:space="preserve"> tjera në lidhje me paraqitjen e </w:t>
      </w:r>
      <w:r w:rsidR="007A67BD"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 xml:space="preserve">ropozimit për të siguruar </w:t>
      </w:r>
      <w:r w:rsidR="007A67BD" w:rsidRPr="001D08FC">
        <w:rPr>
          <w:rFonts w:ascii="Times New Roman" w:hAnsi="Times New Roman" w:cs="Times New Roman"/>
          <w:sz w:val="24"/>
          <w:szCs w:val="24"/>
          <w:lang w:val="sq-AL"/>
        </w:rPr>
        <w:t>s</w:t>
      </w:r>
      <w:r w:rsidRPr="001D08FC">
        <w:rPr>
          <w:rFonts w:ascii="Times New Roman" w:hAnsi="Times New Roman" w:cs="Times New Roman"/>
          <w:sz w:val="24"/>
          <w:szCs w:val="24"/>
          <w:lang w:val="sq-AL"/>
        </w:rPr>
        <w:t>hërbimet dhe performanca</w:t>
      </w:r>
      <w:r w:rsidR="007A67BD"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e </w:t>
      </w:r>
      <w:r w:rsidR="007A67BD" w:rsidRPr="001D08FC">
        <w:rPr>
          <w:rFonts w:ascii="Times New Roman" w:hAnsi="Times New Roman" w:cs="Times New Roman"/>
          <w:sz w:val="24"/>
          <w:szCs w:val="24"/>
          <w:lang w:val="sq-AL"/>
        </w:rPr>
        <w:t>k</w:t>
      </w:r>
      <w:r w:rsidRPr="001D08FC">
        <w:rPr>
          <w:rFonts w:ascii="Times New Roman" w:hAnsi="Times New Roman" w:cs="Times New Roman"/>
          <w:sz w:val="24"/>
          <w:szCs w:val="24"/>
          <w:lang w:val="sq-AL"/>
        </w:rPr>
        <w:t>ontratës/aplik</w:t>
      </w:r>
      <w:r w:rsidR="007A67BD" w:rsidRPr="001D08FC">
        <w:rPr>
          <w:rFonts w:ascii="Times New Roman" w:hAnsi="Times New Roman" w:cs="Times New Roman"/>
          <w:sz w:val="24"/>
          <w:szCs w:val="24"/>
          <w:lang w:val="sq-AL"/>
        </w:rPr>
        <w:t>acionit</w:t>
      </w:r>
      <w:r w:rsidRPr="001D08FC">
        <w:rPr>
          <w:rFonts w:ascii="Times New Roman" w:hAnsi="Times New Roman" w:cs="Times New Roman"/>
          <w:sz w:val="24"/>
          <w:szCs w:val="24"/>
          <w:lang w:val="sq-AL"/>
        </w:rPr>
        <w:t>. Ç</w:t>
      </w:r>
      <w:r w:rsidR="007A67BD" w:rsidRPr="001D08FC">
        <w:rPr>
          <w:rFonts w:ascii="Times New Roman" w:hAnsi="Times New Roman" w:cs="Times New Roman"/>
          <w:sz w:val="24"/>
          <w:szCs w:val="24"/>
          <w:lang w:val="sq-AL"/>
        </w:rPr>
        <w:t>farë</w:t>
      </w:r>
      <w:r w:rsidRPr="001D08FC">
        <w:rPr>
          <w:rFonts w:ascii="Times New Roman" w:hAnsi="Times New Roman" w:cs="Times New Roman"/>
          <w:sz w:val="24"/>
          <w:szCs w:val="24"/>
          <w:lang w:val="sq-AL"/>
        </w:rPr>
        <w:t>do mosrespektim i këtij detyrimi mund të përbëjë një praktikë të ndaluar që i nënshtrohet përfundimit të kontratës dhe/ose vendosjes së sanksioneve nga Banka (duke përfshirë pa kufizim përcaktimin e pap</w:t>
      </w:r>
      <w:r w:rsidR="007A67BD" w:rsidRPr="001D08FC">
        <w:rPr>
          <w:rFonts w:ascii="Times New Roman" w:hAnsi="Times New Roman" w:cs="Times New Roman"/>
          <w:sz w:val="24"/>
          <w:szCs w:val="24"/>
          <w:lang w:val="sq-AL"/>
        </w:rPr>
        <w:t>ranueshmërisë</w:t>
      </w:r>
      <w:r w:rsidRPr="001D08FC">
        <w:rPr>
          <w:rFonts w:ascii="Times New Roman" w:hAnsi="Times New Roman" w:cs="Times New Roman"/>
          <w:sz w:val="24"/>
          <w:szCs w:val="24"/>
          <w:lang w:val="sq-AL"/>
        </w:rPr>
        <w:t>) në përputhje me procedurat mbizotëruese të sanksioneve të Bankës.</w:t>
      </w:r>
    </w:p>
    <w:p w14:paraId="38988513" w14:textId="77777777" w:rsidR="00CC5190" w:rsidRPr="001D08FC" w:rsidRDefault="00A40853" w:rsidP="00CC5190">
      <w:pPr>
        <w:pStyle w:val="BodyText"/>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Fituesit</w:t>
      </w:r>
      <w:r w:rsidR="00CC5190" w:rsidRPr="001D08FC">
        <w:rPr>
          <w:rFonts w:ascii="Times New Roman" w:hAnsi="Times New Roman" w:cs="Times New Roman"/>
          <w:sz w:val="24"/>
          <w:szCs w:val="24"/>
          <w:lang w:val="sq-AL"/>
        </w:rPr>
        <w:t xml:space="preserve"> që </w:t>
      </w:r>
      <w:r w:rsidR="007A67BD" w:rsidRPr="001D08FC">
        <w:rPr>
          <w:rFonts w:ascii="Times New Roman" w:hAnsi="Times New Roman" w:cs="Times New Roman"/>
          <w:sz w:val="24"/>
          <w:szCs w:val="24"/>
          <w:lang w:val="sq-AL"/>
        </w:rPr>
        <w:t>bë</w:t>
      </w:r>
      <w:r w:rsidR="00CC5190" w:rsidRPr="001D08FC">
        <w:rPr>
          <w:rFonts w:ascii="Times New Roman" w:hAnsi="Times New Roman" w:cs="Times New Roman"/>
          <w:sz w:val="24"/>
          <w:szCs w:val="24"/>
          <w:lang w:val="sq-AL"/>
        </w:rPr>
        <w:t>jnë prokurimin do marrin parasysh nevojën për ekonomi, efikasitet dhe transparencë të aktiviteteve të ndryshme të prokurimit të për</w:t>
      </w:r>
      <w:r w:rsidR="007A67BD" w:rsidRPr="001D08FC">
        <w:rPr>
          <w:rFonts w:ascii="Times New Roman" w:hAnsi="Times New Roman" w:cs="Times New Roman"/>
          <w:sz w:val="24"/>
          <w:szCs w:val="24"/>
          <w:lang w:val="sq-AL"/>
        </w:rPr>
        <w:t xml:space="preserve">kufizuara </w:t>
      </w:r>
      <w:r w:rsidR="00CC5190" w:rsidRPr="001D08FC">
        <w:rPr>
          <w:rFonts w:ascii="Times New Roman" w:hAnsi="Times New Roman" w:cs="Times New Roman"/>
          <w:sz w:val="24"/>
          <w:szCs w:val="24"/>
          <w:lang w:val="sq-AL"/>
        </w:rPr>
        <w:t xml:space="preserve">në </w:t>
      </w:r>
      <w:r w:rsidR="007A67BD" w:rsidRPr="001D08FC">
        <w:rPr>
          <w:rFonts w:ascii="Times New Roman" w:hAnsi="Times New Roman" w:cs="Times New Roman"/>
          <w:sz w:val="24"/>
          <w:szCs w:val="24"/>
          <w:lang w:val="sq-AL"/>
        </w:rPr>
        <w:t>projekt-p</w:t>
      </w:r>
      <w:r w:rsidR="00CC5190" w:rsidRPr="001D08FC">
        <w:rPr>
          <w:rFonts w:ascii="Times New Roman" w:hAnsi="Times New Roman" w:cs="Times New Roman"/>
          <w:sz w:val="24"/>
          <w:szCs w:val="24"/>
          <w:lang w:val="sq-AL"/>
        </w:rPr>
        <w:t>ropozim, si dhe kohën dhe cilësinë e shërbimeve të konsulencës që do të prokurohen.</w:t>
      </w:r>
    </w:p>
    <w:p w14:paraId="4E35EA44" w14:textId="77777777" w:rsidR="00CC5190" w:rsidRPr="001D08FC" w:rsidRDefault="00CC5190" w:rsidP="00CC5190">
      <w:pPr>
        <w:pStyle w:val="BodyText"/>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Për prokurimin e të gjitha shërbimeve, Subjekti Zbatues i Granteve/</w:t>
      </w:r>
      <w:r w:rsidR="00F54D82" w:rsidRPr="001D08FC">
        <w:rPr>
          <w:rFonts w:ascii="Times New Roman" w:hAnsi="Times New Roman" w:cs="Times New Roman"/>
          <w:sz w:val="24"/>
          <w:szCs w:val="24"/>
          <w:lang w:val="sq-AL"/>
        </w:rPr>
        <w:t>NjZP</w:t>
      </w:r>
      <w:r w:rsidRPr="001D08FC">
        <w:rPr>
          <w:rFonts w:ascii="Times New Roman" w:hAnsi="Times New Roman" w:cs="Times New Roman"/>
          <w:sz w:val="24"/>
          <w:szCs w:val="24"/>
          <w:lang w:val="sq-AL"/>
        </w:rPr>
        <w:t xml:space="preserve"> mund të verifikojë dëshminë e blerjes përmes një rishikimi të faturave, CV të konsulentëve dhe kontratave gjatë verifikimeve në vend</w:t>
      </w:r>
      <w:r w:rsidR="007A67BD" w:rsidRPr="001D08FC">
        <w:rPr>
          <w:rFonts w:ascii="Times New Roman" w:hAnsi="Times New Roman" w:cs="Times New Roman"/>
          <w:sz w:val="24"/>
          <w:szCs w:val="24"/>
          <w:lang w:val="sq-AL"/>
        </w:rPr>
        <w:t xml:space="preserve">ndodhje, në bazë të </w:t>
      </w:r>
      <w:r w:rsidRPr="001D08FC">
        <w:rPr>
          <w:rFonts w:ascii="Times New Roman" w:hAnsi="Times New Roman" w:cs="Times New Roman"/>
          <w:sz w:val="24"/>
          <w:szCs w:val="24"/>
          <w:lang w:val="sq-AL"/>
        </w:rPr>
        <w:t>mostr</w:t>
      </w:r>
      <w:r w:rsidR="007A67BD" w:rsidRPr="001D08FC">
        <w:rPr>
          <w:rFonts w:ascii="Times New Roman" w:hAnsi="Times New Roman" w:cs="Times New Roman"/>
          <w:sz w:val="24"/>
          <w:szCs w:val="24"/>
          <w:lang w:val="sq-AL"/>
        </w:rPr>
        <w:t>ave</w:t>
      </w:r>
      <w:r w:rsidRPr="001D08FC">
        <w:rPr>
          <w:rFonts w:ascii="Times New Roman" w:hAnsi="Times New Roman" w:cs="Times New Roman"/>
          <w:sz w:val="24"/>
          <w:szCs w:val="24"/>
          <w:lang w:val="sq-AL"/>
        </w:rPr>
        <w:t xml:space="preserve">. Asnjë kontratë nuk do të financohet me një firmë që nuk </w:t>
      </w:r>
      <w:r w:rsidR="00A40853" w:rsidRPr="001D08FC">
        <w:rPr>
          <w:rFonts w:ascii="Times New Roman" w:hAnsi="Times New Roman" w:cs="Times New Roman"/>
          <w:sz w:val="24"/>
          <w:szCs w:val="24"/>
          <w:lang w:val="sq-AL"/>
        </w:rPr>
        <w:t xml:space="preserve">është e pranueshme </w:t>
      </w:r>
      <w:r w:rsidRPr="001D08FC">
        <w:rPr>
          <w:rFonts w:ascii="Times New Roman" w:hAnsi="Times New Roman" w:cs="Times New Roman"/>
          <w:sz w:val="24"/>
          <w:szCs w:val="24"/>
          <w:lang w:val="sq-AL"/>
        </w:rPr>
        <w:t>sipas paragrafëve 1.11 deri 1.13 të Udhëzimeve të Prokurimit dhe Konsulentëve të Bankës Botërore.</w:t>
      </w:r>
      <w:r w:rsidRPr="001D08FC">
        <w:rPr>
          <w:rStyle w:val="FootnoteReference"/>
          <w:rFonts w:ascii="Times New Roman" w:hAnsi="Times New Roman" w:cs="Times New Roman"/>
          <w:sz w:val="24"/>
          <w:szCs w:val="24"/>
          <w:lang w:val="sq-AL"/>
        </w:rPr>
        <w:footnoteReference w:id="2"/>
      </w:r>
    </w:p>
    <w:p w14:paraId="05690DAC" w14:textId="77777777" w:rsidR="00CC5190" w:rsidRPr="001D08FC" w:rsidRDefault="00A40853" w:rsidP="00CC5190">
      <w:pPr>
        <w:pStyle w:val="BodyText"/>
        <w:spacing w:before="120"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Fituesit </w:t>
      </w:r>
      <w:r w:rsidR="00CC5190" w:rsidRPr="001D08FC">
        <w:rPr>
          <w:rFonts w:ascii="Times New Roman" w:hAnsi="Times New Roman" w:cs="Times New Roman"/>
          <w:sz w:val="24"/>
          <w:szCs w:val="24"/>
          <w:lang w:val="sq-AL"/>
        </w:rPr>
        <w:t>do të sigurojnë që financimi përdoret për të blerë vetëm shërbime</w:t>
      </w:r>
      <w:r w:rsidRPr="001D08FC">
        <w:rPr>
          <w:rFonts w:ascii="Times New Roman" w:hAnsi="Times New Roman" w:cs="Times New Roman"/>
          <w:sz w:val="24"/>
          <w:szCs w:val="24"/>
          <w:lang w:val="sq-AL"/>
        </w:rPr>
        <w:t>t</w:t>
      </w:r>
      <w:r w:rsidR="00CC5190"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e</w:t>
      </w:r>
      <w:r w:rsidR="00CC5190" w:rsidRPr="001D08FC">
        <w:rPr>
          <w:rFonts w:ascii="Times New Roman" w:hAnsi="Times New Roman" w:cs="Times New Roman"/>
          <w:sz w:val="24"/>
          <w:szCs w:val="24"/>
          <w:lang w:val="sq-AL"/>
        </w:rPr>
        <w:t xml:space="preserve"> nevojshme për të realizuar </w:t>
      </w:r>
      <w:r w:rsidRPr="001D08FC">
        <w:rPr>
          <w:rFonts w:ascii="Times New Roman" w:hAnsi="Times New Roman" w:cs="Times New Roman"/>
          <w:sz w:val="24"/>
          <w:szCs w:val="24"/>
          <w:lang w:val="sq-AL"/>
        </w:rPr>
        <w:t>p</w:t>
      </w:r>
      <w:r w:rsidR="00CC5190" w:rsidRPr="001D08FC">
        <w:rPr>
          <w:rFonts w:ascii="Times New Roman" w:hAnsi="Times New Roman" w:cs="Times New Roman"/>
          <w:sz w:val="24"/>
          <w:szCs w:val="24"/>
          <w:lang w:val="sq-AL"/>
        </w:rPr>
        <w:t xml:space="preserve">rojektin e </w:t>
      </w:r>
      <w:r w:rsidRPr="001D08FC">
        <w:rPr>
          <w:rFonts w:ascii="Times New Roman" w:hAnsi="Times New Roman" w:cs="Times New Roman"/>
          <w:sz w:val="24"/>
          <w:szCs w:val="24"/>
          <w:lang w:val="sq-AL"/>
        </w:rPr>
        <w:t>a</w:t>
      </w:r>
      <w:r w:rsidR="00CC5190" w:rsidRPr="001D08FC">
        <w:rPr>
          <w:rFonts w:ascii="Times New Roman" w:hAnsi="Times New Roman" w:cs="Times New Roman"/>
          <w:sz w:val="24"/>
          <w:szCs w:val="24"/>
          <w:lang w:val="sq-AL"/>
        </w:rPr>
        <w:t xml:space="preserve">plikantit dhe që shërbimet të prokurohen në mënyrën më ekonomike, efikase dhe transparente. </w:t>
      </w:r>
    </w:p>
    <w:p w14:paraId="2A3E203B" w14:textId="77777777" w:rsidR="00CC5190" w:rsidRPr="001D08FC" w:rsidRDefault="00CC5190" w:rsidP="00CC5190">
      <w:pPr>
        <w:pStyle w:val="BodyText"/>
        <w:spacing w:before="120" w:line="276" w:lineRule="auto"/>
        <w:ind w:right="116"/>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I gjithë informacioni i prokurimit dhe përzgjedhjes së kontratës dhe lehtësitë e lidhura me </w:t>
      </w:r>
      <w:r w:rsidR="00167C10"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 xml:space="preserve">rojektin do të jenë në dispozicion të </w:t>
      </w:r>
      <w:r w:rsidR="00167C10" w:rsidRPr="001D08FC">
        <w:rPr>
          <w:rFonts w:ascii="Times New Roman" w:hAnsi="Times New Roman" w:cs="Times New Roman"/>
          <w:sz w:val="24"/>
          <w:szCs w:val="24"/>
          <w:lang w:val="sq-AL"/>
        </w:rPr>
        <w:t xml:space="preserve">Subjektit </w:t>
      </w:r>
      <w:r w:rsidRPr="001D08FC">
        <w:rPr>
          <w:rFonts w:ascii="Times New Roman" w:hAnsi="Times New Roman" w:cs="Times New Roman"/>
          <w:sz w:val="24"/>
          <w:szCs w:val="24"/>
          <w:lang w:val="sq-AL"/>
        </w:rPr>
        <w:t>Zbatues të Granteve/N</w:t>
      </w:r>
      <w:r w:rsidR="00167C10" w:rsidRPr="001D08FC">
        <w:rPr>
          <w:rFonts w:ascii="Times New Roman" w:hAnsi="Times New Roman" w:cs="Times New Roman"/>
          <w:sz w:val="24"/>
          <w:szCs w:val="24"/>
          <w:lang w:val="sq-AL"/>
        </w:rPr>
        <w:t>jZ</w:t>
      </w:r>
      <w:r w:rsidRPr="001D08FC">
        <w:rPr>
          <w:rFonts w:ascii="Times New Roman" w:hAnsi="Times New Roman" w:cs="Times New Roman"/>
          <w:sz w:val="24"/>
          <w:szCs w:val="24"/>
          <w:lang w:val="sq-AL"/>
        </w:rPr>
        <w:t>P/MI</w:t>
      </w:r>
      <w:r w:rsidR="00167C10"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 xml:space="preserve">T dhe Bankës Botërore (dhe përfaqësuesve të tyre) </w:t>
      </w:r>
      <w:r w:rsidR="00167C10" w:rsidRPr="001D08FC">
        <w:rPr>
          <w:rFonts w:ascii="Times New Roman" w:hAnsi="Times New Roman" w:cs="Times New Roman"/>
          <w:sz w:val="24"/>
          <w:szCs w:val="24"/>
          <w:lang w:val="sq-AL"/>
        </w:rPr>
        <w:t xml:space="preserve">si </w:t>
      </w:r>
      <w:r w:rsidRPr="001D08FC">
        <w:rPr>
          <w:rFonts w:ascii="Times New Roman" w:hAnsi="Times New Roman" w:cs="Times New Roman"/>
          <w:sz w:val="24"/>
          <w:szCs w:val="24"/>
          <w:lang w:val="sq-AL"/>
        </w:rPr>
        <w:t xml:space="preserve">dhe auditorëve për rishikim </w:t>
      </w:r>
      <w:r w:rsidR="00167C10"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tyre.</w:t>
      </w:r>
    </w:p>
    <w:p w14:paraId="2C67395F" w14:textId="77777777" w:rsidR="00CC5190" w:rsidRPr="001D08FC" w:rsidRDefault="00167C10" w:rsidP="00CC5190">
      <w:pPr>
        <w:pStyle w:val="BodyText"/>
        <w:spacing w:before="57" w:line="276" w:lineRule="auto"/>
        <w:ind w:right="118"/>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Fituesit</w:t>
      </w:r>
      <w:r w:rsidR="00CC5190" w:rsidRPr="001D08FC">
        <w:rPr>
          <w:rFonts w:ascii="Times New Roman" w:hAnsi="Times New Roman" w:cs="Times New Roman"/>
          <w:sz w:val="24"/>
          <w:szCs w:val="24"/>
          <w:lang w:val="sq-AL"/>
        </w:rPr>
        <w:t xml:space="preserve"> janë të detyruar t'i referohen Udhëzimeve të Bankës Botërore </w:t>
      </w:r>
      <w:r w:rsidRPr="001D08FC">
        <w:rPr>
          <w:rFonts w:ascii="Times New Roman" w:hAnsi="Times New Roman" w:cs="Times New Roman"/>
          <w:sz w:val="24"/>
          <w:szCs w:val="24"/>
          <w:lang w:val="sq-AL"/>
        </w:rPr>
        <w:t>k</w:t>
      </w:r>
      <w:r w:rsidR="00CC5190" w:rsidRPr="001D08FC">
        <w:rPr>
          <w:rFonts w:ascii="Times New Roman" w:hAnsi="Times New Roman" w:cs="Times New Roman"/>
          <w:sz w:val="24"/>
          <w:szCs w:val="24"/>
          <w:lang w:val="sq-AL"/>
        </w:rPr>
        <w:t>undër Korrupsionit.</w:t>
      </w:r>
      <w:r w:rsidR="00CC5190" w:rsidRPr="001D08FC">
        <w:rPr>
          <w:rStyle w:val="FootnoteReference"/>
          <w:rFonts w:ascii="Times New Roman" w:hAnsi="Times New Roman" w:cs="Times New Roman"/>
          <w:sz w:val="24"/>
          <w:szCs w:val="24"/>
          <w:lang w:val="sq-AL"/>
        </w:rPr>
        <w:footnoteReference w:id="3"/>
      </w:r>
      <w:r w:rsidR="00CC5190" w:rsidRPr="001D08FC">
        <w:rPr>
          <w:rFonts w:ascii="Times New Roman" w:hAnsi="Times New Roman" w:cs="Times New Roman"/>
          <w:sz w:val="24"/>
          <w:szCs w:val="24"/>
          <w:lang w:val="sq-AL"/>
        </w:rPr>
        <w:t xml:space="preserve"> </w:t>
      </w:r>
    </w:p>
    <w:p w14:paraId="0F10C55C" w14:textId="77777777" w:rsidR="00CC5190" w:rsidRPr="001D08FC" w:rsidRDefault="00CC5190" w:rsidP="00CC5190">
      <w:pPr>
        <w:pStyle w:val="Heading2"/>
        <w:spacing w:line="276" w:lineRule="auto"/>
        <w:rPr>
          <w:rFonts w:cs="Times New Roman"/>
          <w:sz w:val="24"/>
          <w:szCs w:val="24"/>
          <w:lang w:val="sq-AL"/>
        </w:rPr>
      </w:pPr>
      <w:bookmarkStart w:id="47" w:name="_Toc449701763"/>
      <w:bookmarkStart w:id="48" w:name="_Toc449702005"/>
      <w:bookmarkStart w:id="49" w:name="_Toc451001619"/>
      <w:bookmarkStart w:id="50" w:name="_Toc449701764"/>
      <w:bookmarkStart w:id="51" w:name="_Toc449702006"/>
      <w:bookmarkStart w:id="52" w:name="_Toc451001620"/>
      <w:bookmarkEnd w:id="47"/>
      <w:bookmarkEnd w:id="48"/>
      <w:bookmarkEnd w:id="49"/>
      <w:bookmarkEnd w:id="50"/>
      <w:bookmarkEnd w:id="51"/>
      <w:bookmarkEnd w:id="52"/>
    </w:p>
    <w:p w14:paraId="117017B7" w14:textId="77777777" w:rsidR="00CC5190" w:rsidRPr="001D08FC" w:rsidRDefault="00CC5190" w:rsidP="00CC5190">
      <w:pPr>
        <w:pStyle w:val="Heading2"/>
        <w:numPr>
          <w:ilvl w:val="1"/>
          <w:numId w:val="23"/>
        </w:numPr>
        <w:spacing w:line="276" w:lineRule="auto"/>
        <w:ind w:left="540" w:hanging="540"/>
        <w:rPr>
          <w:rFonts w:cs="Times New Roman"/>
          <w:sz w:val="24"/>
          <w:szCs w:val="24"/>
          <w:lang w:val="sq-AL"/>
        </w:rPr>
      </w:pPr>
      <w:bookmarkStart w:id="53" w:name="_Toc57201743"/>
      <w:bookmarkStart w:id="54" w:name="_Toc83746291"/>
      <w:r w:rsidRPr="001D08FC">
        <w:rPr>
          <w:rFonts w:cs="Times New Roman"/>
          <w:sz w:val="24"/>
          <w:szCs w:val="24"/>
          <w:lang w:val="sq-AL"/>
        </w:rPr>
        <w:t>MASHTRIMI DHE KORRUPSIONI</w:t>
      </w:r>
      <w:bookmarkEnd w:id="53"/>
      <w:bookmarkEnd w:id="54"/>
    </w:p>
    <w:p w14:paraId="144A914A" w14:textId="77777777" w:rsidR="00CC5190" w:rsidRPr="001D08FC" w:rsidRDefault="00CC5190" w:rsidP="00CC5190">
      <w:pPr>
        <w:pStyle w:val="BodyText"/>
        <w:spacing w:line="276" w:lineRule="auto"/>
        <w:ind w:right="114"/>
        <w:jc w:val="both"/>
        <w:rPr>
          <w:rFonts w:ascii="Times New Roman" w:hAnsi="Times New Roman" w:cs="Times New Roman"/>
          <w:sz w:val="24"/>
          <w:szCs w:val="24"/>
          <w:lang w:val="sq-AL"/>
        </w:rPr>
      </w:pPr>
    </w:p>
    <w:p w14:paraId="0BB47424" w14:textId="77777777" w:rsidR="00CC5190" w:rsidRPr="001D08FC" w:rsidRDefault="00CC5190" w:rsidP="00CC5190">
      <w:pPr>
        <w:pStyle w:val="BodyText"/>
        <w:spacing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MI</w:t>
      </w:r>
      <w:r w:rsidR="00167C10" w:rsidRPr="001D08FC">
        <w:rPr>
          <w:rFonts w:ascii="Times New Roman" w:hAnsi="Times New Roman" w:cs="Times New Roman"/>
          <w:sz w:val="24"/>
          <w:szCs w:val="24"/>
          <w:lang w:val="sq-AL"/>
        </w:rPr>
        <w:t>NT</w:t>
      </w:r>
      <w:r w:rsidRPr="001D08FC">
        <w:rPr>
          <w:rFonts w:ascii="Times New Roman" w:hAnsi="Times New Roman" w:cs="Times New Roman"/>
          <w:sz w:val="24"/>
          <w:szCs w:val="24"/>
          <w:lang w:val="sq-AL"/>
        </w:rPr>
        <w:t xml:space="preserve"> kërkon që </w:t>
      </w:r>
      <w:r w:rsidR="00167C10" w:rsidRPr="001D08FC">
        <w:rPr>
          <w:rFonts w:ascii="Times New Roman" w:hAnsi="Times New Roman" w:cs="Times New Roman"/>
          <w:sz w:val="24"/>
          <w:szCs w:val="24"/>
          <w:lang w:val="sq-AL"/>
        </w:rPr>
        <w:t>fi</w:t>
      </w:r>
      <w:r w:rsidRPr="001D08FC">
        <w:rPr>
          <w:rFonts w:ascii="Times New Roman" w:hAnsi="Times New Roman" w:cs="Times New Roman"/>
          <w:sz w:val="24"/>
          <w:szCs w:val="24"/>
          <w:lang w:val="sq-AL"/>
        </w:rPr>
        <w:t xml:space="preserve">tuesit si dhe </w:t>
      </w:r>
      <w:r w:rsidR="00167C10" w:rsidRPr="001D08FC">
        <w:rPr>
          <w:rFonts w:ascii="Times New Roman" w:hAnsi="Times New Roman" w:cs="Times New Roman"/>
          <w:sz w:val="24"/>
          <w:szCs w:val="24"/>
          <w:lang w:val="sq-AL"/>
        </w:rPr>
        <w:t>f</w:t>
      </w:r>
      <w:r w:rsidRPr="001D08FC">
        <w:rPr>
          <w:rFonts w:ascii="Times New Roman" w:hAnsi="Times New Roman" w:cs="Times New Roman"/>
          <w:sz w:val="24"/>
          <w:szCs w:val="24"/>
          <w:lang w:val="sq-AL"/>
        </w:rPr>
        <w:t xml:space="preserve">urnizuesit dhe </w:t>
      </w:r>
      <w:r w:rsidR="00167C10" w:rsidRPr="001D08FC">
        <w:rPr>
          <w:rFonts w:ascii="Times New Roman" w:hAnsi="Times New Roman" w:cs="Times New Roman"/>
          <w:sz w:val="24"/>
          <w:szCs w:val="24"/>
          <w:lang w:val="sq-AL"/>
        </w:rPr>
        <w:t>k</w:t>
      </w:r>
      <w:r w:rsidRPr="001D08FC">
        <w:rPr>
          <w:rFonts w:ascii="Times New Roman" w:hAnsi="Times New Roman" w:cs="Times New Roman"/>
          <w:sz w:val="24"/>
          <w:szCs w:val="24"/>
          <w:lang w:val="sq-AL"/>
        </w:rPr>
        <w:t>onsulentët e përzgjedhur që marrin pjesë në Projekte t'i përmbahen standardeve më të larta etike, si gjatë procesit të përzgjedhjes ashtu edhe gjatë ekzekutimit të një kontrate. Në zbatim të kësaj politike, BB përcakton kushtet e mëposht</w:t>
      </w:r>
      <w:r w:rsidR="00167C10" w:rsidRPr="001D08FC">
        <w:rPr>
          <w:rFonts w:ascii="Times New Roman" w:hAnsi="Times New Roman" w:cs="Times New Roman"/>
          <w:sz w:val="24"/>
          <w:szCs w:val="24"/>
          <w:lang w:val="sq-AL"/>
        </w:rPr>
        <w:t>me</w:t>
      </w:r>
      <w:r w:rsidRPr="001D08FC">
        <w:rPr>
          <w:rFonts w:ascii="Times New Roman" w:hAnsi="Times New Roman" w:cs="Times New Roman"/>
          <w:sz w:val="24"/>
          <w:szCs w:val="24"/>
          <w:lang w:val="sq-AL"/>
        </w:rPr>
        <w:t>:</w:t>
      </w:r>
    </w:p>
    <w:p w14:paraId="24D83BA8" w14:textId="77777777" w:rsidR="00CC5190" w:rsidRPr="001D08FC" w:rsidRDefault="00167C10" w:rsidP="00CC5190">
      <w:pPr>
        <w:pStyle w:val="ListParagraph"/>
        <w:numPr>
          <w:ilvl w:val="0"/>
          <w:numId w:val="4"/>
        </w:numPr>
        <w:rPr>
          <w:lang w:val="sq-AL"/>
        </w:rPr>
      </w:pPr>
      <w:r w:rsidRPr="001D08FC">
        <w:rPr>
          <w:lang w:val="sq-AL"/>
        </w:rPr>
        <w:t>“</w:t>
      </w:r>
      <w:r w:rsidR="00CC5190" w:rsidRPr="001D08FC">
        <w:rPr>
          <w:lang w:val="sq-AL"/>
        </w:rPr>
        <w:t>Praktikë korruptive</w:t>
      </w:r>
      <w:r w:rsidRPr="001D08FC">
        <w:rPr>
          <w:lang w:val="sq-AL"/>
        </w:rPr>
        <w:t>”</w:t>
      </w:r>
      <w:r w:rsidR="00CC5190" w:rsidRPr="001D08FC">
        <w:rPr>
          <w:lang w:val="sq-AL"/>
        </w:rPr>
        <w:t xml:space="preserve"> është ofrimi, dhënia, marrja ose kërkimi, direkt ose indirekt, i çdo gjëje me vlerë për të ndikuar në veprimet e një pale tjetër.</w:t>
      </w:r>
    </w:p>
    <w:p w14:paraId="167566D0" w14:textId="77777777" w:rsidR="00CC5190" w:rsidRPr="001D08FC" w:rsidRDefault="00167C10" w:rsidP="00CC5190">
      <w:pPr>
        <w:pStyle w:val="ListParagraph"/>
        <w:numPr>
          <w:ilvl w:val="0"/>
          <w:numId w:val="4"/>
        </w:numPr>
        <w:rPr>
          <w:lang w:val="sq-AL"/>
        </w:rPr>
      </w:pPr>
      <w:r w:rsidRPr="001D08FC">
        <w:rPr>
          <w:lang w:val="sq-AL"/>
        </w:rPr>
        <w:t>“</w:t>
      </w:r>
      <w:r w:rsidR="00CC5190" w:rsidRPr="001D08FC">
        <w:rPr>
          <w:lang w:val="sq-AL"/>
        </w:rPr>
        <w:t>Praktikë mashtruese</w:t>
      </w:r>
      <w:r w:rsidRPr="001D08FC">
        <w:rPr>
          <w:lang w:val="sq-AL"/>
        </w:rPr>
        <w:t>”</w:t>
      </w:r>
      <w:r w:rsidR="00CC5190" w:rsidRPr="001D08FC">
        <w:rPr>
          <w:lang w:val="sq-AL"/>
        </w:rPr>
        <w:t xml:space="preserve"> është veprim</w:t>
      </w:r>
      <w:r w:rsidRPr="001D08FC">
        <w:rPr>
          <w:lang w:val="sq-AL"/>
        </w:rPr>
        <w:t>i</w:t>
      </w:r>
      <w:r w:rsidR="00CC5190" w:rsidRPr="001D08FC">
        <w:rPr>
          <w:lang w:val="sq-AL"/>
        </w:rPr>
        <w:t xml:space="preserve"> ose mosveprim</w:t>
      </w:r>
      <w:r w:rsidRPr="001D08FC">
        <w:rPr>
          <w:lang w:val="sq-AL"/>
        </w:rPr>
        <w:t>i</w:t>
      </w:r>
      <w:r w:rsidR="00CC5190" w:rsidRPr="001D08FC">
        <w:rPr>
          <w:lang w:val="sq-AL"/>
        </w:rPr>
        <w:t xml:space="preserve">, përfshirë paraqitjen e gabuar që me vetëdije ose pakujdesi </w:t>
      </w:r>
      <w:r w:rsidRPr="001D08FC">
        <w:rPr>
          <w:lang w:val="sq-AL"/>
        </w:rPr>
        <w:t>mashtron</w:t>
      </w:r>
      <w:r w:rsidR="00CC5190" w:rsidRPr="001D08FC">
        <w:rPr>
          <w:lang w:val="sq-AL"/>
        </w:rPr>
        <w:t xml:space="preserve">, ose përpiqet të mashtrojë një palë për të marrë përfitime financiare ose tjera </w:t>
      </w:r>
      <w:r w:rsidRPr="001D08FC">
        <w:rPr>
          <w:lang w:val="sq-AL"/>
        </w:rPr>
        <w:t xml:space="preserve">apo </w:t>
      </w:r>
      <w:r w:rsidR="00CC5190" w:rsidRPr="001D08FC">
        <w:rPr>
          <w:lang w:val="sq-AL"/>
        </w:rPr>
        <w:t>për të shmangur një detyrim.</w:t>
      </w:r>
    </w:p>
    <w:p w14:paraId="30F5F7AE" w14:textId="77777777" w:rsidR="00CC5190" w:rsidRPr="001D08FC" w:rsidRDefault="00167C10" w:rsidP="00CC5190">
      <w:pPr>
        <w:pStyle w:val="ListParagraph"/>
        <w:numPr>
          <w:ilvl w:val="0"/>
          <w:numId w:val="4"/>
        </w:numPr>
        <w:rPr>
          <w:lang w:val="sq-AL"/>
        </w:rPr>
      </w:pPr>
      <w:r w:rsidRPr="001D08FC">
        <w:rPr>
          <w:lang w:val="sq-AL"/>
        </w:rPr>
        <w:t>“</w:t>
      </w:r>
      <w:r w:rsidR="00CC5190" w:rsidRPr="001D08FC">
        <w:rPr>
          <w:lang w:val="sq-AL"/>
        </w:rPr>
        <w:t>Praktikat bashkëpun</w:t>
      </w:r>
      <w:r w:rsidRPr="001D08FC">
        <w:rPr>
          <w:lang w:val="sq-AL"/>
        </w:rPr>
        <w:t>imit për mashtrim”</w:t>
      </w:r>
      <w:r w:rsidR="00CC5190" w:rsidRPr="001D08FC">
        <w:rPr>
          <w:lang w:val="sq-AL"/>
        </w:rPr>
        <w:t xml:space="preserve"> është një marrëveshje midis dy ose më shumë palëve </w:t>
      </w:r>
      <w:r w:rsidR="00E03A6E" w:rsidRPr="001D08FC">
        <w:rPr>
          <w:lang w:val="sq-AL"/>
        </w:rPr>
        <w:t xml:space="preserve">që për synim kanë </w:t>
      </w:r>
      <w:r w:rsidR="00CC5190" w:rsidRPr="001D08FC">
        <w:rPr>
          <w:lang w:val="sq-AL"/>
        </w:rPr>
        <w:t>arrit</w:t>
      </w:r>
      <w:r w:rsidR="00E03A6E" w:rsidRPr="001D08FC">
        <w:rPr>
          <w:lang w:val="sq-AL"/>
        </w:rPr>
        <w:t>jen</w:t>
      </w:r>
      <w:r w:rsidR="00CC5190" w:rsidRPr="001D08FC">
        <w:rPr>
          <w:lang w:val="sq-AL"/>
        </w:rPr>
        <w:t xml:space="preserve"> një qëllim të </w:t>
      </w:r>
      <w:r w:rsidR="00E03A6E" w:rsidRPr="001D08FC">
        <w:rPr>
          <w:lang w:val="sq-AL"/>
        </w:rPr>
        <w:t>paligjshëm</w:t>
      </w:r>
      <w:r w:rsidR="00CC5190" w:rsidRPr="001D08FC">
        <w:rPr>
          <w:lang w:val="sq-AL"/>
        </w:rPr>
        <w:t>, përfshirë ndikimin e parregullt në veprimet e një pale tjetër.</w:t>
      </w:r>
    </w:p>
    <w:p w14:paraId="672B97F0" w14:textId="77777777" w:rsidR="00CC5190" w:rsidRPr="001D08FC" w:rsidRDefault="00CC5190" w:rsidP="00CC5190">
      <w:pPr>
        <w:pStyle w:val="ListParagraph"/>
        <w:numPr>
          <w:ilvl w:val="0"/>
          <w:numId w:val="4"/>
        </w:numPr>
        <w:rPr>
          <w:lang w:val="sq-AL"/>
        </w:rPr>
      </w:pPr>
      <w:r w:rsidRPr="001D08FC">
        <w:rPr>
          <w:lang w:val="sq-AL"/>
        </w:rPr>
        <w:t xml:space="preserve">"Praktikat shtrënguese" është dëmtimi ose </w:t>
      </w:r>
      <w:r w:rsidR="00E03A6E" w:rsidRPr="001D08FC">
        <w:rPr>
          <w:lang w:val="sq-AL"/>
        </w:rPr>
        <w:t>kanosja</w:t>
      </w:r>
      <w:r w:rsidRPr="001D08FC">
        <w:rPr>
          <w:lang w:val="sq-AL"/>
        </w:rPr>
        <w:t xml:space="preserve"> për të dëmtuar, drejtpërdrejt ose tërthorazi, personat ose pronën e tyre për të ndikuar në pjesëmarrjen e tyre në një proces të prokurimit ose ekzekutimin e një kontrate.</w:t>
      </w:r>
    </w:p>
    <w:p w14:paraId="0E70C834" w14:textId="77777777" w:rsidR="00CC5190" w:rsidRPr="001D08FC" w:rsidRDefault="00CC5190" w:rsidP="00CC5190">
      <w:pPr>
        <w:pStyle w:val="ListParagraph"/>
        <w:numPr>
          <w:ilvl w:val="0"/>
          <w:numId w:val="4"/>
        </w:numPr>
        <w:rPr>
          <w:lang w:val="sq-AL"/>
        </w:rPr>
      </w:pPr>
      <w:r w:rsidRPr="001D08FC">
        <w:rPr>
          <w:lang w:val="sq-AL"/>
        </w:rPr>
        <w:t xml:space="preserve">“Praktikë penguese” është (a) shkatërrimi, falsifikimi, ndryshimi ose fshehja e qëllimshme e provave materiale për hetimin ose bërja e deklaratave të rreme për </w:t>
      </w:r>
      <w:r w:rsidRPr="001D08FC">
        <w:rPr>
          <w:lang w:val="sq-AL"/>
        </w:rPr>
        <w:lastRenderedPageBreak/>
        <w:t>hetuesit për të penguar materialisht një hetim të Bankës Botërore mbi pretendimet për një praktikë të korruptuar, mashtrues</w:t>
      </w:r>
      <w:r w:rsidR="00E03A6E" w:rsidRPr="001D08FC">
        <w:rPr>
          <w:lang w:val="sq-AL"/>
        </w:rPr>
        <w:t>e, shtrënguese ose bashkëpunimit për mashtrim</w:t>
      </w:r>
      <w:r w:rsidRPr="001D08FC">
        <w:rPr>
          <w:lang w:val="sq-AL"/>
        </w:rPr>
        <w:t xml:space="preserve">; dhe/ose </w:t>
      </w:r>
      <w:r w:rsidR="00E03A6E" w:rsidRPr="001D08FC">
        <w:rPr>
          <w:lang w:val="sq-AL"/>
        </w:rPr>
        <w:t>kanosja</w:t>
      </w:r>
      <w:r w:rsidRPr="001D08FC">
        <w:rPr>
          <w:lang w:val="sq-AL"/>
        </w:rPr>
        <w:t xml:space="preserve">, ngacmimi ose frikësimi </w:t>
      </w:r>
      <w:r w:rsidR="00E03A6E" w:rsidRPr="001D08FC">
        <w:rPr>
          <w:lang w:val="sq-AL"/>
        </w:rPr>
        <w:t>i</w:t>
      </w:r>
      <w:r w:rsidRPr="001D08FC">
        <w:rPr>
          <w:lang w:val="sq-AL"/>
        </w:rPr>
        <w:t xml:space="preserve"> secilës palë për </w:t>
      </w:r>
      <w:r w:rsidR="00E03A6E" w:rsidRPr="001D08FC">
        <w:rPr>
          <w:lang w:val="sq-AL"/>
        </w:rPr>
        <w:t xml:space="preserve">të </w:t>
      </w:r>
      <w:r w:rsidRPr="001D08FC">
        <w:rPr>
          <w:lang w:val="sq-AL"/>
        </w:rPr>
        <w:t>parandaluar atë nga zbulimi i njohurive të saj për çështjet relevante për hetimin ose nga ndjekja e hetimit; ose (b) akte</w:t>
      </w:r>
      <w:r w:rsidR="00E03A6E" w:rsidRPr="001D08FC">
        <w:rPr>
          <w:lang w:val="sq-AL"/>
        </w:rPr>
        <w:t>t</w:t>
      </w:r>
      <w:r w:rsidRPr="001D08FC">
        <w:rPr>
          <w:lang w:val="sq-AL"/>
        </w:rPr>
        <w:t xml:space="preserve"> që synojnë të pengojnë materialisht ushtrimin e të drejtave të inspektimit dhe auditimit të Bankës Botërore.</w:t>
      </w:r>
      <w:r w:rsidRPr="001D08FC">
        <w:rPr>
          <w:lang w:val="sq-AL"/>
        </w:rPr>
        <w:tab/>
      </w:r>
    </w:p>
    <w:p w14:paraId="17BD2997" w14:textId="77777777" w:rsidR="00CC5190" w:rsidRPr="001D08FC" w:rsidRDefault="00CC5190" w:rsidP="00CC5190">
      <w:pPr>
        <w:pStyle w:val="BodyText"/>
        <w:spacing w:before="120" w:line="276" w:lineRule="auto"/>
        <w:ind w:right="116"/>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MI</w:t>
      </w:r>
      <w:r w:rsidR="00E03A6E"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T/N</w:t>
      </w:r>
      <w:r w:rsidR="00E03A6E" w:rsidRPr="001D08FC">
        <w:rPr>
          <w:rFonts w:ascii="Times New Roman" w:hAnsi="Times New Roman" w:cs="Times New Roman"/>
          <w:sz w:val="24"/>
          <w:szCs w:val="24"/>
          <w:lang w:val="sq-AL"/>
        </w:rPr>
        <w:t>jZ</w:t>
      </w:r>
      <w:r w:rsidRPr="001D08FC">
        <w:rPr>
          <w:rFonts w:ascii="Times New Roman" w:hAnsi="Times New Roman" w:cs="Times New Roman"/>
          <w:sz w:val="24"/>
          <w:szCs w:val="24"/>
          <w:lang w:val="sq-AL"/>
        </w:rPr>
        <w:t xml:space="preserve">P është e përkushtuar </w:t>
      </w:r>
      <w:r w:rsidR="00E03A6E" w:rsidRPr="001D08FC">
        <w:rPr>
          <w:rFonts w:ascii="Times New Roman" w:hAnsi="Times New Roman" w:cs="Times New Roman"/>
          <w:sz w:val="24"/>
          <w:szCs w:val="24"/>
          <w:lang w:val="sq-AL"/>
        </w:rPr>
        <w:t>q</w:t>
      </w:r>
      <w:r w:rsidRPr="001D08FC">
        <w:rPr>
          <w:rFonts w:ascii="Times New Roman" w:hAnsi="Times New Roman" w:cs="Times New Roman"/>
          <w:sz w:val="24"/>
          <w:szCs w:val="24"/>
          <w:lang w:val="sq-AL"/>
        </w:rPr>
        <w:t>ë të adres</w:t>
      </w:r>
      <w:r w:rsidR="00E03A6E" w:rsidRPr="001D08FC">
        <w:rPr>
          <w:rFonts w:ascii="Times New Roman" w:hAnsi="Times New Roman" w:cs="Times New Roman"/>
          <w:sz w:val="24"/>
          <w:szCs w:val="24"/>
          <w:lang w:val="sq-AL"/>
        </w:rPr>
        <w:t xml:space="preserve">oj </w:t>
      </w:r>
      <w:r w:rsidRPr="001D08FC">
        <w:rPr>
          <w:rFonts w:ascii="Times New Roman" w:hAnsi="Times New Roman" w:cs="Times New Roman"/>
          <w:sz w:val="24"/>
          <w:szCs w:val="24"/>
          <w:lang w:val="sq-AL"/>
        </w:rPr>
        <w:t>çdo çështje të mundshme të mashtrimit dhe korrupsionit dhe do të mbështesë BB në zbatimin e dispozitave përkatëse siç përshkruhen në Udhëzimet e Konsulentëve (paragrafi 1.23).</w:t>
      </w:r>
    </w:p>
    <w:p w14:paraId="4EF15042" w14:textId="77777777" w:rsidR="00CC5190" w:rsidRPr="001D08FC" w:rsidRDefault="00CC5190" w:rsidP="00CC5190">
      <w:pPr>
        <w:pStyle w:val="BodyText"/>
        <w:spacing w:before="3" w:line="276" w:lineRule="auto"/>
        <w:rPr>
          <w:rFonts w:ascii="Times New Roman" w:hAnsi="Times New Roman" w:cs="Times New Roman"/>
          <w:sz w:val="24"/>
          <w:szCs w:val="24"/>
          <w:lang w:val="sq-AL"/>
        </w:rPr>
      </w:pPr>
    </w:p>
    <w:p w14:paraId="1AA0DBFB" w14:textId="77777777" w:rsidR="00CC5190" w:rsidRPr="001D08FC" w:rsidRDefault="00CC5190" w:rsidP="00CC5190">
      <w:pPr>
        <w:pStyle w:val="Heading2"/>
        <w:numPr>
          <w:ilvl w:val="1"/>
          <w:numId w:val="23"/>
        </w:numPr>
        <w:spacing w:line="276" w:lineRule="auto"/>
        <w:ind w:left="540" w:hanging="540"/>
        <w:rPr>
          <w:rFonts w:cs="Times New Roman"/>
          <w:sz w:val="24"/>
          <w:szCs w:val="24"/>
          <w:lang w:val="sq-AL"/>
        </w:rPr>
      </w:pPr>
      <w:bookmarkStart w:id="55" w:name="_Toc83746292"/>
      <w:r w:rsidRPr="001D08FC">
        <w:rPr>
          <w:rFonts w:cs="Times New Roman"/>
          <w:sz w:val="24"/>
          <w:szCs w:val="24"/>
          <w:lang w:val="sq-AL"/>
        </w:rPr>
        <w:t>PRANIMI I TERM</w:t>
      </w:r>
      <w:r w:rsidR="00E03A6E" w:rsidRPr="001D08FC">
        <w:rPr>
          <w:rFonts w:cs="Times New Roman"/>
          <w:sz w:val="24"/>
          <w:szCs w:val="24"/>
          <w:lang w:val="sq-AL"/>
        </w:rPr>
        <w:t>E</w:t>
      </w:r>
      <w:r w:rsidRPr="001D08FC">
        <w:rPr>
          <w:rFonts w:cs="Times New Roman"/>
          <w:sz w:val="24"/>
          <w:szCs w:val="24"/>
          <w:lang w:val="sq-AL"/>
        </w:rPr>
        <w:t>VE</w:t>
      </w:r>
      <w:bookmarkEnd w:id="55"/>
    </w:p>
    <w:p w14:paraId="2823E428" w14:textId="77777777" w:rsidR="00CC5190" w:rsidRPr="001D08FC" w:rsidRDefault="00CC5190" w:rsidP="00CC5190">
      <w:pPr>
        <w:pStyle w:val="BodyText"/>
        <w:spacing w:before="7" w:line="276" w:lineRule="auto"/>
        <w:rPr>
          <w:rFonts w:ascii="Times New Roman" w:hAnsi="Times New Roman" w:cs="Times New Roman"/>
          <w:b/>
          <w:sz w:val="24"/>
          <w:szCs w:val="24"/>
          <w:lang w:val="sq-AL"/>
        </w:rPr>
      </w:pPr>
    </w:p>
    <w:p w14:paraId="03F4A050" w14:textId="77777777" w:rsidR="00CC5190" w:rsidRPr="001D08FC" w:rsidRDefault="00CC5190" w:rsidP="00CC5190">
      <w:pPr>
        <w:pStyle w:val="BodyText"/>
        <w:spacing w:line="276" w:lineRule="auto"/>
        <w:ind w:right="117"/>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Hapi i parë në procesin e </w:t>
      </w:r>
      <w:r w:rsidR="00E03A6E"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plikimit kërkon </w:t>
      </w:r>
      <w:r w:rsidR="00E03A6E" w:rsidRPr="001D08FC">
        <w:rPr>
          <w:rFonts w:ascii="Times New Roman" w:hAnsi="Times New Roman" w:cs="Times New Roman"/>
          <w:sz w:val="24"/>
          <w:szCs w:val="24"/>
          <w:lang w:val="sq-AL"/>
        </w:rPr>
        <w:t>nga a</w:t>
      </w:r>
      <w:r w:rsidRPr="001D08FC">
        <w:rPr>
          <w:rFonts w:ascii="Times New Roman" w:hAnsi="Times New Roman" w:cs="Times New Roman"/>
          <w:sz w:val="24"/>
          <w:szCs w:val="24"/>
          <w:lang w:val="sq-AL"/>
        </w:rPr>
        <w:t xml:space="preserve">plikanti </w:t>
      </w:r>
      <w:r w:rsidR="00E03A6E" w:rsidRPr="001D08FC">
        <w:rPr>
          <w:rFonts w:ascii="Times New Roman" w:hAnsi="Times New Roman" w:cs="Times New Roman"/>
          <w:sz w:val="24"/>
          <w:szCs w:val="24"/>
          <w:lang w:val="sq-AL"/>
        </w:rPr>
        <w:t xml:space="preserve">që </w:t>
      </w:r>
      <w:r w:rsidRPr="001D08FC">
        <w:rPr>
          <w:rFonts w:ascii="Times New Roman" w:hAnsi="Times New Roman" w:cs="Times New Roman"/>
          <w:sz w:val="24"/>
          <w:szCs w:val="24"/>
          <w:lang w:val="sq-AL"/>
        </w:rPr>
        <w:t xml:space="preserve">të pranojë deklaratën e </w:t>
      </w:r>
      <w:r w:rsidR="00E03A6E"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plikantit për Subjektin Zbatues për </w:t>
      </w:r>
      <w:r w:rsidR="00E03A6E" w:rsidRPr="001D08FC">
        <w:rPr>
          <w:rFonts w:ascii="Times New Roman" w:hAnsi="Times New Roman" w:cs="Times New Roman"/>
          <w:sz w:val="24"/>
          <w:szCs w:val="24"/>
          <w:lang w:val="sq-AL"/>
        </w:rPr>
        <w:t xml:space="preserve">shqyrtimin </w:t>
      </w:r>
      <w:r w:rsidRPr="001D08FC">
        <w:rPr>
          <w:rFonts w:ascii="Times New Roman" w:hAnsi="Times New Roman" w:cs="Times New Roman"/>
          <w:sz w:val="24"/>
          <w:szCs w:val="24"/>
          <w:lang w:val="sq-AL"/>
        </w:rPr>
        <w:t>dhe vlerës</w:t>
      </w:r>
      <w:r w:rsidR="00E03A6E" w:rsidRPr="001D08FC">
        <w:rPr>
          <w:rFonts w:ascii="Times New Roman" w:hAnsi="Times New Roman" w:cs="Times New Roman"/>
          <w:sz w:val="24"/>
          <w:szCs w:val="24"/>
          <w:lang w:val="sq-AL"/>
        </w:rPr>
        <w:t>imin e a</w:t>
      </w:r>
      <w:r w:rsidRPr="001D08FC">
        <w:rPr>
          <w:rFonts w:ascii="Times New Roman" w:hAnsi="Times New Roman" w:cs="Times New Roman"/>
          <w:sz w:val="24"/>
          <w:szCs w:val="24"/>
          <w:lang w:val="sq-AL"/>
        </w:rPr>
        <w:t>plikimi</w:t>
      </w:r>
      <w:r w:rsidR="00E03A6E"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Deklarata e </w:t>
      </w:r>
      <w:r w:rsidR="00E03A6E"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plikantit, që do të zhvillohet për qasje online, mbulon temat kryesore të mëposhtme:</w:t>
      </w:r>
    </w:p>
    <w:p w14:paraId="5AB6BF01" w14:textId="77777777" w:rsidR="00CC5190" w:rsidRPr="001D08FC" w:rsidRDefault="00CC5190" w:rsidP="00CC5190">
      <w:pPr>
        <w:pStyle w:val="BodyText"/>
        <w:spacing w:line="276" w:lineRule="auto"/>
        <w:ind w:right="117"/>
        <w:jc w:val="both"/>
        <w:rPr>
          <w:rFonts w:cs="Times New Roman"/>
          <w:lang w:val="sq-AL"/>
        </w:rPr>
      </w:pPr>
    </w:p>
    <w:p w14:paraId="2FCA6E11" w14:textId="77777777" w:rsidR="00CC5190" w:rsidRPr="001D08FC" w:rsidRDefault="00CC5190" w:rsidP="00CC5190">
      <w:pPr>
        <w:pStyle w:val="BodyText"/>
        <w:numPr>
          <w:ilvl w:val="0"/>
          <w:numId w:val="4"/>
        </w:numPr>
        <w:spacing w:line="276" w:lineRule="auto"/>
        <w:ind w:right="117"/>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Pranimi i kushteve në lidhje me </w:t>
      </w:r>
      <w:r w:rsidR="00E03A6E"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GP dhe Marrëveshjen e Grantit të Përputhshëm (MGP)</w:t>
      </w:r>
    </w:p>
    <w:p w14:paraId="03ED60D0" w14:textId="77777777" w:rsidR="00CC5190" w:rsidRPr="001D08FC" w:rsidRDefault="00CC5190" w:rsidP="00CC5190">
      <w:pPr>
        <w:pStyle w:val="ListParagraph"/>
        <w:numPr>
          <w:ilvl w:val="0"/>
          <w:numId w:val="4"/>
        </w:numPr>
        <w:rPr>
          <w:lang w:val="sq-AL"/>
        </w:rPr>
      </w:pPr>
      <w:r w:rsidRPr="001D08FC">
        <w:rPr>
          <w:lang w:val="sq-AL"/>
        </w:rPr>
        <w:t>Pranimi i kushteve të Politikës së Konfidencialitetit dhe Parandalimi i Politikës së Konfliktit të Interesit</w:t>
      </w:r>
    </w:p>
    <w:p w14:paraId="44A7CED9" w14:textId="77777777" w:rsidR="00CC5190" w:rsidRPr="001D08FC" w:rsidRDefault="00CC5190" w:rsidP="00CC5190">
      <w:pPr>
        <w:pStyle w:val="ListParagraph"/>
        <w:numPr>
          <w:ilvl w:val="0"/>
          <w:numId w:val="4"/>
        </w:numPr>
        <w:rPr>
          <w:lang w:val="sq-AL"/>
        </w:rPr>
      </w:pPr>
      <w:r w:rsidRPr="001D08FC">
        <w:rPr>
          <w:lang w:val="sq-AL"/>
        </w:rPr>
        <w:t>Pranimi i kushteve në lidhje me praktikat e prokurimit komercial të pranueshme nga Udhëzimet e Konsulentëve të Bankës Botërore</w:t>
      </w:r>
      <w:r w:rsidRPr="001D08FC">
        <w:rPr>
          <w:rStyle w:val="FootnoteReference"/>
          <w:rFonts w:cs="Times New Roman"/>
          <w:lang w:val="sq-AL"/>
        </w:rPr>
        <w:footnoteReference w:id="4"/>
      </w:r>
    </w:p>
    <w:p w14:paraId="74B73904" w14:textId="77777777" w:rsidR="00CC5190" w:rsidRPr="001D08FC" w:rsidRDefault="00CC5190" w:rsidP="00CC5190">
      <w:pPr>
        <w:pStyle w:val="ListParagraph"/>
        <w:numPr>
          <w:ilvl w:val="0"/>
          <w:numId w:val="4"/>
        </w:numPr>
        <w:rPr>
          <w:lang w:val="sq-AL"/>
        </w:rPr>
      </w:pPr>
      <w:r w:rsidRPr="001D08FC">
        <w:rPr>
          <w:lang w:val="sq-AL"/>
        </w:rPr>
        <w:t>Pranimi i kushteve në lidhje me Udhëzimet Kundër Korrupsionit</w:t>
      </w:r>
      <w:r w:rsidRPr="001D08FC">
        <w:rPr>
          <w:rStyle w:val="FootnoteReference"/>
          <w:rFonts w:cs="Times New Roman"/>
          <w:lang w:val="sq-AL"/>
        </w:rPr>
        <w:footnoteReference w:id="5"/>
      </w:r>
    </w:p>
    <w:p w14:paraId="341334A8" w14:textId="77777777" w:rsidR="00CC5190" w:rsidRPr="001D08FC" w:rsidRDefault="00CC5190" w:rsidP="00CC5190">
      <w:pPr>
        <w:ind w:left="480"/>
        <w:rPr>
          <w:lang w:val="sq-AL"/>
        </w:rPr>
      </w:pPr>
    </w:p>
    <w:p w14:paraId="5FD7E194" w14:textId="77777777" w:rsidR="00CC5190" w:rsidRPr="001D08FC" w:rsidRDefault="00CC5190" w:rsidP="00CC5190">
      <w:pPr>
        <w:pStyle w:val="BodyText"/>
        <w:spacing w:before="56" w:line="276" w:lineRule="auto"/>
        <w:ind w:right="120"/>
        <w:jc w:val="both"/>
        <w:rPr>
          <w:rFonts w:ascii="Times New Roman" w:hAnsi="Times New Roman"/>
          <w:sz w:val="24"/>
          <w:szCs w:val="20"/>
          <w:lang w:val="sq-AL"/>
        </w:rPr>
      </w:pPr>
      <w:r w:rsidRPr="001D08FC">
        <w:rPr>
          <w:rFonts w:ascii="Times New Roman" w:hAnsi="Times New Roman"/>
          <w:sz w:val="24"/>
          <w:szCs w:val="20"/>
          <w:lang w:val="sq-AL"/>
        </w:rPr>
        <w:t>Para pran</w:t>
      </w:r>
      <w:r w:rsidR="00EF2C2E" w:rsidRPr="001D08FC">
        <w:rPr>
          <w:rFonts w:ascii="Times New Roman" w:hAnsi="Times New Roman"/>
          <w:sz w:val="24"/>
          <w:szCs w:val="20"/>
          <w:lang w:val="sq-AL"/>
        </w:rPr>
        <w:t xml:space="preserve">imit të termave të </w:t>
      </w:r>
      <w:r w:rsidRPr="001D08FC">
        <w:rPr>
          <w:rFonts w:ascii="Times New Roman" w:hAnsi="Times New Roman"/>
          <w:sz w:val="24"/>
          <w:szCs w:val="20"/>
          <w:lang w:val="sq-AL"/>
        </w:rPr>
        <w:t xml:space="preserve">deklaratës së </w:t>
      </w:r>
      <w:r w:rsidR="00627DC8" w:rsidRPr="001D08FC">
        <w:rPr>
          <w:rFonts w:ascii="Times New Roman" w:hAnsi="Times New Roman"/>
          <w:sz w:val="24"/>
          <w:szCs w:val="20"/>
          <w:lang w:val="sq-AL"/>
        </w:rPr>
        <w:t>a</w:t>
      </w:r>
      <w:r w:rsidRPr="001D08FC">
        <w:rPr>
          <w:rFonts w:ascii="Times New Roman" w:hAnsi="Times New Roman"/>
          <w:sz w:val="24"/>
          <w:szCs w:val="20"/>
          <w:lang w:val="sq-AL"/>
        </w:rPr>
        <w:t xml:space="preserve">plikantit, </w:t>
      </w:r>
      <w:r w:rsidR="00627DC8" w:rsidRPr="001D08FC">
        <w:rPr>
          <w:rFonts w:ascii="Times New Roman" w:hAnsi="Times New Roman"/>
          <w:sz w:val="24"/>
          <w:szCs w:val="20"/>
          <w:lang w:val="sq-AL"/>
        </w:rPr>
        <w:t>ky i fundit</w:t>
      </w:r>
      <w:r w:rsidR="00EF2C2E" w:rsidRPr="001D08FC">
        <w:rPr>
          <w:rFonts w:ascii="Times New Roman" w:hAnsi="Times New Roman"/>
          <w:sz w:val="24"/>
          <w:szCs w:val="20"/>
          <w:lang w:val="sq-AL"/>
        </w:rPr>
        <w:t xml:space="preserve"> </w:t>
      </w:r>
      <w:r w:rsidRPr="001D08FC">
        <w:rPr>
          <w:rFonts w:ascii="Times New Roman" w:hAnsi="Times New Roman"/>
          <w:sz w:val="24"/>
          <w:szCs w:val="20"/>
          <w:lang w:val="sq-AL"/>
        </w:rPr>
        <w:t>këshillohet që të lexojë me kujdes të gjithë dokumentin dhe të kontaktojë MI</w:t>
      </w:r>
      <w:r w:rsidR="00EF2C2E" w:rsidRPr="001D08FC">
        <w:rPr>
          <w:rFonts w:ascii="Times New Roman" w:hAnsi="Times New Roman"/>
          <w:sz w:val="24"/>
          <w:szCs w:val="20"/>
          <w:lang w:val="sq-AL"/>
        </w:rPr>
        <w:t>N</w:t>
      </w:r>
      <w:r w:rsidRPr="001D08FC">
        <w:rPr>
          <w:rFonts w:ascii="Times New Roman" w:hAnsi="Times New Roman"/>
          <w:sz w:val="24"/>
          <w:szCs w:val="20"/>
          <w:lang w:val="sq-AL"/>
        </w:rPr>
        <w:t>T (Subjekti</w:t>
      </w:r>
      <w:r w:rsidR="00EF2C2E" w:rsidRPr="001D08FC">
        <w:rPr>
          <w:rFonts w:ascii="Times New Roman" w:hAnsi="Times New Roman"/>
          <w:sz w:val="24"/>
          <w:szCs w:val="20"/>
          <w:lang w:val="sq-AL"/>
        </w:rPr>
        <w:t>n</w:t>
      </w:r>
      <w:r w:rsidRPr="001D08FC">
        <w:rPr>
          <w:rFonts w:ascii="Times New Roman" w:hAnsi="Times New Roman"/>
          <w:sz w:val="24"/>
          <w:szCs w:val="20"/>
          <w:lang w:val="sq-AL"/>
        </w:rPr>
        <w:t xml:space="preserve"> Zbatues </w:t>
      </w:r>
      <w:r w:rsidR="00EF2C2E" w:rsidRPr="001D08FC">
        <w:rPr>
          <w:rFonts w:ascii="Times New Roman" w:hAnsi="Times New Roman"/>
          <w:sz w:val="24"/>
          <w:szCs w:val="20"/>
          <w:lang w:val="sq-AL"/>
        </w:rPr>
        <w:t xml:space="preserve">të </w:t>
      </w:r>
      <w:r w:rsidRPr="001D08FC">
        <w:rPr>
          <w:rFonts w:ascii="Times New Roman" w:hAnsi="Times New Roman"/>
          <w:sz w:val="24"/>
          <w:szCs w:val="20"/>
          <w:lang w:val="sq-AL"/>
        </w:rPr>
        <w:t>Granteve) nëse ka ndonjë pyetje.</w:t>
      </w:r>
    </w:p>
    <w:p w14:paraId="77F5CEB8" w14:textId="77777777" w:rsidR="00CC5190" w:rsidRPr="001D08FC" w:rsidRDefault="00CC5190" w:rsidP="00CC5190">
      <w:pPr>
        <w:pStyle w:val="BodyText"/>
        <w:spacing w:before="3" w:line="276" w:lineRule="auto"/>
        <w:rPr>
          <w:rFonts w:ascii="Times New Roman" w:hAnsi="Times New Roman" w:cs="Times New Roman"/>
          <w:lang w:val="sq-AL"/>
        </w:rPr>
      </w:pPr>
      <w:bookmarkStart w:id="56" w:name="_Toc459912308"/>
      <w:bookmarkEnd w:id="56"/>
    </w:p>
    <w:p w14:paraId="2C084E86" w14:textId="77777777" w:rsidR="00CC5190" w:rsidRPr="001D08FC" w:rsidRDefault="007B4905" w:rsidP="00E03A6E">
      <w:pPr>
        <w:pStyle w:val="Heading2"/>
        <w:numPr>
          <w:ilvl w:val="1"/>
          <w:numId w:val="23"/>
        </w:numPr>
        <w:spacing w:line="276" w:lineRule="auto"/>
        <w:ind w:left="720" w:hanging="720"/>
        <w:rPr>
          <w:rFonts w:cs="Times New Roman"/>
          <w:sz w:val="24"/>
          <w:szCs w:val="24"/>
          <w:lang w:val="sq-AL"/>
        </w:rPr>
      </w:pPr>
      <w:bookmarkStart w:id="57" w:name="_Toc83746293"/>
      <w:r w:rsidRPr="001D08FC">
        <w:rPr>
          <w:rFonts w:cs="Times New Roman"/>
          <w:sz w:val="24"/>
          <w:szCs w:val="24"/>
          <w:lang w:val="sq-AL"/>
        </w:rPr>
        <w:t xml:space="preserve">KËRKESAT PËR INFORMACIONE PËRGJATË </w:t>
      </w:r>
      <w:r w:rsidR="00CC5190" w:rsidRPr="001D08FC">
        <w:rPr>
          <w:rFonts w:cs="Times New Roman"/>
          <w:sz w:val="24"/>
          <w:szCs w:val="24"/>
          <w:lang w:val="sq-AL"/>
        </w:rPr>
        <w:t>KOHËZGJATJES SË PROJEKTIT</w:t>
      </w:r>
      <w:bookmarkEnd w:id="57"/>
    </w:p>
    <w:p w14:paraId="55B930E3" w14:textId="77777777" w:rsidR="00CC5190" w:rsidRPr="001D08FC" w:rsidRDefault="00CC5190" w:rsidP="00CC5190">
      <w:pPr>
        <w:pStyle w:val="BodyText"/>
        <w:spacing w:before="7" w:line="276" w:lineRule="auto"/>
        <w:rPr>
          <w:rFonts w:ascii="Times New Roman" w:hAnsi="Times New Roman" w:cs="Times New Roman"/>
          <w:b/>
          <w:sz w:val="24"/>
          <w:szCs w:val="24"/>
          <w:lang w:val="sq-AL"/>
        </w:rPr>
      </w:pPr>
    </w:p>
    <w:p w14:paraId="3C9555DF" w14:textId="77777777" w:rsidR="00CC5190" w:rsidRPr="001D08FC" w:rsidRDefault="00CC5190" w:rsidP="00CC5190">
      <w:pPr>
        <w:pStyle w:val="BodyText"/>
        <w:spacing w:line="276" w:lineRule="auto"/>
        <w:ind w:right="114"/>
        <w:jc w:val="both"/>
        <w:rPr>
          <w:rFonts w:ascii="Times New Roman" w:hAnsi="Times New Roman" w:cs="Times New Roman"/>
          <w:color w:val="000000" w:themeColor="text1"/>
          <w:sz w:val="24"/>
          <w:szCs w:val="24"/>
          <w:lang w:val="sq-AL"/>
        </w:rPr>
      </w:pPr>
      <w:r w:rsidRPr="001D08FC">
        <w:rPr>
          <w:rFonts w:ascii="Times New Roman" w:hAnsi="Times New Roman" w:cs="Times New Roman"/>
          <w:sz w:val="24"/>
          <w:szCs w:val="24"/>
          <w:lang w:val="sq-AL"/>
        </w:rPr>
        <w:t xml:space="preserve">Gjatë vlerësimit të </w:t>
      </w:r>
      <w:r w:rsidR="00EF2C2E"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plikacioneve, </w:t>
      </w:r>
      <w:r w:rsidR="00EF2C2E"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plikantit mund t'i kërkohet të paraqesë </w:t>
      </w:r>
      <w:r w:rsidRPr="001D08FC">
        <w:rPr>
          <w:rFonts w:ascii="Times New Roman" w:hAnsi="Times New Roman" w:cs="Times New Roman"/>
          <w:color w:val="000000" w:themeColor="text1"/>
          <w:sz w:val="24"/>
          <w:szCs w:val="24"/>
          <w:lang w:val="sq-AL"/>
        </w:rPr>
        <w:t>informa</w:t>
      </w:r>
      <w:r w:rsidR="007B4905" w:rsidRPr="001D08FC">
        <w:rPr>
          <w:rFonts w:ascii="Times New Roman" w:hAnsi="Times New Roman" w:cs="Times New Roman"/>
          <w:color w:val="000000" w:themeColor="text1"/>
          <w:sz w:val="24"/>
          <w:szCs w:val="24"/>
          <w:lang w:val="sq-AL"/>
        </w:rPr>
        <w:t xml:space="preserve">ta </w:t>
      </w:r>
      <w:r w:rsidRPr="001D08FC">
        <w:rPr>
          <w:rFonts w:ascii="Times New Roman" w:hAnsi="Times New Roman" w:cs="Times New Roman"/>
          <w:color w:val="000000" w:themeColor="text1"/>
          <w:sz w:val="24"/>
          <w:szCs w:val="24"/>
          <w:lang w:val="sq-AL"/>
        </w:rPr>
        <w:t>ose dokumente</w:t>
      </w:r>
      <w:r w:rsidR="007B4905" w:rsidRPr="001D08FC">
        <w:rPr>
          <w:rFonts w:ascii="Times New Roman" w:hAnsi="Times New Roman" w:cs="Times New Roman"/>
          <w:color w:val="000000" w:themeColor="text1"/>
          <w:sz w:val="24"/>
          <w:szCs w:val="24"/>
          <w:lang w:val="sq-AL"/>
        </w:rPr>
        <w:t xml:space="preserve"> plotësuese</w:t>
      </w:r>
      <w:r w:rsidRPr="001D08FC">
        <w:rPr>
          <w:rFonts w:ascii="Times New Roman" w:hAnsi="Times New Roman" w:cs="Times New Roman"/>
          <w:color w:val="000000" w:themeColor="text1"/>
          <w:sz w:val="24"/>
          <w:szCs w:val="24"/>
          <w:lang w:val="sq-AL"/>
        </w:rPr>
        <w:t xml:space="preserve">. </w:t>
      </w:r>
      <w:r w:rsidR="007B4905" w:rsidRPr="001D08FC">
        <w:rPr>
          <w:rFonts w:ascii="Times New Roman" w:hAnsi="Times New Roman" w:cs="Times New Roman"/>
          <w:color w:val="000000" w:themeColor="text1"/>
          <w:sz w:val="24"/>
          <w:szCs w:val="24"/>
          <w:lang w:val="sq-AL"/>
        </w:rPr>
        <w:t>G</w:t>
      </w:r>
      <w:r w:rsidRPr="001D08FC">
        <w:rPr>
          <w:rFonts w:ascii="Times New Roman" w:hAnsi="Times New Roman" w:cs="Times New Roman"/>
          <w:color w:val="000000" w:themeColor="text1"/>
          <w:sz w:val="24"/>
          <w:szCs w:val="24"/>
          <w:lang w:val="sq-AL"/>
        </w:rPr>
        <w:t>jithashtu</w:t>
      </w:r>
      <w:r w:rsidR="007B4905" w:rsidRPr="001D08FC">
        <w:rPr>
          <w:rFonts w:ascii="Times New Roman" w:hAnsi="Times New Roman" w:cs="Times New Roman"/>
          <w:color w:val="000000" w:themeColor="text1"/>
          <w:sz w:val="24"/>
          <w:szCs w:val="24"/>
          <w:lang w:val="sq-AL"/>
        </w:rPr>
        <w:t>, Aplikantëve</w:t>
      </w:r>
      <w:r w:rsidRPr="001D08FC">
        <w:rPr>
          <w:rFonts w:ascii="Times New Roman" w:hAnsi="Times New Roman" w:cs="Times New Roman"/>
          <w:color w:val="000000" w:themeColor="text1"/>
          <w:sz w:val="24"/>
          <w:szCs w:val="24"/>
          <w:lang w:val="sq-AL"/>
        </w:rPr>
        <w:t xml:space="preserve"> mund t'u kërkohet të presin vizitat në terren nga Subjekti Zbatues i Granteve në koordinim me stafin e MI</w:t>
      </w:r>
      <w:r w:rsidR="007B4905" w:rsidRPr="001D08FC">
        <w:rPr>
          <w:rFonts w:ascii="Times New Roman" w:hAnsi="Times New Roman" w:cs="Times New Roman"/>
          <w:color w:val="000000" w:themeColor="text1"/>
          <w:sz w:val="24"/>
          <w:szCs w:val="24"/>
          <w:lang w:val="sq-AL"/>
        </w:rPr>
        <w:t>N</w:t>
      </w:r>
      <w:r w:rsidRPr="001D08FC">
        <w:rPr>
          <w:rFonts w:ascii="Times New Roman" w:hAnsi="Times New Roman" w:cs="Times New Roman"/>
          <w:color w:val="000000" w:themeColor="text1"/>
          <w:sz w:val="24"/>
          <w:szCs w:val="24"/>
          <w:lang w:val="sq-AL"/>
        </w:rPr>
        <w:t>T/N</w:t>
      </w:r>
      <w:r w:rsidR="007B4905" w:rsidRPr="001D08FC">
        <w:rPr>
          <w:rFonts w:ascii="Times New Roman" w:hAnsi="Times New Roman" w:cs="Times New Roman"/>
          <w:color w:val="000000" w:themeColor="text1"/>
          <w:sz w:val="24"/>
          <w:szCs w:val="24"/>
          <w:lang w:val="sq-AL"/>
        </w:rPr>
        <w:t>jZ</w:t>
      </w:r>
      <w:r w:rsidRPr="001D08FC">
        <w:rPr>
          <w:rFonts w:ascii="Times New Roman" w:hAnsi="Times New Roman" w:cs="Times New Roman"/>
          <w:color w:val="000000" w:themeColor="text1"/>
          <w:sz w:val="24"/>
          <w:szCs w:val="24"/>
          <w:lang w:val="sq-AL"/>
        </w:rPr>
        <w:t>P për qëllime të vlerësimit.</w:t>
      </w:r>
    </w:p>
    <w:p w14:paraId="480C2AF2" w14:textId="77777777" w:rsidR="00CC5190" w:rsidRPr="001D08FC" w:rsidRDefault="00CC5190" w:rsidP="00CC5190">
      <w:pPr>
        <w:pStyle w:val="BodyText"/>
        <w:spacing w:before="4" w:line="276" w:lineRule="auto"/>
        <w:rPr>
          <w:rFonts w:ascii="Times New Roman" w:hAnsi="Times New Roman" w:cs="Times New Roman"/>
          <w:color w:val="000000" w:themeColor="text1"/>
          <w:sz w:val="24"/>
          <w:szCs w:val="24"/>
          <w:lang w:val="sq-AL"/>
        </w:rPr>
      </w:pPr>
    </w:p>
    <w:p w14:paraId="15D86513" w14:textId="77777777" w:rsidR="00CC5190" w:rsidRPr="001D08FC" w:rsidRDefault="007B4905" w:rsidP="00CC5190">
      <w:pPr>
        <w:pStyle w:val="BodyText"/>
        <w:spacing w:line="276" w:lineRule="auto"/>
        <w:ind w:right="113"/>
        <w:jc w:val="both"/>
        <w:rPr>
          <w:rFonts w:ascii="Times New Roman" w:hAnsi="Times New Roman" w:cs="Times New Roman"/>
          <w:sz w:val="24"/>
          <w:szCs w:val="24"/>
          <w:lang w:val="sq-AL"/>
        </w:rPr>
      </w:pPr>
      <w:r w:rsidRPr="001D08FC">
        <w:rPr>
          <w:rFonts w:ascii="Times New Roman" w:hAnsi="Times New Roman" w:cs="Times New Roman"/>
          <w:color w:val="000000" w:themeColor="text1"/>
          <w:sz w:val="24"/>
          <w:szCs w:val="24"/>
          <w:lang w:val="sq-AL"/>
        </w:rPr>
        <w:t>Nëse jepet granti</w:t>
      </w:r>
      <w:r w:rsidR="00CC5190" w:rsidRPr="001D08FC">
        <w:rPr>
          <w:rFonts w:ascii="Times New Roman" w:hAnsi="Times New Roman" w:cs="Times New Roman"/>
          <w:color w:val="000000" w:themeColor="text1"/>
          <w:sz w:val="24"/>
          <w:szCs w:val="24"/>
          <w:lang w:val="sq-AL"/>
        </w:rPr>
        <w:t>, përfituesve do t'u kërkohet t</w:t>
      </w:r>
      <w:r w:rsidRPr="001D08FC">
        <w:rPr>
          <w:rFonts w:ascii="Times New Roman" w:hAnsi="Times New Roman" w:cs="Times New Roman"/>
          <w:color w:val="000000" w:themeColor="text1"/>
          <w:sz w:val="24"/>
          <w:szCs w:val="24"/>
          <w:lang w:val="sq-AL"/>
        </w:rPr>
        <w:t>’i sigurojnë Nj</w:t>
      </w:r>
      <w:r w:rsidR="00CC5190" w:rsidRPr="001D08FC">
        <w:rPr>
          <w:rFonts w:ascii="Times New Roman" w:hAnsi="Times New Roman" w:cs="Times New Roman"/>
          <w:color w:val="000000" w:themeColor="text1"/>
          <w:sz w:val="24"/>
          <w:szCs w:val="24"/>
          <w:lang w:val="sq-AL"/>
        </w:rPr>
        <w:t>ësi</w:t>
      </w:r>
      <w:r w:rsidRPr="001D08FC">
        <w:rPr>
          <w:rFonts w:ascii="Times New Roman" w:hAnsi="Times New Roman" w:cs="Times New Roman"/>
          <w:color w:val="000000" w:themeColor="text1"/>
          <w:sz w:val="24"/>
          <w:szCs w:val="24"/>
          <w:lang w:val="sq-AL"/>
        </w:rPr>
        <w:t>së</w:t>
      </w:r>
      <w:r w:rsidR="00CC5190" w:rsidRPr="001D08FC">
        <w:rPr>
          <w:rFonts w:ascii="Times New Roman" w:hAnsi="Times New Roman" w:cs="Times New Roman"/>
          <w:color w:val="000000" w:themeColor="text1"/>
          <w:sz w:val="24"/>
          <w:szCs w:val="24"/>
          <w:lang w:val="sq-AL"/>
        </w:rPr>
        <w:t xml:space="preserve"> </w:t>
      </w:r>
      <w:r w:rsidRPr="001D08FC">
        <w:rPr>
          <w:rFonts w:ascii="Times New Roman" w:hAnsi="Times New Roman" w:cs="Times New Roman"/>
          <w:color w:val="000000" w:themeColor="text1"/>
          <w:sz w:val="24"/>
          <w:szCs w:val="24"/>
          <w:lang w:val="sq-AL"/>
        </w:rPr>
        <w:t>Z</w:t>
      </w:r>
      <w:r w:rsidR="00CC5190" w:rsidRPr="001D08FC">
        <w:rPr>
          <w:rFonts w:ascii="Times New Roman" w:hAnsi="Times New Roman" w:cs="Times New Roman"/>
          <w:color w:val="000000" w:themeColor="text1"/>
          <w:sz w:val="24"/>
          <w:szCs w:val="24"/>
          <w:lang w:val="sq-AL"/>
        </w:rPr>
        <w:t xml:space="preserve">batuese të </w:t>
      </w:r>
      <w:r w:rsidRPr="001D08FC">
        <w:rPr>
          <w:rFonts w:ascii="Times New Roman" w:hAnsi="Times New Roman" w:cs="Times New Roman"/>
          <w:color w:val="000000" w:themeColor="text1"/>
          <w:sz w:val="24"/>
          <w:szCs w:val="24"/>
          <w:lang w:val="sq-AL"/>
        </w:rPr>
        <w:t>G</w:t>
      </w:r>
      <w:r w:rsidR="00CC5190" w:rsidRPr="001D08FC">
        <w:rPr>
          <w:rFonts w:ascii="Times New Roman" w:hAnsi="Times New Roman" w:cs="Times New Roman"/>
          <w:color w:val="000000" w:themeColor="text1"/>
          <w:sz w:val="24"/>
          <w:szCs w:val="24"/>
          <w:lang w:val="sq-AL"/>
        </w:rPr>
        <w:t xml:space="preserve">ranteve me disa </w:t>
      </w:r>
      <w:r w:rsidR="00CC5190" w:rsidRPr="001D08FC">
        <w:rPr>
          <w:rFonts w:ascii="Times New Roman" w:hAnsi="Times New Roman" w:cs="Times New Roman"/>
          <w:sz w:val="24"/>
          <w:szCs w:val="24"/>
          <w:lang w:val="sq-AL"/>
        </w:rPr>
        <w:t>informa</w:t>
      </w:r>
      <w:r w:rsidRPr="001D08FC">
        <w:rPr>
          <w:rFonts w:ascii="Times New Roman" w:hAnsi="Times New Roman" w:cs="Times New Roman"/>
          <w:sz w:val="24"/>
          <w:szCs w:val="24"/>
          <w:lang w:val="sq-AL"/>
        </w:rPr>
        <w:t xml:space="preserve">ta të </w:t>
      </w:r>
      <w:r w:rsidR="00CC5190" w:rsidRPr="001D08FC">
        <w:rPr>
          <w:rFonts w:ascii="Times New Roman" w:hAnsi="Times New Roman" w:cs="Times New Roman"/>
          <w:sz w:val="24"/>
          <w:szCs w:val="24"/>
          <w:lang w:val="sq-AL"/>
        </w:rPr>
        <w:t xml:space="preserve">standardizuar në raportet tremujore për të ndihmuar Subjektin Zbatues të Granteve </w:t>
      </w:r>
      <w:r w:rsidRPr="001D08FC">
        <w:rPr>
          <w:rFonts w:ascii="Times New Roman" w:hAnsi="Times New Roman" w:cs="Times New Roman"/>
          <w:sz w:val="24"/>
          <w:szCs w:val="24"/>
          <w:lang w:val="sq-AL"/>
        </w:rPr>
        <w:t xml:space="preserve">që </w:t>
      </w:r>
      <w:r w:rsidR="00CC5190" w:rsidRPr="001D08FC">
        <w:rPr>
          <w:rFonts w:ascii="Times New Roman" w:hAnsi="Times New Roman" w:cs="Times New Roman"/>
          <w:sz w:val="24"/>
          <w:szCs w:val="24"/>
          <w:lang w:val="sq-AL"/>
        </w:rPr>
        <w:t xml:space="preserve">të monitorojë progresin në zbatimin e </w:t>
      </w:r>
      <w:r w:rsidRPr="001D08FC">
        <w:rPr>
          <w:rFonts w:ascii="Times New Roman" w:hAnsi="Times New Roman" w:cs="Times New Roman"/>
          <w:sz w:val="24"/>
          <w:szCs w:val="24"/>
          <w:lang w:val="sq-AL"/>
        </w:rPr>
        <w:t>p</w:t>
      </w:r>
      <w:r w:rsidR="00CC5190" w:rsidRPr="001D08FC">
        <w:rPr>
          <w:rFonts w:ascii="Times New Roman" w:hAnsi="Times New Roman" w:cs="Times New Roman"/>
          <w:sz w:val="24"/>
          <w:szCs w:val="24"/>
          <w:lang w:val="sq-AL"/>
        </w:rPr>
        <w:t>rojektit, përfshirë shpenzimet.</w:t>
      </w:r>
    </w:p>
    <w:p w14:paraId="29AA579B" w14:textId="77777777" w:rsidR="00CC5190" w:rsidRPr="001D08FC" w:rsidRDefault="00CC5190" w:rsidP="00CC5190">
      <w:pPr>
        <w:pStyle w:val="Heading1"/>
        <w:spacing w:line="276" w:lineRule="auto"/>
        <w:rPr>
          <w:rFonts w:cs="Times New Roman"/>
          <w:lang w:val="sq-AL"/>
        </w:rPr>
      </w:pPr>
    </w:p>
    <w:p w14:paraId="06EF96A6" w14:textId="77777777" w:rsidR="00CC5190" w:rsidRPr="001D08FC" w:rsidRDefault="00CC5190" w:rsidP="00CC5190">
      <w:pPr>
        <w:pStyle w:val="Heading1"/>
        <w:numPr>
          <w:ilvl w:val="0"/>
          <w:numId w:val="23"/>
        </w:numPr>
        <w:spacing w:line="276" w:lineRule="auto"/>
        <w:rPr>
          <w:rFonts w:cs="Times New Roman"/>
          <w:lang w:val="sq-AL"/>
        </w:rPr>
      </w:pPr>
      <w:bookmarkStart w:id="58" w:name="_Toc83746294"/>
      <w:r w:rsidRPr="001D08FC">
        <w:rPr>
          <w:rFonts w:cs="Times New Roman"/>
          <w:lang w:val="sq-AL"/>
        </w:rPr>
        <w:t>APLIKIMI</w:t>
      </w:r>
      <w:bookmarkEnd w:id="58"/>
    </w:p>
    <w:p w14:paraId="307320C4" w14:textId="77777777" w:rsidR="00CC5190" w:rsidRPr="001D08FC" w:rsidRDefault="00CC5190" w:rsidP="00CC5190">
      <w:pPr>
        <w:pStyle w:val="Heading1"/>
        <w:spacing w:line="276" w:lineRule="auto"/>
        <w:ind w:left="0" w:firstLine="0"/>
        <w:rPr>
          <w:rFonts w:cs="Times New Roman"/>
          <w:lang w:val="sq-AL"/>
        </w:rPr>
      </w:pPr>
    </w:p>
    <w:p w14:paraId="4BBCDD76" w14:textId="77777777" w:rsidR="00CC5190" w:rsidRPr="001D08FC" w:rsidRDefault="00CC5190" w:rsidP="00CC5190">
      <w:pPr>
        <w:pStyle w:val="BodyText"/>
        <w:spacing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Thirrjet e </w:t>
      </w:r>
      <w:r w:rsidR="0099403E" w:rsidRPr="001D08FC">
        <w:rPr>
          <w:rFonts w:ascii="Times New Roman" w:hAnsi="Times New Roman" w:cs="Times New Roman"/>
          <w:sz w:val="24"/>
          <w:szCs w:val="24"/>
          <w:lang w:val="sq-AL"/>
        </w:rPr>
        <w:t>PGP</w:t>
      </w:r>
      <w:r w:rsidRPr="001D08FC">
        <w:rPr>
          <w:rFonts w:ascii="Times New Roman" w:hAnsi="Times New Roman" w:cs="Times New Roman"/>
          <w:sz w:val="24"/>
          <w:szCs w:val="24"/>
          <w:lang w:val="sq-AL"/>
        </w:rPr>
        <w:t xml:space="preserve"> për </w:t>
      </w:r>
      <w:r w:rsidR="0099403E"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 xml:space="preserve">ropozime mund të shpallen 2-3 herë në vit. Informacioni shtesë dhe orari për afatet e aplikimit për grant do të jenë të disponueshme në </w:t>
      </w:r>
      <w:r w:rsidR="0099403E" w:rsidRPr="001D08FC">
        <w:rPr>
          <w:rFonts w:ascii="Times New Roman" w:hAnsi="Times New Roman" w:cs="Times New Roman"/>
          <w:sz w:val="24"/>
          <w:szCs w:val="24"/>
          <w:lang w:val="sq-AL"/>
        </w:rPr>
        <w:t xml:space="preserve">Subjektin </w:t>
      </w:r>
      <w:r w:rsidRPr="001D08FC">
        <w:rPr>
          <w:rFonts w:ascii="Times New Roman" w:hAnsi="Times New Roman" w:cs="Times New Roman"/>
          <w:sz w:val="24"/>
          <w:szCs w:val="24"/>
          <w:lang w:val="sq-AL"/>
        </w:rPr>
        <w:t xml:space="preserve">Zbatues të </w:t>
      </w:r>
      <w:r w:rsidRPr="001D08FC">
        <w:rPr>
          <w:rFonts w:ascii="Times New Roman" w:hAnsi="Times New Roman" w:cs="Times New Roman"/>
          <w:sz w:val="24"/>
          <w:szCs w:val="24"/>
          <w:lang w:val="sq-AL"/>
        </w:rPr>
        <w:lastRenderedPageBreak/>
        <w:t>Grantit dhe faqen e internetit të MI</w:t>
      </w:r>
      <w:r w:rsidR="0099403E"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 xml:space="preserve">T dhe media të tjera online. </w:t>
      </w:r>
      <w:r w:rsidR="0099403E"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GP inkurajon në mënyr</w:t>
      </w:r>
      <w:r w:rsidR="0099403E" w:rsidRPr="001D08FC">
        <w:rPr>
          <w:rFonts w:ascii="Times New Roman" w:hAnsi="Times New Roman" w:cs="Times New Roman"/>
          <w:sz w:val="24"/>
          <w:szCs w:val="24"/>
          <w:lang w:val="sq-AL"/>
        </w:rPr>
        <w:t>ë aktive ndërmarrjet në pronësi/të menaxhuara nga</w:t>
      </w:r>
      <w:r w:rsidRPr="001D08FC">
        <w:rPr>
          <w:rFonts w:ascii="Times New Roman" w:hAnsi="Times New Roman" w:cs="Times New Roman"/>
          <w:sz w:val="24"/>
          <w:szCs w:val="24"/>
          <w:lang w:val="sq-AL"/>
        </w:rPr>
        <w:t xml:space="preserve"> gra</w:t>
      </w:r>
      <w:r w:rsidR="0099403E" w:rsidRPr="001D08FC">
        <w:rPr>
          <w:rFonts w:ascii="Times New Roman" w:hAnsi="Times New Roman" w:cs="Times New Roman"/>
          <w:sz w:val="24"/>
          <w:szCs w:val="24"/>
          <w:lang w:val="sq-AL"/>
        </w:rPr>
        <w:t>të</w:t>
      </w:r>
      <w:r w:rsidRPr="001D08FC">
        <w:rPr>
          <w:rFonts w:ascii="Times New Roman" w:hAnsi="Times New Roman" w:cs="Times New Roman"/>
          <w:sz w:val="24"/>
          <w:szCs w:val="24"/>
          <w:lang w:val="sq-AL"/>
        </w:rPr>
        <w:t xml:space="preserve"> që të aplikojnë.</w:t>
      </w:r>
    </w:p>
    <w:p w14:paraId="2788E50A" w14:textId="77777777" w:rsidR="00CC5190" w:rsidRPr="001D08FC" w:rsidRDefault="00CC5190" w:rsidP="00CC5190">
      <w:pPr>
        <w:pStyle w:val="BodyText"/>
        <w:spacing w:before="7" w:line="276" w:lineRule="auto"/>
        <w:rPr>
          <w:rFonts w:ascii="Times New Roman" w:hAnsi="Times New Roman" w:cs="Times New Roman"/>
          <w:b/>
          <w:lang w:val="sq-AL"/>
        </w:rPr>
      </w:pPr>
    </w:p>
    <w:p w14:paraId="49C77D0F" w14:textId="77777777" w:rsidR="00CC5190" w:rsidRPr="001D08FC" w:rsidRDefault="00CC5190" w:rsidP="00CC5190">
      <w:pPr>
        <w:pStyle w:val="Heading2"/>
        <w:spacing w:line="276" w:lineRule="auto"/>
        <w:rPr>
          <w:rFonts w:cs="Times New Roman"/>
          <w:sz w:val="24"/>
          <w:szCs w:val="24"/>
          <w:lang w:val="sq-AL"/>
        </w:rPr>
      </w:pPr>
      <w:bookmarkStart w:id="59" w:name="_Toc83746295"/>
      <w:bookmarkStart w:id="60" w:name="_Toc57201747"/>
      <w:r w:rsidRPr="001D08FC">
        <w:rPr>
          <w:rFonts w:cs="Times New Roman"/>
          <w:sz w:val="24"/>
          <w:szCs w:val="24"/>
          <w:lang w:val="sq-AL"/>
        </w:rPr>
        <w:t>3.1</w:t>
      </w:r>
      <w:r w:rsidRPr="001D08FC">
        <w:rPr>
          <w:rFonts w:cs="Times New Roman"/>
          <w:lang w:val="sq-AL"/>
        </w:rPr>
        <w:tab/>
      </w:r>
      <w:r w:rsidRPr="001D08FC">
        <w:rPr>
          <w:rFonts w:cs="Times New Roman"/>
          <w:sz w:val="24"/>
          <w:szCs w:val="24"/>
          <w:lang w:val="sq-AL"/>
        </w:rPr>
        <w:t>UDHËZIME PËR PROCESIN E APLIKIMIT</w:t>
      </w:r>
      <w:bookmarkEnd w:id="59"/>
      <w:r w:rsidRPr="001D08FC">
        <w:rPr>
          <w:rFonts w:cs="Times New Roman"/>
          <w:sz w:val="24"/>
          <w:szCs w:val="24"/>
          <w:lang w:val="sq-AL"/>
        </w:rPr>
        <w:t xml:space="preserve"> </w:t>
      </w:r>
      <w:bookmarkEnd w:id="60"/>
    </w:p>
    <w:p w14:paraId="05158CC8" w14:textId="77777777" w:rsidR="00CC5190" w:rsidRPr="001D08FC" w:rsidRDefault="00CC5190" w:rsidP="00CC5190">
      <w:pPr>
        <w:pStyle w:val="BodyText"/>
        <w:spacing w:before="7" w:line="276" w:lineRule="auto"/>
        <w:rPr>
          <w:rFonts w:ascii="Times New Roman" w:hAnsi="Times New Roman" w:cs="Times New Roman"/>
          <w:b/>
          <w:sz w:val="24"/>
          <w:szCs w:val="24"/>
          <w:lang w:val="sq-AL"/>
        </w:rPr>
      </w:pPr>
    </w:p>
    <w:p w14:paraId="26C69073" w14:textId="77777777" w:rsidR="00CC5190" w:rsidRPr="001D08FC" w:rsidRDefault="00CC5190" w:rsidP="00CC5190">
      <w:pPr>
        <w:pStyle w:val="BodyText"/>
        <w:spacing w:line="276" w:lineRule="auto"/>
        <w:ind w:right="265"/>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Gjatë përgatitjes së </w:t>
      </w:r>
      <w:r w:rsidR="0099403E"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plikimit, </w:t>
      </w:r>
      <w:r w:rsidR="0099403E"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plikantët duhet të marrin parasysh sa vijon:</w:t>
      </w:r>
    </w:p>
    <w:p w14:paraId="2AA063AB" w14:textId="77777777" w:rsidR="00CC5190" w:rsidRPr="001D08FC" w:rsidRDefault="00CC5190" w:rsidP="00CC5190">
      <w:pPr>
        <w:pStyle w:val="ListParagraph"/>
        <w:numPr>
          <w:ilvl w:val="2"/>
          <w:numId w:val="24"/>
        </w:numPr>
        <w:rPr>
          <w:lang w:val="sq-AL"/>
        </w:rPr>
      </w:pPr>
      <w:r w:rsidRPr="001D08FC">
        <w:rPr>
          <w:lang w:val="sq-AL"/>
        </w:rPr>
        <w:t xml:space="preserve">Aplikanti mund të paraqesë </w:t>
      </w:r>
      <w:r w:rsidR="0099403E" w:rsidRPr="001D08FC">
        <w:rPr>
          <w:lang w:val="sq-AL"/>
        </w:rPr>
        <w:t xml:space="preserve">vetëm </w:t>
      </w:r>
      <w:r w:rsidRPr="001D08FC">
        <w:rPr>
          <w:lang w:val="sq-AL"/>
        </w:rPr>
        <w:t>një aplik</w:t>
      </w:r>
      <w:r w:rsidR="0099403E" w:rsidRPr="001D08FC">
        <w:rPr>
          <w:lang w:val="sq-AL"/>
        </w:rPr>
        <w:t xml:space="preserve">acion </w:t>
      </w:r>
      <w:r w:rsidRPr="001D08FC">
        <w:rPr>
          <w:lang w:val="sq-AL"/>
        </w:rPr>
        <w:t xml:space="preserve">që mund të përfshijë disa aktivitete (certifikimi i produktit, standardet, pajisjet/makineritë, pajisjet për organet e vlerësimit të konformitetit, </w:t>
      </w:r>
      <w:r w:rsidR="0099403E" w:rsidRPr="001D08FC">
        <w:rPr>
          <w:lang w:val="sq-AL"/>
        </w:rPr>
        <w:t>ShZhB</w:t>
      </w:r>
      <w:r w:rsidRPr="001D08FC">
        <w:rPr>
          <w:lang w:val="sq-AL"/>
        </w:rPr>
        <w:t>/trajnimi, pajisje të vogla për përmirësimin di</w:t>
      </w:r>
      <w:r w:rsidR="0099403E" w:rsidRPr="001D08FC">
        <w:rPr>
          <w:lang w:val="sq-AL"/>
        </w:rPr>
        <w:t>gj</w:t>
      </w:r>
      <w:r w:rsidRPr="001D08FC">
        <w:rPr>
          <w:lang w:val="sq-AL"/>
        </w:rPr>
        <w:t>ital)</w:t>
      </w:r>
      <w:r w:rsidR="0099403E" w:rsidRPr="001D08FC">
        <w:rPr>
          <w:lang w:val="sq-AL"/>
        </w:rPr>
        <w:t>.</w:t>
      </w:r>
      <w:r w:rsidRPr="001D08FC">
        <w:rPr>
          <w:lang w:val="sq-AL"/>
        </w:rPr>
        <w:t xml:space="preserve"> Të gjitha informacionet dhe dokumentet duhet të shkruhen dhe dorëzohen në </w:t>
      </w:r>
      <w:r w:rsidR="0099403E" w:rsidRPr="001D08FC">
        <w:rPr>
          <w:lang w:val="sq-AL"/>
        </w:rPr>
        <w:t xml:space="preserve">cilindo nga </w:t>
      </w:r>
      <w:r w:rsidRPr="001D08FC">
        <w:rPr>
          <w:lang w:val="sq-AL"/>
        </w:rPr>
        <w:t>gjuhë</w:t>
      </w:r>
      <w:r w:rsidR="0099403E" w:rsidRPr="001D08FC">
        <w:rPr>
          <w:lang w:val="sq-AL"/>
        </w:rPr>
        <w:t>t</w:t>
      </w:r>
      <w:r w:rsidRPr="001D08FC">
        <w:rPr>
          <w:lang w:val="sq-AL"/>
        </w:rPr>
        <w:t xml:space="preserve"> zyrtare të parapara </w:t>
      </w:r>
      <w:r w:rsidR="0099403E" w:rsidRPr="001D08FC">
        <w:rPr>
          <w:lang w:val="sq-AL"/>
        </w:rPr>
        <w:t>nga</w:t>
      </w:r>
      <w:r w:rsidRPr="001D08FC">
        <w:rPr>
          <w:lang w:val="sq-AL"/>
        </w:rPr>
        <w:t xml:space="preserve"> </w:t>
      </w:r>
      <w:r w:rsidR="0099403E" w:rsidRPr="001D08FC">
        <w:rPr>
          <w:lang w:val="sq-AL"/>
        </w:rPr>
        <w:t>K</w:t>
      </w:r>
      <w:r w:rsidRPr="001D08FC">
        <w:rPr>
          <w:lang w:val="sq-AL"/>
        </w:rPr>
        <w:t>ushtetut</w:t>
      </w:r>
      <w:r w:rsidR="0099403E" w:rsidRPr="001D08FC">
        <w:rPr>
          <w:lang w:val="sq-AL"/>
        </w:rPr>
        <w:t>a</w:t>
      </w:r>
      <w:r w:rsidRPr="001D08FC">
        <w:rPr>
          <w:lang w:val="sq-AL"/>
        </w:rPr>
        <w:t xml:space="preserve"> e Kosovës ose në gjuhën angleze.</w:t>
      </w:r>
    </w:p>
    <w:p w14:paraId="661C736E" w14:textId="77777777" w:rsidR="00CC5190" w:rsidRPr="001D08FC" w:rsidRDefault="00CC5190" w:rsidP="00CC5190">
      <w:pPr>
        <w:pStyle w:val="ListParagraph"/>
        <w:numPr>
          <w:ilvl w:val="2"/>
          <w:numId w:val="24"/>
        </w:numPr>
        <w:rPr>
          <w:lang w:val="sq-AL"/>
        </w:rPr>
      </w:pPr>
      <w:r w:rsidRPr="001D08FC">
        <w:rPr>
          <w:lang w:val="sq-AL"/>
        </w:rPr>
        <w:t>Aplikimet e paraqitura duke përdorur Portalin Online</w:t>
      </w:r>
      <w:r w:rsidR="0099403E" w:rsidRPr="001D08FC">
        <w:rPr>
          <w:lang w:val="sq-AL"/>
        </w:rPr>
        <w:t xml:space="preserve"> </w:t>
      </w:r>
      <w:r w:rsidRPr="001D08FC">
        <w:rPr>
          <w:lang w:val="sq-AL"/>
        </w:rPr>
        <w:t xml:space="preserve">të Subjektit Zbatues të Granteve, </w:t>
      </w:r>
    </w:p>
    <w:p w14:paraId="6C853AC5" w14:textId="77777777" w:rsidR="00CC5190" w:rsidRPr="001D08FC" w:rsidRDefault="00CC5190" w:rsidP="00CC5190">
      <w:pPr>
        <w:pStyle w:val="ListParagraph"/>
        <w:numPr>
          <w:ilvl w:val="2"/>
          <w:numId w:val="24"/>
        </w:numPr>
        <w:rPr>
          <w:lang w:val="sq-AL"/>
        </w:rPr>
      </w:pPr>
      <w:r w:rsidRPr="001D08FC">
        <w:rPr>
          <w:lang w:val="sq-AL"/>
        </w:rPr>
        <w:t xml:space="preserve">Aplikantët do të marrin verifikim automatik të postës elektronike pas dorëzimit të </w:t>
      </w:r>
      <w:r w:rsidR="0099403E" w:rsidRPr="001D08FC">
        <w:rPr>
          <w:lang w:val="sq-AL"/>
        </w:rPr>
        <w:t>a</w:t>
      </w:r>
      <w:r w:rsidRPr="001D08FC">
        <w:rPr>
          <w:lang w:val="sq-AL"/>
        </w:rPr>
        <w:t>plik</w:t>
      </w:r>
      <w:r w:rsidR="0099403E" w:rsidRPr="001D08FC">
        <w:rPr>
          <w:lang w:val="sq-AL"/>
        </w:rPr>
        <w:t xml:space="preserve">acionit </w:t>
      </w:r>
      <w:r w:rsidRPr="001D08FC">
        <w:rPr>
          <w:lang w:val="sq-AL"/>
        </w:rPr>
        <w:t xml:space="preserve">përmes portalit të aplikimit online. Nëse një </w:t>
      </w:r>
      <w:r w:rsidR="0099403E" w:rsidRPr="001D08FC">
        <w:rPr>
          <w:lang w:val="sq-AL"/>
        </w:rPr>
        <w:t>a</w:t>
      </w:r>
      <w:r w:rsidRPr="001D08FC">
        <w:rPr>
          <w:lang w:val="sq-AL"/>
        </w:rPr>
        <w:t>plikant nuk merr konfirmim, ai/aj duhet të kontaktojë Subjektin Zbatues të Granteve.</w:t>
      </w:r>
    </w:p>
    <w:p w14:paraId="4E2C826A" w14:textId="77777777" w:rsidR="00CC5190" w:rsidRPr="001D08FC" w:rsidRDefault="00CC5190" w:rsidP="00CC5190">
      <w:pPr>
        <w:pStyle w:val="ListParagraph"/>
        <w:numPr>
          <w:ilvl w:val="2"/>
          <w:numId w:val="24"/>
        </w:numPr>
        <w:rPr>
          <w:lang w:val="sq-AL"/>
        </w:rPr>
      </w:pPr>
      <w:r w:rsidRPr="001D08FC">
        <w:rPr>
          <w:lang w:val="sq-AL"/>
        </w:rPr>
        <w:t xml:space="preserve">Vetëm Aplikimet e plota do të pranohen për vlerësim. Afatet janë absolutisht të qëndrueshme dhe çdo </w:t>
      </w:r>
      <w:r w:rsidR="0099403E" w:rsidRPr="001D08FC">
        <w:rPr>
          <w:lang w:val="sq-AL"/>
        </w:rPr>
        <w:t>a</w:t>
      </w:r>
      <w:r w:rsidRPr="001D08FC">
        <w:rPr>
          <w:lang w:val="sq-AL"/>
        </w:rPr>
        <w:t>plik</w:t>
      </w:r>
      <w:r w:rsidR="0099403E" w:rsidRPr="001D08FC">
        <w:rPr>
          <w:lang w:val="sq-AL"/>
        </w:rPr>
        <w:t>acion</w:t>
      </w:r>
      <w:r w:rsidRPr="001D08FC">
        <w:rPr>
          <w:lang w:val="sq-AL"/>
        </w:rPr>
        <w:t xml:space="preserve"> i marrë pas afatit nuk do të merret parasysh.</w:t>
      </w:r>
    </w:p>
    <w:p w14:paraId="1C93F740" w14:textId="77777777" w:rsidR="00CC5190" w:rsidRPr="001D08FC" w:rsidRDefault="00CC5190" w:rsidP="00CC5190">
      <w:pPr>
        <w:pStyle w:val="ListParagraph"/>
        <w:numPr>
          <w:ilvl w:val="2"/>
          <w:numId w:val="24"/>
        </w:numPr>
        <w:rPr>
          <w:lang w:val="sq-AL"/>
        </w:rPr>
      </w:pPr>
      <w:r w:rsidRPr="001D08FC">
        <w:rPr>
          <w:lang w:val="sq-AL"/>
        </w:rPr>
        <w:t>Aplik</w:t>
      </w:r>
      <w:r w:rsidR="0099403E" w:rsidRPr="001D08FC">
        <w:rPr>
          <w:lang w:val="sq-AL"/>
        </w:rPr>
        <w:t>acionet</w:t>
      </w:r>
      <w:r w:rsidRPr="001D08FC">
        <w:rPr>
          <w:lang w:val="sq-AL"/>
        </w:rPr>
        <w:t xml:space="preserve"> mund të dorëzohen përpara afatit </w:t>
      </w:r>
      <w:r w:rsidR="0099403E" w:rsidRPr="001D08FC">
        <w:rPr>
          <w:lang w:val="sq-AL"/>
        </w:rPr>
        <w:t xml:space="preserve">të fundit </w:t>
      </w:r>
      <w:r w:rsidRPr="001D08FC">
        <w:rPr>
          <w:lang w:val="sq-AL"/>
        </w:rPr>
        <w:t xml:space="preserve">për të shmangur mbingarkesën e sistemit </w:t>
      </w:r>
      <w:r w:rsidR="0099403E" w:rsidRPr="001D08FC">
        <w:rPr>
          <w:lang w:val="sq-AL"/>
        </w:rPr>
        <w:t>n</w:t>
      </w:r>
      <w:r w:rsidRPr="001D08FC">
        <w:rPr>
          <w:lang w:val="sq-AL"/>
        </w:rPr>
        <w:t>ë minut</w:t>
      </w:r>
      <w:r w:rsidR="0099403E" w:rsidRPr="001D08FC">
        <w:rPr>
          <w:lang w:val="sq-AL"/>
        </w:rPr>
        <w:t>at</w:t>
      </w:r>
      <w:r w:rsidRPr="001D08FC">
        <w:rPr>
          <w:lang w:val="sq-AL"/>
        </w:rPr>
        <w:t xml:space="preserve"> </w:t>
      </w:r>
      <w:r w:rsidR="0099403E" w:rsidRPr="001D08FC">
        <w:rPr>
          <w:lang w:val="sq-AL"/>
        </w:rPr>
        <w:t>e</w:t>
      </w:r>
      <w:r w:rsidRPr="001D08FC">
        <w:rPr>
          <w:lang w:val="sq-AL"/>
        </w:rPr>
        <w:t xml:space="preserve"> fundit.</w:t>
      </w:r>
    </w:p>
    <w:p w14:paraId="73810473" w14:textId="77777777" w:rsidR="00CC5190" w:rsidRPr="001D08FC" w:rsidRDefault="00CC5190" w:rsidP="00CC5190">
      <w:pPr>
        <w:pStyle w:val="ListParagraph"/>
        <w:numPr>
          <w:ilvl w:val="2"/>
          <w:numId w:val="24"/>
        </w:numPr>
        <w:rPr>
          <w:lang w:val="sq-AL"/>
        </w:rPr>
      </w:pPr>
      <w:r w:rsidRPr="001D08FC">
        <w:rPr>
          <w:lang w:val="sq-AL"/>
        </w:rPr>
        <w:t xml:space="preserve">Nëse Aplikanti dëshiron të rishikojë ndonjë nga dokumentet e ngarkuar më parë, ai/ajo mund ta bëjë këtë para afatit të </w:t>
      </w:r>
      <w:r w:rsidR="00A56EEF" w:rsidRPr="001D08FC">
        <w:rPr>
          <w:lang w:val="sq-AL"/>
        </w:rPr>
        <w:t xml:space="preserve">fundit për </w:t>
      </w:r>
      <w:r w:rsidRPr="001D08FC">
        <w:rPr>
          <w:lang w:val="sq-AL"/>
        </w:rPr>
        <w:t xml:space="preserve">dorëzim të </w:t>
      </w:r>
      <w:r w:rsidR="00A56EEF" w:rsidRPr="001D08FC">
        <w:rPr>
          <w:lang w:val="sq-AL"/>
        </w:rPr>
        <w:t>a</w:t>
      </w:r>
      <w:r w:rsidRPr="001D08FC">
        <w:rPr>
          <w:lang w:val="sq-AL"/>
        </w:rPr>
        <w:t>plik</w:t>
      </w:r>
      <w:r w:rsidR="00A56EEF" w:rsidRPr="001D08FC">
        <w:rPr>
          <w:lang w:val="sq-AL"/>
        </w:rPr>
        <w:t xml:space="preserve">acionit </w:t>
      </w:r>
      <w:r w:rsidRPr="001D08FC">
        <w:rPr>
          <w:lang w:val="sq-AL"/>
        </w:rPr>
        <w:t xml:space="preserve">thjesht duke ngarkuar një version të ri. Pasi të jetë ngarkuar versioni i ri i dokumentit, </w:t>
      </w:r>
      <w:r w:rsidR="00A56EEF" w:rsidRPr="001D08FC">
        <w:rPr>
          <w:lang w:val="sq-AL"/>
        </w:rPr>
        <w:t>a</w:t>
      </w:r>
      <w:r w:rsidRPr="001D08FC">
        <w:rPr>
          <w:lang w:val="sq-AL"/>
        </w:rPr>
        <w:t xml:space="preserve">plikantit i kërkohet të paraqesë përsëri </w:t>
      </w:r>
      <w:r w:rsidR="00A56EEF" w:rsidRPr="001D08FC">
        <w:rPr>
          <w:lang w:val="sq-AL"/>
        </w:rPr>
        <w:t>a</w:t>
      </w:r>
      <w:r w:rsidRPr="001D08FC">
        <w:rPr>
          <w:lang w:val="sq-AL"/>
        </w:rPr>
        <w:t>plik</w:t>
      </w:r>
      <w:r w:rsidR="00A56EEF" w:rsidRPr="001D08FC">
        <w:rPr>
          <w:lang w:val="sq-AL"/>
        </w:rPr>
        <w:t xml:space="preserve">acionin </w:t>
      </w:r>
      <w:r w:rsidRPr="001D08FC">
        <w:rPr>
          <w:lang w:val="sq-AL"/>
        </w:rPr>
        <w:t>në mënyrë që ta përditësojë atë.</w:t>
      </w:r>
    </w:p>
    <w:p w14:paraId="3794A471" w14:textId="77777777" w:rsidR="00CC5190" w:rsidRPr="001D08FC" w:rsidRDefault="00A56EEF" w:rsidP="00A56EEF">
      <w:pPr>
        <w:pStyle w:val="ListParagraph"/>
        <w:numPr>
          <w:ilvl w:val="2"/>
          <w:numId w:val="24"/>
        </w:numPr>
        <w:rPr>
          <w:lang w:val="sq-AL"/>
        </w:rPr>
      </w:pPr>
      <w:r w:rsidRPr="001D08FC">
        <w:rPr>
          <w:lang w:val="sq-AL"/>
        </w:rPr>
        <w:t xml:space="preserve">Është </w:t>
      </w:r>
      <w:r w:rsidR="00CC5190" w:rsidRPr="001D08FC">
        <w:rPr>
          <w:lang w:val="sq-AL"/>
        </w:rPr>
        <w:t xml:space="preserve">përgjegjësi e </w:t>
      </w:r>
      <w:r w:rsidRPr="001D08FC">
        <w:rPr>
          <w:lang w:val="sq-AL"/>
        </w:rPr>
        <w:t>a</w:t>
      </w:r>
      <w:r w:rsidR="00CC5190" w:rsidRPr="001D08FC">
        <w:rPr>
          <w:lang w:val="sq-AL"/>
        </w:rPr>
        <w:t xml:space="preserve">plikantit </w:t>
      </w:r>
      <w:r w:rsidRPr="001D08FC">
        <w:rPr>
          <w:lang w:val="sq-AL"/>
        </w:rPr>
        <w:t>q</w:t>
      </w:r>
      <w:r w:rsidR="00CC5190" w:rsidRPr="001D08FC">
        <w:rPr>
          <w:lang w:val="sq-AL"/>
        </w:rPr>
        <w:t>ë të sigur</w:t>
      </w:r>
      <w:r w:rsidRPr="001D08FC">
        <w:rPr>
          <w:lang w:val="sq-AL"/>
        </w:rPr>
        <w:t xml:space="preserve">oj </w:t>
      </w:r>
      <w:r w:rsidR="00CC5190" w:rsidRPr="001D08FC">
        <w:rPr>
          <w:lang w:val="sq-AL"/>
        </w:rPr>
        <w:t>që të gjitha dokumentet përkatëse të ngarkohen/dorëzohen në seksionin përkatës të Portalit Online të Subjektit Zbatues të Granteve.</w:t>
      </w:r>
    </w:p>
    <w:p w14:paraId="5C7555D8" w14:textId="77777777" w:rsidR="00CC5190" w:rsidRPr="001D08FC" w:rsidRDefault="00CC5190" w:rsidP="00CC5190">
      <w:pPr>
        <w:rPr>
          <w:lang w:val="sq-AL"/>
        </w:rPr>
      </w:pPr>
    </w:p>
    <w:p w14:paraId="1C6B34A9" w14:textId="77777777" w:rsidR="00CC5190" w:rsidRPr="001D08FC" w:rsidRDefault="00CC5190" w:rsidP="00CC5190">
      <w:pPr>
        <w:pStyle w:val="Heading2"/>
        <w:numPr>
          <w:ilvl w:val="1"/>
          <w:numId w:val="2"/>
        </w:numPr>
        <w:spacing w:line="276" w:lineRule="auto"/>
        <w:ind w:left="450" w:hanging="450"/>
        <w:rPr>
          <w:rFonts w:cs="Times New Roman"/>
          <w:sz w:val="24"/>
          <w:szCs w:val="24"/>
          <w:lang w:val="sq-AL"/>
        </w:rPr>
      </w:pPr>
      <w:r w:rsidRPr="001D08FC">
        <w:rPr>
          <w:rFonts w:cs="Times New Roman"/>
          <w:sz w:val="24"/>
          <w:szCs w:val="24"/>
          <w:lang w:val="sq-AL"/>
        </w:rPr>
        <w:t xml:space="preserve"> </w:t>
      </w:r>
      <w:r w:rsidRPr="001D08FC">
        <w:rPr>
          <w:rFonts w:cs="Times New Roman"/>
          <w:sz w:val="24"/>
          <w:szCs w:val="24"/>
          <w:lang w:val="sq-AL"/>
        </w:rPr>
        <w:tab/>
      </w:r>
      <w:bookmarkStart w:id="61" w:name="_Toc57201748"/>
      <w:bookmarkStart w:id="62" w:name="_Toc83746296"/>
      <w:r w:rsidRPr="001D08FC">
        <w:rPr>
          <w:rFonts w:cs="Times New Roman"/>
          <w:sz w:val="24"/>
          <w:szCs w:val="24"/>
          <w:lang w:val="sq-AL"/>
        </w:rPr>
        <w:t>PROCEDURA E APLIKIMIT</w:t>
      </w:r>
      <w:bookmarkEnd w:id="61"/>
      <w:bookmarkEnd w:id="62"/>
    </w:p>
    <w:p w14:paraId="57CFEE2A" w14:textId="77777777" w:rsidR="00CC5190" w:rsidRPr="001D08FC" w:rsidRDefault="00CC5190" w:rsidP="00CC5190">
      <w:pPr>
        <w:pStyle w:val="CommentText"/>
        <w:rPr>
          <w:rFonts w:ascii="Times New Roman" w:hAnsi="Times New Roman" w:cs="Times New Roman"/>
          <w:sz w:val="24"/>
          <w:szCs w:val="24"/>
          <w:lang w:val="sq-AL"/>
        </w:rPr>
      </w:pPr>
    </w:p>
    <w:p w14:paraId="5EF0B8FE" w14:textId="77777777" w:rsidR="00CC5190" w:rsidRPr="001D08FC" w:rsidRDefault="00CC5190" w:rsidP="00CC5190">
      <w:pPr>
        <w:pStyle w:val="CommentText"/>
        <w:jc w:val="both"/>
        <w:rPr>
          <w:lang w:val="sq-AL"/>
        </w:rPr>
      </w:pPr>
      <w:r w:rsidRPr="001D08FC">
        <w:rPr>
          <w:rFonts w:ascii="Times New Roman" w:hAnsi="Times New Roman" w:cs="Times New Roman"/>
          <w:sz w:val="24"/>
          <w:szCs w:val="24"/>
          <w:lang w:val="sq-AL"/>
        </w:rPr>
        <w:t xml:space="preserve">Për të aplikuar për </w:t>
      </w:r>
      <w:r w:rsidR="00A56EEF" w:rsidRPr="001D08FC">
        <w:rPr>
          <w:rFonts w:ascii="Times New Roman" w:hAnsi="Times New Roman" w:cs="Times New Roman"/>
          <w:sz w:val="24"/>
          <w:szCs w:val="24"/>
          <w:lang w:val="sq-AL"/>
        </w:rPr>
        <w:t>PGP</w:t>
      </w:r>
      <w:r w:rsidRPr="001D08FC">
        <w:rPr>
          <w:rFonts w:ascii="Times New Roman" w:hAnsi="Times New Roman" w:cs="Times New Roman"/>
          <w:sz w:val="24"/>
          <w:szCs w:val="24"/>
          <w:lang w:val="sq-AL"/>
        </w:rPr>
        <w:t xml:space="preserve">, </w:t>
      </w:r>
      <w:r w:rsidR="00A56EEF"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plikanti duhet të regjistrohet në Portalin Online të Subjektit Zbatues të Granteve dhe të plotësojë formularin e regjistrimit të </w:t>
      </w:r>
      <w:r w:rsidR="00A56EEF"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plikantit me detajet </w:t>
      </w:r>
      <w:r w:rsidR="00A56EEF" w:rsidRPr="001D08FC">
        <w:rPr>
          <w:rFonts w:ascii="Times New Roman" w:hAnsi="Times New Roman" w:cs="Times New Roman"/>
          <w:sz w:val="24"/>
          <w:szCs w:val="24"/>
          <w:lang w:val="sq-AL"/>
        </w:rPr>
        <w:t xml:space="preserve">bazike </w:t>
      </w:r>
      <w:r w:rsidRPr="001D08FC">
        <w:rPr>
          <w:rFonts w:ascii="Times New Roman" w:hAnsi="Times New Roman" w:cs="Times New Roman"/>
          <w:sz w:val="24"/>
          <w:szCs w:val="24"/>
          <w:lang w:val="sq-AL"/>
        </w:rPr>
        <w:t>në lidhje me kompaninë (për shembull, numri i identifikimit tatimor, lloji i kompanisë, adresa e selisë së kompanisë dhe të dhënat e personit</w:t>
      </w:r>
      <w:r w:rsidR="00A56EEF" w:rsidRPr="001D08FC">
        <w:rPr>
          <w:rFonts w:ascii="Times New Roman" w:hAnsi="Times New Roman" w:cs="Times New Roman"/>
          <w:sz w:val="24"/>
          <w:szCs w:val="24"/>
          <w:lang w:val="sq-AL"/>
        </w:rPr>
        <w:t xml:space="preserve"> kontaktues</w:t>
      </w:r>
      <w:r w:rsidRPr="001D08FC">
        <w:rPr>
          <w:rFonts w:ascii="Times New Roman" w:hAnsi="Times New Roman" w:cs="Times New Roman"/>
          <w:sz w:val="24"/>
          <w:szCs w:val="24"/>
          <w:lang w:val="sq-AL"/>
        </w:rPr>
        <w:t>).</w:t>
      </w:r>
    </w:p>
    <w:p w14:paraId="53F5CC27" w14:textId="77777777" w:rsidR="00CC5190" w:rsidRPr="001D08FC" w:rsidRDefault="00CC5190" w:rsidP="00CC5190">
      <w:pPr>
        <w:pStyle w:val="BodyText"/>
        <w:spacing w:before="197"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Më pas, </w:t>
      </w:r>
      <w:r w:rsidR="00A56EEF"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plikanti do të marrë një konfirmim </w:t>
      </w:r>
      <w:r w:rsidR="00A56EEF"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regjistrimi</w:t>
      </w:r>
      <w:r w:rsidR="00A56EEF"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dhe numrin unik </w:t>
      </w:r>
      <w:r w:rsidR="00A56EEF" w:rsidRPr="001D08FC">
        <w:rPr>
          <w:rFonts w:ascii="Times New Roman" w:hAnsi="Times New Roman" w:cs="Times New Roman"/>
          <w:sz w:val="24"/>
          <w:szCs w:val="24"/>
          <w:lang w:val="sq-AL"/>
        </w:rPr>
        <w:t xml:space="preserve">identifikues përmes </w:t>
      </w:r>
      <w:r w:rsidRPr="001D08FC">
        <w:rPr>
          <w:rFonts w:ascii="Times New Roman" w:hAnsi="Times New Roman" w:cs="Times New Roman"/>
          <w:sz w:val="24"/>
          <w:szCs w:val="24"/>
          <w:lang w:val="sq-AL"/>
        </w:rPr>
        <w:t>e-mail, së bashku me emrin e përdo</w:t>
      </w:r>
      <w:r w:rsidR="00A56EEF" w:rsidRPr="001D08FC">
        <w:rPr>
          <w:rFonts w:ascii="Times New Roman" w:hAnsi="Times New Roman" w:cs="Times New Roman"/>
          <w:sz w:val="24"/>
          <w:szCs w:val="24"/>
          <w:lang w:val="sq-AL"/>
        </w:rPr>
        <w:t>ruesit dhe fjalëkalimin për të hyrë në portalin e aplikimit</w:t>
      </w:r>
      <w:r w:rsidRPr="001D08FC">
        <w:rPr>
          <w:rFonts w:ascii="Times New Roman" w:hAnsi="Times New Roman" w:cs="Times New Roman"/>
          <w:sz w:val="24"/>
          <w:szCs w:val="24"/>
          <w:lang w:val="sq-AL"/>
        </w:rPr>
        <w:t xml:space="preserve"> online të Subjektit Zbatues. E-mail e dhënë në formularin e regjistrimit të </w:t>
      </w:r>
      <w:r w:rsidR="00A56EEF"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plikantit duhet të jetë një adresë e</w:t>
      </w:r>
      <w:r w:rsidR="00A56EEF" w:rsidRPr="001D08FC">
        <w:rPr>
          <w:rFonts w:ascii="Times New Roman" w:hAnsi="Times New Roman" w:cs="Times New Roman"/>
          <w:sz w:val="24"/>
          <w:szCs w:val="24"/>
          <w:lang w:val="sq-AL"/>
        </w:rPr>
        <w:t xml:space="preserve">lektronike (e-mail) </w:t>
      </w:r>
      <w:r w:rsidRPr="001D08FC">
        <w:rPr>
          <w:rFonts w:ascii="Times New Roman" w:hAnsi="Times New Roman" w:cs="Times New Roman"/>
          <w:sz w:val="24"/>
          <w:szCs w:val="24"/>
          <w:lang w:val="sq-AL"/>
        </w:rPr>
        <w:t xml:space="preserve">e vlefshme, pasi ajo do të përdoret për komunikimin e ardhshëm me </w:t>
      </w:r>
      <w:r w:rsidR="00A56EEF"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plikantin. Aplikanti është i detyruar të mbajë numrin e ID-së, pasi ai do të përdoret </w:t>
      </w:r>
      <w:r w:rsidR="00A56EEF" w:rsidRPr="001D08FC">
        <w:rPr>
          <w:rFonts w:ascii="Times New Roman" w:hAnsi="Times New Roman" w:cs="Times New Roman"/>
          <w:sz w:val="24"/>
          <w:szCs w:val="24"/>
          <w:lang w:val="sq-AL"/>
        </w:rPr>
        <w:t xml:space="preserve">edhe </w:t>
      </w:r>
      <w:r w:rsidRPr="001D08FC">
        <w:rPr>
          <w:rFonts w:ascii="Times New Roman" w:hAnsi="Times New Roman" w:cs="Times New Roman"/>
          <w:sz w:val="24"/>
          <w:szCs w:val="24"/>
          <w:lang w:val="sq-AL"/>
        </w:rPr>
        <w:t>në programe të tjera, nëse është e aplikueshme.</w:t>
      </w:r>
    </w:p>
    <w:p w14:paraId="17A5D2E1" w14:textId="77777777" w:rsidR="00CC5190" w:rsidRPr="001D08FC" w:rsidRDefault="00CC5190" w:rsidP="00CC5190">
      <w:pPr>
        <w:pStyle w:val="BodyText"/>
        <w:spacing w:before="4" w:line="276" w:lineRule="auto"/>
        <w:rPr>
          <w:rFonts w:ascii="Times New Roman" w:hAnsi="Times New Roman" w:cs="Times New Roman"/>
          <w:sz w:val="24"/>
          <w:szCs w:val="24"/>
          <w:lang w:val="sq-AL"/>
        </w:rPr>
      </w:pPr>
    </w:p>
    <w:p w14:paraId="4F97CBFE" w14:textId="77777777" w:rsidR="00CC5190" w:rsidRPr="001D08FC" w:rsidRDefault="00CC5190" w:rsidP="00CC5190">
      <w:pPr>
        <w:pStyle w:val="BodyText"/>
        <w:spacing w:line="276" w:lineRule="auto"/>
        <w:ind w:right="117"/>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Dokumentet e Aplikimit të listuara në seksionin 3.3 të këtij Manuali duhet të dorëzohen para afatit të dorëzimit të Aplikimit. Është përgjegjësi e Aplikantit për të siguruar dorëzimin në kohë të informacionit/dokumenteve. Aplikimet e paraqitura pas afatit nuk do të merren parasysh për vlerësim.</w:t>
      </w:r>
    </w:p>
    <w:p w14:paraId="0D79A957" w14:textId="77777777" w:rsidR="00A56EEF" w:rsidRPr="001D08FC" w:rsidRDefault="00A56EEF" w:rsidP="00CC5190">
      <w:pPr>
        <w:pStyle w:val="BodyText"/>
        <w:spacing w:line="276" w:lineRule="auto"/>
        <w:ind w:right="117"/>
        <w:jc w:val="both"/>
        <w:rPr>
          <w:rFonts w:ascii="Times New Roman" w:hAnsi="Times New Roman" w:cs="Times New Roman"/>
          <w:sz w:val="24"/>
          <w:szCs w:val="24"/>
          <w:lang w:val="sq-AL"/>
        </w:rPr>
      </w:pPr>
    </w:p>
    <w:p w14:paraId="0F622ED3" w14:textId="77777777" w:rsidR="00CC5190" w:rsidRPr="001D08FC" w:rsidRDefault="00A56EEF" w:rsidP="00CC5190">
      <w:pPr>
        <w:pStyle w:val="BodyText"/>
        <w:numPr>
          <w:ilvl w:val="2"/>
          <w:numId w:val="2"/>
        </w:numPr>
        <w:spacing w:line="276" w:lineRule="auto"/>
        <w:ind w:right="117"/>
        <w:jc w:val="both"/>
        <w:rPr>
          <w:rFonts w:ascii="Times New Roman" w:hAnsi="Times New Roman" w:cs="Times New Roman"/>
          <w:sz w:val="24"/>
          <w:szCs w:val="24"/>
          <w:lang w:val="sq-AL"/>
        </w:rPr>
      </w:pPr>
      <w:r w:rsidRPr="001D08FC">
        <w:rPr>
          <w:rFonts w:ascii="Times New Roman" w:hAnsi="Times New Roman" w:cs="Times New Roman"/>
          <w:b/>
          <w:sz w:val="24"/>
          <w:szCs w:val="24"/>
          <w:lang w:val="sq-AL"/>
        </w:rPr>
        <w:t>INFORMACIONE TË TJERA RELEVANTE</w:t>
      </w:r>
    </w:p>
    <w:p w14:paraId="44AAFB51" w14:textId="77777777" w:rsidR="00CC5190" w:rsidRPr="001D08FC" w:rsidRDefault="00CC5190" w:rsidP="00CC5190">
      <w:pPr>
        <w:pStyle w:val="BodyText"/>
        <w:spacing w:line="276" w:lineRule="auto"/>
        <w:ind w:right="117"/>
        <w:jc w:val="both"/>
        <w:rPr>
          <w:rFonts w:ascii="Times New Roman" w:hAnsi="Times New Roman" w:cs="Times New Roman"/>
          <w:b/>
          <w:sz w:val="24"/>
          <w:szCs w:val="24"/>
          <w:lang w:val="sq-AL"/>
        </w:rPr>
      </w:pPr>
    </w:p>
    <w:p w14:paraId="6E7821C6" w14:textId="77777777" w:rsidR="00CC5190" w:rsidRPr="001D08FC" w:rsidRDefault="00CC5190" w:rsidP="00CC5190">
      <w:pPr>
        <w:pStyle w:val="BodyText"/>
        <w:spacing w:line="276" w:lineRule="auto"/>
        <w:ind w:right="114"/>
        <w:jc w:val="both"/>
        <w:rPr>
          <w:rFonts w:ascii="Times New Roman" w:hAnsi="Times New Roman" w:cs="Times New Roman"/>
          <w:color w:val="000000" w:themeColor="text1"/>
          <w:sz w:val="24"/>
          <w:szCs w:val="24"/>
          <w:lang w:val="sq-AL"/>
        </w:rPr>
      </w:pPr>
      <w:r w:rsidRPr="001D08FC">
        <w:rPr>
          <w:rFonts w:ascii="Times New Roman" w:hAnsi="Times New Roman" w:cs="Times New Roman"/>
          <w:sz w:val="24"/>
          <w:szCs w:val="24"/>
          <w:lang w:val="sq-AL"/>
        </w:rPr>
        <w:lastRenderedPageBreak/>
        <w:t xml:space="preserve">Gjatë </w:t>
      </w:r>
      <w:r w:rsidR="00A56EEF" w:rsidRPr="001D08FC">
        <w:rPr>
          <w:rFonts w:ascii="Times New Roman" w:hAnsi="Times New Roman" w:cs="Times New Roman"/>
          <w:sz w:val="24"/>
          <w:szCs w:val="24"/>
          <w:lang w:val="sq-AL"/>
        </w:rPr>
        <w:t>vazhdës</w:t>
      </w:r>
      <w:r w:rsidRPr="001D08FC">
        <w:rPr>
          <w:rFonts w:ascii="Times New Roman" w:hAnsi="Times New Roman" w:cs="Times New Roman"/>
          <w:sz w:val="24"/>
          <w:szCs w:val="24"/>
          <w:lang w:val="sq-AL"/>
        </w:rPr>
        <w:t xml:space="preserve"> së procesit të vlerësimit të </w:t>
      </w:r>
      <w:r w:rsidR="00A56EEF"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plikacioneve të pranuara, </w:t>
      </w:r>
      <w:r w:rsidR="00A56EEF"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plikanti</w:t>
      </w:r>
      <w:r w:rsidR="00A56EEF"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mund t</w:t>
      </w:r>
      <w:r w:rsidR="00A56EEF" w:rsidRPr="001D08FC">
        <w:rPr>
          <w:rFonts w:ascii="Times New Roman" w:hAnsi="Times New Roman" w:cs="Times New Roman"/>
          <w:sz w:val="24"/>
          <w:szCs w:val="24"/>
          <w:lang w:val="sq-AL"/>
        </w:rPr>
        <w:t>`i</w:t>
      </w:r>
      <w:r w:rsidRPr="001D08FC">
        <w:rPr>
          <w:rFonts w:ascii="Times New Roman" w:hAnsi="Times New Roman" w:cs="Times New Roman"/>
          <w:sz w:val="24"/>
          <w:szCs w:val="24"/>
          <w:lang w:val="sq-AL"/>
        </w:rPr>
        <w:t xml:space="preserve"> kërkohet të sigurojë </w:t>
      </w:r>
      <w:r w:rsidRPr="001D08FC">
        <w:rPr>
          <w:rFonts w:ascii="Times New Roman" w:hAnsi="Times New Roman" w:cs="Times New Roman"/>
          <w:color w:val="000000" w:themeColor="text1"/>
          <w:sz w:val="24"/>
          <w:szCs w:val="24"/>
          <w:lang w:val="sq-AL"/>
        </w:rPr>
        <w:t>informacion ose dokumente</w:t>
      </w:r>
      <w:r w:rsidR="00A56EEF" w:rsidRPr="001D08FC">
        <w:rPr>
          <w:rFonts w:ascii="Times New Roman" w:hAnsi="Times New Roman" w:cs="Times New Roman"/>
          <w:sz w:val="24"/>
          <w:szCs w:val="24"/>
          <w:lang w:val="sq-AL"/>
        </w:rPr>
        <w:t xml:space="preserve"> shtesë</w:t>
      </w:r>
      <w:r w:rsidRPr="001D08FC">
        <w:rPr>
          <w:rFonts w:ascii="Times New Roman" w:hAnsi="Times New Roman" w:cs="Times New Roman"/>
          <w:color w:val="000000" w:themeColor="text1"/>
          <w:sz w:val="24"/>
          <w:szCs w:val="24"/>
          <w:lang w:val="sq-AL"/>
        </w:rPr>
        <w:t xml:space="preserve">. </w:t>
      </w:r>
      <w:r w:rsidR="00A56EEF" w:rsidRPr="001D08FC">
        <w:rPr>
          <w:rFonts w:ascii="Times New Roman" w:hAnsi="Times New Roman" w:cs="Times New Roman"/>
          <w:color w:val="000000" w:themeColor="text1"/>
          <w:sz w:val="24"/>
          <w:szCs w:val="24"/>
          <w:lang w:val="sq-AL"/>
        </w:rPr>
        <w:t>Gjithashtu, a</w:t>
      </w:r>
      <w:r w:rsidRPr="001D08FC">
        <w:rPr>
          <w:rFonts w:ascii="Times New Roman" w:hAnsi="Times New Roman" w:cs="Times New Roman"/>
          <w:color w:val="000000" w:themeColor="text1"/>
          <w:sz w:val="24"/>
          <w:szCs w:val="24"/>
          <w:lang w:val="sq-AL"/>
        </w:rPr>
        <w:t>plikant</w:t>
      </w:r>
      <w:r w:rsidR="00E6325A" w:rsidRPr="001D08FC">
        <w:rPr>
          <w:rFonts w:ascii="Times New Roman" w:hAnsi="Times New Roman" w:cs="Times New Roman"/>
          <w:color w:val="000000" w:themeColor="text1"/>
          <w:sz w:val="24"/>
          <w:szCs w:val="24"/>
          <w:lang w:val="sq-AL"/>
        </w:rPr>
        <w:t>i</w:t>
      </w:r>
      <w:r w:rsidRPr="001D08FC">
        <w:rPr>
          <w:rFonts w:ascii="Times New Roman" w:hAnsi="Times New Roman" w:cs="Times New Roman"/>
          <w:color w:val="000000" w:themeColor="text1"/>
          <w:sz w:val="24"/>
          <w:szCs w:val="24"/>
          <w:lang w:val="sq-AL"/>
        </w:rPr>
        <w:t xml:space="preserve"> mund t'i nënshtrohen një vizite të organizuar kontroll</w:t>
      </w:r>
      <w:r w:rsidR="00E6325A" w:rsidRPr="001D08FC">
        <w:rPr>
          <w:rFonts w:ascii="Times New Roman" w:hAnsi="Times New Roman" w:cs="Times New Roman"/>
          <w:color w:val="000000" w:themeColor="text1"/>
          <w:sz w:val="24"/>
          <w:szCs w:val="24"/>
          <w:lang w:val="sq-AL"/>
        </w:rPr>
        <w:t>uese</w:t>
      </w:r>
      <w:r w:rsidRPr="001D08FC">
        <w:rPr>
          <w:rFonts w:ascii="Times New Roman" w:hAnsi="Times New Roman" w:cs="Times New Roman"/>
          <w:color w:val="000000" w:themeColor="text1"/>
          <w:sz w:val="24"/>
          <w:szCs w:val="24"/>
          <w:lang w:val="sq-AL"/>
        </w:rPr>
        <w:t xml:space="preserve"> në </w:t>
      </w:r>
      <w:r w:rsidR="00E6325A" w:rsidRPr="001D08FC">
        <w:rPr>
          <w:rFonts w:ascii="Times New Roman" w:hAnsi="Times New Roman" w:cs="Times New Roman"/>
          <w:color w:val="000000" w:themeColor="text1"/>
          <w:sz w:val="24"/>
          <w:szCs w:val="24"/>
          <w:lang w:val="sq-AL"/>
        </w:rPr>
        <w:t>vendndodhje</w:t>
      </w:r>
      <w:r w:rsidRPr="001D08FC">
        <w:rPr>
          <w:rFonts w:ascii="Times New Roman" w:hAnsi="Times New Roman" w:cs="Times New Roman"/>
          <w:color w:val="000000" w:themeColor="text1"/>
          <w:sz w:val="24"/>
          <w:szCs w:val="24"/>
          <w:lang w:val="sq-AL"/>
        </w:rPr>
        <w:t xml:space="preserve"> nga </w:t>
      </w:r>
      <w:r w:rsidR="00E6325A" w:rsidRPr="001D08FC">
        <w:rPr>
          <w:rFonts w:ascii="Times New Roman" w:hAnsi="Times New Roman" w:cs="Times New Roman"/>
          <w:color w:val="000000" w:themeColor="text1"/>
          <w:sz w:val="24"/>
          <w:szCs w:val="24"/>
          <w:lang w:val="sq-AL"/>
        </w:rPr>
        <w:t>ana e S</w:t>
      </w:r>
      <w:r w:rsidRPr="001D08FC">
        <w:rPr>
          <w:rFonts w:ascii="Times New Roman" w:hAnsi="Times New Roman" w:cs="Times New Roman"/>
          <w:color w:val="000000" w:themeColor="text1"/>
          <w:sz w:val="24"/>
          <w:szCs w:val="24"/>
          <w:lang w:val="sq-AL"/>
        </w:rPr>
        <w:t>ubjekti</w:t>
      </w:r>
      <w:r w:rsidR="00E6325A" w:rsidRPr="001D08FC">
        <w:rPr>
          <w:rFonts w:ascii="Times New Roman" w:hAnsi="Times New Roman" w:cs="Times New Roman"/>
          <w:color w:val="000000" w:themeColor="text1"/>
          <w:sz w:val="24"/>
          <w:szCs w:val="24"/>
          <w:lang w:val="sq-AL"/>
        </w:rPr>
        <w:t>t</w:t>
      </w:r>
      <w:r w:rsidRPr="001D08FC">
        <w:rPr>
          <w:rFonts w:ascii="Times New Roman" w:hAnsi="Times New Roman" w:cs="Times New Roman"/>
          <w:color w:val="000000" w:themeColor="text1"/>
          <w:sz w:val="24"/>
          <w:szCs w:val="24"/>
          <w:lang w:val="sq-AL"/>
        </w:rPr>
        <w:t xml:space="preserve"> Zbatues në koordinim me stafin e MI</w:t>
      </w:r>
      <w:r w:rsidR="00E6325A" w:rsidRPr="001D08FC">
        <w:rPr>
          <w:rFonts w:ascii="Times New Roman" w:hAnsi="Times New Roman" w:cs="Times New Roman"/>
          <w:color w:val="000000" w:themeColor="text1"/>
          <w:sz w:val="24"/>
          <w:szCs w:val="24"/>
          <w:lang w:val="sq-AL"/>
        </w:rPr>
        <w:t>N</w:t>
      </w:r>
      <w:r w:rsidRPr="001D08FC">
        <w:rPr>
          <w:rFonts w:ascii="Times New Roman" w:hAnsi="Times New Roman" w:cs="Times New Roman"/>
          <w:color w:val="000000" w:themeColor="text1"/>
          <w:sz w:val="24"/>
          <w:szCs w:val="24"/>
          <w:lang w:val="sq-AL"/>
        </w:rPr>
        <w:t>T/</w:t>
      </w:r>
      <w:r w:rsidR="00F54D82" w:rsidRPr="001D08FC">
        <w:rPr>
          <w:rFonts w:ascii="Times New Roman" w:hAnsi="Times New Roman" w:cs="Times New Roman"/>
          <w:color w:val="000000" w:themeColor="text1"/>
          <w:sz w:val="24"/>
          <w:szCs w:val="24"/>
          <w:lang w:val="sq-AL"/>
        </w:rPr>
        <w:t>NjZP</w:t>
      </w:r>
      <w:r w:rsidRPr="001D08FC">
        <w:rPr>
          <w:rFonts w:ascii="Times New Roman" w:hAnsi="Times New Roman" w:cs="Times New Roman"/>
          <w:color w:val="000000" w:themeColor="text1"/>
          <w:sz w:val="24"/>
          <w:szCs w:val="24"/>
          <w:lang w:val="sq-AL"/>
        </w:rPr>
        <w:t xml:space="preserve"> për qëllime të vlerësimit.</w:t>
      </w:r>
    </w:p>
    <w:p w14:paraId="11B4907C" w14:textId="77777777" w:rsidR="00CC5190" w:rsidRPr="001D08FC" w:rsidRDefault="00CC5190" w:rsidP="00CC5190">
      <w:pPr>
        <w:pStyle w:val="BodyText"/>
        <w:spacing w:line="276" w:lineRule="auto"/>
        <w:ind w:right="113"/>
        <w:jc w:val="both"/>
        <w:rPr>
          <w:rFonts w:ascii="Times New Roman" w:hAnsi="Times New Roman" w:cs="Times New Roman"/>
          <w:sz w:val="24"/>
          <w:szCs w:val="24"/>
          <w:lang w:val="sq-AL"/>
        </w:rPr>
      </w:pPr>
      <w:r w:rsidRPr="001D08FC">
        <w:rPr>
          <w:rFonts w:ascii="Times New Roman" w:hAnsi="Times New Roman" w:cs="Times New Roman"/>
          <w:color w:val="000000" w:themeColor="text1"/>
          <w:sz w:val="24"/>
          <w:szCs w:val="24"/>
          <w:lang w:val="sq-AL"/>
        </w:rPr>
        <w:t xml:space="preserve">Nëse jepet </w:t>
      </w:r>
      <w:r w:rsidR="00E6325A" w:rsidRPr="001D08FC">
        <w:rPr>
          <w:rFonts w:ascii="Times New Roman" w:hAnsi="Times New Roman" w:cs="Times New Roman"/>
          <w:color w:val="000000" w:themeColor="text1"/>
          <w:sz w:val="24"/>
          <w:szCs w:val="24"/>
          <w:lang w:val="sq-AL"/>
        </w:rPr>
        <w:t>granti</w:t>
      </w:r>
      <w:r w:rsidRPr="001D08FC">
        <w:rPr>
          <w:rFonts w:ascii="Times New Roman" w:hAnsi="Times New Roman" w:cs="Times New Roman"/>
          <w:color w:val="000000" w:themeColor="text1"/>
          <w:sz w:val="24"/>
          <w:szCs w:val="24"/>
          <w:lang w:val="sq-AL"/>
        </w:rPr>
        <w:t xml:space="preserve">, </w:t>
      </w:r>
      <w:r w:rsidR="00E6325A" w:rsidRPr="001D08FC">
        <w:rPr>
          <w:rFonts w:ascii="Times New Roman" w:hAnsi="Times New Roman" w:cs="Times New Roman"/>
          <w:color w:val="000000" w:themeColor="text1"/>
          <w:sz w:val="24"/>
          <w:szCs w:val="24"/>
          <w:lang w:val="sq-AL"/>
        </w:rPr>
        <w:t>për</w:t>
      </w:r>
      <w:r w:rsidRPr="001D08FC">
        <w:rPr>
          <w:rFonts w:ascii="Times New Roman" w:hAnsi="Times New Roman" w:cs="Times New Roman"/>
          <w:color w:val="000000" w:themeColor="text1"/>
          <w:sz w:val="24"/>
          <w:szCs w:val="24"/>
          <w:lang w:val="sq-AL"/>
        </w:rPr>
        <w:t xml:space="preserve">fituesve do t'u kërkohet </w:t>
      </w:r>
      <w:r w:rsidR="00E6325A" w:rsidRPr="001D08FC">
        <w:rPr>
          <w:rFonts w:ascii="Times New Roman" w:hAnsi="Times New Roman" w:cs="Times New Roman"/>
          <w:color w:val="000000" w:themeColor="text1"/>
          <w:sz w:val="24"/>
          <w:szCs w:val="24"/>
          <w:lang w:val="sq-AL"/>
        </w:rPr>
        <w:t xml:space="preserve">që </w:t>
      </w:r>
      <w:r w:rsidRPr="001D08FC">
        <w:rPr>
          <w:rFonts w:ascii="Times New Roman" w:hAnsi="Times New Roman" w:cs="Times New Roman"/>
          <w:color w:val="000000" w:themeColor="text1"/>
          <w:sz w:val="24"/>
          <w:szCs w:val="24"/>
          <w:lang w:val="sq-AL"/>
        </w:rPr>
        <w:t>t</w:t>
      </w:r>
      <w:r w:rsidR="00E6325A" w:rsidRPr="001D08FC">
        <w:rPr>
          <w:rFonts w:ascii="Times New Roman" w:hAnsi="Times New Roman" w:cs="Times New Roman"/>
          <w:color w:val="000000" w:themeColor="text1"/>
          <w:sz w:val="24"/>
          <w:szCs w:val="24"/>
          <w:lang w:val="sq-AL"/>
        </w:rPr>
        <w:t>`i</w:t>
      </w:r>
      <w:r w:rsidRPr="001D08FC">
        <w:rPr>
          <w:rFonts w:ascii="Times New Roman" w:hAnsi="Times New Roman" w:cs="Times New Roman"/>
          <w:color w:val="000000" w:themeColor="text1"/>
          <w:sz w:val="24"/>
          <w:szCs w:val="24"/>
          <w:lang w:val="sq-AL"/>
        </w:rPr>
        <w:t xml:space="preserve"> </w:t>
      </w:r>
      <w:r w:rsidR="00E6325A" w:rsidRPr="001D08FC">
        <w:rPr>
          <w:rFonts w:ascii="Times New Roman" w:hAnsi="Times New Roman" w:cs="Times New Roman"/>
          <w:color w:val="000000" w:themeColor="text1"/>
          <w:sz w:val="24"/>
          <w:szCs w:val="24"/>
          <w:lang w:val="sq-AL"/>
        </w:rPr>
        <w:t>ofrojnë N</w:t>
      </w:r>
      <w:r w:rsidRPr="001D08FC">
        <w:rPr>
          <w:rFonts w:ascii="Times New Roman" w:hAnsi="Times New Roman" w:cs="Times New Roman"/>
          <w:color w:val="000000" w:themeColor="text1"/>
          <w:sz w:val="24"/>
          <w:szCs w:val="24"/>
          <w:lang w:val="sq-AL"/>
        </w:rPr>
        <w:t>jësi</w:t>
      </w:r>
      <w:r w:rsidR="00E6325A" w:rsidRPr="001D08FC">
        <w:rPr>
          <w:rFonts w:ascii="Times New Roman" w:hAnsi="Times New Roman" w:cs="Times New Roman"/>
          <w:color w:val="000000" w:themeColor="text1"/>
          <w:sz w:val="24"/>
          <w:szCs w:val="24"/>
          <w:lang w:val="sq-AL"/>
        </w:rPr>
        <w:t>së</w:t>
      </w:r>
      <w:r w:rsidRPr="001D08FC">
        <w:rPr>
          <w:rFonts w:ascii="Times New Roman" w:hAnsi="Times New Roman" w:cs="Times New Roman"/>
          <w:color w:val="000000" w:themeColor="text1"/>
          <w:sz w:val="24"/>
          <w:szCs w:val="24"/>
          <w:lang w:val="sq-AL"/>
        </w:rPr>
        <w:t xml:space="preserve"> </w:t>
      </w:r>
      <w:r w:rsidR="00E6325A" w:rsidRPr="001D08FC">
        <w:rPr>
          <w:rFonts w:ascii="Times New Roman" w:hAnsi="Times New Roman" w:cs="Times New Roman"/>
          <w:color w:val="000000" w:themeColor="text1"/>
          <w:sz w:val="24"/>
          <w:szCs w:val="24"/>
          <w:lang w:val="sq-AL"/>
        </w:rPr>
        <w:t>Z</w:t>
      </w:r>
      <w:r w:rsidRPr="001D08FC">
        <w:rPr>
          <w:rFonts w:ascii="Times New Roman" w:hAnsi="Times New Roman" w:cs="Times New Roman"/>
          <w:color w:val="000000" w:themeColor="text1"/>
          <w:sz w:val="24"/>
          <w:szCs w:val="24"/>
          <w:lang w:val="sq-AL"/>
        </w:rPr>
        <w:t xml:space="preserve">batuese të </w:t>
      </w:r>
      <w:r w:rsidR="00E6325A" w:rsidRPr="001D08FC">
        <w:rPr>
          <w:rFonts w:ascii="Times New Roman" w:hAnsi="Times New Roman" w:cs="Times New Roman"/>
          <w:color w:val="000000" w:themeColor="text1"/>
          <w:sz w:val="24"/>
          <w:szCs w:val="24"/>
          <w:lang w:val="sq-AL"/>
        </w:rPr>
        <w:t>G</w:t>
      </w:r>
      <w:r w:rsidRPr="001D08FC">
        <w:rPr>
          <w:rFonts w:ascii="Times New Roman" w:hAnsi="Times New Roman" w:cs="Times New Roman"/>
          <w:color w:val="000000" w:themeColor="text1"/>
          <w:sz w:val="24"/>
          <w:szCs w:val="24"/>
          <w:lang w:val="sq-AL"/>
        </w:rPr>
        <w:t xml:space="preserve">ranteve </w:t>
      </w:r>
      <w:r w:rsidRPr="001D08FC">
        <w:rPr>
          <w:rFonts w:ascii="Times New Roman" w:hAnsi="Times New Roman" w:cs="Times New Roman"/>
          <w:sz w:val="24"/>
          <w:szCs w:val="24"/>
          <w:lang w:val="sq-AL"/>
        </w:rPr>
        <w:t>informa</w:t>
      </w:r>
      <w:r w:rsidR="00E6325A" w:rsidRPr="001D08FC">
        <w:rPr>
          <w:rFonts w:ascii="Times New Roman" w:hAnsi="Times New Roman" w:cs="Times New Roman"/>
          <w:sz w:val="24"/>
          <w:szCs w:val="24"/>
          <w:lang w:val="sq-AL"/>
        </w:rPr>
        <w:t xml:space="preserve">ta të </w:t>
      </w:r>
      <w:r w:rsidRPr="001D08FC">
        <w:rPr>
          <w:rFonts w:ascii="Times New Roman" w:hAnsi="Times New Roman" w:cs="Times New Roman"/>
          <w:sz w:val="24"/>
          <w:szCs w:val="24"/>
          <w:lang w:val="sq-AL"/>
        </w:rPr>
        <w:t>standardizuar</w:t>
      </w:r>
      <w:r w:rsidR="00E6325A"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 xml:space="preserve"> në raportet tremujore për të ndihmuar Subjektin Zbatues të Granteve </w:t>
      </w:r>
      <w:r w:rsidR="00E6325A" w:rsidRPr="001D08FC">
        <w:rPr>
          <w:rFonts w:ascii="Times New Roman" w:hAnsi="Times New Roman" w:cs="Times New Roman"/>
          <w:sz w:val="24"/>
          <w:szCs w:val="24"/>
          <w:lang w:val="sq-AL"/>
        </w:rPr>
        <w:t xml:space="preserve">që </w:t>
      </w:r>
      <w:r w:rsidRPr="001D08FC">
        <w:rPr>
          <w:rFonts w:ascii="Times New Roman" w:hAnsi="Times New Roman" w:cs="Times New Roman"/>
          <w:sz w:val="24"/>
          <w:szCs w:val="24"/>
          <w:lang w:val="sq-AL"/>
        </w:rPr>
        <w:t xml:space="preserve">të monitorojë progresin në zbatimin e </w:t>
      </w:r>
      <w:r w:rsidR="00E6325A" w:rsidRPr="001D08FC">
        <w:rPr>
          <w:rFonts w:ascii="Times New Roman" w:hAnsi="Times New Roman" w:cs="Times New Roman"/>
          <w:sz w:val="24"/>
          <w:szCs w:val="24"/>
          <w:lang w:val="sq-AL"/>
        </w:rPr>
        <w:t>p</w:t>
      </w:r>
      <w:r w:rsidRPr="001D08FC">
        <w:rPr>
          <w:rFonts w:ascii="Times New Roman" w:hAnsi="Times New Roman" w:cs="Times New Roman"/>
          <w:sz w:val="24"/>
          <w:szCs w:val="24"/>
          <w:lang w:val="sq-AL"/>
        </w:rPr>
        <w:t>rojektit, përfshirë shpenzimet.</w:t>
      </w:r>
    </w:p>
    <w:p w14:paraId="571799B8" w14:textId="77777777" w:rsidR="00CC5190" w:rsidRPr="001D08FC" w:rsidRDefault="00CC5190" w:rsidP="00CC5190">
      <w:pPr>
        <w:pStyle w:val="BodyText"/>
        <w:spacing w:line="276" w:lineRule="auto"/>
        <w:ind w:right="113"/>
        <w:jc w:val="both"/>
        <w:rPr>
          <w:rFonts w:ascii="Times New Roman" w:hAnsi="Times New Roman" w:cs="Times New Roman"/>
          <w:sz w:val="24"/>
          <w:szCs w:val="24"/>
          <w:lang w:val="sq-AL"/>
        </w:rPr>
      </w:pPr>
    </w:p>
    <w:p w14:paraId="3F711C48" w14:textId="77777777" w:rsidR="00CC5190" w:rsidRPr="001D08FC" w:rsidRDefault="00CC5190" w:rsidP="00CC5190">
      <w:pPr>
        <w:pStyle w:val="Heading2"/>
        <w:numPr>
          <w:ilvl w:val="1"/>
          <w:numId w:val="2"/>
        </w:numPr>
        <w:spacing w:line="276" w:lineRule="auto"/>
        <w:ind w:left="540" w:hanging="540"/>
        <w:rPr>
          <w:rFonts w:cs="Times New Roman"/>
          <w:sz w:val="24"/>
          <w:szCs w:val="24"/>
          <w:lang w:val="sq-AL"/>
        </w:rPr>
      </w:pPr>
      <w:r w:rsidRPr="001D08FC">
        <w:rPr>
          <w:rFonts w:cs="Times New Roman"/>
          <w:sz w:val="24"/>
          <w:szCs w:val="24"/>
          <w:lang w:val="sq-AL"/>
        </w:rPr>
        <w:t xml:space="preserve"> </w:t>
      </w:r>
      <w:r w:rsidRPr="001D08FC">
        <w:rPr>
          <w:rFonts w:cs="Times New Roman"/>
          <w:sz w:val="24"/>
          <w:szCs w:val="24"/>
          <w:lang w:val="sq-AL"/>
        </w:rPr>
        <w:tab/>
      </w:r>
      <w:bookmarkStart w:id="63" w:name="_Toc57201749"/>
      <w:bookmarkStart w:id="64" w:name="_Toc83746297"/>
      <w:r w:rsidRPr="001D08FC">
        <w:rPr>
          <w:rFonts w:cs="Times New Roman"/>
          <w:sz w:val="24"/>
          <w:szCs w:val="24"/>
          <w:lang w:val="sq-AL"/>
        </w:rPr>
        <w:t>PËRMBAJTJA E APLIK</w:t>
      </w:r>
      <w:bookmarkEnd w:id="63"/>
      <w:r w:rsidR="00E6325A" w:rsidRPr="001D08FC">
        <w:rPr>
          <w:rFonts w:cs="Times New Roman"/>
          <w:sz w:val="24"/>
          <w:szCs w:val="24"/>
          <w:lang w:val="sq-AL"/>
        </w:rPr>
        <w:t>ACIONIT</w:t>
      </w:r>
      <w:bookmarkEnd w:id="64"/>
    </w:p>
    <w:p w14:paraId="7156DA55" w14:textId="77777777" w:rsidR="00CC5190" w:rsidRPr="001D08FC" w:rsidRDefault="00CC5190" w:rsidP="00CC5190">
      <w:pPr>
        <w:pStyle w:val="BodyText"/>
        <w:spacing w:before="7" w:line="276" w:lineRule="auto"/>
        <w:rPr>
          <w:rFonts w:ascii="Times New Roman" w:hAnsi="Times New Roman" w:cs="Times New Roman"/>
          <w:b/>
          <w:sz w:val="24"/>
          <w:szCs w:val="24"/>
          <w:lang w:val="sq-AL"/>
        </w:rPr>
      </w:pPr>
    </w:p>
    <w:p w14:paraId="2C02E977" w14:textId="77777777" w:rsidR="00CC5190" w:rsidRPr="001D08FC" w:rsidRDefault="00CC5190" w:rsidP="00CC5190">
      <w:pPr>
        <w:jc w:val="both"/>
        <w:rPr>
          <w:rFonts w:ascii="Times New Roman" w:eastAsia="Times New Roman" w:hAnsi="Times New Roman" w:cs="Times New Roman"/>
          <w:b/>
          <w:sz w:val="24"/>
          <w:szCs w:val="24"/>
          <w:lang w:val="sq-AL"/>
        </w:rPr>
      </w:pPr>
      <w:r w:rsidRPr="001D08FC">
        <w:rPr>
          <w:rFonts w:ascii="Times New Roman" w:eastAsia="Times New Roman" w:hAnsi="Times New Roman" w:cs="Times New Roman"/>
          <w:b/>
          <w:sz w:val="24"/>
          <w:szCs w:val="24"/>
          <w:lang w:val="sq-AL"/>
        </w:rPr>
        <w:t xml:space="preserve">1. Dokumentet e detyrueshme </w:t>
      </w:r>
      <w:r w:rsidR="00E6325A" w:rsidRPr="001D08FC">
        <w:rPr>
          <w:rFonts w:ascii="Times New Roman" w:eastAsia="Times New Roman" w:hAnsi="Times New Roman" w:cs="Times New Roman"/>
          <w:b/>
          <w:sz w:val="24"/>
          <w:szCs w:val="24"/>
          <w:lang w:val="sq-AL"/>
        </w:rPr>
        <w:t xml:space="preserve">të </w:t>
      </w:r>
      <w:r w:rsidRPr="001D08FC">
        <w:rPr>
          <w:rFonts w:ascii="Times New Roman" w:eastAsia="Times New Roman" w:hAnsi="Times New Roman" w:cs="Times New Roman"/>
          <w:b/>
          <w:sz w:val="24"/>
          <w:szCs w:val="24"/>
          <w:lang w:val="sq-AL"/>
        </w:rPr>
        <w:t>një aplik</w:t>
      </w:r>
      <w:r w:rsidR="00E6325A" w:rsidRPr="001D08FC">
        <w:rPr>
          <w:rFonts w:ascii="Times New Roman" w:eastAsia="Times New Roman" w:hAnsi="Times New Roman" w:cs="Times New Roman"/>
          <w:b/>
          <w:sz w:val="24"/>
          <w:szCs w:val="24"/>
          <w:lang w:val="sq-AL"/>
        </w:rPr>
        <w:t xml:space="preserve">acioni </w:t>
      </w:r>
      <w:r w:rsidRPr="001D08FC">
        <w:rPr>
          <w:rFonts w:ascii="Times New Roman" w:eastAsia="Times New Roman" w:hAnsi="Times New Roman" w:cs="Times New Roman"/>
          <w:b/>
          <w:sz w:val="24"/>
          <w:szCs w:val="24"/>
          <w:lang w:val="sq-AL"/>
        </w:rPr>
        <w:t>për të përmbushur kriteret minimale të kualifikimit:</w:t>
      </w:r>
    </w:p>
    <w:p w14:paraId="06C33401"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p>
    <w:p w14:paraId="09AEBF91" w14:textId="77777777" w:rsidR="00CC5190" w:rsidRPr="001D08FC" w:rsidRDefault="00CC5190" w:rsidP="00CC5190">
      <w:pPr>
        <w:pStyle w:val="ListParagraph"/>
        <w:numPr>
          <w:ilvl w:val="2"/>
          <w:numId w:val="25"/>
        </w:numPr>
        <w:rPr>
          <w:lang w:val="sq-AL"/>
        </w:rPr>
      </w:pPr>
      <w:r w:rsidRPr="001D08FC">
        <w:rPr>
          <w:lang w:val="sq-AL"/>
        </w:rPr>
        <w:t>Formulari i aplikimit duhet të plotësohet online (në portalin online).</w:t>
      </w:r>
    </w:p>
    <w:p w14:paraId="0FF7CFCE" w14:textId="77777777" w:rsidR="00CC5190" w:rsidRPr="001D08FC" w:rsidRDefault="00E6325A" w:rsidP="00CC5190">
      <w:pPr>
        <w:pStyle w:val="ListParagraph"/>
        <w:numPr>
          <w:ilvl w:val="2"/>
          <w:numId w:val="25"/>
        </w:numPr>
        <w:rPr>
          <w:lang w:val="sq-AL"/>
        </w:rPr>
      </w:pPr>
      <w:r w:rsidRPr="001D08FC">
        <w:rPr>
          <w:lang w:val="sq-AL"/>
        </w:rPr>
        <w:t>Projekt-p</w:t>
      </w:r>
      <w:r w:rsidR="00CC5190" w:rsidRPr="001D08FC">
        <w:rPr>
          <w:lang w:val="sq-AL"/>
        </w:rPr>
        <w:t>ropozim</w:t>
      </w:r>
      <w:r w:rsidRPr="001D08FC">
        <w:rPr>
          <w:lang w:val="sq-AL"/>
        </w:rPr>
        <w:t>i</w:t>
      </w:r>
      <w:r w:rsidR="00CC5190" w:rsidRPr="001D08FC">
        <w:rPr>
          <w:lang w:val="sq-AL"/>
        </w:rPr>
        <w:t>, i cili përfshin:</w:t>
      </w:r>
    </w:p>
    <w:p w14:paraId="30EBD92B" w14:textId="77777777" w:rsidR="00CC5190" w:rsidRPr="001D08FC" w:rsidRDefault="00CC5190" w:rsidP="00CC5190">
      <w:pPr>
        <w:spacing w:line="276" w:lineRule="auto"/>
        <w:ind w:left="720"/>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a) Planin e biznesit (modelin) duke përfshirë qëllimin, aktivitetet e projektit, koston financiare si dhe kohën e zbatimit të projektit dhe strukturën organizative të </w:t>
      </w:r>
      <w:r w:rsidR="00E6325A" w:rsidRPr="001D08FC">
        <w:rPr>
          <w:rFonts w:ascii="Times New Roman" w:eastAsia="Times New Roman" w:hAnsi="Times New Roman" w:cs="Times New Roman"/>
          <w:sz w:val="24"/>
          <w:szCs w:val="24"/>
          <w:lang w:val="sq-AL"/>
        </w:rPr>
        <w:t>a</w:t>
      </w:r>
      <w:r w:rsidRPr="001D08FC">
        <w:rPr>
          <w:rFonts w:ascii="Times New Roman" w:eastAsia="Times New Roman" w:hAnsi="Times New Roman" w:cs="Times New Roman"/>
          <w:sz w:val="24"/>
          <w:szCs w:val="24"/>
          <w:lang w:val="sq-AL"/>
        </w:rPr>
        <w:t>plikantit;</w:t>
      </w:r>
    </w:p>
    <w:p w14:paraId="62F71D76" w14:textId="77777777" w:rsidR="00CC5190" w:rsidRPr="001D08FC" w:rsidRDefault="00CC5190" w:rsidP="00CC5190">
      <w:pPr>
        <w:spacing w:line="276" w:lineRule="auto"/>
        <w:ind w:left="720"/>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b) Detajet e planit (modelit) të buxhetit të kostove të parashikuara të projektit - përfshirë aplikimin për mbështetje financiare si dhe vetëfinancimin.</w:t>
      </w:r>
    </w:p>
    <w:p w14:paraId="3D3225B6"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3.3.3 CV </w:t>
      </w:r>
      <w:r w:rsidR="00E6325A" w:rsidRPr="001D08FC">
        <w:rPr>
          <w:rFonts w:ascii="Times New Roman" w:eastAsia="Times New Roman" w:hAnsi="Times New Roman" w:cs="Times New Roman"/>
          <w:sz w:val="24"/>
          <w:szCs w:val="24"/>
          <w:lang w:val="sq-AL"/>
        </w:rPr>
        <w:t>e</w:t>
      </w:r>
      <w:r w:rsidRPr="001D08FC">
        <w:rPr>
          <w:rFonts w:ascii="Times New Roman" w:eastAsia="Times New Roman" w:hAnsi="Times New Roman" w:cs="Times New Roman"/>
          <w:sz w:val="24"/>
          <w:szCs w:val="24"/>
          <w:lang w:val="sq-AL"/>
        </w:rPr>
        <w:t xml:space="preserve"> menaxhm</w:t>
      </w:r>
      <w:r w:rsidR="00E6325A" w:rsidRPr="001D08FC">
        <w:rPr>
          <w:rFonts w:ascii="Times New Roman" w:eastAsia="Times New Roman" w:hAnsi="Times New Roman" w:cs="Times New Roman"/>
          <w:sz w:val="24"/>
          <w:szCs w:val="24"/>
          <w:lang w:val="sq-AL"/>
        </w:rPr>
        <w:t>ent</w:t>
      </w:r>
      <w:r w:rsidRPr="001D08FC">
        <w:rPr>
          <w:rFonts w:ascii="Times New Roman" w:eastAsia="Times New Roman" w:hAnsi="Times New Roman" w:cs="Times New Roman"/>
          <w:sz w:val="24"/>
          <w:szCs w:val="24"/>
          <w:lang w:val="sq-AL"/>
        </w:rPr>
        <w:t>it të lartë (2 CV), plus CV e personit që do të mbikëqyrë projektin</w:t>
      </w:r>
    </w:p>
    <w:p w14:paraId="47DD9BE5"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3.3.4. Deklarata nën betim (shkarkoni nga faqja e internetit).</w:t>
      </w:r>
    </w:p>
    <w:p w14:paraId="1BB285CC"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3.3.5. Certifikata e Regjistrimit të Biznesit, me të gjitha informacionet shoqëruese.</w:t>
      </w:r>
    </w:p>
    <w:p w14:paraId="2AC3A247"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3.3.6 </w:t>
      </w:r>
      <w:r w:rsidR="00E6325A" w:rsidRPr="001D08FC">
        <w:rPr>
          <w:rFonts w:ascii="Times New Roman" w:eastAsia="Times New Roman" w:hAnsi="Times New Roman" w:cs="Times New Roman"/>
          <w:sz w:val="24"/>
          <w:szCs w:val="24"/>
          <w:lang w:val="sq-AL"/>
        </w:rPr>
        <w:t xml:space="preserve"> O</w:t>
      </w:r>
      <w:r w:rsidRPr="001D08FC">
        <w:rPr>
          <w:rFonts w:ascii="Times New Roman" w:eastAsia="Times New Roman" w:hAnsi="Times New Roman" w:cs="Times New Roman"/>
          <w:sz w:val="24"/>
          <w:szCs w:val="24"/>
          <w:lang w:val="sq-AL"/>
        </w:rPr>
        <w:t>fertë</w:t>
      </w:r>
      <w:r w:rsidR="00E6325A" w:rsidRPr="001D08FC">
        <w:rPr>
          <w:rFonts w:ascii="Times New Roman" w:eastAsia="Times New Roman" w:hAnsi="Times New Roman" w:cs="Times New Roman"/>
          <w:sz w:val="24"/>
          <w:szCs w:val="24"/>
          <w:lang w:val="sq-AL"/>
        </w:rPr>
        <w:t>n</w:t>
      </w:r>
      <w:r w:rsidRPr="001D08FC">
        <w:rPr>
          <w:rFonts w:ascii="Times New Roman" w:eastAsia="Times New Roman" w:hAnsi="Times New Roman" w:cs="Times New Roman"/>
          <w:sz w:val="24"/>
          <w:szCs w:val="24"/>
          <w:lang w:val="sq-AL"/>
        </w:rPr>
        <w:t xml:space="preserve"> orientuese për secilin grant.</w:t>
      </w:r>
    </w:p>
    <w:p w14:paraId="2E3535FE"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3.3.7 Lista e punonjësve - nga ATK - jo më e vjetër se 30 ditë (në bazë të së cilës do të jetë </w:t>
      </w:r>
    </w:p>
    <w:p w14:paraId="4A650D97"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 Kategorizimi i ndërmarrjeve).</w:t>
      </w:r>
    </w:p>
    <w:p w14:paraId="21C73C2A"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3.3.8. Verifikimi tatimor (jo më i vjetër se 3 muaj), ose ka marrëveshje me ATK -në për pagesën e detyrimeve</w:t>
      </w:r>
    </w:p>
    <w:p w14:paraId="735BD6B8"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p>
    <w:p w14:paraId="25494B47" w14:textId="77777777" w:rsidR="00CC5190" w:rsidRPr="001D08FC" w:rsidRDefault="00CC5190" w:rsidP="00CC5190">
      <w:pPr>
        <w:spacing w:line="276" w:lineRule="auto"/>
        <w:jc w:val="both"/>
        <w:rPr>
          <w:rFonts w:ascii="Times New Roman" w:eastAsia="Times New Roman" w:hAnsi="Times New Roman" w:cs="Times New Roman"/>
          <w:i/>
          <w:sz w:val="24"/>
          <w:szCs w:val="24"/>
          <w:lang w:val="sq-AL"/>
        </w:rPr>
      </w:pPr>
      <w:r w:rsidRPr="001D08FC">
        <w:rPr>
          <w:rFonts w:ascii="Times New Roman" w:eastAsia="Times New Roman" w:hAnsi="Times New Roman" w:cs="Times New Roman"/>
          <w:i/>
          <w:sz w:val="24"/>
          <w:szCs w:val="24"/>
          <w:lang w:val="sq-AL"/>
        </w:rPr>
        <w:t xml:space="preserve">Ju lutemi vini re se në mungesë të ndonjë prej dokumenteve të lartpërmendur, </w:t>
      </w:r>
      <w:r w:rsidR="00E6325A" w:rsidRPr="001D08FC">
        <w:rPr>
          <w:rFonts w:ascii="Times New Roman" w:eastAsia="Times New Roman" w:hAnsi="Times New Roman" w:cs="Times New Roman"/>
          <w:i/>
          <w:sz w:val="24"/>
          <w:szCs w:val="24"/>
          <w:lang w:val="sq-AL"/>
        </w:rPr>
        <w:t>a</w:t>
      </w:r>
      <w:r w:rsidRPr="001D08FC">
        <w:rPr>
          <w:rFonts w:ascii="Times New Roman" w:eastAsia="Times New Roman" w:hAnsi="Times New Roman" w:cs="Times New Roman"/>
          <w:i/>
          <w:sz w:val="24"/>
          <w:szCs w:val="24"/>
          <w:lang w:val="sq-AL"/>
        </w:rPr>
        <w:t xml:space="preserve">plikanti do të </w:t>
      </w:r>
      <w:r w:rsidR="00E6325A" w:rsidRPr="001D08FC">
        <w:rPr>
          <w:rFonts w:ascii="Times New Roman" w:eastAsia="Times New Roman" w:hAnsi="Times New Roman" w:cs="Times New Roman"/>
          <w:i/>
          <w:sz w:val="24"/>
          <w:szCs w:val="24"/>
          <w:lang w:val="sq-AL"/>
        </w:rPr>
        <w:t>diskualifikohet</w:t>
      </w:r>
      <w:r w:rsidRPr="001D08FC">
        <w:rPr>
          <w:rFonts w:ascii="Times New Roman" w:eastAsia="Times New Roman" w:hAnsi="Times New Roman" w:cs="Times New Roman"/>
          <w:i/>
          <w:sz w:val="24"/>
          <w:szCs w:val="24"/>
          <w:lang w:val="sq-AL"/>
        </w:rPr>
        <w:t xml:space="preserve"> dhe nuk do të merret parasysh.</w:t>
      </w:r>
    </w:p>
    <w:p w14:paraId="07D9B525" w14:textId="77777777" w:rsidR="00E6325A" w:rsidRPr="001D08FC" w:rsidRDefault="00E6325A" w:rsidP="00CC5190">
      <w:pPr>
        <w:spacing w:line="276" w:lineRule="auto"/>
        <w:jc w:val="both"/>
        <w:rPr>
          <w:rFonts w:ascii="Times New Roman" w:eastAsia="Times New Roman" w:hAnsi="Times New Roman" w:cs="Times New Roman"/>
          <w:i/>
          <w:sz w:val="24"/>
          <w:szCs w:val="24"/>
          <w:lang w:val="sq-AL"/>
        </w:rPr>
      </w:pPr>
    </w:p>
    <w:p w14:paraId="4606F175" w14:textId="77777777" w:rsidR="00CC5190" w:rsidRPr="001D08FC" w:rsidRDefault="00CC5190" w:rsidP="00CC5190">
      <w:pPr>
        <w:spacing w:line="276" w:lineRule="auto"/>
        <w:jc w:val="both"/>
        <w:rPr>
          <w:rFonts w:ascii="Times New Roman" w:eastAsia="Times New Roman" w:hAnsi="Times New Roman" w:cs="Times New Roman"/>
          <w:b/>
          <w:sz w:val="24"/>
          <w:szCs w:val="24"/>
          <w:lang w:val="sq-AL"/>
        </w:rPr>
      </w:pPr>
      <w:r w:rsidRPr="001D08FC">
        <w:rPr>
          <w:rFonts w:ascii="Times New Roman" w:eastAsia="Times New Roman" w:hAnsi="Times New Roman" w:cs="Times New Roman"/>
          <w:b/>
          <w:sz w:val="24"/>
          <w:szCs w:val="24"/>
          <w:lang w:val="sq-AL"/>
        </w:rPr>
        <w:t>2. Dokumentet që do të kërkohen para nënshkrimit të marrëveshjes:</w:t>
      </w:r>
    </w:p>
    <w:p w14:paraId="1369E502"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2.1 Vërtetim </w:t>
      </w:r>
      <w:r w:rsidR="002B6D6A" w:rsidRPr="001D08FC">
        <w:rPr>
          <w:rFonts w:ascii="Times New Roman" w:eastAsia="Times New Roman" w:hAnsi="Times New Roman" w:cs="Times New Roman"/>
          <w:sz w:val="24"/>
          <w:szCs w:val="24"/>
          <w:lang w:val="sq-AL"/>
        </w:rPr>
        <w:t xml:space="preserve">që </w:t>
      </w:r>
      <w:r w:rsidRPr="001D08FC">
        <w:rPr>
          <w:rFonts w:ascii="Times New Roman" w:eastAsia="Times New Roman" w:hAnsi="Times New Roman" w:cs="Times New Roman"/>
          <w:sz w:val="24"/>
          <w:szCs w:val="24"/>
          <w:lang w:val="sq-AL"/>
        </w:rPr>
        <w:t>Aplikanti nuk është në</w:t>
      </w:r>
      <w:r w:rsidR="002B6D6A" w:rsidRPr="001D08FC">
        <w:rPr>
          <w:rFonts w:ascii="Times New Roman" w:eastAsia="Times New Roman" w:hAnsi="Times New Roman" w:cs="Times New Roman"/>
          <w:sz w:val="24"/>
          <w:szCs w:val="24"/>
          <w:lang w:val="sq-AL"/>
        </w:rPr>
        <w:t>n</w:t>
      </w:r>
      <w:r w:rsidRPr="001D08FC">
        <w:rPr>
          <w:rFonts w:ascii="Times New Roman" w:eastAsia="Times New Roman" w:hAnsi="Times New Roman" w:cs="Times New Roman"/>
          <w:sz w:val="24"/>
          <w:szCs w:val="24"/>
          <w:lang w:val="sq-AL"/>
        </w:rPr>
        <w:t xml:space="preserve"> falimentim ose administrim të detyruar të gjykatës, </w:t>
      </w:r>
      <w:r w:rsidR="002B6D6A" w:rsidRPr="001D08FC">
        <w:rPr>
          <w:rFonts w:ascii="Times New Roman" w:eastAsia="Times New Roman" w:hAnsi="Times New Roman" w:cs="Times New Roman"/>
          <w:sz w:val="24"/>
          <w:szCs w:val="24"/>
          <w:lang w:val="sq-AL"/>
        </w:rPr>
        <w:t xml:space="preserve">të </w:t>
      </w:r>
      <w:r w:rsidRPr="001D08FC">
        <w:rPr>
          <w:rFonts w:ascii="Times New Roman" w:eastAsia="Times New Roman" w:hAnsi="Times New Roman" w:cs="Times New Roman"/>
          <w:sz w:val="24"/>
          <w:szCs w:val="24"/>
          <w:lang w:val="sq-AL"/>
        </w:rPr>
        <w:t>lëshuar nga Gjykata Themelore. Kërkohet dokument</w:t>
      </w:r>
      <w:r w:rsidR="002B6D6A" w:rsidRPr="001D08FC">
        <w:rPr>
          <w:rFonts w:ascii="Times New Roman" w:eastAsia="Times New Roman" w:hAnsi="Times New Roman" w:cs="Times New Roman"/>
          <w:sz w:val="24"/>
          <w:szCs w:val="24"/>
          <w:lang w:val="sq-AL"/>
        </w:rPr>
        <w:t>i</w:t>
      </w:r>
      <w:r w:rsidRPr="001D08FC">
        <w:rPr>
          <w:rFonts w:ascii="Times New Roman" w:eastAsia="Times New Roman" w:hAnsi="Times New Roman" w:cs="Times New Roman"/>
          <w:sz w:val="24"/>
          <w:szCs w:val="24"/>
          <w:lang w:val="sq-AL"/>
        </w:rPr>
        <w:t xml:space="preserve"> origjinal jo më i vjetër se 30 ditë.</w:t>
      </w:r>
    </w:p>
    <w:p w14:paraId="6083267C"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2.2 Nëse personi i autorizuar nuk është pronar i aplikantit, ju lutemi bashkëngjitni një autorizim me shkrim nga pronari dhe një kopje të </w:t>
      </w:r>
      <w:r w:rsidR="002B6D6A" w:rsidRPr="001D08FC">
        <w:rPr>
          <w:rFonts w:ascii="Times New Roman" w:eastAsia="Times New Roman" w:hAnsi="Times New Roman" w:cs="Times New Roman"/>
          <w:sz w:val="24"/>
          <w:szCs w:val="24"/>
          <w:lang w:val="sq-AL"/>
        </w:rPr>
        <w:t>ID së autorizimit</w:t>
      </w:r>
      <w:r w:rsidRPr="001D08FC">
        <w:rPr>
          <w:rFonts w:ascii="Times New Roman" w:eastAsia="Times New Roman" w:hAnsi="Times New Roman" w:cs="Times New Roman"/>
          <w:sz w:val="24"/>
          <w:szCs w:val="24"/>
          <w:lang w:val="sq-AL"/>
        </w:rPr>
        <w:t>.</w:t>
      </w:r>
    </w:p>
    <w:p w14:paraId="22685C0F"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2.3 Oferta/ofertat që për shpenzimet e granteve/aktiviteteve të kërkuara nga kompania.</w:t>
      </w:r>
    </w:p>
    <w:p w14:paraId="18A06C57"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2.4 Kopja e </w:t>
      </w:r>
      <w:r w:rsidR="002B6D6A" w:rsidRPr="001D08FC">
        <w:rPr>
          <w:rFonts w:ascii="Times New Roman" w:eastAsia="Times New Roman" w:hAnsi="Times New Roman" w:cs="Times New Roman"/>
          <w:sz w:val="24"/>
          <w:szCs w:val="24"/>
          <w:lang w:val="sq-AL"/>
        </w:rPr>
        <w:t xml:space="preserve">letërnjoftimit </w:t>
      </w:r>
      <w:r w:rsidRPr="001D08FC">
        <w:rPr>
          <w:rFonts w:ascii="Times New Roman" w:eastAsia="Times New Roman" w:hAnsi="Times New Roman" w:cs="Times New Roman"/>
          <w:sz w:val="24"/>
          <w:szCs w:val="24"/>
          <w:lang w:val="sq-AL"/>
        </w:rPr>
        <w:t>të pronarit/pronarëve.</w:t>
      </w:r>
    </w:p>
    <w:p w14:paraId="5D69049E" w14:textId="77777777" w:rsidR="00CC5190" w:rsidRPr="001D08FC" w:rsidRDefault="00CC5190" w:rsidP="00CC5190">
      <w:pPr>
        <w:spacing w:line="276" w:lineRule="auto"/>
        <w:jc w:val="both"/>
        <w:rPr>
          <w:rFonts w:ascii="Times New Roman" w:eastAsia="Times New Roman" w:hAnsi="Times New Roman" w:cs="Times New Roman"/>
          <w:sz w:val="24"/>
          <w:szCs w:val="24"/>
          <w:lang w:val="sq-AL"/>
        </w:rPr>
      </w:pPr>
    </w:p>
    <w:p w14:paraId="20E31863" w14:textId="77777777" w:rsidR="00CC5190" w:rsidRPr="001D08FC" w:rsidRDefault="00CC5190" w:rsidP="00CC5190">
      <w:pPr>
        <w:jc w:val="both"/>
        <w:rPr>
          <w:rFonts w:ascii="Times New Roman" w:eastAsia="Times New Roman" w:hAnsi="Times New Roman" w:cs="Times New Roman"/>
          <w:color w:val="FF0000"/>
          <w:sz w:val="24"/>
          <w:szCs w:val="24"/>
          <w:lang w:val="sq-AL"/>
        </w:rPr>
      </w:pPr>
    </w:p>
    <w:p w14:paraId="432B5286" w14:textId="77777777" w:rsidR="00CC5190" w:rsidRPr="001D08FC" w:rsidRDefault="00CC5190" w:rsidP="00CC5190">
      <w:pPr>
        <w:pStyle w:val="ListParagraph"/>
        <w:rPr>
          <w:rFonts w:cs="Times New Roman"/>
          <w:lang w:val="sq-AL"/>
        </w:rPr>
      </w:pPr>
      <w:r w:rsidRPr="001D08FC">
        <w:rPr>
          <w:rFonts w:cs="Times New Roman"/>
          <w:b/>
          <w:bCs/>
          <w:lang w:val="sq-AL"/>
        </w:rPr>
        <w:t>VLERËSIMI I PROJEKTIT DHE VENDIMI PËR FINANCIM</w:t>
      </w:r>
    </w:p>
    <w:p w14:paraId="7009C03C" w14:textId="77777777" w:rsidR="00CC5190" w:rsidRPr="001D08FC" w:rsidRDefault="00CC5190" w:rsidP="00CC5190">
      <w:pPr>
        <w:pStyle w:val="CommentText"/>
        <w:rPr>
          <w:lang w:val="sq-AL"/>
        </w:rPr>
      </w:pPr>
    </w:p>
    <w:p w14:paraId="4120AAAB" w14:textId="77777777" w:rsidR="00CC5190" w:rsidRPr="001D08FC" w:rsidRDefault="00CC5190" w:rsidP="00CC5190">
      <w:pPr>
        <w:pStyle w:val="Heading2"/>
        <w:numPr>
          <w:ilvl w:val="1"/>
          <w:numId w:val="3"/>
        </w:numPr>
        <w:spacing w:line="276" w:lineRule="auto"/>
        <w:ind w:left="540" w:hanging="540"/>
        <w:rPr>
          <w:rFonts w:cs="Times New Roman"/>
          <w:b w:val="0"/>
          <w:sz w:val="24"/>
          <w:szCs w:val="24"/>
          <w:lang w:val="sq-AL"/>
        </w:rPr>
      </w:pPr>
      <w:r w:rsidRPr="001D08FC">
        <w:rPr>
          <w:rFonts w:cs="Times New Roman"/>
          <w:sz w:val="24"/>
          <w:szCs w:val="24"/>
          <w:lang w:val="sq-AL"/>
        </w:rPr>
        <w:t xml:space="preserve"> </w:t>
      </w:r>
      <w:bookmarkStart w:id="65" w:name="_Toc83746298"/>
      <w:r w:rsidRPr="001D08FC">
        <w:rPr>
          <w:rFonts w:cs="Times New Roman"/>
          <w:sz w:val="24"/>
          <w:szCs w:val="24"/>
          <w:lang w:val="sq-AL"/>
        </w:rPr>
        <w:t xml:space="preserve">RISHIKIMI I </w:t>
      </w:r>
      <w:bookmarkStart w:id="66" w:name="_Toc57201751"/>
      <w:bookmarkEnd w:id="66"/>
      <w:r w:rsidRPr="001D08FC">
        <w:rPr>
          <w:rFonts w:cs="Times New Roman"/>
          <w:sz w:val="24"/>
          <w:szCs w:val="24"/>
          <w:lang w:val="sq-AL"/>
        </w:rPr>
        <w:t>PRANUESHMËRISË</w:t>
      </w:r>
      <w:bookmarkEnd w:id="65"/>
    </w:p>
    <w:p w14:paraId="1D40391E" w14:textId="77777777" w:rsidR="00CC5190" w:rsidRPr="001D08FC" w:rsidRDefault="00CC5190" w:rsidP="00CC5190">
      <w:pPr>
        <w:pStyle w:val="BodyText"/>
        <w:spacing w:line="276" w:lineRule="auto"/>
        <w:ind w:right="115"/>
        <w:jc w:val="both"/>
        <w:rPr>
          <w:rFonts w:ascii="Times New Roman" w:hAnsi="Times New Roman" w:cs="Times New Roman"/>
          <w:sz w:val="24"/>
          <w:szCs w:val="24"/>
          <w:lang w:val="sq-AL"/>
        </w:rPr>
      </w:pPr>
    </w:p>
    <w:p w14:paraId="43DBE2F4" w14:textId="77777777" w:rsidR="00CC5190" w:rsidRPr="001D08FC" w:rsidRDefault="00CC5190" w:rsidP="00CC5190">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Pasi të jetë dorëzuar </w:t>
      </w:r>
      <w:r w:rsidR="002B6D6A" w:rsidRPr="001D08FC">
        <w:rPr>
          <w:rFonts w:ascii="Times New Roman" w:hAnsi="Times New Roman" w:cs="Times New Roman"/>
          <w:sz w:val="24"/>
          <w:szCs w:val="24"/>
          <w:lang w:val="sq-AL"/>
        </w:rPr>
        <w:t>aplikacioni</w:t>
      </w:r>
      <w:r w:rsidRPr="001D08FC">
        <w:rPr>
          <w:rFonts w:ascii="Times New Roman" w:hAnsi="Times New Roman" w:cs="Times New Roman"/>
          <w:sz w:val="24"/>
          <w:szCs w:val="24"/>
          <w:lang w:val="sq-AL"/>
        </w:rPr>
        <w:t xml:space="preserve">, Subjekti Zbatues do të lehtësojë </w:t>
      </w:r>
      <w:r w:rsidR="002B6D6A" w:rsidRPr="001D08FC">
        <w:rPr>
          <w:rFonts w:ascii="Times New Roman" w:hAnsi="Times New Roman" w:cs="Times New Roman"/>
          <w:sz w:val="24"/>
          <w:szCs w:val="24"/>
          <w:lang w:val="sq-AL"/>
        </w:rPr>
        <w:t xml:space="preserve">rishikimin e </w:t>
      </w:r>
      <w:r w:rsidRPr="001D08FC">
        <w:rPr>
          <w:rFonts w:ascii="Times New Roman" w:hAnsi="Times New Roman" w:cs="Times New Roman"/>
          <w:sz w:val="24"/>
          <w:szCs w:val="24"/>
          <w:lang w:val="sq-AL"/>
        </w:rPr>
        <w:t xml:space="preserve">përshtatshmërisë dhe dokumentacionit të bashkangjitur </w:t>
      </w:r>
      <w:r w:rsidR="002B6D6A"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 xml:space="preserve">ë </w:t>
      </w:r>
      <w:r w:rsidR="002B6D6A"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plik</w:t>
      </w:r>
      <w:r w:rsidR="002B6D6A" w:rsidRPr="001D08FC">
        <w:rPr>
          <w:rFonts w:ascii="Times New Roman" w:hAnsi="Times New Roman" w:cs="Times New Roman"/>
          <w:sz w:val="24"/>
          <w:szCs w:val="24"/>
          <w:lang w:val="sq-AL"/>
        </w:rPr>
        <w:t xml:space="preserve">acion përkitazi me </w:t>
      </w:r>
      <w:r w:rsidRPr="001D08FC">
        <w:rPr>
          <w:rFonts w:ascii="Times New Roman" w:hAnsi="Times New Roman" w:cs="Times New Roman"/>
          <w:sz w:val="24"/>
          <w:szCs w:val="24"/>
          <w:lang w:val="sq-AL"/>
        </w:rPr>
        <w:t>listë</w:t>
      </w:r>
      <w:r w:rsidR="002B6D6A" w:rsidRPr="001D08FC">
        <w:rPr>
          <w:rFonts w:ascii="Times New Roman" w:hAnsi="Times New Roman" w:cs="Times New Roman"/>
          <w:sz w:val="24"/>
          <w:szCs w:val="24"/>
          <w:lang w:val="sq-AL"/>
        </w:rPr>
        <w:t>n</w:t>
      </w:r>
      <w:r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lastRenderedPageBreak/>
        <w:t>kontroll</w:t>
      </w:r>
      <w:r w:rsidR="002B6D6A" w:rsidRPr="001D08FC">
        <w:rPr>
          <w:rFonts w:ascii="Times New Roman" w:hAnsi="Times New Roman" w:cs="Times New Roman"/>
          <w:sz w:val="24"/>
          <w:szCs w:val="24"/>
          <w:lang w:val="sq-AL"/>
        </w:rPr>
        <w:t>uese</w:t>
      </w:r>
      <w:r w:rsidRPr="001D08FC">
        <w:rPr>
          <w:rFonts w:ascii="Times New Roman" w:hAnsi="Times New Roman" w:cs="Times New Roman"/>
          <w:sz w:val="24"/>
          <w:szCs w:val="24"/>
          <w:lang w:val="sq-AL"/>
        </w:rPr>
        <w:t xml:space="preserve">. Rishikimi i pranueshmërisë do të rishikojë </w:t>
      </w:r>
      <w:r w:rsidR="00FC4DAF" w:rsidRPr="001D08FC">
        <w:rPr>
          <w:rFonts w:ascii="Times New Roman" w:hAnsi="Times New Roman" w:cs="Times New Roman"/>
          <w:sz w:val="24"/>
          <w:szCs w:val="24"/>
          <w:lang w:val="sq-AL"/>
        </w:rPr>
        <w:t xml:space="preserve">edhe </w:t>
      </w:r>
      <w:r w:rsidRPr="001D08FC">
        <w:rPr>
          <w:rFonts w:ascii="Times New Roman" w:hAnsi="Times New Roman" w:cs="Times New Roman"/>
          <w:sz w:val="24"/>
          <w:szCs w:val="24"/>
          <w:lang w:val="sq-AL"/>
        </w:rPr>
        <w:t>natyrën dhe llojin e aktivitetit të Projektit të propozuar kundrejt listës së përjashtim</w:t>
      </w:r>
      <w:r w:rsidR="00FC4DAF" w:rsidRPr="001D08FC">
        <w:rPr>
          <w:rFonts w:ascii="Times New Roman" w:hAnsi="Times New Roman" w:cs="Times New Roman"/>
          <w:sz w:val="24"/>
          <w:szCs w:val="24"/>
          <w:lang w:val="sq-AL"/>
        </w:rPr>
        <w:t>eve</w:t>
      </w:r>
      <w:r w:rsidRPr="001D08FC">
        <w:rPr>
          <w:rFonts w:ascii="Times New Roman" w:hAnsi="Times New Roman" w:cs="Times New Roman"/>
          <w:sz w:val="24"/>
          <w:szCs w:val="24"/>
          <w:lang w:val="sq-AL"/>
        </w:rPr>
        <w:t xml:space="preserve"> të dhënë në seksionin 2.7 të këtij dokumenti. Aplikanti është përgjegjës për sigurimin e informacionit të plotë dhe të saktë mbi performancën dhe pajtueshmërinë e tij mjedisore, të përmendur në </w:t>
      </w:r>
      <w:r w:rsidR="00FC4DAF" w:rsidRPr="001D08FC">
        <w:rPr>
          <w:rFonts w:ascii="Times New Roman" w:hAnsi="Times New Roman" w:cs="Times New Roman"/>
          <w:sz w:val="24"/>
          <w:szCs w:val="24"/>
          <w:lang w:val="sq-AL"/>
        </w:rPr>
        <w:t>projekt-p</w:t>
      </w:r>
      <w:r w:rsidRPr="001D08FC">
        <w:rPr>
          <w:rFonts w:ascii="Times New Roman" w:hAnsi="Times New Roman" w:cs="Times New Roman"/>
          <w:sz w:val="24"/>
          <w:szCs w:val="24"/>
          <w:lang w:val="sq-AL"/>
        </w:rPr>
        <w:t xml:space="preserve">ropozim. Vetëm </w:t>
      </w:r>
      <w:r w:rsidR="00FC4DAF"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plik</w:t>
      </w:r>
      <w:r w:rsidR="00FC4DAF" w:rsidRPr="001D08FC">
        <w:rPr>
          <w:rFonts w:ascii="Times New Roman" w:hAnsi="Times New Roman" w:cs="Times New Roman"/>
          <w:sz w:val="24"/>
          <w:szCs w:val="24"/>
          <w:lang w:val="sq-AL"/>
        </w:rPr>
        <w:t xml:space="preserve">acionet </w:t>
      </w:r>
      <w:r w:rsidRPr="001D08FC">
        <w:rPr>
          <w:rFonts w:ascii="Times New Roman" w:hAnsi="Times New Roman" w:cs="Times New Roman"/>
          <w:sz w:val="24"/>
          <w:szCs w:val="24"/>
          <w:lang w:val="sq-AL"/>
        </w:rPr>
        <w:t>e kompletuara plotësisht do të merren parasysh për vlerësim të mëtejshëm. Aplikantët e pap</w:t>
      </w:r>
      <w:r w:rsidR="00FC4DAF" w:rsidRPr="001D08FC">
        <w:rPr>
          <w:rFonts w:ascii="Times New Roman" w:hAnsi="Times New Roman" w:cs="Times New Roman"/>
          <w:sz w:val="24"/>
          <w:szCs w:val="24"/>
          <w:lang w:val="sq-AL"/>
        </w:rPr>
        <w:t xml:space="preserve">ranueshëm </w:t>
      </w:r>
      <w:r w:rsidRPr="001D08FC">
        <w:rPr>
          <w:rFonts w:ascii="Times New Roman" w:hAnsi="Times New Roman" w:cs="Times New Roman"/>
          <w:sz w:val="24"/>
          <w:szCs w:val="24"/>
          <w:lang w:val="sq-AL"/>
        </w:rPr>
        <w:t>do të njoftohen për pap</w:t>
      </w:r>
      <w:r w:rsidR="00FC4DAF" w:rsidRPr="001D08FC">
        <w:rPr>
          <w:rFonts w:ascii="Times New Roman" w:hAnsi="Times New Roman" w:cs="Times New Roman"/>
          <w:sz w:val="24"/>
          <w:szCs w:val="24"/>
          <w:lang w:val="sq-AL"/>
        </w:rPr>
        <w:t xml:space="preserve">ranueshmërinë </w:t>
      </w:r>
      <w:r w:rsidRPr="001D08FC">
        <w:rPr>
          <w:rFonts w:ascii="Times New Roman" w:hAnsi="Times New Roman" w:cs="Times New Roman"/>
          <w:sz w:val="24"/>
          <w:szCs w:val="24"/>
          <w:lang w:val="sq-AL"/>
        </w:rPr>
        <w:t xml:space="preserve">e tyre (së bashku me arsyet për mos-pranueshmërinë) </w:t>
      </w:r>
      <w:r w:rsidR="00FC4DAF" w:rsidRPr="001D08FC">
        <w:rPr>
          <w:rFonts w:ascii="Times New Roman" w:hAnsi="Times New Roman" w:cs="Times New Roman"/>
          <w:sz w:val="24"/>
          <w:szCs w:val="24"/>
          <w:lang w:val="sq-AL"/>
        </w:rPr>
        <w:t xml:space="preserve">përmes </w:t>
      </w:r>
      <w:r w:rsidRPr="001D08FC">
        <w:rPr>
          <w:rFonts w:ascii="Times New Roman" w:hAnsi="Times New Roman" w:cs="Times New Roman"/>
          <w:sz w:val="24"/>
          <w:szCs w:val="24"/>
          <w:lang w:val="sq-AL"/>
        </w:rPr>
        <w:t xml:space="preserve">e-mail, pasi </w:t>
      </w:r>
      <w:r w:rsidR="00FC4DAF" w:rsidRPr="001D08FC">
        <w:rPr>
          <w:rFonts w:ascii="Times New Roman" w:hAnsi="Times New Roman" w:cs="Times New Roman"/>
          <w:sz w:val="24"/>
          <w:szCs w:val="24"/>
          <w:lang w:val="sq-AL"/>
        </w:rPr>
        <w:t xml:space="preserve">që </w:t>
      </w:r>
      <w:r w:rsidRPr="001D08FC">
        <w:rPr>
          <w:rFonts w:ascii="Times New Roman" w:hAnsi="Times New Roman" w:cs="Times New Roman"/>
          <w:sz w:val="24"/>
          <w:szCs w:val="24"/>
          <w:lang w:val="sq-AL"/>
        </w:rPr>
        <w:t>Subjekti Zbatues të përfundojë rishikimin e përshtatshmërisë të të gjitha</w:t>
      </w:r>
      <w:r w:rsidR="00FC4DAF" w:rsidRPr="001D08FC">
        <w:rPr>
          <w:rFonts w:ascii="Times New Roman" w:hAnsi="Times New Roman" w:cs="Times New Roman"/>
          <w:sz w:val="24"/>
          <w:szCs w:val="24"/>
          <w:lang w:val="sq-AL"/>
        </w:rPr>
        <w:t xml:space="preserve"> aplikacioneve </w:t>
      </w:r>
      <w:r w:rsidRPr="001D08FC">
        <w:rPr>
          <w:rFonts w:ascii="Times New Roman" w:hAnsi="Times New Roman" w:cs="Times New Roman"/>
          <w:sz w:val="24"/>
          <w:szCs w:val="24"/>
          <w:lang w:val="sq-AL"/>
        </w:rPr>
        <w:t>të paraqitura.</w:t>
      </w:r>
      <w:r w:rsidR="00FC4DAF" w:rsidRPr="001D08FC">
        <w:rPr>
          <w:rFonts w:ascii="Times New Roman" w:hAnsi="Times New Roman" w:cs="Times New Roman"/>
          <w:sz w:val="24"/>
          <w:szCs w:val="24"/>
          <w:lang w:val="sq-AL"/>
        </w:rPr>
        <w:t xml:space="preserve"> Aplikantëve të papranueshëm do t`u ofrohet mundësia që të dorëzojnë aplikacione në thirrjet e ardhshme për propozim, nëse thirrje të tilla shpallen. </w:t>
      </w:r>
    </w:p>
    <w:p w14:paraId="659E872D" w14:textId="77777777" w:rsidR="00CC5190" w:rsidRPr="001D08FC" w:rsidRDefault="00CC5190" w:rsidP="00CC5190">
      <w:pPr>
        <w:pStyle w:val="BodyText"/>
        <w:spacing w:line="276" w:lineRule="auto"/>
        <w:ind w:left="120" w:right="115"/>
        <w:jc w:val="both"/>
        <w:rPr>
          <w:rFonts w:ascii="Times New Roman" w:hAnsi="Times New Roman" w:cs="Times New Roman"/>
          <w:sz w:val="24"/>
          <w:szCs w:val="24"/>
          <w:lang w:val="sq-AL"/>
        </w:rPr>
      </w:pPr>
    </w:p>
    <w:p w14:paraId="0DB4AFB4" w14:textId="77777777" w:rsidR="00156F6A" w:rsidRPr="001D08FC" w:rsidRDefault="00156F6A" w:rsidP="00CC5190">
      <w:pPr>
        <w:pStyle w:val="BodyText"/>
        <w:spacing w:line="276" w:lineRule="auto"/>
        <w:ind w:left="120" w:right="115"/>
        <w:jc w:val="both"/>
        <w:rPr>
          <w:rFonts w:ascii="Times New Roman" w:hAnsi="Times New Roman" w:cs="Times New Roman"/>
          <w:sz w:val="24"/>
          <w:szCs w:val="24"/>
          <w:lang w:val="sq-AL"/>
        </w:rPr>
      </w:pPr>
    </w:p>
    <w:p w14:paraId="67C54483" w14:textId="77777777" w:rsidR="00156F6A" w:rsidRPr="001D08FC" w:rsidRDefault="00156F6A" w:rsidP="00CC5190">
      <w:pPr>
        <w:pStyle w:val="BodyText"/>
        <w:spacing w:line="276" w:lineRule="auto"/>
        <w:ind w:left="120" w:right="115"/>
        <w:jc w:val="both"/>
        <w:rPr>
          <w:rFonts w:ascii="Times New Roman" w:hAnsi="Times New Roman" w:cs="Times New Roman"/>
          <w:sz w:val="24"/>
          <w:szCs w:val="24"/>
          <w:lang w:val="sq-AL"/>
        </w:rPr>
      </w:pPr>
    </w:p>
    <w:p w14:paraId="15E2314E" w14:textId="77777777" w:rsidR="00156F6A" w:rsidRPr="001D08FC" w:rsidRDefault="00156F6A" w:rsidP="00CC5190">
      <w:pPr>
        <w:pStyle w:val="BodyText"/>
        <w:spacing w:line="276" w:lineRule="auto"/>
        <w:ind w:left="120" w:right="115"/>
        <w:jc w:val="both"/>
        <w:rPr>
          <w:rFonts w:ascii="Times New Roman" w:hAnsi="Times New Roman" w:cs="Times New Roman"/>
          <w:sz w:val="24"/>
          <w:szCs w:val="24"/>
          <w:lang w:val="sq-AL"/>
        </w:rPr>
      </w:pPr>
    </w:p>
    <w:p w14:paraId="218A3D67" w14:textId="77777777" w:rsidR="00156F6A" w:rsidRPr="001D08FC" w:rsidRDefault="00156F6A" w:rsidP="00CC5190">
      <w:pPr>
        <w:pStyle w:val="BodyText"/>
        <w:spacing w:line="276" w:lineRule="auto"/>
        <w:ind w:left="120" w:right="115"/>
        <w:jc w:val="both"/>
        <w:rPr>
          <w:rFonts w:ascii="Times New Roman" w:hAnsi="Times New Roman" w:cs="Times New Roman"/>
          <w:sz w:val="24"/>
          <w:szCs w:val="24"/>
          <w:lang w:val="sq-AL"/>
        </w:rPr>
      </w:pPr>
    </w:p>
    <w:p w14:paraId="4F625782" w14:textId="77777777" w:rsidR="00CC5190" w:rsidRPr="001D08FC" w:rsidRDefault="00CC5190" w:rsidP="00CC5190">
      <w:pPr>
        <w:pStyle w:val="Heading2"/>
        <w:numPr>
          <w:ilvl w:val="1"/>
          <w:numId w:val="3"/>
        </w:numPr>
        <w:spacing w:before="7" w:line="276" w:lineRule="auto"/>
        <w:ind w:left="540" w:hanging="540"/>
        <w:rPr>
          <w:rFonts w:cs="Times New Roman"/>
          <w:sz w:val="24"/>
          <w:szCs w:val="24"/>
          <w:lang w:val="sq-AL"/>
        </w:rPr>
      </w:pPr>
      <w:bookmarkStart w:id="67" w:name="_Toc449701779"/>
      <w:bookmarkStart w:id="68" w:name="_Toc449702021"/>
      <w:bookmarkStart w:id="69" w:name="_Toc451001635"/>
      <w:bookmarkStart w:id="70" w:name="_Toc449701780"/>
      <w:bookmarkStart w:id="71" w:name="_Toc449702022"/>
      <w:bookmarkStart w:id="72" w:name="_Toc451001636"/>
      <w:bookmarkStart w:id="73" w:name="_Toc83746299"/>
      <w:bookmarkEnd w:id="67"/>
      <w:bookmarkEnd w:id="68"/>
      <w:bookmarkEnd w:id="69"/>
      <w:bookmarkEnd w:id="70"/>
      <w:bookmarkEnd w:id="71"/>
      <w:bookmarkEnd w:id="72"/>
      <w:r w:rsidRPr="001D08FC">
        <w:rPr>
          <w:rFonts w:cs="Times New Roman"/>
          <w:sz w:val="24"/>
          <w:szCs w:val="24"/>
          <w:lang w:val="sq-AL"/>
        </w:rPr>
        <w:t>VLERËSIMI I APLIK</w:t>
      </w:r>
      <w:bookmarkStart w:id="74" w:name="_Toc57201752"/>
      <w:bookmarkEnd w:id="74"/>
      <w:r w:rsidR="002B6D6A" w:rsidRPr="001D08FC">
        <w:rPr>
          <w:rFonts w:cs="Times New Roman"/>
          <w:sz w:val="24"/>
          <w:szCs w:val="24"/>
          <w:lang w:val="sq-AL"/>
        </w:rPr>
        <w:t>ACIONEVE</w:t>
      </w:r>
      <w:bookmarkEnd w:id="73"/>
    </w:p>
    <w:p w14:paraId="0AC3EDD2" w14:textId="77777777" w:rsidR="00CC5190" w:rsidRPr="001D08FC" w:rsidRDefault="00CC5190" w:rsidP="00CC5190">
      <w:pPr>
        <w:pStyle w:val="Heading2"/>
        <w:spacing w:before="7" w:line="276" w:lineRule="auto"/>
        <w:ind w:left="360"/>
        <w:rPr>
          <w:rFonts w:cs="Times New Roman"/>
          <w:sz w:val="24"/>
          <w:szCs w:val="24"/>
          <w:lang w:val="sq-AL"/>
        </w:rPr>
      </w:pPr>
    </w:p>
    <w:p w14:paraId="198751BB" w14:textId="77777777" w:rsidR="00CC5190" w:rsidRPr="001D08FC" w:rsidRDefault="00FC4DAF" w:rsidP="00CC5190">
      <w:pPr>
        <w:pStyle w:val="BodyText"/>
        <w:spacing w:line="276" w:lineRule="auto"/>
        <w:ind w:right="110"/>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Të gjitha aplikacionet</w:t>
      </w:r>
      <w:r w:rsidR="00CC5190" w:rsidRPr="001D08FC">
        <w:rPr>
          <w:rFonts w:ascii="Times New Roman" w:hAnsi="Times New Roman" w:cs="Times New Roman"/>
          <w:sz w:val="24"/>
          <w:szCs w:val="24"/>
          <w:lang w:val="sq-AL"/>
        </w:rPr>
        <w:t xml:space="preserve"> që </w:t>
      </w:r>
      <w:r w:rsidRPr="001D08FC">
        <w:rPr>
          <w:rFonts w:ascii="Times New Roman" w:hAnsi="Times New Roman" w:cs="Times New Roman"/>
          <w:sz w:val="24"/>
          <w:szCs w:val="24"/>
          <w:lang w:val="sq-AL"/>
        </w:rPr>
        <w:t>plotësojnë</w:t>
      </w:r>
      <w:r w:rsidR="00CC5190" w:rsidRPr="001D08FC">
        <w:rPr>
          <w:rFonts w:ascii="Times New Roman" w:hAnsi="Times New Roman" w:cs="Times New Roman"/>
          <w:sz w:val="24"/>
          <w:szCs w:val="24"/>
          <w:lang w:val="sq-AL"/>
        </w:rPr>
        <w:t xml:space="preserve"> kriteret e pranueshmëri</w:t>
      </w:r>
      <w:r w:rsidRPr="001D08FC">
        <w:rPr>
          <w:rFonts w:ascii="Times New Roman" w:hAnsi="Times New Roman" w:cs="Times New Roman"/>
          <w:sz w:val="24"/>
          <w:szCs w:val="24"/>
          <w:lang w:val="sq-AL"/>
        </w:rPr>
        <w:t>së</w:t>
      </w:r>
      <w:r w:rsidR="00CC5190" w:rsidRPr="001D08FC">
        <w:rPr>
          <w:rFonts w:ascii="Times New Roman" w:hAnsi="Times New Roman" w:cs="Times New Roman"/>
          <w:sz w:val="24"/>
          <w:szCs w:val="24"/>
          <w:lang w:val="sq-AL"/>
        </w:rPr>
        <w:t xml:space="preserve"> do të vlerësohe</w:t>
      </w:r>
      <w:r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 xml:space="preserve"> nga Paneli </w:t>
      </w:r>
      <w:r w:rsidRPr="001D08FC">
        <w:rPr>
          <w:rFonts w:ascii="Times New Roman" w:hAnsi="Times New Roman" w:cs="Times New Roman"/>
          <w:sz w:val="24"/>
          <w:szCs w:val="24"/>
          <w:lang w:val="sq-AL"/>
        </w:rPr>
        <w:t>për</w:t>
      </w:r>
      <w:r w:rsidR="00CC5190"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Përz</w:t>
      </w:r>
      <w:r w:rsidR="00CC5190" w:rsidRPr="001D08FC">
        <w:rPr>
          <w:rFonts w:ascii="Times New Roman" w:hAnsi="Times New Roman" w:cs="Times New Roman"/>
          <w:sz w:val="24"/>
          <w:szCs w:val="24"/>
          <w:lang w:val="sq-AL"/>
        </w:rPr>
        <w:t>gjedhje</w:t>
      </w:r>
      <w:r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e</w:t>
      </w:r>
      <w:r w:rsidR="00CC5190" w:rsidRPr="001D08FC">
        <w:rPr>
          <w:rFonts w:ascii="Times New Roman" w:hAnsi="Times New Roman" w:cs="Times New Roman"/>
          <w:sz w:val="24"/>
          <w:szCs w:val="24"/>
          <w:lang w:val="sq-AL"/>
        </w:rPr>
        <w:t xml:space="preserve"> Granteve </w:t>
      </w:r>
      <w:r w:rsidRPr="001D08FC">
        <w:rPr>
          <w:rFonts w:ascii="Times New Roman" w:hAnsi="Times New Roman" w:cs="Times New Roman"/>
          <w:sz w:val="24"/>
          <w:szCs w:val="24"/>
          <w:lang w:val="sq-AL"/>
        </w:rPr>
        <w:t xml:space="preserve">i </w:t>
      </w:r>
      <w:r w:rsidR="00CC5190" w:rsidRPr="001D08FC">
        <w:rPr>
          <w:rFonts w:ascii="Times New Roman" w:hAnsi="Times New Roman" w:cs="Times New Roman"/>
          <w:sz w:val="24"/>
          <w:szCs w:val="24"/>
          <w:lang w:val="sq-AL"/>
        </w:rPr>
        <w:t>Subjektit Zbatues të Granteve (</w:t>
      </w:r>
      <w:r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anëtarësia e të cilit do të miratohet nga MI</w:t>
      </w:r>
      <w:r w:rsidRPr="001D08FC">
        <w:rPr>
          <w:rFonts w:ascii="Times New Roman" w:hAnsi="Times New Roman" w:cs="Times New Roman"/>
          <w:sz w:val="24"/>
          <w:szCs w:val="24"/>
          <w:lang w:val="sq-AL"/>
        </w:rPr>
        <w:t xml:space="preserve">NT, nëse </w:t>
      </w:r>
      <w:r w:rsidR="00CC5190" w:rsidRPr="001D08FC">
        <w:rPr>
          <w:rFonts w:ascii="Times New Roman" w:hAnsi="Times New Roman" w:cs="Times New Roman"/>
          <w:sz w:val="24"/>
          <w:szCs w:val="24"/>
          <w:lang w:val="sq-AL"/>
        </w:rPr>
        <w:t>nuk i nënshtrohet asnjë kundërshtimi nga Banka Botërore. Anëtarët e S</w:t>
      </w:r>
      <w:r w:rsidRPr="001D08FC">
        <w:rPr>
          <w:rFonts w:ascii="Times New Roman" w:hAnsi="Times New Roman" w:cs="Times New Roman"/>
          <w:sz w:val="24"/>
          <w:szCs w:val="24"/>
          <w:lang w:val="sq-AL"/>
        </w:rPr>
        <w:t>ZG</w:t>
      </w:r>
      <w:r w:rsidR="00CC5190" w:rsidRPr="001D08FC">
        <w:rPr>
          <w:rFonts w:ascii="Times New Roman" w:hAnsi="Times New Roman" w:cs="Times New Roman"/>
          <w:sz w:val="24"/>
          <w:szCs w:val="24"/>
          <w:lang w:val="sq-AL"/>
        </w:rPr>
        <w:t xml:space="preserve">-së duhet të kenë </w:t>
      </w:r>
      <w:r w:rsidRPr="001D08FC">
        <w:rPr>
          <w:rFonts w:ascii="Times New Roman" w:hAnsi="Times New Roman" w:cs="Times New Roman"/>
          <w:sz w:val="24"/>
          <w:szCs w:val="24"/>
          <w:lang w:val="sq-AL"/>
        </w:rPr>
        <w:t xml:space="preserve">njohuri </w:t>
      </w:r>
      <w:r w:rsidR="00CC5190" w:rsidRPr="001D08FC">
        <w:rPr>
          <w:rFonts w:ascii="Times New Roman" w:hAnsi="Times New Roman" w:cs="Times New Roman"/>
          <w:sz w:val="24"/>
          <w:szCs w:val="24"/>
          <w:lang w:val="sq-AL"/>
        </w:rPr>
        <w:t>të përgjithshm</w:t>
      </w:r>
      <w:r w:rsidRPr="001D08FC">
        <w:rPr>
          <w:rFonts w:ascii="Times New Roman" w:hAnsi="Times New Roman" w:cs="Times New Roman"/>
          <w:sz w:val="24"/>
          <w:szCs w:val="24"/>
          <w:lang w:val="sq-AL"/>
        </w:rPr>
        <w:t>e</w:t>
      </w:r>
      <w:r w:rsidR="00CC5190" w:rsidRPr="001D08FC">
        <w:rPr>
          <w:rFonts w:ascii="Times New Roman" w:hAnsi="Times New Roman" w:cs="Times New Roman"/>
          <w:sz w:val="24"/>
          <w:szCs w:val="24"/>
          <w:lang w:val="sq-AL"/>
        </w:rPr>
        <w:t xml:space="preserve"> për sektorët e eksportit në Kosovë. Secili anëtar i </w:t>
      </w:r>
      <w:r w:rsidR="00156F6A"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-së duhet të ketë standardet më të larta të integritetit, të cilat përjashtojnë çdo lidhje të dyshimtë me </w:t>
      </w:r>
      <w:r w:rsidR="00156F6A" w:rsidRPr="001D08FC">
        <w:rPr>
          <w:rFonts w:ascii="Times New Roman" w:hAnsi="Times New Roman" w:cs="Times New Roman"/>
          <w:sz w:val="24"/>
          <w:szCs w:val="24"/>
          <w:lang w:val="sq-AL"/>
        </w:rPr>
        <w:t>a</w:t>
      </w:r>
      <w:r w:rsidR="00CC5190" w:rsidRPr="001D08FC">
        <w:rPr>
          <w:rFonts w:ascii="Times New Roman" w:hAnsi="Times New Roman" w:cs="Times New Roman"/>
          <w:sz w:val="24"/>
          <w:szCs w:val="24"/>
          <w:lang w:val="sq-AL"/>
        </w:rPr>
        <w:t>plikantët, përfshirë si punonjës, konsulent, të afërm, ose bashkëpunëtorë politikë ose biznes</w:t>
      </w:r>
      <w:r w:rsidR="00156F6A" w:rsidRPr="001D08FC">
        <w:rPr>
          <w:rFonts w:ascii="Times New Roman" w:hAnsi="Times New Roman" w:cs="Times New Roman"/>
          <w:sz w:val="24"/>
          <w:szCs w:val="24"/>
          <w:lang w:val="sq-AL"/>
        </w:rPr>
        <w:t>or</w:t>
      </w:r>
      <w:r w:rsidR="00CC5190" w:rsidRPr="001D08FC">
        <w:rPr>
          <w:rFonts w:ascii="Times New Roman" w:hAnsi="Times New Roman" w:cs="Times New Roman"/>
          <w:sz w:val="24"/>
          <w:szCs w:val="24"/>
          <w:lang w:val="sq-AL"/>
        </w:rPr>
        <w:t xml:space="preserve">. Çdo kandidat për </w:t>
      </w:r>
      <w:r w:rsidR="00156F6A"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duhet të </w:t>
      </w:r>
      <w:r w:rsidR="00156F6A" w:rsidRPr="001D08FC">
        <w:rPr>
          <w:rFonts w:ascii="Times New Roman" w:hAnsi="Times New Roman" w:cs="Times New Roman"/>
          <w:sz w:val="24"/>
          <w:szCs w:val="24"/>
          <w:lang w:val="sq-AL"/>
        </w:rPr>
        <w:t xml:space="preserve">shpalos </w:t>
      </w:r>
      <w:r w:rsidR="00CC5190" w:rsidRPr="001D08FC">
        <w:rPr>
          <w:rFonts w:ascii="Times New Roman" w:hAnsi="Times New Roman" w:cs="Times New Roman"/>
          <w:sz w:val="24"/>
          <w:szCs w:val="24"/>
          <w:lang w:val="sq-AL"/>
        </w:rPr>
        <w:t>paraprakisht ç</w:t>
      </w:r>
      <w:r w:rsidR="00156F6A" w:rsidRPr="001D08FC">
        <w:rPr>
          <w:rFonts w:ascii="Times New Roman" w:hAnsi="Times New Roman" w:cs="Times New Roman"/>
          <w:sz w:val="24"/>
          <w:szCs w:val="24"/>
          <w:lang w:val="sq-AL"/>
        </w:rPr>
        <w:t>farë</w:t>
      </w:r>
      <w:r w:rsidR="00CC5190" w:rsidRPr="001D08FC">
        <w:rPr>
          <w:rFonts w:ascii="Times New Roman" w:hAnsi="Times New Roman" w:cs="Times New Roman"/>
          <w:sz w:val="24"/>
          <w:szCs w:val="24"/>
          <w:lang w:val="sq-AL"/>
        </w:rPr>
        <w:t>do konflikt</w:t>
      </w:r>
      <w:r w:rsidR="00156F6A" w:rsidRPr="001D08FC">
        <w:rPr>
          <w:rFonts w:ascii="Times New Roman" w:hAnsi="Times New Roman" w:cs="Times New Roman"/>
          <w:sz w:val="24"/>
          <w:szCs w:val="24"/>
          <w:lang w:val="sq-AL"/>
        </w:rPr>
        <w:t>i</w:t>
      </w:r>
      <w:r w:rsidR="00CC5190" w:rsidRPr="001D08FC">
        <w:rPr>
          <w:rFonts w:ascii="Times New Roman" w:hAnsi="Times New Roman" w:cs="Times New Roman"/>
          <w:sz w:val="24"/>
          <w:szCs w:val="24"/>
          <w:lang w:val="sq-AL"/>
        </w:rPr>
        <w:t xml:space="preserve"> të perceptuar, potencial ose aktual të interesit që mund të ndikojë në objektivitetin e tij ose të saj. Anëtarët e </w:t>
      </w:r>
      <w:r w:rsidR="00156F6A"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do të vlerësojnë nga distanca propozimet dhe do të paraqesin një përmbledhje me shkrim (duke përdorur një model standard), duke përfshirë përshtatshmërinë e kostove të paraqitura në buxhet propozim dhe përputhshmërinë e tyre me planin e biznesit. Secili anëtar i </w:t>
      </w:r>
      <w:r w:rsidR="00156F6A"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-së do të përgatisë një raport të shkurtër që përfshin si rezultatet e bazuara në merita ashtu edhe një seksion të shkurtër narrativ që nxjerr në pah </w:t>
      </w:r>
      <w:r w:rsidR="00156F6A" w:rsidRPr="001D08FC">
        <w:rPr>
          <w:rFonts w:ascii="Times New Roman" w:hAnsi="Times New Roman" w:cs="Times New Roman"/>
          <w:sz w:val="24"/>
          <w:szCs w:val="24"/>
          <w:lang w:val="sq-AL"/>
        </w:rPr>
        <w:t xml:space="preserve">përparësitë </w:t>
      </w:r>
      <w:r w:rsidR="00CC5190" w:rsidRPr="001D08FC">
        <w:rPr>
          <w:rFonts w:ascii="Times New Roman" w:hAnsi="Times New Roman" w:cs="Times New Roman"/>
          <w:sz w:val="24"/>
          <w:szCs w:val="24"/>
          <w:lang w:val="sq-AL"/>
        </w:rPr>
        <w:t xml:space="preserve">dhe </w:t>
      </w:r>
      <w:r w:rsidR="00156F6A" w:rsidRPr="001D08FC">
        <w:rPr>
          <w:rFonts w:ascii="Times New Roman" w:hAnsi="Times New Roman" w:cs="Times New Roman"/>
          <w:sz w:val="24"/>
          <w:szCs w:val="24"/>
          <w:lang w:val="sq-AL"/>
        </w:rPr>
        <w:t>dobësitë</w:t>
      </w:r>
      <w:r w:rsidR="00CC5190" w:rsidRPr="001D08FC">
        <w:rPr>
          <w:rFonts w:ascii="Times New Roman" w:hAnsi="Times New Roman" w:cs="Times New Roman"/>
          <w:sz w:val="24"/>
          <w:szCs w:val="24"/>
          <w:lang w:val="sq-AL"/>
        </w:rPr>
        <w:t xml:space="preserve"> </w:t>
      </w:r>
      <w:r w:rsidR="00156F6A" w:rsidRPr="001D08FC">
        <w:rPr>
          <w:rFonts w:ascii="Times New Roman" w:hAnsi="Times New Roman" w:cs="Times New Roman"/>
          <w:sz w:val="24"/>
          <w:szCs w:val="24"/>
          <w:lang w:val="sq-AL"/>
        </w:rPr>
        <w:t>e</w:t>
      </w:r>
      <w:r w:rsidR="00CC5190" w:rsidRPr="001D08FC">
        <w:rPr>
          <w:rFonts w:ascii="Times New Roman" w:hAnsi="Times New Roman" w:cs="Times New Roman"/>
          <w:sz w:val="24"/>
          <w:szCs w:val="24"/>
          <w:lang w:val="sq-AL"/>
        </w:rPr>
        <w:t xml:space="preserve"> </w:t>
      </w:r>
      <w:r w:rsidR="00156F6A" w:rsidRPr="001D08FC">
        <w:rPr>
          <w:rFonts w:ascii="Times New Roman" w:hAnsi="Times New Roman" w:cs="Times New Roman"/>
          <w:sz w:val="24"/>
          <w:szCs w:val="24"/>
          <w:lang w:val="sq-AL"/>
        </w:rPr>
        <w:t>a</w:t>
      </w:r>
      <w:r w:rsidR="00CC5190" w:rsidRPr="001D08FC">
        <w:rPr>
          <w:rFonts w:ascii="Times New Roman" w:hAnsi="Times New Roman" w:cs="Times New Roman"/>
          <w:sz w:val="24"/>
          <w:szCs w:val="24"/>
          <w:lang w:val="sq-AL"/>
        </w:rPr>
        <w:t>plik</w:t>
      </w:r>
      <w:r w:rsidR="00156F6A" w:rsidRPr="001D08FC">
        <w:rPr>
          <w:rFonts w:ascii="Times New Roman" w:hAnsi="Times New Roman" w:cs="Times New Roman"/>
          <w:sz w:val="24"/>
          <w:szCs w:val="24"/>
          <w:lang w:val="sq-AL"/>
        </w:rPr>
        <w:t xml:space="preserve">acionit, duke treguar të gjitha </w:t>
      </w:r>
      <w:r w:rsidR="00CC5190" w:rsidRPr="001D08FC">
        <w:rPr>
          <w:rFonts w:ascii="Times New Roman" w:hAnsi="Times New Roman" w:cs="Times New Roman"/>
          <w:sz w:val="24"/>
          <w:szCs w:val="24"/>
          <w:lang w:val="sq-AL"/>
        </w:rPr>
        <w:t>çështje</w:t>
      </w:r>
      <w:r w:rsidR="00156F6A" w:rsidRPr="001D08FC">
        <w:rPr>
          <w:rFonts w:ascii="Times New Roman" w:hAnsi="Times New Roman" w:cs="Times New Roman"/>
          <w:sz w:val="24"/>
          <w:szCs w:val="24"/>
          <w:lang w:val="sq-AL"/>
        </w:rPr>
        <w:t>t</w:t>
      </w:r>
      <w:r w:rsidR="00CC5190" w:rsidRPr="001D08FC">
        <w:rPr>
          <w:rFonts w:ascii="Times New Roman" w:hAnsi="Times New Roman" w:cs="Times New Roman"/>
          <w:sz w:val="24"/>
          <w:szCs w:val="24"/>
          <w:lang w:val="sq-AL"/>
        </w:rPr>
        <w:t xml:space="preserve"> që mund të sqarohet me </w:t>
      </w:r>
      <w:r w:rsidR="00156F6A" w:rsidRPr="001D08FC">
        <w:rPr>
          <w:rFonts w:ascii="Times New Roman" w:hAnsi="Times New Roman" w:cs="Times New Roman"/>
          <w:sz w:val="24"/>
          <w:szCs w:val="24"/>
          <w:lang w:val="sq-AL"/>
        </w:rPr>
        <w:t>a</w:t>
      </w:r>
      <w:r w:rsidR="00CC5190" w:rsidRPr="001D08FC">
        <w:rPr>
          <w:rFonts w:ascii="Times New Roman" w:hAnsi="Times New Roman" w:cs="Times New Roman"/>
          <w:sz w:val="24"/>
          <w:szCs w:val="24"/>
          <w:lang w:val="sq-AL"/>
        </w:rPr>
        <w:t>plikant</w:t>
      </w:r>
      <w:r w:rsidR="00156F6A" w:rsidRPr="001D08FC">
        <w:rPr>
          <w:rFonts w:ascii="Times New Roman" w:hAnsi="Times New Roman" w:cs="Times New Roman"/>
          <w:sz w:val="24"/>
          <w:szCs w:val="24"/>
          <w:lang w:val="sq-AL"/>
        </w:rPr>
        <w:t>in</w:t>
      </w:r>
      <w:r w:rsidR="00CC5190" w:rsidRPr="001D08FC">
        <w:rPr>
          <w:rFonts w:ascii="Times New Roman" w:hAnsi="Times New Roman" w:cs="Times New Roman"/>
          <w:sz w:val="24"/>
          <w:szCs w:val="24"/>
          <w:lang w:val="sq-AL"/>
        </w:rPr>
        <w:t xml:space="preserve"> në intervistë (nëse mbahet). Rezultatet</w:t>
      </w:r>
      <w:r w:rsidR="00156F6A" w:rsidRPr="001D08FC">
        <w:rPr>
          <w:rFonts w:ascii="Times New Roman" w:hAnsi="Times New Roman" w:cs="Times New Roman"/>
          <w:sz w:val="24"/>
          <w:szCs w:val="24"/>
          <w:lang w:val="sq-AL"/>
        </w:rPr>
        <w:t xml:space="preserve"> (pikët)</w:t>
      </w:r>
      <w:r w:rsidR="00CC5190" w:rsidRPr="001D08FC">
        <w:rPr>
          <w:rFonts w:ascii="Times New Roman" w:hAnsi="Times New Roman" w:cs="Times New Roman"/>
          <w:sz w:val="24"/>
          <w:szCs w:val="24"/>
          <w:lang w:val="sq-AL"/>
        </w:rPr>
        <w:t xml:space="preserve"> e të gjithë anëtarëve të </w:t>
      </w:r>
      <w:r w:rsidR="00156F6A"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do të përdoren për të llogaritur rezultatin mesatar për </w:t>
      </w:r>
      <w:r w:rsidR="00156F6A" w:rsidRPr="001D08FC">
        <w:rPr>
          <w:rFonts w:ascii="Times New Roman" w:hAnsi="Times New Roman" w:cs="Times New Roman"/>
          <w:sz w:val="24"/>
          <w:szCs w:val="24"/>
          <w:lang w:val="sq-AL"/>
        </w:rPr>
        <w:t>a</w:t>
      </w:r>
      <w:r w:rsidR="00CC5190" w:rsidRPr="001D08FC">
        <w:rPr>
          <w:rFonts w:ascii="Times New Roman" w:hAnsi="Times New Roman" w:cs="Times New Roman"/>
          <w:sz w:val="24"/>
          <w:szCs w:val="24"/>
          <w:lang w:val="sq-AL"/>
        </w:rPr>
        <w:t>plik</w:t>
      </w:r>
      <w:r w:rsidR="00156F6A" w:rsidRPr="001D08FC">
        <w:rPr>
          <w:rFonts w:ascii="Times New Roman" w:hAnsi="Times New Roman" w:cs="Times New Roman"/>
          <w:sz w:val="24"/>
          <w:szCs w:val="24"/>
          <w:lang w:val="sq-AL"/>
        </w:rPr>
        <w:t>acionin</w:t>
      </w:r>
      <w:r w:rsidR="00CC5190" w:rsidRPr="001D08FC">
        <w:rPr>
          <w:rFonts w:ascii="Times New Roman" w:hAnsi="Times New Roman" w:cs="Times New Roman"/>
          <w:sz w:val="24"/>
          <w:szCs w:val="24"/>
          <w:lang w:val="sq-AL"/>
        </w:rPr>
        <w:t xml:space="preserve">. Do të ketë trajnim për të gjithë anëtarët e </w:t>
      </w:r>
      <w:r w:rsidR="00156F6A"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për t'i ndihmuar ata të kuptojnë metodologjinë e vlerësimit dhe objektivat</w:t>
      </w:r>
      <w:r w:rsidR="00156F6A" w:rsidRPr="001D08FC">
        <w:rPr>
          <w:rFonts w:ascii="Times New Roman" w:hAnsi="Times New Roman" w:cs="Times New Roman"/>
          <w:sz w:val="24"/>
          <w:szCs w:val="24"/>
          <w:lang w:val="sq-AL"/>
        </w:rPr>
        <w:t xml:space="preserve"> </w:t>
      </w:r>
      <w:r w:rsidR="00CC5190" w:rsidRPr="001D08FC">
        <w:rPr>
          <w:rFonts w:ascii="Times New Roman" w:hAnsi="Times New Roman" w:cs="Times New Roman"/>
          <w:sz w:val="24"/>
          <w:szCs w:val="24"/>
          <w:lang w:val="sq-AL"/>
        </w:rPr>
        <w:t xml:space="preserve">e </w:t>
      </w:r>
      <w:r w:rsidR="00156F6A" w:rsidRPr="001D08FC">
        <w:rPr>
          <w:rFonts w:ascii="Times New Roman" w:hAnsi="Times New Roman" w:cs="Times New Roman"/>
          <w:sz w:val="24"/>
          <w:szCs w:val="24"/>
          <w:lang w:val="sq-AL"/>
        </w:rPr>
        <w:t>PGP</w:t>
      </w:r>
      <w:r w:rsidR="00CC5190" w:rsidRPr="001D08FC">
        <w:rPr>
          <w:rFonts w:ascii="Times New Roman" w:hAnsi="Times New Roman" w:cs="Times New Roman"/>
          <w:sz w:val="24"/>
          <w:szCs w:val="24"/>
          <w:lang w:val="sq-AL"/>
        </w:rPr>
        <w:t>.</w:t>
      </w:r>
    </w:p>
    <w:p w14:paraId="77572E80" w14:textId="77777777" w:rsidR="00CC5190" w:rsidRPr="001D08FC" w:rsidRDefault="00CC5190" w:rsidP="00CC5190">
      <w:pPr>
        <w:pStyle w:val="BodyText"/>
        <w:spacing w:before="6" w:line="276" w:lineRule="auto"/>
        <w:rPr>
          <w:rFonts w:ascii="Times New Roman" w:hAnsi="Times New Roman" w:cs="Times New Roman"/>
          <w:sz w:val="24"/>
          <w:szCs w:val="24"/>
          <w:lang w:val="sq-AL"/>
        </w:rPr>
      </w:pPr>
      <w:bookmarkStart w:id="75" w:name="_Toc459912318"/>
      <w:bookmarkStart w:id="76" w:name="_Toc459912320"/>
      <w:bookmarkStart w:id="77" w:name="_Toc459912321"/>
      <w:bookmarkStart w:id="78" w:name="_Toc459912322"/>
      <w:bookmarkStart w:id="79" w:name="_Toc459912323"/>
      <w:bookmarkEnd w:id="75"/>
      <w:bookmarkEnd w:id="76"/>
      <w:bookmarkEnd w:id="77"/>
      <w:bookmarkEnd w:id="78"/>
      <w:bookmarkEnd w:id="79"/>
    </w:p>
    <w:p w14:paraId="669FCDD9" w14:textId="77777777" w:rsidR="00CC5190" w:rsidRPr="001D08FC" w:rsidRDefault="00CC5190" w:rsidP="00CC5190">
      <w:pPr>
        <w:pStyle w:val="Heading2"/>
        <w:numPr>
          <w:ilvl w:val="1"/>
          <w:numId w:val="3"/>
        </w:numPr>
        <w:spacing w:line="276" w:lineRule="auto"/>
        <w:ind w:left="540" w:hanging="540"/>
        <w:rPr>
          <w:rFonts w:cs="Times New Roman"/>
          <w:sz w:val="24"/>
          <w:szCs w:val="24"/>
          <w:lang w:val="sq-AL"/>
        </w:rPr>
      </w:pPr>
      <w:bookmarkStart w:id="80" w:name="_Toc449701785"/>
      <w:bookmarkStart w:id="81" w:name="_Toc449702027"/>
      <w:bookmarkStart w:id="82" w:name="_Toc451001641"/>
      <w:bookmarkStart w:id="83" w:name="_Toc449701786"/>
      <w:bookmarkStart w:id="84" w:name="_Toc449702028"/>
      <w:bookmarkStart w:id="85" w:name="_Toc451001642"/>
      <w:bookmarkStart w:id="86" w:name="_Toc449701788"/>
      <w:bookmarkStart w:id="87" w:name="_Toc449702030"/>
      <w:bookmarkStart w:id="88" w:name="_Toc451001644"/>
      <w:bookmarkStart w:id="89" w:name="_Toc449701789"/>
      <w:bookmarkStart w:id="90" w:name="_Toc449702031"/>
      <w:bookmarkStart w:id="91" w:name="_Toc451001645"/>
      <w:bookmarkStart w:id="92" w:name="_Toc449701790"/>
      <w:bookmarkStart w:id="93" w:name="_Toc449702032"/>
      <w:bookmarkStart w:id="94" w:name="_Toc451001646"/>
      <w:bookmarkStart w:id="95" w:name="_Toc449701791"/>
      <w:bookmarkStart w:id="96" w:name="_Toc449702033"/>
      <w:bookmarkStart w:id="97" w:name="_Toc451001647"/>
      <w:bookmarkStart w:id="98" w:name="_Toc449701792"/>
      <w:bookmarkStart w:id="99" w:name="_Toc449702034"/>
      <w:bookmarkStart w:id="100" w:name="_Toc451001648"/>
      <w:bookmarkStart w:id="101" w:name="_Toc449701794"/>
      <w:bookmarkStart w:id="102" w:name="_Toc449702036"/>
      <w:bookmarkStart w:id="103" w:name="_Toc451001650"/>
      <w:bookmarkStart w:id="104" w:name="_Toc449701795"/>
      <w:bookmarkStart w:id="105" w:name="_Toc449702037"/>
      <w:bookmarkStart w:id="106" w:name="_Toc451001651"/>
      <w:bookmarkStart w:id="107" w:name="_Toc449701796"/>
      <w:bookmarkStart w:id="108" w:name="_Toc449702038"/>
      <w:bookmarkStart w:id="109" w:name="_Toc451001652"/>
      <w:bookmarkStart w:id="110" w:name="_Toc449701797"/>
      <w:bookmarkStart w:id="111" w:name="_Toc449702039"/>
      <w:bookmarkStart w:id="112" w:name="_Toc451001653"/>
      <w:bookmarkStart w:id="113" w:name="_Toc449701798"/>
      <w:bookmarkStart w:id="114" w:name="_Toc449702040"/>
      <w:bookmarkStart w:id="115" w:name="_Toc451001654"/>
      <w:bookmarkStart w:id="116" w:name="_Toc449701800"/>
      <w:bookmarkStart w:id="117" w:name="_Toc449702042"/>
      <w:bookmarkStart w:id="118" w:name="_Toc451001656"/>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1D08FC">
        <w:rPr>
          <w:rFonts w:cs="Times New Roman"/>
          <w:lang w:val="sq-AL"/>
        </w:rPr>
        <w:t xml:space="preserve"> </w:t>
      </w:r>
      <w:bookmarkStart w:id="119" w:name="_Toc83746300"/>
      <w:r w:rsidRPr="001D08FC">
        <w:rPr>
          <w:rFonts w:cs="Times New Roman"/>
          <w:lang w:val="sq-AL"/>
        </w:rPr>
        <w:t>VENDIM</w:t>
      </w:r>
      <w:bookmarkStart w:id="120" w:name="_Toc57201753"/>
      <w:bookmarkEnd w:id="120"/>
      <w:r w:rsidRPr="001D08FC">
        <w:rPr>
          <w:rFonts w:cs="Times New Roman"/>
          <w:lang w:val="sq-AL"/>
        </w:rPr>
        <w:t>I PËR FINANCIM</w:t>
      </w:r>
      <w:bookmarkEnd w:id="119"/>
    </w:p>
    <w:p w14:paraId="1BA8E6A9" w14:textId="77777777" w:rsidR="00CC5190" w:rsidRPr="001D08FC" w:rsidRDefault="00CC5190" w:rsidP="00CC5190">
      <w:pPr>
        <w:pStyle w:val="BodyText"/>
        <w:keepNext/>
        <w:spacing w:line="276" w:lineRule="auto"/>
        <w:ind w:left="1440" w:hanging="720"/>
        <w:outlineLvl w:val="0"/>
        <w:rPr>
          <w:rFonts w:ascii="Times New Roman" w:hAnsi="Times New Roman" w:cs="Times New Roman"/>
          <w:b/>
          <w:sz w:val="24"/>
          <w:szCs w:val="24"/>
          <w:lang w:val="sq-AL"/>
        </w:rPr>
      </w:pPr>
    </w:p>
    <w:p w14:paraId="39A5994B" w14:textId="77777777" w:rsidR="00CC5190" w:rsidRPr="001D08FC" w:rsidRDefault="00156F6A" w:rsidP="00156F6A">
      <w:pPr>
        <w:pStyle w:val="xmsonormal"/>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 xml:space="preserve">do të </w:t>
      </w:r>
      <w:r w:rsidR="00CC5190" w:rsidRPr="001D08FC">
        <w:rPr>
          <w:rFonts w:ascii="Times New Roman" w:hAnsi="Times New Roman" w:cs="Times New Roman"/>
          <w:sz w:val="24"/>
          <w:szCs w:val="24"/>
          <w:lang w:val="sq-AL"/>
        </w:rPr>
        <w:t xml:space="preserve">pajtohet për renditjen përfundimtare të </w:t>
      </w:r>
      <w:r w:rsidRPr="001D08FC">
        <w:rPr>
          <w:rFonts w:ascii="Times New Roman" w:hAnsi="Times New Roman" w:cs="Times New Roman"/>
          <w:sz w:val="24"/>
          <w:szCs w:val="24"/>
          <w:lang w:val="sq-AL"/>
        </w:rPr>
        <w:t>p</w:t>
      </w:r>
      <w:r w:rsidR="00CC5190" w:rsidRPr="001D08FC">
        <w:rPr>
          <w:rFonts w:ascii="Times New Roman" w:hAnsi="Times New Roman" w:cs="Times New Roman"/>
          <w:sz w:val="24"/>
          <w:szCs w:val="24"/>
          <w:lang w:val="sq-AL"/>
        </w:rPr>
        <w:t xml:space="preserve">rojekteve për financim. </w:t>
      </w:r>
      <w:r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 xml:space="preserve">do të </w:t>
      </w:r>
      <w:r w:rsidR="00CC5190" w:rsidRPr="001D08FC">
        <w:rPr>
          <w:rFonts w:ascii="Times New Roman" w:hAnsi="Times New Roman" w:cs="Times New Roman"/>
          <w:sz w:val="24"/>
          <w:szCs w:val="24"/>
          <w:lang w:val="sq-AL"/>
        </w:rPr>
        <w:t>përgati</w:t>
      </w:r>
      <w:r w:rsidRPr="001D08FC">
        <w:rPr>
          <w:rFonts w:ascii="Times New Roman" w:hAnsi="Times New Roman" w:cs="Times New Roman"/>
          <w:sz w:val="24"/>
          <w:szCs w:val="24"/>
          <w:lang w:val="sq-AL"/>
        </w:rPr>
        <w:t>s</w:t>
      </w:r>
      <w:r w:rsidR="00CC5190" w:rsidRPr="001D08FC">
        <w:rPr>
          <w:rFonts w:ascii="Times New Roman" w:hAnsi="Times New Roman" w:cs="Times New Roman"/>
          <w:sz w:val="24"/>
          <w:szCs w:val="24"/>
          <w:lang w:val="sq-AL"/>
        </w:rPr>
        <w:t xml:space="preserve"> një raport përfundimtar të vlerësimit për Subjektin Zbatues të Granteve që do t'i paraqesë </w:t>
      </w:r>
      <w:r w:rsidR="00F54D82" w:rsidRPr="001D08FC">
        <w:rPr>
          <w:rFonts w:ascii="Times New Roman" w:hAnsi="Times New Roman" w:cs="Times New Roman"/>
          <w:sz w:val="24"/>
          <w:szCs w:val="24"/>
          <w:lang w:val="sq-AL"/>
        </w:rPr>
        <w:t>NjZP</w:t>
      </w:r>
      <w:r w:rsidR="00CC5190" w:rsidRPr="001D08FC">
        <w:rPr>
          <w:rFonts w:ascii="Times New Roman" w:hAnsi="Times New Roman" w:cs="Times New Roman"/>
          <w:sz w:val="24"/>
          <w:szCs w:val="24"/>
          <w:lang w:val="sq-AL"/>
        </w:rPr>
        <w:t>/MI</w:t>
      </w:r>
      <w:r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 xml:space="preserve">T me rekomandimet për </w:t>
      </w:r>
      <w:r w:rsidRPr="001D08FC">
        <w:rPr>
          <w:rFonts w:ascii="Times New Roman" w:hAnsi="Times New Roman" w:cs="Times New Roman"/>
          <w:sz w:val="24"/>
          <w:szCs w:val="24"/>
          <w:lang w:val="sq-AL"/>
        </w:rPr>
        <w:t>p</w:t>
      </w:r>
      <w:r w:rsidR="00CC5190" w:rsidRPr="001D08FC">
        <w:rPr>
          <w:rFonts w:ascii="Times New Roman" w:hAnsi="Times New Roman" w:cs="Times New Roman"/>
          <w:sz w:val="24"/>
          <w:szCs w:val="24"/>
          <w:lang w:val="sq-AL"/>
        </w:rPr>
        <w:t>rojektet që do të financohen. MI</w:t>
      </w:r>
      <w:r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 xml:space="preserve">T do të delegojë një vëzhgues brenda </w:t>
      </w:r>
      <w:r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Vëzhguesi do të marrë pjesë në takimet e </w:t>
      </w:r>
      <w:r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vetëm për të vëzhguar</w:t>
      </w:r>
      <w:commentRangeStart w:id="121"/>
      <w:commentRangeEnd w:id="121"/>
      <w:r w:rsidR="00CC5190" w:rsidRPr="001D08FC">
        <w:rPr>
          <w:rStyle w:val="CommentReference"/>
          <w:lang w:val="sq-AL"/>
        </w:rPr>
        <w:commentReference w:id="121"/>
      </w:r>
      <w:r w:rsidRPr="001D08FC">
        <w:rPr>
          <w:rFonts w:ascii="Times New Roman" w:hAnsi="Times New Roman" w:cs="Times New Roman"/>
          <w:sz w:val="24"/>
          <w:szCs w:val="24"/>
          <w:lang w:val="sq-AL"/>
        </w:rPr>
        <w:t xml:space="preserve"> </w:t>
      </w:r>
      <w:r w:rsidR="00CC5190" w:rsidRPr="001D08FC">
        <w:rPr>
          <w:rFonts w:ascii="Times New Roman" w:hAnsi="Times New Roman" w:cs="Times New Roman"/>
          <w:sz w:val="24"/>
          <w:szCs w:val="24"/>
          <w:lang w:val="sq-AL"/>
        </w:rPr>
        <w:t xml:space="preserve">(dhe do të ketë qasje në raportet e vlerësimit nga </w:t>
      </w:r>
      <w:r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 dhe jo </w:t>
      </w:r>
      <w:r w:rsidR="00DD75D9" w:rsidRPr="001D08FC">
        <w:rPr>
          <w:rFonts w:ascii="Times New Roman" w:hAnsi="Times New Roman" w:cs="Times New Roman"/>
          <w:sz w:val="24"/>
          <w:szCs w:val="24"/>
          <w:lang w:val="sq-AL"/>
        </w:rPr>
        <w:t xml:space="preserve">tek </w:t>
      </w:r>
      <w:r w:rsidR="00CC5190" w:rsidRPr="001D08FC">
        <w:rPr>
          <w:rFonts w:ascii="Times New Roman" w:hAnsi="Times New Roman" w:cs="Times New Roman"/>
          <w:sz w:val="24"/>
          <w:szCs w:val="24"/>
          <w:lang w:val="sq-AL"/>
        </w:rPr>
        <w:t>aplik</w:t>
      </w:r>
      <w:r w:rsidR="00DD75D9" w:rsidRPr="001D08FC">
        <w:rPr>
          <w:rFonts w:ascii="Times New Roman" w:hAnsi="Times New Roman" w:cs="Times New Roman"/>
          <w:sz w:val="24"/>
          <w:szCs w:val="24"/>
          <w:lang w:val="sq-AL"/>
        </w:rPr>
        <w:t>ac</w:t>
      </w:r>
      <w:r w:rsidR="00CC5190" w:rsidRPr="001D08FC">
        <w:rPr>
          <w:rFonts w:ascii="Times New Roman" w:hAnsi="Times New Roman" w:cs="Times New Roman"/>
          <w:sz w:val="24"/>
          <w:szCs w:val="24"/>
          <w:lang w:val="sq-AL"/>
        </w:rPr>
        <w:t>i</w:t>
      </w:r>
      <w:r w:rsidR="00DD75D9" w:rsidRPr="001D08FC">
        <w:rPr>
          <w:rFonts w:ascii="Times New Roman" w:hAnsi="Times New Roman" w:cs="Times New Roman"/>
          <w:sz w:val="24"/>
          <w:szCs w:val="24"/>
          <w:lang w:val="sq-AL"/>
        </w:rPr>
        <w:t>on</w:t>
      </w:r>
      <w:r w:rsidR="00CC5190" w:rsidRPr="001D08FC">
        <w:rPr>
          <w:rFonts w:ascii="Times New Roman" w:hAnsi="Times New Roman" w:cs="Times New Roman"/>
          <w:sz w:val="24"/>
          <w:szCs w:val="24"/>
          <w:lang w:val="sq-AL"/>
        </w:rPr>
        <w:t xml:space="preserve">et për grante), </w:t>
      </w:r>
      <w:commentRangeStart w:id="122"/>
      <w:commentRangeEnd w:id="122"/>
      <w:r w:rsidR="00CC5190" w:rsidRPr="001D08FC">
        <w:rPr>
          <w:rStyle w:val="CommentReference"/>
          <w:lang w:val="sq-AL"/>
        </w:rPr>
        <w:commentReference w:id="122"/>
      </w:r>
      <w:r w:rsidR="00CC5190" w:rsidRPr="001D08FC">
        <w:rPr>
          <w:rFonts w:ascii="Times New Roman" w:hAnsi="Times New Roman" w:cs="Times New Roman"/>
          <w:sz w:val="24"/>
          <w:szCs w:val="24"/>
          <w:lang w:val="sq-AL"/>
        </w:rPr>
        <w:t xml:space="preserve">të ndërhyjë në punën/procedurat e </w:t>
      </w:r>
      <w:r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-së dhe të raportojë shqetësimet, nëse ka, </w:t>
      </w:r>
      <w:r w:rsidR="00DD75D9" w:rsidRPr="001D08FC">
        <w:rPr>
          <w:rFonts w:ascii="Times New Roman" w:hAnsi="Times New Roman" w:cs="Times New Roman"/>
          <w:sz w:val="24"/>
          <w:szCs w:val="24"/>
          <w:lang w:val="sq-AL"/>
        </w:rPr>
        <w:t>tek</w:t>
      </w:r>
      <w:r w:rsidR="00CC5190" w:rsidRPr="001D08FC">
        <w:rPr>
          <w:rFonts w:ascii="Times New Roman" w:hAnsi="Times New Roman" w:cs="Times New Roman"/>
          <w:sz w:val="24"/>
          <w:szCs w:val="24"/>
          <w:lang w:val="sq-AL"/>
        </w:rPr>
        <w:t xml:space="preserve"> MI</w:t>
      </w:r>
      <w:r w:rsidR="00DD75D9"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T. Vëzhguesi do të raportojë çdo gjetje në MI</w:t>
      </w:r>
      <w:r w:rsidR="00DD75D9"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T/</w:t>
      </w:r>
      <w:r w:rsidR="00DD75D9" w:rsidRPr="001D08FC">
        <w:rPr>
          <w:rFonts w:ascii="Times New Roman" w:hAnsi="Times New Roman" w:cs="Times New Roman"/>
          <w:sz w:val="24"/>
          <w:szCs w:val="24"/>
          <w:lang w:val="sq-AL"/>
        </w:rPr>
        <w:t xml:space="preserve">NjZP </w:t>
      </w:r>
      <w:r w:rsidR="00CC5190" w:rsidRPr="001D08FC">
        <w:rPr>
          <w:rFonts w:ascii="Times New Roman" w:hAnsi="Times New Roman" w:cs="Times New Roman"/>
          <w:sz w:val="24"/>
          <w:szCs w:val="24"/>
          <w:lang w:val="sq-AL"/>
        </w:rPr>
        <w:t>dhe ato duhet të ndahen me Bankën Botërore. Banka Botërore dhe MI</w:t>
      </w:r>
      <w:r w:rsidR="00DD75D9"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T/</w:t>
      </w:r>
      <w:r w:rsidR="00DD75D9" w:rsidRPr="001D08FC">
        <w:rPr>
          <w:rFonts w:ascii="Times New Roman" w:hAnsi="Times New Roman" w:cs="Times New Roman"/>
          <w:sz w:val="24"/>
          <w:szCs w:val="24"/>
          <w:lang w:val="sq-AL"/>
        </w:rPr>
        <w:t xml:space="preserve">NjZP </w:t>
      </w:r>
      <w:r w:rsidR="00CC5190" w:rsidRPr="001D08FC">
        <w:rPr>
          <w:rFonts w:ascii="Times New Roman" w:hAnsi="Times New Roman" w:cs="Times New Roman"/>
          <w:sz w:val="24"/>
          <w:szCs w:val="24"/>
          <w:lang w:val="sq-AL"/>
        </w:rPr>
        <w:t>do të kërkojnë</w:t>
      </w:r>
      <w:r w:rsidR="00DD75D9" w:rsidRPr="001D08FC">
        <w:rPr>
          <w:rFonts w:ascii="Times New Roman" w:hAnsi="Times New Roman" w:cs="Times New Roman"/>
          <w:sz w:val="24"/>
          <w:szCs w:val="24"/>
          <w:lang w:val="sq-AL"/>
        </w:rPr>
        <w:t>,</w:t>
      </w:r>
      <w:r w:rsidR="00CC5190" w:rsidRPr="001D08FC">
        <w:rPr>
          <w:rFonts w:ascii="Times New Roman" w:hAnsi="Times New Roman" w:cs="Times New Roman"/>
          <w:sz w:val="24"/>
          <w:szCs w:val="24"/>
          <w:lang w:val="sq-AL"/>
        </w:rPr>
        <w:t xml:space="preserve"> nëse është e nevojshme</w:t>
      </w:r>
      <w:r w:rsidR="00DD75D9" w:rsidRPr="001D08FC">
        <w:rPr>
          <w:rFonts w:ascii="Times New Roman" w:hAnsi="Times New Roman" w:cs="Times New Roman"/>
          <w:sz w:val="24"/>
          <w:szCs w:val="24"/>
          <w:lang w:val="sq-AL"/>
        </w:rPr>
        <w:t>,</w:t>
      </w:r>
      <w:r w:rsidR="00CC5190" w:rsidRPr="001D08FC">
        <w:rPr>
          <w:rFonts w:ascii="Times New Roman" w:hAnsi="Times New Roman" w:cs="Times New Roman"/>
          <w:sz w:val="24"/>
          <w:szCs w:val="24"/>
          <w:lang w:val="sq-AL"/>
        </w:rPr>
        <w:t xml:space="preserve"> një rivlerësim nga </w:t>
      </w:r>
      <w:r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Vëzhguesi do të marrë pjesë në takim kur të bëhet rivlerësimi i rastit.</w:t>
      </w:r>
    </w:p>
    <w:p w14:paraId="20F6990E" w14:textId="77777777" w:rsidR="00CC5190" w:rsidRPr="001D08FC" w:rsidRDefault="00CC5190" w:rsidP="00CC5190">
      <w:pPr>
        <w:rPr>
          <w:lang w:val="sq-AL"/>
        </w:rPr>
      </w:pPr>
    </w:p>
    <w:p w14:paraId="2F5A7A84" w14:textId="77777777" w:rsidR="00CC5190" w:rsidRPr="001D08FC" w:rsidRDefault="00DD75D9" w:rsidP="00DD75D9">
      <w:pPr>
        <w:autoSpaceDE w:val="0"/>
        <w:autoSpaceDN w:val="0"/>
        <w:adjustRightInd w:val="0"/>
        <w:spacing w:line="276" w:lineRule="auto"/>
        <w:jc w:val="both"/>
        <w:rPr>
          <w:rFonts w:ascii="Times New Roman" w:eastAsiaTheme="majorEastAsia" w:hAnsi="Times New Roman" w:cs="Times New Roman"/>
          <w:sz w:val="24"/>
          <w:szCs w:val="24"/>
          <w:lang w:val="sq-AL"/>
        </w:rPr>
      </w:pPr>
      <w:r w:rsidRPr="001D08FC">
        <w:rPr>
          <w:rFonts w:ascii="Times New Roman" w:hAnsi="Times New Roman" w:cs="Times New Roman"/>
          <w:sz w:val="24"/>
          <w:szCs w:val="24"/>
          <w:lang w:val="sq-AL"/>
        </w:rPr>
        <w:t>“Pesë” g</w:t>
      </w:r>
      <w:r w:rsidR="00CC5190" w:rsidRPr="001D08FC">
        <w:rPr>
          <w:rFonts w:ascii="Times New Roman" w:hAnsi="Times New Roman" w:cs="Times New Roman"/>
          <w:sz w:val="24"/>
          <w:szCs w:val="24"/>
          <w:lang w:val="sq-AL"/>
        </w:rPr>
        <w:t>rantet e para, pavarësisht madhësi</w:t>
      </w:r>
      <w:r w:rsidRPr="001D08FC">
        <w:rPr>
          <w:rFonts w:ascii="Times New Roman" w:hAnsi="Times New Roman" w:cs="Times New Roman"/>
          <w:sz w:val="24"/>
          <w:szCs w:val="24"/>
          <w:lang w:val="sq-AL"/>
        </w:rPr>
        <w:t>së</w:t>
      </w:r>
      <w:r w:rsidR="00CC5190"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 xml:space="preserve">së </w:t>
      </w:r>
      <w:r w:rsidR="00CC5190" w:rsidRPr="001D08FC">
        <w:rPr>
          <w:rFonts w:ascii="Times New Roman" w:hAnsi="Times New Roman" w:cs="Times New Roman"/>
          <w:sz w:val="24"/>
          <w:szCs w:val="24"/>
          <w:lang w:val="sq-AL"/>
        </w:rPr>
        <w:t>tyre, do t'i nënshtrohen shqyrtimit paraprak</w:t>
      </w:r>
      <w:r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lastRenderedPageBreak/>
        <w:t xml:space="preserve">përderisa nuk ka </w:t>
      </w:r>
      <w:r w:rsidR="00CC5190" w:rsidRPr="001D08FC">
        <w:rPr>
          <w:rFonts w:ascii="Times New Roman" w:hAnsi="Times New Roman" w:cs="Times New Roman"/>
          <w:sz w:val="24"/>
          <w:szCs w:val="24"/>
          <w:lang w:val="sq-AL"/>
        </w:rPr>
        <w:t>kundërshtim nga Banka Botërore. Ç</w:t>
      </w:r>
      <w:r w:rsidRPr="001D08FC">
        <w:rPr>
          <w:rFonts w:ascii="Times New Roman" w:hAnsi="Times New Roman" w:cs="Times New Roman"/>
          <w:sz w:val="24"/>
          <w:szCs w:val="24"/>
          <w:lang w:val="sq-AL"/>
        </w:rPr>
        <w:t>farë</w:t>
      </w:r>
      <w:r w:rsidR="00CC5190" w:rsidRPr="001D08FC">
        <w:rPr>
          <w:rFonts w:ascii="Times New Roman" w:hAnsi="Times New Roman" w:cs="Times New Roman"/>
          <w:sz w:val="24"/>
          <w:szCs w:val="24"/>
          <w:lang w:val="sq-AL"/>
        </w:rPr>
        <w:t>do devijim</w:t>
      </w:r>
      <w:r w:rsidRPr="001D08FC">
        <w:rPr>
          <w:rFonts w:ascii="Times New Roman" w:hAnsi="Times New Roman" w:cs="Times New Roman"/>
          <w:sz w:val="24"/>
          <w:szCs w:val="24"/>
          <w:lang w:val="sq-AL"/>
        </w:rPr>
        <w:t>i</w:t>
      </w:r>
      <w:r w:rsidR="00CC5190" w:rsidRPr="001D08FC">
        <w:rPr>
          <w:rFonts w:ascii="Times New Roman" w:hAnsi="Times New Roman" w:cs="Times New Roman"/>
          <w:sz w:val="24"/>
          <w:szCs w:val="24"/>
          <w:lang w:val="sq-AL"/>
        </w:rPr>
        <w:t xml:space="preserve"> nga këshillat e </w:t>
      </w:r>
      <w:r w:rsidR="00156F6A" w:rsidRPr="001D08FC">
        <w:rPr>
          <w:rFonts w:ascii="Times New Roman" w:hAnsi="Times New Roman" w:cs="Times New Roman"/>
          <w:sz w:val="24"/>
          <w:szCs w:val="24"/>
          <w:lang w:val="sq-AL"/>
        </w:rPr>
        <w:t>SZG</w:t>
      </w:r>
      <w:r w:rsidR="00CC5190" w:rsidRPr="001D08FC">
        <w:rPr>
          <w:rFonts w:ascii="Times New Roman" w:hAnsi="Times New Roman" w:cs="Times New Roman"/>
          <w:sz w:val="24"/>
          <w:szCs w:val="24"/>
          <w:lang w:val="sq-AL"/>
        </w:rPr>
        <w:t xml:space="preserve">-së </w:t>
      </w:r>
      <w:r w:rsidRPr="001D08FC">
        <w:rPr>
          <w:rFonts w:ascii="Times New Roman" w:hAnsi="Times New Roman" w:cs="Times New Roman"/>
          <w:sz w:val="24"/>
          <w:szCs w:val="24"/>
          <w:lang w:val="sq-AL"/>
        </w:rPr>
        <w:t xml:space="preserve">për financim </w:t>
      </w:r>
      <w:r w:rsidR="00CC5190" w:rsidRPr="001D08FC">
        <w:rPr>
          <w:rFonts w:ascii="Times New Roman" w:hAnsi="Times New Roman" w:cs="Times New Roman"/>
          <w:sz w:val="24"/>
          <w:szCs w:val="24"/>
          <w:lang w:val="sq-AL"/>
        </w:rPr>
        <w:t xml:space="preserve">do t'i nënshtrohej </w:t>
      </w:r>
      <w:r w:rsidRPr="001D08FC">
        <w:rPr>
          <w:rFonts w:ascii="Times New Roman" w:hAnsi="Times New Roman" w:cs="Times New Roman"/>
          <w:sz w:val="24"/>
          <w:szCs w:val="24"/>
          <w:lang w:val="sq-AL"/>
        </w:rPr>
        <w:t xml:space="preserve">vlerësimit “nëse ka </w:t>
      </w:r>
      <w:r w:rsidR="00CC5190" w:rsidRPr="001D08FC">
        <w:rPr>
          <w:rFonts w:ascii="Times New Roman" w:hAnsi="Times New Roman" w:cs="Times New Roman"/>
          <w:sz w:val="24"/>
          <w:szCs w:val="24"/>
          <w:lang w:val="sq-AL"/>
        </w:rPr>
        <w:t>kundërshtim</w:t>
      </w:r>
      <w:r w:rsidRPr="001D08FC">
        <w:rPr>
          <w:rFonts w:ascii="Times New Roman" w:hAnsi="Times New Roman" w:cs="Times New Roman"/>
          <w:sz w:val="24"/>
          <w:szCs w:val="24"/>
          <w:lang w:val="sq-AL"/>
        </w:rPr>
        <w:t>”</w:t>
      </w:r>
      <w:r w:rsidR="00CC5190" w:rsidRPr="001D08FC">
        <w:rPr>
          <w:rFonts w:ascii="Times New Roman" w:hAnsi="Times New Roman" w:cs="Times New Roman"/>
          <w:sz w:val="24"/>
          <w:szCs w:val="24"/>
          <w:lang w:val="sq-AL"/>
        </w:rPr>
        <w:t xml:space="preserve"> nga Banka Botërore. Pas vendimit për dhënien e financimit, </w:t>
      </w:r>
      <w:r w:rsidRPr="001D08FC">
        <w:rPr>
          <w:rFonts w:ascii="Times New Roman" w:hAnsi="Times New Roman" w:cs="Times New Roman"/>
          <w:sz w:val="24"/>
          <w:szCs w:val="24"/>
          <w:lang w:val="sq-AL"/>
        </w:rPr>
        <w:t>a</w:t>
      </w:r>
      <w:r w:rsidR="00CC5190" w:rsidRPr="001D08FC">
        <w:rPr>
          <w:rFonts w:ascii="Times New Roman" w:hAnsi="Times New Roman" w:cs="Times New Roman"/>
          <w:sz w:val="24"/>
          <w:szCs w:val="24"/>
          <w:lang w:val="sq-AL"/>
        </w:rPr>
        <w:t xml:space="preserve">plikantit do t'i kërkohet </w:t>
      </w:r>
      <w:r w:rsidRPr="001D08FC">
        <w:rPr>
          <w:rFonts w:ascii="Times New Roman" w:hAnsi="Times New Roman" w:cs="Times New Roman"/>
          <w:sz w:val="24"/>
          <w:szCs w:val="24"/>
          <w:lang w:val="sq-AL"/>
        </w:rPr>
        <w:t xml:space="preserve">nga </w:t>
      </w:r>
      <w:r w:rsidR="00F54D82" w:rsidRPr="001D08FC">
        <w:rPr>
          <w:rFonts w:ascii="Times New Roman" w:hAnsi="Times New Roman" w:cs="Times New Roman"/>
          <w:sz w:val="24"/>
          <w:szCs w:val="24"/>
          <w:lang w:val="sq-AL"/>
        </w:rPr>
        <w:t>NjZP</w:t>
      </w:r>
      <w:r w:rsidR="00CC5190" w:rsidRPr="001D08FC">
        <w:rPr>
          <w:rFonts w:ascii="Times New Roman" w:hAnsi="Times New Roman" w:cs="Times New Roman"/>
          <w:sz w:val="24"/>
          <w:szCs w:val="24"/>
          <w:lang w:val="sq-AL"/>
        </w:rPr>
        <w:t>/MI</w:t>
      </w:r>
      <w:r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 xml:space="preserve">T </w:t>
      </w:r>
      <w:r w:rsidRPr="001D08FC">
        <w:rPr>
          <w:rFonts w:ascii="Times New Roman" w:hAnsi="Times New Roman" w:cs="Times New Roman"/>
          <w:sz w:val="24"/>
          <w:szCs w:val="24"/>
          <w:lang w:val="sq-AL"/>
        </w:rPr>
        <w:t xml:space="preserve">që </w:t>
      </w:r>
      <w:r w:rsidR="00CC5190" w:rsidRPr="001D08FC">
        <w:rPr>
          <w:rFonts w:ascii="Times New Roman" w:hAnsi="Times New Roman" w:cs="Times New Roman"/>
          <w:sz w:val="24"/>
          <w:szCs w:val="24"/>
          <w:lang w:val="sq-AL"/>
        </w:rPr>
        <w:t xml:space="preserve">të nënshkruajë një </w:t>
      </w:r>
      <w:r w:rsidRPr="001D08FC">
        <w:rPr>
          <w:rFonts w:ascii="Times New Roman" w:eastAsiaTheme="minorEastAsia" w:hAnsi="Times New Roman" w:cs="Times New Roman"/>
          <w:color w:val="000000"/>
          <w:sz w:val="24"/>
          <w:szCs w:val="24"/>
          <w:lang w:val="sq-AL"/>
        </w:rPr>
        <w:t>Marrëveshje për Grantet e Përputhshme</w:t>
      </w:r>
      <w:r w:rsidR="00CC5190"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 xml:space="preserve"> </w:t>
      </w:r>
      <w:r w:rsidR="00CC5190" w:rsidRPr="001D08FC">
        <w:rPr>
          <w:rFonts w:ascii="Times New Roman" w:eastAsiaTheme="majorEastAsia" w:hAnsi="Times New Roman" w:cs="Times New Roman"/>
          <w:sz w:val="24"/>
          <w:szCs w:val="24"/>
          <w:lang w:val="sq-AL"/>
        </w:rPr>
        <w:t xml:space="preserve">Të gjithë </w:t>
      </w:r>
      <w:r w:rsidRPr="001D08FC">
        <w:rPr>
          <w:rFonts w:ascii="Times New Roman" w:eastAsiaTheme="majorEastAsia" w:hAnsi="Times New Roman" w:cs="Times New Roman"/>
          <w:sz w:val="24"/>
          <w:szCs w:val="24"/>
          <w:lang w:val="sq-AL"/>
        </w:rPr>
        <w:t>a</w:t>
      </w:r>
      <w:r w:rsidR="00CC5190" w:rsidRPr="001D08FC">
        <w:rPr>
          <w:rFonts w:ascii="Times New Roman" w:eastAsiaTheme="majorEastAsia" w:hAnsi="Times New Roman" w:cs="Times New Roman"/>
          <w:sz w:val="24"/>
          <w:szCs w:val="24"/>
          <w:lang w:val="sq-AL"/>
        </w:rPr>
        <w:t xml:space="preserve">plikantët për grant do të informohen për rezultatin e procesit të përzgjedhjes (pesë ditë </w:t>
      </w:r>
      <w:r w:rsidRPr="001D08FC">
        <w:rPr>
          <w:rFonts w:ascii="Times New Roman" w:eastAsiaTheme="majorEastAsia" w:hAnsi="Times New Roman" w:cs="Times New Roman"/>
          <w:sz w:val="24"/>
          <w:szCs w:val="24"/>
          <w:lang w:val="sq-AL"/>
        </w:rPr>
        <w:t xml:space="preserve">të </w:t>
      </w:r>
      <w:r w:rsidR="00CC5190" w:rsidRPr="001D08FC">
        <w:rPr>
          <w:rFonts w:ascii="Times New Roman" w:hAnsi="Times New Roman" w:cs="Times New Roman"/>
          <w:sz w:val="24"/>
          <w:szCs w:val="24"/>
          <w:lang w:val="sq-AL"/>
        </w:rPr>
        <w:t xml:space="preserve">punës </w:t>
      </w:r>
      <w:r w:rsidRPr="001D08FC">
        <w:rPr>
          <w:rFonts w:ascii="Times New Roman" w:hAnsi="Times New Roman" w:cs="Times New Roman"/>
          <w:sz w:val="24"/>
          <w:szCs w:val="24"/>
          <w:lang w:val="sq-AL"/>
        </w:rPr>
        <w:t xml:space="preserve">do të </w:t>
      </w:r>
      <w:r w:rsidR="00627DC8" w:rsidRPr="001D08FC">
        <w:rPr>
          <w:rFonts w:ascii="Times New Roman" w:hAnsi="Times New Roman" w:cs="Times New Roman"/>
          <w:sz w:val="24"/>
          <w:szCs w:val="24"/>
          <w:lang w:val="sq-AL"/>
        </w:rPr>
        <w:t>jenë në dispozicion</w:t>
      </w:r>
      <w:r w:rsidRPr="001D08FC">
        <w:rPr>
          <w:rFonts w:ascii="Times New Roman" w:hAnsi="Times New Roman" w:cs="Times New Roman"/>
          <w:sz w:val="24"/>
          <w:szCs w:val="24"/>
          <w:lang w:val="sq-AL"/>
        </w:rPr>
        <w:t xml:space="preserve"> </w:t>
      </w:r>
      <w:r w:rsidR="00CC5190" w:rsidRPr="001D08FC">
        <w:rPr>
          <w:rFonts w:ascii="Times New Roman" w:hAnsi="Times New Roman" w:cs="Times New Roman"/>
          <w:sz w:val="24"/>
          <w:szCs w:val="24"/>
          <w:lang w:val="sq-AL"/>
        </w:rPr>
        <w:t>për paraqitjen e dokumenteve shtesë për aplikimin</w:t>
      </w:r>
      <w:r w:rsidR="00CC5190" w:rsidRPr="001D08FC">
        <w:rPr>
          <w:rFonts w:ascii="Times New Roman" w:eastAsiaTheme="majorEastAsia" w:hAnsi="Times New Roman" w:cs="Times New Roman"/>
          <w:sz w:val="24"/>
          <w:szCs w:val="24"/>
          <w:lang w:val="sq-AL"/>
        </w:rPr>
        <w:t xml:space="preserve">) dhe lista e </w:t>
      </w:r>
      <w:r w:rsidRPr="001D08FC">
        <w:rPr>
          <w:rFonts w:ascii="Times New Roman" w:eastAsiaTheme="majorEastAsia" w:hAnsi="Times New Roman" w:cs="Times New Roman"/>
          <w:sz w:val="24"/>
          <w:szCs w:val="24"/>
          <w:lang w:val="sq-AL"/>
        </w:rPr>
        <w:t>p</w:t>
      </w:r>
      <w:r w:rsidR="00CC5190" w:rsidRPr="001D08FC">
        <w:rPr>
          <w:rFonts w:ascii="Times New Roman" w:eastAsiaTheme="majorEastAsia" w:hAnsi="Times New Roman" w:cs="Times New Roman"/>
          <w:sz w:val="24"/>
          <w:szCs w:val="24"/>
          <w:lang w:val="sq-AL"/>
        </w:rPr>
        <w:t xml:space="preserve">ropozimeve të </w:t>
      </w:r>
      <w:r w:rsidRPr="001D08FC">
        <w:rPr>
          <w:rFonts w:ascii="Times New Roman" w:eastAsiaTheme="majorEastAsia" w:hAnsi="Times New Roman" w:cs="Times New Roman"/>
          <w:sz w:val="24"/>
          <w:szCs w:val="24"/>
          <w:lang w:val="sq-AL"/>
        </w:rPr>
        <w:t>përz</w:t>
      </w:r>
      <w:r w:rsidR="00CC5190" w:rsidRPr="001D08FC">
        <w:rPr>
          <w:rFonts w:ascii="Times New Roman" w:eastAsiaTheme="majorEastAsia" w:hAnsi="Times New Roman" w:cs="Times New Roman"/>
          <w:sz w:val="24"/>
          <w:szCs w:val="24"/>
          <w:lang w:val="sq-AL"/>
        </w:rPr>
        <w:t xml:space="preserve">gjedhura të </w:t>
      </w:r>
      <w:r w:rsidRPr="001D08FC">
        <w:rPr>
          <w:rFonts w:ascii="Times New Roman" w:eastAsiaTheme="majorEastAsia" w:hAnsi="Times New Roman" w:cs="Times New Roman"/>
          <w:sz w:val="24"/>
          <w:szCs w:val="24"/>
          <w:lang w:val="sq-AL"/>
        </w:rPr>
        <w:t>p</w:t>
      </w:r>
      <w:r w:rsidR="00CC5190" w:rsidRPr="001D08FC">
        <w:rPr>
          <w:rFonts w:ascii="Times New Roman" w:eastAsiaTheme="majorEastAsia" w:hAnsi="Times New Roman" w:cs="Times New Roman"/>
          <w:sz w:val="24"/>
          <w:szCs w:val="24"/>
          <w:lang w:val="sq-AL"/>
        </w:rPr>
        <w:t xml:space="preserve">rojektit do të publikohet në </w:t>
      </w:r>
      <w:r w:rsidRPr="001D08FC">
        <w:rPr>
          <w:rFonts w:ascii="Times New Roman" w:eastAsiaTheme="majorEastAsia" w:hAnsi="Times New Roman" w:cs="Times New Roman"/>
          <w:sz w:val="24"/>
          <w:szCs w:val="24"/>
          <w:lang w:val="sq-AL"/>
        </w:rPr>
        <w:t>uebfaqen e</w:t>
      </w:r>
      <w:r w:rsidR="00CC5190" w:rsidRPr="001D08FC">
        <w:rPr>
          <w:rFonts w:ascii="Times New Roman" w:eastAsiaTheme="majorEastAsia" w:hAnsi="Times New Roman" w:cs="Times New Roman"/>
          <w:sz w:val="24"/>
          <w:szCs w:val="24"/>
          <w:lang w:val="sq-AL"/>
        </w:rPr>
        <w:t xml:space="preserve"> Subjektit Zbatues dhe </w:t>
      </w:r>
      <w:r w:rsidRPr="001D08FC">
        <w:rPr>
          <w:rFonts w:ascii="Times New Roman" w:eastAsiaTheme="majorEastAsia" w:hAnsi="Times New Roman" w:cs="Times New Roman"/>
          <w:sz w:val="24"/>
          <w:szCs w:val="24"/>
          <w:lang w:val="sq-AL"/>
        </w:rPr>
        <w:t xml:space="preserve">të </w:t>
      </w:r>
      <w:r w:rsidR="00CC5190" w:rsidRPr="001D08FC">
        <w:rPr>
          <w:rFonts w:ascii="Times New Roman" w:eastAsiaTheme="majorEastAsia" w:hAnsi="Times New Roman" w:cs="Times New Roman"/>
          <w:sz w:val="24"/>
          <w:szCs w:val="24"/>
          <w:lang w:val="sq-AL"/>
        </w:rPr>
        <w:t>MI</w:t>
      </w:r>
      <w:r w:rsidRPr="001D08FC">
        <w:rPr>
          <w:rFonts w:ascii="Times New Roman" w:eastAsiaTheme="majorEastAsia" w:hAnsi="Times New Roman" w:cs="Times New Roman"/>
          <w:sz w:val="24"/>
          <w:szCs w:val="24"/>
          <w:lang w:val="sq-AL"/>
        </w:rPr>
        <w:t>N</w:t>
      </w:r>
      <w:r w:rsidR="00CC5190" w:rsidRPr="001D08FC">
        <w:rPr>
          <w:rFonts w:ascii="Times New Roman" w:eastAsiaTheme="majorEastAsia" w:hAnsi="Times New Roman" w:cs="Times New Roman"/>
          <w:sz w:val="24"/>
          <w:szCs w:val="24"/>
          <w:lang w:val="sq-AL"/>
        </w:rPr>
        <w:t xml:space="preserve">T. Të gjitha vendimet e vlerësimit dhe financimit do të </w:t>
      </w:r>
      <w:r w:rsidRPr="001D08FC">
        <w:rPr>
          <w:rFonts w:ascii="Times New Roman" w:eastAsiaTheme="majorEastAsia" w:hAnsi="Times New Roman" w:cs="Times New Roman"/>
          <w:sz w:val="24"/>
          <w:szCs w:val="24"/>
          <w:lang w:val="sq-AL"/>
        </w:rPr>
        <w:t xml:space="preserve">nxirren </w:t>
      </w:r>
      <w:r w:rsidR="00CC5190" w:rsidRPr="001D08FC">
        <w:rPr>
          <w:rFonts w:ascii="Times New Roman" w:eastAsiaTheme="majorEastAsia" w:hAnsi="Times New Roman" w:cs="Times New Roman"/>
          <w:sz w:val="24"/>
          <w:szCs w:val="24"/>
          <w:lang w:val="sq-AL"/>
        </w:rPr>
        <w:t>dhe do t'</w:t>
      </w:r>
      <w:r w:rsidRPr="001D08FC">
        <w:rPr>
          <w:rFonts w:ascii="Times New Roman" w:eastAsiaTheme="majorEastAsia" w:hAnsi="Times New Roman" w:cs="Times New Roman"/>
          <w:sz w:val="24"/>
          <w:szCs w:val="24"/>
          <w:lang w:val="sq-AL"/>
        </w:rPr>
        <w:t>i</w:t>
      </w:r>
      <w:r w:rsidR="00CC5190" w:rsidRPr="001D08FC">
        <w:rPr>
          <w:rFonts w:ascii="Times New Roman" w:eastAsiaTheme="majorEastAsia" w:hAnsi="Times New Roman" w:cs="Times New Roman"/>
          <w:sz w:val="24"/>
          <w:szCs w:val="24"/>
          <w:lang w:val="sq-AL"/>
        </w:rPr>
        <w:t xml:space="preserve"> komunikohen </w:t>
      </w:r>
      <w:r w:rsidRPr="001D08FC">
        <w:rPr>
          <w:rFonts w:ascii="Times New Roman" w:eastAsiaTheme="majorEastAsia" w:hAnsi="Times New Roman" w:cs="Times New Roman"/>
          <w:sz w:val="24"/>
          <w:szCs w:val="24"/>
          <w:lang w:val="sq-AL"/>
        </w:rPr>
        <w:t>a</w:t>
      </w:r>
      <w:r w:rsidR="00CC5190" w:rsidRPr="001D08FC">
        <w:rPr>
          <w:rFonts w:ascii="Times New Roman" w:eastAsiaTheme="majorEastAsia" w:hAnsi="Times New Roman" w:cs="Times New Roman"/>
          <w:sz w:val="24"/>
          <w:szCs w:val="24"/>
          <w:lang w:val="sq-AL"/>
        </w:rPr>
        <w:t xml:space="preserve">plikantëve brenda 45 ditëve nga data e mbylljes së Thirrjeve për Propozime. </w:t>
      </w:r>
      <w:r w:rsidRPr="001D08FC">
        <w:rPr>
          <w:rFonts w:ascii="Times New Roman" w:eastAsiaTheme="majorEastAsia" w:hAnsi="Times New Roman" w:cs="Times New Roman"/>
          <w:sz w:val="24"/>
          <w:szCs w:val="24"/>
          <w:lang w:val="sq-AL"/>
        </w:rPr>
        <w:t xml:space="preserve">Gjithashtu, </w:t>
      </w:r>
      <w:r w:rsidR="00CC5190" w:rsidRPr="001D08FC">
        <w:rPr>
          <w:rFonts w:ascii="Times New Roman" w:eastAsiaTheme="majorEastAsia" w:hAnsi="Times New Roman" w:cs="Times New Roman"/>
          <w:sz w:val="24"/>
          <w:szCs w:val="24"/>
          <w:lang w:val="sq-AL"/>
        </w:rPr>
        <w:t xml:space="preserve">Subjekti Zbatues i Granteve do të njoftojë të gjithë </w:t>
      </w:r>
      <w:r w:rsidRPr="001D08FC">
        <w:rPr>
          <w:rFonts w:ascii="Times New Roman" w:eastAsiaTheme="majorEastAsia" w:hAnsi="Times New Roman" w:cs="Times New Roman"/>
          <w:sz w:val="24"/>
          <w:szCs w:val="24"/>
          <w:lang w:val="sq-AL"/>
        </w:rPr>
        <w:t>a</w:t>
      </w:r>
      <w:r w:rsidR="00CC5190" w:rsidRPr="001D08FC">
        <w:rPr>
          <w:rFonts w:ascii="Times New Roman" w:eastAsiaTheme="majorEastAsia" w:hAnsi="Times New Roman" w:cs="Times New Roman"/>
          <w:sz w:val="24"/>
          <w:szCs w:val="24"/>
          <w:lang w:val="sq-AL"/>
        </w:rPr>
        <w:t>plikantët e papërzgjedhur brenda 5 ditëve nga marrja e vendimit. Aplikantëve të papërzgjedhur do t'u ofrohet mundësia të ankohen (brenda 5 ditëve) për mos</w:t>
      </w:r>
      <w:r w:rsidRPr="001D08FC">
        <w:rPr>
          <w:rFonts w:ascii="Times New Roman" w:eastAsiaTheme="majorEastAsia" w:hAnsi="Times New Roman" w:cs="Times New Roman"/>
          <w:sz w:val="24"/>
          <w:szCs w:val="24"/>
          <w:lang w:val="sq-AL"/>
        </w:rPr>
        <w:t xml:space="preserve"> për</w:t>
      </w:r>
      <w:r w:rsidR="00CC5190" w:rsidRPr="001D08FC">
        <w:rPr>
          <w:rFonts w:ascii="Times New Roman" w:eastAsiaTheme="majorEastAsia" w:hAnsi="Times New Roman" w:cs="Times New Roman"/>
          <w:sz w:val="24"/>
          <w:szCs w:val="24"/>
          <w:lang w:val="sq-AL"/>
        </w:rPr>
        <w:t>zgjedhjen e tyre duke ofruar dëshmi të qarta me shkrim tek Subjekti Zbatues i Granteve dhe MI</w:t>
      </w:r>
      <w:r w:rsidRPr="001D08FC">
        <w:rPr>
          <w:rFonts w:ascii="Times New Roman" w:eastAsiaTheme="majorEastAsia" w:hAnsi="Times New Roman" w:cs="Times New Roman"/>
          <w:sz w:val="24"/>
          <w:szCs w:val="24"/>
          <w:lang w:val="sq-AL"/>
        </w:rPr>
        <w:t>N</w:t>
      </w:r>
      <w:r w:rsidR="00CC5190" w:rsidRPr="001D08FC">
        <w:rPr>
          <w:rFonts w:ascii="Times New Roman" w:eastAsiaTheme="majorEastAsia" w:hAnsi="Times New Roman" w:cs="Times New Roman"/>
          <w:sz w:val="24"/>
          <w:szCs w:val="24"/>
          <w:lang w:val="sq-AL"/>
        </w:rPr>
        <w:t xml:space="preserve">T </w:t>
      </w:r>
      <w:r w:rsidRPr="001D08FC">
        <w:rPr>
          <w:rFonts w:ascii="Times New Roman" w:eastAsiaTheme="majorEastAsia" w:hAnsi="Times New Roman" w:cs="Times New Roman"/>
          <w:sz w:val="24"/>
          <w:szCs w:val="24"/>
          <w:lang w:val="sq-AL"/>
        </w:rPr>
        <w:t xml:space="preserve">se </w:t>
      </w:r>
      <w:r w:rsidR="00CC5190" w:rsidRPr="001D08FC">
        <w:rPr>
          <w:rFonts w:ascii="Times New Roman" w:eastAsiaTheme="majorEastAsia" w:hAnsi="Times New Roman" w:cs="Times New Roman"/>
          <w:sz w:val="24"/>
          <w:szCs w:val="24"/>
          <w:lang w:val="sq-AL"/>
        </w:rPr>
        <w:t>pse duhet të ishin përzgjedhur.</w:t>
      </w:r>
    </w:p>
    <w:p w14:paraId="3D1AD7EB" w14:textId="77777777" w:rsidR="00CC5190" w:rsidRPr="001D08FC" w:rsidRDefault="00CC5190" w:rsidP="00CC5190">
      <w:pPr>
        <w:pStyle w:val="BodyText"/>
        <w:spacing w:line="276" w:lineRule="auto"/>
        <w:ind w:right="113"/>
        <w:jc w:val="both"/>
        <w:rPr>
          <w:rFonts w:ascii="Times New Roman" w:eastAsiaTheme="majorEastAsia" w:hAnsi="Times New Roman" w:cs="Times New Roman"/>
          <w:sz w:val="24"/>
          <w:szCs w:val="24"/>
          <w:lang w:val="sq-AL"/>
        </w:rPr>
      </w:pPr>
    </w:p>
    <w:p w14:paraId="49DA3487" w14:textId="77777777" w:rsidR="00CC5190" w:rsidRPr="001D08FC" w:rsidRDefault="00CC5190" w:rsidP="00CC5190">
      <w:pPr>
        <w:pStyle w:val="BodyText"/>
        <w:spacing w:line="276" w:lineRule="auto"/>
        <w:ind w:right="113"/>
        <w:jc w:val="both"/>
        <w:rPr>
          <w:rFonts w:ascii="Times New Roman" w:eastAsiaTheme="majorEastAsia" w:hAnsi="Times New Roman" w:cs="Times New Roman"/>
          <w:sz w:val="24"/>
          <w:szCs w:val="24"/>
          <w:lang w:val="sq-AL"/>
        </w:rPr>
      </w:pPr>
    </w:p>
    <w:p w14:paraId="531DF6EF" w14:textId="77777777" w:rsidR="00CC5190" w:rsidRPr="001D08FC" w:rsidRDefault="00CC5190" w:rsidP="00CC5190">
      <w:pPr>
        <w:pStyle w:val="BodyText"/>
        <w:spacing w:line="276" w:lineRule="auto"/>
        <w:ind w:right="113"/>
        <w:jc w:val="both"/>
        <w:rPr>
          <w:rFonts w:ascii="Times New Roman" w:eastAsiaTheme="majorEastAsia" w:hAnsi="Times New Roman" w:cs="Times New Roman"/>
          <w:sz w:val="24"/>
          <w:szCs w:val="24"/>
          <w:lang w:val="sq-AL"/>
        </w:rPr>
      </w:pPr>
    </w:p>
    <w:p w14:paraId="3F970B23" w14:textId="77777777" w:rsidR="00CC5190" w:rsidRPr="001D08FC" w:rsidRDefault="00CC5190" w:rsidP="00CC5190">
      <w:pPr>
        <w:pStyle w:val="BodyText"/>
        <w:spacing w:line="276" w:lineRule="auto"/>
        <w:ind w:right="113"/>
        <w:jc w:val="both"/>
        <w:rPr>
          <w:rFonts w:ascii="Times New Roman" w:eastAsiaTheme="majorEastAsia" w:hAnsi="Times New Roman" w:cs="Times New Roman"/>
          <w:sz w:val="24"/>
          <w:szCs w:val="24"/>
          <w:lang w:val="sq-AL"/>
        </w:rPr>
      </w:pPr>
    </w:p>
    <w:p w14:paraId="20930F2A" w14:textId="77777777" w:rsidR="00CC5190" w:rsidRPr="001D08FC" w:rsidRDefault="00CC5190" w:rsidP="00CC5190">
      <w:pPr>
        <w:pStyle w:val="BodyText"/>
        <w:numPr>
          <w:ilvl w:val="1"/>
          <w:numId w:val="3"/>
        </w:numPr>
        <w:spacing w:line="276" w:lineRule="auto"/>
        <w:ind w:right="113"/>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 xml:space="preserve"> PROCESI I KONTRAKTIMIT </w:t>
      </w:r>
      <w:r w:rsidR="00A908F5" w:rsidRPr="001D08FC">
        <w:rPr>
          <w:rFonts w:ascii="Times New Roman" w:hAnsi="Times New Roman" w:cs="Times New Roman"/>
          <w:b/>
          <w:sz w:val="24"/>
          <w:szCs w:val="24"/>
          <w:lang w:val="sq-AL"/>
        </w:rPr>
        <w:t>SIPAS GRANTIT</w:t>
      </w:r>
    </w:p>
    <w:p w14:paraId="44B982BE" w14:textId="77777777" w:rsidR="00CC5190" w:rsidRPr="001D08FC" w:rsidRDefault="00CC5190" w:rsidP="00CC5190">
      <w:pPr>
        <w:pStyle w:val="BodyText"/>
        <w:spacing w:line="276" w:lineRule="auto"/>
        <w:ind w:right="113"/>
        <w:jc w:val="both"/>
        <w:rPr>
          <w:rFonts w:ascii="Times New Roman" w:hAnsi="Times New Roman" w:cs="Times New Roman"/>
          <w:b/>
          <w:sz w:val="24"/>
          <w:szCs w:val="24"/>
          <w:lang w:val="sq-AL"/>
        </w:rPr>
      </w:pPr>
    </w:p>
    <w:p w14:paraId="1BD98D9D" w14:textId="77777777" w:rsidR="00005271" w:rsidRPr="001D08FC" w:rsidRDefault="00005271" w:rsidP="00CC5190">
      <w:pPr>
        <w:pStyle w:val="BodyText"/>
        <w:spacing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Përfituesit</w:t>
      </w:r>
      <w:r w:rsidR="00CC5190" w:rsidRPr="001D08FC">
        <w:rPr>
          <w:rFonts w:ascii="Times New Roman" w:hAnsi="Times New Roman" w:cs="Times New Roman"/>
          <w:sz w:val="24"/>
          <w:szCs w:val="24"/>
          <w:lang w:val="sq-AL"/>
        </w:rPr>
        <w:t xml:space="preserve"> e përzgjedhur do të njoftohen për</w:t>
      </w:r>
      <w:r w:rsidRPr="001D08FC">
        <w:rPr>
          <w:rFonts w:ascii="Times New Roman" w:hAnsi="Times New Roman" w:cs="Times New Roman"/>
          <w:sz w:val="24"/>
          <w:szCs w:val="24"/>
          <w:lang w:val="sq-AL"/>
        </w:rPr>
        <w:t xml:space="preserve">shtatshmërisht </w:t>
      </w:r>
      <w:r w:rsidR="00CC5190" w:rsidRPr="001D08FC">
        <w:rPr>
          <w:rFonts w:ascii="Times New Roman" w:hAnsi="Times New Roman" w:cs="Times New Roman"/>
          <w:sz w:val="24"/>
          <w:szCs w:val="24"/>
          <w:lang w:val="sq-AL"/>
        </w:rPr>
        <w:t>për aplikimin e tyre të suksesshëm dhe do t</w:t>
      </w:r>
      <w:r w:rsidRPr="001D08FC">
        <w:rPr>
          <w:rFonts w:ascii="Times New Roman" w:hAnsi="Times New Roman" w:cs="Times New Roman"/>
          <w:sz w:val="24"/>
          <w:szCs w:val="24"/>
          <w:lang w:val="sq-AL"/>
        </w:rPr>
        <w:t xml:space="preserve">`ju bëhet </w:t>
      </w:r>
      <w:r w:rsidR="00CC5190" w:rsidRPr="001D08FC">
        <w:rPr>
          <w:rFonts w:ascii="Times New Roman" w:hAnsi="Times New Roman" w:cs="Times New Roman"/>
          <w:sz w:val="24"/>
          <w:szCs w:val="24"/>
          <w:lang w:val="sq-AL"/>
        </w:rPr>
        <w:t>of</w:t>
      </w:r>
      <w:r w:rsidRPr="001D08FC">
        <w:rPr>
          <w:rFonts w:ascii="Times New Roman" w:hAnsi="Times New Roman" w:cs="Times New Roman"/>
          <w:sz w:val="24"/>
          <w:szCs w:val="24"/>
          <w:lang w:val="sq-AL"/>
        </w:rPr>
        <w:t>erta q</w:t>
      </w:r>
      <w:r w:rsidR="00CC5190" w:rsidRPr="001D08FC">
        <w:rPr>
          <w:rFonts w:ascii="Times New Roman" w:hAnsi="Times New Roman" w:cs="Times New Roman"/>
          <w:sz w:val="24"/>
          <w:szCs w:val="24"/>
          <w:lang w:val="sq-AL"/>
        </w:rPr>
        <w:t>ë të hy</w:t>
      </w:r>
      <w:r w:rsidRPr="001D08FC">
        <w:rPr>
          <w:rFonts w:ascii="Times New Roman" w:hAnsi="Times New Roman" w:cs="Times New Roman"/>
          <w:sz w:val="24"/>
          <w:szCs w:val="24"/>
          <w:lang w:val="sq-AL"/>
        </w:rPr>
        <w:t>jn</w:t>
      </w:r>
      <w:r w:rsidR="00CC5190" w:rsidRPr="001D08FC">
        <w:rPr>
          <w:rFonts w:ascii="Times New Roman" w:hAnsi="Times New Roman" w:cs="Times New Roman"/>
          <w:sz w:val="24"/>
          <w:szCs w:val="24"/>
          <w:lang w:val="sq-AL"/>
        </w:rPr>
        <w:t>ë në marrëveshjen e grantit me MI</w:t>
      </w:r>
      <w:r w:rsidRPr="001D08FC">
        <w:rPr>
          <w:rFonts w:ascii="Times New Roman" w:hAnsi="Times New Roman" w:cs="Times New Roman"/>
          <w:sz w:val="24"/>
          <w:szCs w:val="24"/>
          <w:lang w:val="sq-AL"/>
        </w:rPr>
        <w:t>N</w:t>
      </w:r>
      <w:r w:rsidR="00CC5190" w:rsidRPr="001D08FC">
        <w:rPr>
          <w:rFonts w:ascii="Times New Roman" w:hAnsi="Times New Roman" w:cs="Times New Roman"/>
          <w:sz w:val="24"/>
          <w:szCs w:val="24"/>
          <w:lang w:val="sq-AL"/>
        </w:rPr>
        <w:t xml:space="preserve">T </w:t>
      </w:r>
      <w:r w:rsidRPr="001D08FC">
        <w:rPr>
          <w:rFonts w:ascii="Times New Roman" w:hAnsi="Times New Roman" w:cs="Times New Roman"/>
          <w:sz w:val="24"/>
          <w:szCs w:val="24"/>
          <w:lang w:val="sq-AL"/>
        </w:rPr>
        <w:t xml:space="preserve">që </w:t>
      </w:r>
      <w:r w:rsidR="00CC5190" w:rsidRPr="001D08FC">
        <w:rPr>
          <w:rFonts w:ascii="Times New Roman" w:hAnsi="Times New Roman" w:cs="Times New Roman"/>
          <w:sz w:val="24"/>
          <w:szCs w:val="24"/>
          <w:lang w:val="sq-AL"/>
        </w:rPr>
        <w:t xml:space="preserve"> vepr</w:t>
      </w:r>
      <w:r w:rsidRPr="001D08FC">
        <w:rPr>
          <w:rFonts w:ascii="Times New Roman" w:hAnsi="Times New Roman" w:cs="Times New Roman"/>
          <w:sz w:val="24"/>
          <w:szCs w:val="24"/>
          <w:lang w:val="sq-AL"/>
        </w:rPr>
        <w:t xml:space="preserve">on </w:t>
      </w:r>
      <w:r w:rsidR="00CC5190" w:rsidRPr="001D08FC">
        <w:rPr>
          <w:rFonts w:ascii="Times New Roman" w:hAnsi="Times New Roman" w:cs="Times New Roman"/>
          <w:sz w:val="24"/>
          <w:szCs w:val="24"/>
          <w:lang w:val="sq-AL"/>
        </w:rPr>
        <w:t>si Autoritet Kontraktues. Marrëveshja e grantit do të përbëhet nga informa</w:t>
      </w:r>
      <w:r w:rsidRPr="001D08FC">
        <w:rPr>
          <w:rFonts w:ascii="Times New Roman" w:hAnsi="Times New Roman" w:cs="Times New Roman"/>
          <w:sz w:val="24"/>
          <w:szCs w:val="24"/>
          <w:lang w:val="sq-AL"/>
        </w:rPr>
        <w:t xml:space="preserve">tat </w:t>
      </w:r>
      <w:r w:rsidR="00CC5190" w:rsidRPr="001D08FC">
        <w:rPr>
          <w:rFonts w:ascii="Times New Roman" w:hAnsi="Times New Roman" w:cs="Times New Roman"/>
          <w:sz w:val="24"/>
          <w:szCs w:val="24"/>
          <w:lang w:val="sq-AL"/>
        </w:rPr>
        <w:t xml:space="preserve">bazë </w:t>
      </w:r>
      <w:r w:rsidRPr="001D08FC">
        <w:rPr>
          <w:rFonts w:ascii="Times New Roman" w:hAnsi="Times New Roman" w:cs="Times New Roman"/>
          <w:sz w:val="24"/>
          <w:szCs w:val="24"/>
          <w:lang w:val="sq-AL"/>
        </w:rPr>
        <w:t xml:space="preserve">të </w:t>
      </w:r>
      <w:r w:rsidR="00CC5190" w:rsidRPr="001D08FC">
        <w:rPr>
          <w:rFonts w:ascii="Times New Roman" w:hAnsi="Times New Roman" w:cs="Times New Roman"/>
          <w:sz w:val="24"/>
          <w:szCs w:val="24"/>
          <w:lang w:val="sq-AL"/>
        </w:rPr>
        <w:t xml:space="preserve">Marrësit të Grantit, numri </w:t>
      </w:r>
      <w:r w:rsidRPr="001D08FC">
        <w:rPr>
          <w:rFonts w:ascii="Times New Roman" w:hAnsi="Times New Roman" w:cs="Times New Roman"/>
          <w:sz w:val="24"/>
          <w:szCs w:val="24"/>
          <w:lang w:val="sq-AL"/>
        </w:rPr>
        <w:t xml:space="preserve">referues </w:t>
      </w:r>
      <w:r w:rsidR="00CC5190" w:rsidRPr="001D08FC">
        <w:rPr>
          <w:rFonts w:ascii="Times New Roman" w:hAnsi="Times New Roman" w:cs="Times New Roman"/>
          <w:sz w:val="24"/>
          <w:szCs w:val="24"/>
          <w:lang w:val="sq-AL"/>
        </w:rPr>
        <w:t xml:space="preserve">dhe emri </w:t>
      </w:r>
      <w:r w:rsidRPr="001D08FC">
        <w:rPr>
          <w:rFonts w:ascii="Times New Roman" w:hAnsi="Times New Roman" w:cs="Times New Roman"/>
          <w:sz w:val="24"/>
          <w:szCs w:val="24"/>
          <w:lang w:val="sq-AL"/>
        </w:rPr>
        <w:t>i p</w:t>
      </w:r>
      <w:r w:rsidR="00CC5190" w:rsidRPr="001D08FC">
        <w:rPr>
          <w:rFonts w:ascii="Times New Roman" w:hAnsi="Times New Roman" w:cs="Times New Roman"/>
          <w:sz w:val="24"/>
          <w:szCs w:val="24"/>
          <w:lang w:val="sq-AL"/>
        </w:rPr>
        <w:t>rojektit, numri i protokollit, emri i përfaqësuesit të përfituesit dhe kontaktet për të dy nënshkr</w:t>
      </w:r>
      <w:r w:rsidRPr="001D08FC">
        <w:rPr>
          <w:rFonts w:ascii="Times New Roman" w:hAnsi="Times New Roman" w:cs="Times New Roman"/>
          <w:sz w:val="24"/>
          <w:szCs w:val="24"/>
          <w:lang w:val="sq-AL"/>
        </w:rPr>
        <w:t>uesit</w:t>
      </w:r>
      <w:r w:rsidR="00CC5190" w:rsidRPr="001D08FC">
        <w:rPr>
          <w:rFonts w:ascii="Times New Roman" w:hAnsi="Times New Roman" w:cs="Times New Roman"/>
          <w:sz w:val="24"/>
          <w:szCs w:val="24"/>
          <w:lang w:val="sq-AL"/>
        </w:rPr>
        <w:t>, kushtet standarde dhe përkufizimet si në modelin e bashkangjitur në Shtojcën 1,</w:t>
      </w:r>
      <w:r w:rsidRPr="001D08FC">
        <w:rPr>
          <w:rFonts w:ascii="Times New Roman" w:hAnsi="Times New Roman" w:cs="Times New Roman"/>
          <w:sz w:val="24"/>
          <w:szCs w:val="24"/>
          <w:lang w:val="sq-AL"/>
        </w:rPr>
        <w:t xml:space="preserve"> </w:t>
      </w:r>
      <w:r w:rsidR="00CC5190" w:rsidRPr="001D08FC">
        <w:rPr>
          <w:rFonts w:ascii="Times New Roman" w:hAnsi="Times New Roman" w:cs="Times New Roman"/>
          <w:sz w:val="24"/>
          <w:szCs w:val="24"/>
          <w:lang w:val="sq-AL"/>
        </w:rPr>
        <w:t>2,</w:t>
      </w:r>
      <w:r w:rsidRPr="001D08FC">
        <w:rPr>
          <w:rFonts w:ascii="Times New Roman" w:hAnsi="Times New Roman" w:cs="Times New Roman"/>
          <w:sz w:val="24"/>
          <w:szCs w:val="24"/>
          <w:lang w:val="sq-AL"/>
        </w:rPr>
        <w:t xml:space="preserve"> </w:t>
      </w:r>
      <w:r w:rsidR="00CC5190" w:rsidRPr="001D08FC">
        <w:rPr>
          <w:rFonts w:ascii="Times New Roman" w:hAnsi="Times New Roman" w:cs="Times New Roman"/>
          <w:sz w:val="24"/>
          <w:szCs w:val="24"/>
          <w:lang w:val="sq-AL"/>
        </w:rPr>
        <w:t>3,</w:t>
      </w:r>
      <w:r w:rsidRPr="001D08FC">
        <w:rPr>
          <w:rFonts w:ascii="Times New Roman" w:hAnsi="Times New Roman" w:cs="Times New Roman"/>
          <w:sz w:val="24"/>
          <w:szCs w:val="24"/>
          <w:lang w:val="sq-AL"/>
        </w:rPr>
        <w:t xml:space="preserve"> </w:t>
      </w:r>
      <w:r w:rsidR="00CC5190" w:rsidRPr="001D08FC">
        <w:rPr>
          <w:rFonts w:ascii="Times New Roman" w:hAnsi="Times New Roman" w:cs="Times New Roman"/>
          <w:sz w:val="24"/>
          <w:szCs w:val="24"/>
          <w:lang w:val="sq-AL"/>
        </w:rPr>
        <w:t>3.</w:t>
      </w:r>
      <w:r w:rsidRPr="001D08FC">
        <w:rPr>
          <w:rFonts w:ascii="Times New Roman" w:hAnsi="Times New Roman" w:cs="Times New Roman"/>
          <w:sz w:val="24"/>
          <w:szCs w:val="24"/>
          <w:lang w:val="sq-AL"/>
        </w:rPr>
        <w:t xml:space="preserve"> </w:t>
      </w:r>
      <w:r w:rsidR="00CC5190" w:rsidRPr="001D08FC">
        <w:rPr>
          <w:rFonts w:ascii="Times New Roman" w:hAnsi="Times New Roman" w:cs="Times New Roman"/>
          <w:sz w:val="24"/>
          <w:szCs w:val="24"/>
          <w:lang w:val="sq-AL"/>
        </w:rPr>
        <w:t>A, 3.</w:t>
      </w:r>
      <w:r w:rsidRPr="001D08FC">
        <w:rPr>
          <w:rFonts w:ascii="Times New Roman" w:hAnsi="Times New Roman" w:cs="Times New Roman"/>
          <w:sz w:val="24"/>
          <w:szCs w:val="24"/>
          <w:lang w:val="sq-AL"/>
        </w:rPr>
        <w:t xml:space="preserve"> </w:t>
      </w:r>
      <w:r w:rsidR="00CC5190" w:rsidRPr="001D08FC">
        <w:rPr>
          <w:rFonts w:ascii="Times New Roman" w:hAnsi="Times New Roman" w:cs="Times New Roman"/>
          <w:sz w:val="24"/>
          <w:szCs w:val="24"/>
          <w:lang w:val="sq-AL"/>
        </w:rPr>
        <w:t>B, 3, C</w:t>
      </w:r>
      <w:r w:rsidRPr="001D08FC">
        <w:rPr>
          <w:rFonts w:ascii="Times New Roman" w:hAnsi="Times New Roman" w:cs="Times New Roman"/>
          <w:sz w:val="24"/>
          <w:szCs w:val="24"/>
          <w:lang w:val="sq-AL"/>
        </w:rPr>
        <w:t>.</w:t>
      </w:r>
      <w:r w:rsidR="00CC5190"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Projekti përfundimtar dhe shtojcat e tjera plotësuese (3.C, 3.D, 4.A, 4.B të përfshira në shtojcën e këtij manuali) do të jenë pjesë përbërëse e anekseve të kontratës.</w:t>
      </w:r>
    </w:p>
    <w:p w14:paraId="041A8AAB" w14:textId="77777777" w:rsidR="00005271" w:rsidRPr="001D08FC" w:rsidRDefault="00005271" w:rsidP="00CC5190">
      <w:pPr>
        <w:pStyle w:val="BodyText"/>
        <w:spacing w:line="276" w:lineRule="auto"/>
        <w:ind w:right="113"/>
        <w:jc w:val="both"/>
        <w:rPr>
          <w:rFonts w:ascii="Times New Roman" w:hAnsi="Times New Roman" w:cs="Times New Roman"/>
          <w:sz w:val="24"/>
          <w:szCs w:val="24"/>
          <w:lang w:val="sq-AL"/>
        </w:rPr>
      </w:pPr>
    </w:p>
    <w:p w14:paraId="0946724E" w14:textId="77777777" w:rsidR="00CC5190" w:rsidRPr="001D08FC" w:rsidRDefault="00CC5190" w:rsidP="00CC5190">
      <w:pPr>
        <w:pStyle w:val="Heading1"/>
        <w:numPr>
          <w:ilvl w:val="0"/>
          <w:numId w:val="3"/>
        </w:numPr>
        <w:spacing w:line="276" w:lineRule="auto"/>
        <w:jc w:val="center"/>
        <w:rPr>
          <w:rFonts w:cs="Times New Roman"/>
          <w:lang w:val="sq-AL"/>
        </w:rPr>
      </w:pPr>
      <w:bookmarkStart w:id="123" w:name="_Toc459912327"/>
      <w:bookmarkStart w:id="124" w:name="_Toc57201754"/>
      <w:bookmarkStart w:id="125" w:name="_Toc83746301"/>
      <w:bookmarkEnd w:id="123"/>
      <w:r w:rsidRPr="001D08FC">
        <w:rPr>
          <w:rFonts w:cs="Times New Roman"/>
          <w:lang w:val="sq-AL"/>
        </w:rPr>
        <w:t xml:space="preserve">ZBATIMI DHE MONITORIMI I PROJEKTIT TË </w:t>
      </w:r>
      <w:bookmarkEnd w:id="124"/>
      <w:r w:rsidRPr="001D08FC">
        <w:rPr>
          <w:rFonts w:cs="Times New Roman"/>
          <w:lang w:val="sq-AL"/>
        </w:rPr>
        <w:t>GRANTEVE</w:t>
      </w:r>
      <w:bookmarkEnd w:id="125"/>
    </w:p>
    <w:p w14:paraId="6E9BC5F1" w14:textId="77777777" w:rsidR="00CC5190" w:rsidRPr="001D08FC" w:rsidRDefault="00CC5190" w:rsidP="00CC5190">
      <w:pPr>
        <w:pStyle w:val="BodyText"/>
        <w:spacing w:line="276" w:lineRule="auto"/>
        <w:rPr>
          <w:rFonts w:ascii="Times New Roman" w:hAnsi="Times New Roman" w:cs="Times New Roman"/>
          <w:b/>
          <w:sz w:val="24"/>
          <w:szCs w:val="24"/>
          <w:lang w:val="sq-AL"/>
        </w:rPr>
      </w:pPr>
    </w:p>
    <w:p w14:paraId="6905A3D0" w14:textId="77777777" w:rsidR="00CC5190" w:rsidRPr="001D08FC" w:rsidRDefault="00CC5190" w:rsidP="00CC5190">
      <w:pPr>
        <w:pStyle w:val="Heading2"/>
        <w:numPr>
          <w:ilvl w:val="1"/>
          <w:numId w:val="3"/>
        </w:numPr>
        <w:spacing w:line="276" w:lineRule="auto"/>
        <w:ind w:left="540" w:hanging="540"/>
        <w:rPr>
          <w:rFonts w:cs="Times New Roman"/>
          <w:sz w:val="24"/>
          <w:szCs w:val="24"/>
          <w:lang w:val="sq-AL"/>
        </w:rPr>
      </w:pPr>
      <w:r w:rsidRPr="001D08FC">
        <w:rPr>
          <w:rFonts w:cs="Times New Roman"/>
          <w:sz w:val="24"/>
          <w:szCs w:val="24"/>
          <w:lang w:val="sq-AL"/>
        </w:rPr>
        <w:t xml:space="preserve"> </w:t>
      </w:r>
      <w:bookmarkStart w:id="126" w:name="_Toc83746302"/>
      <w:r w:rsidRPr="001D08FC">
        <w:rPr>
          <w:rFonts w:cs="Times New Roman"/>
          <w:sz w:val="24"/>
          <w:szCs w:val="24"/>
          <w:lang w:val="sq-AL"/>
        </w:rPr>
        <w:t>ZBATIMI I PROJEKTIT TË GRAN</w:t>
      </w:r>
      <w:bookmarkStart w:id="127" w:name="_Toc57201755"/>
      <w:bookmarkEnd w:id="127"/>
      <w:r w:rsidRPr="001D08FC">
        <w:rPr>
          <w:rFonts w:cs="Times New Roman"/>
          <w:sz w:val="24"/>
          <w:szCs w:val="24"/>
          <w:lang w:val="sq-AL"/>
        </w:rPr>
        <w:t>TEVE</w:t>
      </w:r>
      <w:bookmarkEnd w:id="126"/>
    </w:p>
    <w:p w14:paraId="186A46BF" w14:textId="77777777" w:rsidR="00CC5190" w:rsidRPr="001D08FC" w:rsidRDefault="00CC5190" w:rsidP="00CC5190">
      <w:pPr>
        <w:pStyle w:val="BodyText"/>
        <w:spacing w:before="5" w:line="276" w:lineRule="auto"/>
        <w:rPr>
          <w:rFonts w:ascii="Times New Roman" w:hAnsi="Times New Roman" w:cs="Times New Roman"/>
          <w:b/>
          <w:lang w:val="sq-AL"/>
        </w:rPr>
      </w:pPr>
    </w:p>
    <w:p w14:paraId="4028BB3E" w14:textId="77777777" w:rsidR="00CC5190" w:rsidRPr="001D08FC" w:rsidRDefault="00CC5190" w:rsidP="00CC5190">
      <w:pPr>
        <w:pStyle w:val="BodyText"/>
        <w:spacing w:before="120"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Fituesit të </w:t>
      </w:r>
      <w:r w:rsidR="00005271" w:rsidRPr="001D08FC">
        <w:rPr>
          <w:rFonts w:ascii="Times New Roman" w:hAnsi="Times New Roman" w:cs="Times New Roman"/>
          <w:sz w:val="24"/>
          <w:szCs w:val="24"/>
          <w:lang w:val="sq-AL"/>
        </w:rPr>
        <w:t>g</w:t>
      </w:r>
      <w:r w:rsidRPr="001D08FC">
        <w:rPr>
          <w:rFonts w:ascii="Times New Roman" w:hAnsi="Times New Roman" w:cs="Times New Roman"/>
          <w:sz w:val="24"/>
          <w:szCs w:val="24"/>
          <w:lang w:val="sq-AL"/>
        </w:rPr>
        <w:t xml:space="preserve">rantit i kërkohet që </w:t>
      </w:r>
      <w:r w:rsidR="00005271"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 xml:space="preserve">realizoj Projektin me </w:t>
      </w:r>
      <w:r w:rsidR="00005271" w:rsidRPr="001D08FC">
        <w:rPr>
          <w:rFonts w:ascii="Times New Roman" w:hAnsi="Times New Roman" w:cs="Times New Roman"/>
          <w:sz w:val="24"/>
          <w:szCs w:val="24"/>
          <w:lang w:val="sq-AL"/>
        </w:rPr>
        <w:t xml:space="preserve">përkushtim </w:t>
      </w:r>
      <w:r w:rsidRPr="001D08FC">
        <w:rPr>
          <w:rFonts w:ascii="Times New Roman" w:hAnsi="Times New Roman" w:cs="Times New Roman"/>
          <w:sz w:val="24"/>
          <w:szCs w:val="24"/>
          <w:lang w:val="sq-AL"/>
        </w:rPr>
        <w:t>dhe efikasitet në përputhje me kushtet e PGP-së</w:t>
      </w:r>
      <w:r w:rsidR="00005271"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 xml:space="preserve"> Marrëveshjes së Grantit të Përputhshëm dhe me standardet dhe praktikat e shëndosha teknike, ekonomike, financiare, menaxheriale, mjedisore dhe sociale. Fituesit të Grantit i kërkohet të </w:t>
      </w:r>
      <w:r w:rsidR="00D8799B" w:rsidRPr="001D08FC">
        <w:rPr>
          <w:rFonts w:ascii="Times New Roman" w:hAnsi="Times New Roman" w:cs="Times New Roman"/>
          <w:sz w:val="24"/>
          <w:szCs w:val="24"/>
          <w:lang w:val="sq-AL"/>
        </w:rPr>
        <w:t>mbaj</w:t>
      </w:r>
      <w:r w:rsidRPr="001D08FC">
        <w:rPr>
          <w:rFonts w:ascii="Times New Roman" w:hAnsi="Times New Roman" w:cs="Times New Roman"/>
          <w:sz w:val="24"/>
          <w:szCs w:val="24"/>
          <w:lang w:val="sq-AL"/>
        </w:rPr>
        <w:t xml:space="preserve"> politika dhe procedura </w:t>
      </w:r>
      <w:r w:rsidR="00D8799B"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përshtatshme për t</w:t>
      </w:r>
      <w:r w:rsidR="00D8799B" w:rsidRPr="001D08FC">
        <w:rPr>
          <w:rFonts w:ascii="Times New Roman" w:hAnsi="Times New Roman" w:cs="Times New Roman"/>
          <w:sz w:val="24"/>
          <w:szCs w:val="24"/>
          <w:lang w:val="sq-AL"/>
        </w:rPr>
        <w:t>`i</w:t>
      </w:r>
      <w:r w:rsidRPr="001D08FC">
        <w:rPr>
          <w:rFonts w:ascii="Times New Roman" w:hAnsi="Times New Roman" w:cs="Times New Roman"/>
          <w:sz w:val="24"/>
          <w:szCs w:val="24"/>
          <w:lang w:val="sq-AL"/>
        </w:rPr>
        <w:t xml:space="preserve"> mundësuar Njësi</w:t>
      </w:r>
      <w:r w:rsidR="00D8799B" w:rsidRPr="001D08FC">
        <w:rPr>
          <w:rFonts w:ascii="Times New Roman" w:hAnsi="Times New Roman" w:cs="Times New Roman"/>
          <w:sz w:val="24"/>
          <w:szCs w:val="24"/>
          <w:lang w:val="sq-AL"/>
        </w:rPr>
        <w:t>s</w:t>
      </w:r>
      <w:r w:rsidRPr="001D08FC">
        <w:rPr>
          <w:rFonts w:ascii="Times New Roman" w:hAnsi="Times New Roman" w:cs="Times New Roman"/>
          <w:sz w:val="24"/>
          <w:szCs w:val="24"/>
          <w:lang w:val="sq-AL"/>
        </w:rPr>
        <w:t>ë Zbatuese të Granteve dhe NjZP-</w:t>
      </w:r>
      <w:r w:rsidR="00D8799B" w:rsidRPr="001D08FC">
        <w:rPr>
          <w:rFonts w:ascii="Times New Roman" w:hAnsi="Times New Roman" w:cs="Times New Roman"/>
          <w:sz w:val="24"/>
          <w:szCs w:val="24"/>
          <w:lang w:val="sq-AL"/>
        </w:rPr>
        <w:t>s</w:t>
      </w:r>
      <w:r w:rsidRPr="001D08FC">
        <w:rPr>
          <w:rFonts w:ascii="Times New Roman" w:hAnsi="Times New Roman" w:cs="Times New Roman"/>
          <w:sz w:val="24"/>
          <w:szCs w:val="24"/>
          <w:lang w:val="sq-AL"/>
        </w:rPr>
        <w:t xml:space="preserve">ë </w:t>
      </w:r>
      <w:r w:rsidR="00D8799B" w:rsidRPr="001D08FC">
        <w:rPr>
          <w:rFonts w:ascii="Times New Roman" w:hAnsi="Times New Roman" w:cs="Times New Roman"/>
          <w:sz w:val="24"/>
          <w:szCs w:val="24"/>
          <w:lang w:val="sq-AL"/>
        </w:rPr>
        <w:t xml:space="preserve">që </w:t>
      </w:r>
      <w:r w:rsidRPr="001D08FC">
        <w:rPr>
          <w:rFonts w:ascii="Times New Roman" w:hAnsi="Times New Roman" w:cs="Times New Roman"/>
          <w:sz w:val="24"/>
          <w:szCs w:val="24"/>
          <w:lang w:val="sq-AL"/>
        </w:rPr>
        <w:t>të monitorojnë dhe vlerësojnë progresin e Projektit dhe arritjen e objektivave të tij.</w:t>
      </w:r>
    </w:p>
    <w:p w14:paraId="75A419A7" w14:textId="77777777" w:rsidR="00CC5190" w:rsidRPr="001D08FC" w:rsidRDefault="00CC5190" w:rsidP="00CC5190">
      <w:pPr>
        <w:pStyle w:val="BodyText"/>
        <w:spacing w:before="120" w:line="276" w:lineRule="auto"/>
        <w:ind w:right="117"/>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Fituesi i Grantit do të përdorë financimin në përputhje me Buxhetin e Miratuar të Projektit dhe do të mbajë kontabilitet të thjeshtë për të mundësuar verifikimin e shpenzimeve. Fituesi do të dorëzojë Raportet tremujore të Progresit të</w:t>
      </w:r>
      <w:r w:rsidR="00D8799B" w:rsidRPr="001D08FC">
        <w:rPr>
          <w:rFonts w:ascii="Times New Roman" w:hAnsi="Times New Roman" w:cs="Times New Roman"/>
          <w:sz w:val="24"/>
          <w:szCs w:val="24"/>
          <w:lang w:val="sq-AL"/>
        </w:rPr>
        <w:t xml:space="preserve"> p</w:t>
      </w:r>
      <w:r w:rsidRPr="001D08FC">
        <w:rPr>
          <w:rFonts w:ascii="Times New Roman" w:hAnsi="Times New Roman" w:cs="Times New Roman"/>
          <w:sz w:val="24"/>
          <w:szCs w:val="24"/>
          <w:lang w:val="sq-AL"/>
        </w:rPr>
        <w:t>rojektit brenda 30 ditëve nga fundi i tremujorit tek Menaxheri i Granteve të Përputhshme brenda Subjektit Zbatues të Granteve. Ky raport, në formatin e përshkruar nga Subjekti Zbatues, do të përfshijë informacion mbi aspektet teknike dhe financiare të Projektit.</w:t>
      </w:r>
    </w:p>
    <w:p w14:paraId="33791D98" w14:textId="77777777" w:rsidR="00CC5190" w:rsidRPr="001D08FC" w:rsidRDefault="00CC5190" w:rsidP="00CC5190">
      <w:pPr>
        <w:pStyle w:val="BodyText"/>
        <w:spacing w:before="120"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Fituesi i Grantit do t</w:t>
      </w:r>
      <w:r w:rsidR="00D8799B" w:rsidRPr="001D08FC">
        <w:rPr>
          <w:rFonts w:ascii="Times New Roman" w:hAnsi="Times New Roman" w:cs="Times New Roman"/>
          <w:sz w:val="24"/>
          <w:szCs w:val="24"/>
          <w:lang w:val="sq-AL"/>
        </w:rPr>
        <w:t>i</w:t>
      </w:r>
      <w:r w:rsidRPr="001D08FC">
        <w:rPr>
          <w:rFonts w:ascii="Times New Roman" w:hAnsi="Times New Roman" w:cs="Times New Roman"/>
          <w:sz w:val="24"/>
          <w:szCs w:val="24"/>
          <w:lang w:val="sq-AL"/>
        </w:rPr>
        <w:t xml:space="preserve"> </w:t>
      </w:r>
      <w:r w:rsidRPr="001D08FC">
        <w:rPr>
          <w:rFonts w:ascii="Times New Roman" w:hAnsi="Times New Roman" w:cs="Times New Roman"/>
          <w:color w:val="000000" w:themeColor="text1"/>
          <w:sz w:val="24"/>
          <w:szCs w:val="24"/>
          <w:lang w:val="sq-AL"/>
        </w:rPr>
        <w:t>mundësojë Subjekti</w:t>
      </w:r>
      <w:r w:rsidR="00D8799B" w:rsidRPr="001D08FC">
        <w:rPr>
          <w:rFonts w:ascii="Times New Roman" w:hAnsi="Times New Roman" w:cs="Times New Roman"/>
          <w:color w:val="000000" w:themeColor="text1"/>
          <w:sz w:val="24"/>
          <w:szCs w:val="24"/>
          <w:lang w:val="sq-AL"/>
        </w:rPr>
        <w:t>t</w:t>
      </w:r>
      <w:r w:rsidRPr="001D08FC">
        <w:rPr>
          <w:rFonts w:ascii="Times New Roman" w:hAnsi="Times New Roman" w:cs="Times New Roman"/>
          <w:color w:val="000000" w:themeColor="text1"/>
          <w:sz w:val="24"/>
          <w:szCs w:val="24"/>
          <w:lang w:val="sq-AL"/>
        </w:rPr>
        <w:t xml:space="preserve"> Zbatues të Granteve, NjZP/MINT dhe/</w:t>
      </w:r>
      <w:r w:rsidRPr="001D08FC">
        <w:rPr>
          <w:rFonts w:ascii="Times New Roman" w:hAnsi="Times New Roman" w:cs="Times New Roman"/>
          <w:sz w:val="24"/>
          <w:szCs w:val="24"/>
          <w:lang w:val="sq-AL"/>
        </w:rPr>
        <w:t xml:space="preserve">ose BB </w:t>
      </w:r>
      <w:r w:rsidR="00D8799B" w:rsidRPr="001D08FC">
        <w:rPr>
          <w:rFonts w:ascii="Times New Roman" w:hAnsi="Times New Roman" w:cs="Times New Roman"/>
          <w:sz w:val="24"/>
          <w:szCs w:val="24"/>
          <w:lang w:val="sq-AL"/>
        </w:rPr>
        <w:t>q</w:t>
      </w:r>
      <w:r w:rsidRPr="001D08FC">
        <w:rPr>
          <w:rFonts w:ascii="Times New Roman" w:hAnsi="Times New Roman" w:cs="Times New Roman"/>
          <w:sz w:val="24"/>
          <w:szCs w:val="24"/>
          <w:lang w:val="sq-AL"/>
        </w:rPr>
        <w:t xml:space="preserve">ë të </w:t>
      </w:r>
      <w:r w:rsidR="00D8799B" w:rsidRPr="001D08FC">
        <w:rPr>
          <w:rFonts w:ascii="Times New Roman" w:hAnsi="Times New Roman" w:cs="Times New Roman"/>
          <w:sz w:val="24"/>
          <w:szCs w:val="24"/>
          <w:lang w:val="sq-AL"/>
        </w:rPr>
        <w:t>rishikojnë</w:t>
      </w:r>
      <w:r w:rsidRPr="001D08FC">
        <w:rPr>
          <w:rFonts w:ascii="Times New Roman" w:hAnsi="Times New Roman" w:cs="Times New Roman"/>
          <w:sz w:val="24"/>
          <w:szCs w:val="24"/>
          <w:lang w:val="sq-AL"/>
        </w:rPr>
        <w:t>/</w:t>
      </w:r>
      <w:r w:rsidR="00D8799B" w:rsidRPr="001D08FC">
        <w:rPr>
          <w:rFonts w:ascii="Times New Roman" w:hAnsi="Times New Roman" w:cs="Times New Roman"/>
          <w:sz w:val="24"/>
          <w:szCs w:val="24"/>
          <w:lang w:val="sq-AL"/>
        </w:rPr>
        <w:t xml:space="preserve">monitorojnë </w:t>
      </w:r>
      <w:r w:rsidRPr="001D08FC">
        <w:rPr>
          <w:rFonts w:ascii="Times New Roman" w:hAnsi="Times New Roman" w:cs="Times New Roman"/>
          <w:sz w:val="24"/>
          <w:szCs w:val="24"/>
          <w:lang w:val="sq-AL"/>
        </w:rPr>
        <w:t xml:space="preserve">zbatimin e Projektit, funksionimin e tij dhe çdo regjistër dhe </w:t>
      </w:r>
      <w:r w:rsidRPr="001D08FC">
        <w:rPr>
          <w:rFonts w:ascii="Times New Roman" w:hAnsi="Times New Roman" w:cs="Times New Roman"/>
          <w:sz w:val="24"/>
          <w:szCs w:val="24"/>
          <w:lang w:val="sq-AL"/>
        </w:rPr>
        <w:lastRenderedPageBreak/>
        <w:t>dokument</w:t>
      </w:r>
      <w:r w:rsidR="00D8799B" w:rsidRPr="001D08FC">
        <w:rPr>
          <w:rFonts w:ascii="Times New Roman" w:hAnsi="Times New Roman" w:cs="Times New Roman"/>
          <w:sz w:val="24"/>
          <w:szCs w:val="24"/>
          <w:lang w:val="sq-AL"/>
        </w:rPr>
        <w:t xml:space="preserve"> si</w:t>
      </w:r>
      <w:r w:rsidRPr="001D08FC">
        <w:rPr>
          <w:rFonts w:ascii="Times New Roman" w:hAnsi="Times New Roman" w:cs="Times New Roman"/>
          <w:sz w:val="24"/>
          <w:szCs w:val="24"/>
          <w:lang w:val="sq-AL"/>
        </w:rPr>
        <w:t xml:space="preserve"> dhe të përgatisë dhe sigurojë </w:t>
      </w:r>
      <w:r w:rsidR="00D8799B" w:rsidRPr="001D08FC">
        <w:rPr>
          <w:rFonts w:ascii="Times New Roman" w:hAnsi="Times New Roman" w:cs="Times New Roman"/>
          <w:sz w:val="24"/>
          <w:szCs w:val="24"/>
          <w:lang w:val="sq-AL"/>
        </w:rPr>
        <w:t xml:space="preserve">për </w:t>
      </w:r>
      <w:r w:rsidRPr="001D08FC">
        <w:rPr>
          <w:rFonts w:ascii="Times New Roman" w:hAnsi="Times New Roman" w:cs="Times New Roman"/>
          <w:color w:val="000000" w:themeColor="text1"/>
          <w:sz w:val="24"/>
          <w:szCs w:val="24"/>
          <w:lang w:val="sq-AL"/>
        </w:rPr>
        <w:t>Subjektin Zbatues, NjZP/MINT dhe BB të gjith</w:t>
      </w:r>
      <w:r w:rsidR="00D8799B" w:rsidRPr="001D08FC">
        <w:rPr>
          <w:rFonts w:ascii="Times New Roman" w:hAnsi="Times New Roman" w:cs="Times New Roman"/>
          <w:color w:val="000000" w:themeColor="text1"/>
          <w:sz w:val="24"/>
          <w:szCs w:val="24"/>
          <w:lang w:val="sq-AL"/>
        </w:rPr>
        <w:t>a</w:t>
      </w:r>
      <w:r w:rsidRPr="001D08FC">
        <w:rPr>
          <w:rFonts w:ascii="Times New Roman" w:hAnsi="Times New Roman" w:cs="Times New Roman"/>
          <w:color w:val="000000" w:themeColor="text1"/>
          <w:sz w:val="24"/>
          <w:szCs w:val="24"/>
          <w:lang w:val="sq-AL"/>
        </w:rPr>
        <w:t xml:space="preserve"> informa</w:t>
      </w:r>
      <w:r w:rsidR="00D8799B" w:rsidRPr="001D08FC">
        <w:rPr>
          <w:rFonts w:ascii="Times New Roman" w:hAnsi="Times New Roman" w:cs="Times New Roman"/>
          <w:color w:val="000000" w:themeColor="text1"/>
          <w:sz w:val="24"/>
          <w:szCs w:val="24"/>
          <w:lang w:val="sq-AL"/>
        </w:rPr>
        <w:t xml:space="preserve">tat </w:t>
      </w:r>
      <w:r w:rsidRPr="001D08FC">
        <w:rPr>
          <w:rFonts w:ascii="Times New Roman" w:hAnsi="Times New Roman" w:cs="Times New Roman"/>
          <w:color w:val="000000" w:themeColor="text1"/>
          <w:sz w:val="24"/>
          <w:szCs w:val="24"/>
          <w:lang w:val="sq-AL"/>
        </w:rPr>
        <w:t xml:space="preserve">që </w:t>
      </w:r>
      <w:r w:rsidR="00D8799B" w:rsidRPr="001D08FC">
        <w:rPr>
          <w:rFonts w:ascii="Times New Roman" w:hAnsi="Times New Roman" w:cs="Times New Roman"/>
          <w:color w:val="000000" w:themeColor="text1"/>
          <w:sz w:val="24"/>
          <w:szCs w:val="24"/>
          <w:lang w:val="sq-AL"/>
        </w:rPr>
        <w:t xml:space="preserve">Subjekti </w:t>
      </w:r>
      <w:r w:rsidRPr="001D08FC">
        <w:rPr>
          <w:rFonts w:ascii="Times New Roman" w:hAnsi="Times New Roman" w:cs="Times New Roman"/>
          <w:color w:val="000000" w:themeColor="text1"/>
          <w:sz w:val="24"/>
          <w:szCs w:val="24"/>
          <w:lang w:val="sq-AL"/>
        </w:rPr>
        <w:t>Zbatues i Granteve, NjZP/MINT, ose BB do të kërkojnë në mënyrë të arsyeshme në lidhje me zbatimin e Projektit.</w:t>
      </w:r>
    </w:p>
    <w:p w14:paraId="487128DC" w14:textId="77777777" w:rsidR="00CC5190" w:rsidRPr="001D08FC" w:rsidRDefault="00CC5190" w:rsidP="00CC5190">
      <w:pPr>
        <w:pStyle w:val="BodyText"/>
        <w:spacing w:before="120" w:line="276" w:lineRule="auto"/>
        <w:ind w:right="116"/>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Fituesit t</w:t>
      </w:r>
      <w:r w:rsidRPr="001D08FC">
        <w:rPr>
          <w:rFonts w:ascii="Times New Roman" w:hAnsi="Times New Roman" w:cs="Times New Roman"/>
          <w:color w:val="000000" w:themeColor="text1"/>
          <w:sz w:val="24"/>
          <w:szCs w:val="24"/>
          <w:lang w:val="sq-AL"/>
        </w:rPr>
        <w:t>ë</w:t>
      </w:r>
      <w:r w:rsidRPr="001D08FC">
        <w:rPr>
          <w:rFonts w:ascii="Times New Roman" w:hAnsi="Times New Roman" w:cs="Times New Roman"/>
          <w:sz w:val="24"/>
          <w:szCs w:val="24"/>
          <w:lang w:val="sq-AL"/>
        </w:rPr>
        <w:t xml:space="preserve"> Grantit i kërkohet të zbatojë Projektin në përputhje me </w:t>
      </w:r>
      <w:r w:rsidR="00D8799B" w:rsidRPr="001D08FC">
        <w:rPr>
          <w:rFonts w:ascii="Times New Roman" w:hAnsi="Times New Roman" w:cs="Times New Roman"/>
          <w:sz w:val="24"/>
          <w:szCs w:val="24"/>
          <w:lang w:val="sq-AL"/>
        </w:rPr>
        <w:t>projekt-propozimin</w:t>
      </w:r>
      <w:r w:rsidRPr="001D08FC">
        <w:rPr>
          <w:rFonts w:ascii="Times New Roman" w:hAnsi="Times New Roman" w:cs="Times New Roman"/>
          <w:sz w:val="24"/>
          <w:szCs w:val="24"/>
          <w:lang w:val="sq-AL"/>
        </w:rPr>
        <w:t xml:space="preserve">. Çdo devijim domethënës nga </w:t>
      </w:r>
      <w:r w:rsidR="00D8799B" w:rsidRPr="001D08FC">
        <w:rPr>
          <w:rFonts w:ascii="Times New Roman" w:hAnsi="Times New Roman" w:cs="Times New Roman"/>
          <w:sz w:val="24"/>
          <w:szCs w:val="24"/>
          <w:lang w:val="sq-AL"/>
        </w:rPr>
        <w:t xml:space="preserve">projekt-propozimi </w:t>
      </w:r>
      <w:r w:rsidRPr="001D08FC">
        <w:rPr>
          <w:rFonts w:ascii="Times New Roman" w:hAnsi="Times New Roman" w:cs="Times New Roman"/>
          <w:sz w:val="24"/>
          <w:szCs w:val="24"/>
          <w:lang w:val="sq-AL"/>
        </w:rPr>
        <w:t>(për shembull, Projekti nuk është në plan për përfundim brenda afatit të përcaktuar, piketat e propozuara nuk janë arritur) kërkon pëlqimin paraprak me shkrim nga nënshkruesi i kontratës.</w:t>
      </w:r>
    </w:p>
    <w:p w14:paraId="38395531" w14:textId="77777777" w:rsidR="00CC5190" w:rsidRPr="001D08FC" w:rsidRDefault="00CC5190" w:rsidP="00CC5190">
      <w:pPr>
        <w:pStyle w:val="BodyText"/>
        <w:spacing w:before="120" w:line="276" w:lineRule="auto"/>
        <w:ind w:right="116"/>
        <w:jc w:val="both"/>
        <w:rPr>
          <w:rFonts w:ascii="Times New Roman" w:hAnsi="Times New Roman" w:cs="Times New Roman"/>
          <w:sz w:val="24"/>
          <w:szCs w:val="24"/>
          <w:lang w:val="sq-AL"/>
        </w:rPr>
      </w:pPr>
    </w:p>
    <w:p w14:paraId="0A860767" w14:textId="77777777" w:rsidR="00CC5190" w:rsidRPr="001D08FC" w:rsidRDefault="00CC5190" w:rsidP="00CC5190">
      <w:pPr>
        <w:pStyle w:val="BodyText"/>
        <w:spacing w:before="120" w:line="276" w:lineRule="auto"/>
        <w:ind w:right="116"/>
        <w:jc w:val="both"/>
        <w:rPr>
          <w:rFonts w:ascii="Times New Roman" w:hAnsi="Times New Roman" w:cs="Times New Roman"/>
          <w:sz w:val="24"/>
          <w:szCs w:val="24"/>
          <w:lang w:val="sq-AL"/>
        </w:rPr>
      </w:pPr>
    </w:p>
    <w:p w14:paraId="52D6C2A6" w14:textId="77777777" w:rsidR="00CC5190" w:rsidRPr="001D08FC" w:rsidRDefault="00CC5190" w:rsidP="00CC5190">
      <w:pPr>
        <w:pStyle w:val="BodyText"/>
        <w:spacing w:before="120" w:line="276" w:lineRule="auto"/>
        <w:ind w:right="116"/>
        <w:jc w:val="both"/>
        <w:rPr>
          <w:rFonts w:ascii="Times New Roman" w:hAnsi="Times New Roman" w:cs="Times New Roman"/>
          <w:sz w:val="24"/>
          <w:szCs w:val="24"/>
          <w:lang w:val="sq-AL"/>
        </w:rPr>
      </w:pPr>
    </w:p>
    <w:p w14:paraId="13F6380B" w14:textId="77777777" w:rsidR="00CC5190" w:rsidRPr="001D08FC" w:rsidRDefault="00CC5190" w:rsidP="00CC5190">
      <w:pPr>
        <w:pStyle w:val="BodyText"/>
        <w:spacing w:before="4" w:line="276" w:lineRule="auto"/>
        <w:ind w:firstLine="720"/>
        <w:rPr>
          <w:rFonts w:ascii="Times New Roman" w:hAnsi="Times New Roman" w:cs="Times New Roman"/>
          <w:sz w:val="24"/>
          <w:szCs w:val="24"/>
          <w:lang w:val="sq-AL"/>
        </w:rPr>
      </w:pPr>
    </w:p>
    <w:p w14:paraId="67D0BA63" w14:textId="77777777" w:rsidR="00CC5190" w:rsidRPr="001D08FC" w:rsidRDefault="00CC5190" w:rsidP="00CC5190">
      <w:pPr>
        <w:pStyle w:val="Heading2"/>
        <w:numPr>
          <w:ilvl w:val="1"/>
          <w:numId w:val="3"/>
        </w:numPr>
        <w:spacing w:line="276" w:lineRule="auto"/>
        <w:ind w:left="540" w:hanging="540"/>
        <w:rPr>
          <w:rFonts w:cs="Times New Roman"/>
          <w:sz w:val="24"/>
          <w:szCs w:val="24"/>
          <w:lang w:val="sq-AL"/>
        </w:rPr>
      </w:pPr>
      <w:r w:rsidRPr="001D08FC">
        <w:rPr>
          <w:rFonts w:cs="Times New Roman"/>
          <w:sz w:val="24"/>
          <w:szCs w:val="24"/>
          <w:lang w:val="sq-AL"/>
        </w:rPr>
        <w:t xml:space="preserve"> </w:t>
      </w:r>
      <w:bookmarkStart w:id="128" w:name="_Toc83746303"/>
      <w:r w:rsidRPr="001D08FC">
        <w:rPr>
          <w:rFonts w:cs="Times New Roman"/>
          <w:sz w:val="24"/>
          <w:szCs w:val="24"/>
          <w:lang w:val="sq-AL"/>
        </w:rPr>
        <w:t>DISBURSIMET</w:t>
      </w:r>
      <w:bookmarkStart w:id="129" w:name="_Toc459912331"/>
      <w:bookmarkStart w:id="130" w:name="_Toc57201756"/>
      <w:bookmarkEnd w:id="128"/>
      <w:bookmarkEnd w:id="129"/>
      <w:bookmarkEnd w:id="130"/>
    </w:p>
    <w:p w14:paraId="4D8B513D" w14:textId="77777777" w:rsidR="00CC5190" w:rsidRPr="001D08FC" w:rsidRDefault="00CC5190" w:rsidP="00CC5190">
      <w:pPr>
        <w:pStyle w:val="BodyText"/>
        <w:spacing w:line="276" w:lineRule="auto"/>
        <w:ind w:right="115"/>
        <w:jc w:val="both"/>
        <w:rPr>
          <w:rFonts w:ascii="Times New Roman" w:hAnsi="Times New Roman" w:cs="Times New Roman"/>
          <w:sz w:val="24"/>
          <w:szCs w:val="24"/>
          <w:lang w:val="sq-AL"/>
        </w:rPr>
      </w:pPr>
    </w:p>
    <w:p w14:paraId="74B872DD" w14:textId="77777777" w:rsidR="00CC5190" w:rsidRPr="001D08FC" w:rsidRDefault="00CC5190" w:rsidP="00CC5190">
      <w:pPr>
        <w:pStyle w:val="BodyText"/>
        <w:spacing w:line="276" w:lineRule="auto"/>
        <w:ind w:right="115"/>
        <w:jc w:val="both"/>
        <w:rPr>
          <w:rFonts w:ascii="Times New Roman" w:hAnsi="Times New Roman" w:cs="Times New Roman"/>
          <w:b/>
          <w:bCs/>
          <w:sz w:val="24"/>
          <w:szCs w:val="24"/>
          <w:lang w:val="sq-AL"/>
        </w:rPr>
      </w:pPr>
      <w:r w:rsidRPr="001D08FC">
        <w:rPr>
          <w:rFonts w:ascii="Times New Roman" w:hAnsi="Times New Roman" w:cs="Times New Roman"/>
          <w:b/>
          <w:bCs/>
          <w:sz w:val="24"/>
          <w:szCs w:val="24"/>
          <w:lang w:val="sq-AL"/>
        </w:rPr>
        <w:t>Planifikimi i buxhetit dhe raportimi financiar</w:t>
      </w:r>
    </w:p>
    <w:p w14:paraId="631B8317" w14:textId="77777777" w:rsidR="00CC5190" w:rsidRPr="001D08FC" w:rsidRDefault="00CC5190" w:rsidP="00CC5190">
      <w:pPr>
        <w:spacing w:line="276" w:lineRule="auto"/>
        <w:ind w:right="115"/>
        <w:jc w:val="both"/>
        <w:rPr>
          <w:rFonts w:ascii="Times New Roman" w:hAnsi="Times New Roman" w:cs="Times New Roman"/>
          <w:sz w:val="24"/>
          <w:szCs w:val="24"/>
          <w:lang w:val="sq-AL"/>
        </w:rPr>
      </w:pPr>
    </w:p>
    <w:p w14:paraId="3180FE78" w14:textId="77777777" w:rsidR="00CC5190" w:rsidRPr="001D08FC" w:rsidRDefault="00CC5190" w:rsidP="00CC5190">
      <w:pPr>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Subjekti Zbatues i Granteve do t'i dorëzojë Ministrisë raportet dhe parashikimet e mëposhtme. Formatet do të diskutohen gjatë zbatimit.</w:t>
      </w:r>
    </w:p>
    <w:tbl>
      <w:tblPr>
        <w:tblStyle w:val="TableGrid"/>
        <w:tblW w:w="0" w:type="auto"/>
        <w:tblLook w:val="04A0" w:firstRow="1" w:lastRow="0" w:firstColumn="1" w:lastColumn="0" w:noHBand="0" w:noVBand="1"/>
      </w:tblPr>
      <w:tblGrid>
        <w:gridCol w:w="640"/>
        <w:gridCol w:w="3064"/>
        <w:gridCol w:w="2658"/>
        <w:gridCol w:w="2658"/>
      </w:tblGrid>
      <w:tr w:rsidR="00CC5190" w:rsidRPr="001D08FC" w14:paraId="67EA243C" w14:textId="77777777" w:rsidTr="00BB6881">
        <w:tc>
          <w:tcPr>
            <w:tcW w:w="640" w:type="dxa"/>
          </w:tcPr>
          <w:p w14:paraId="3CAF17C3"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p>
        </w:tc>
        <w:tc>
          <w:tcPr>
            <w:tcW w:w="3064" w:type="dxa"/>
          </w:tcPr>
          <w:p w14:paraId="242F6956"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Veprimi</w:t>
            </w:r>
          </w:p>
        </w:tc>
        <w:tc>
          <w:tcPr>
            <w:tcW w:w="2658" w:type="dxa"/>
          </w:tcPr>
          <w:p w14:paraId="49E8C562" w14:textId="77777777" w:rsidR="00CC5190" w:rsidRPr="001D08FC" w:rsidRDefault="00D8799B"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Shpeshtësia</w:t>
            </w:r>
          </w:p>
        </w:tc>
        <w:tc>
          <w:tcPr>
            <w:tcW w:w="2658" w:type="dxa"/>
          </w:tcPr>
          <w:p w14:paraId="01E922D6"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Përgjegjësi</w:t>
            </w:r>
          </w:p>
        </w:tc>
      </w:tr>
      <w:tr w:rsidR="00CC5190" w:rsidRPr="001D08FC" w14:paraId="3546666F" w14:textId="77777777" w:rsidTr="00BB6881">
        <w:tc>
          <w:tcPr>
            <w:tcW w:w="640" w:type="dxa"/>
          </w:tcPr>
          <w:p w14:paraId="1C7D105B"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1</w:t>
            </w:r>
          </w:p>
        </w:tc>
        <w:tc>
          <w:tcPr>
            <w:tcW w:w="3064" w:type="dxa"/>
          </w:tcPr>
          <w:p w14:paraId="04E93586"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bidi="en-US"/>
              </w:rPr>
            </w:pPr>
            <w:r w:rsidRPr="001D08FC">
              <w:rPr>
                <w:rFonts w:ascii="Times New Roman" w:hAnsi="Times New Roman" w:cs="Times New Roman"/>
                <w:sz w:val="24"/>
                <w:szCs w:val="24"/>
                <w:lang w:val="sq-AL" w:bidi="en-US"/>
              </w:rPr>
              <w:t xml:space="preserve">Përgatitja e informacionit financiar dhe jo-financiar mbi statusin aktual dhe parashikimin për grante. </w:t>
            </w:r>
          </w:p>
          <w:p w14:paraId="01B70D95"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bidi="en-US"/>
              </w:rPr>
            </w:pPr>
          </w:p>
          <w:p w14:paraId="6690AD92" w14:textId="77777777" w:rsidR="00CC5190" w:rsidRPr="001D08FC" w:rsidRDefault="00CC5190" w:rsidP="00BB6881">
            <w:pPr>
              <w:pStyle w:val="BodyText"/>
              <w:numPr>
                <w:ilvl w:val="0"/>
                <w:numId w:val="20"/>
              </w:numPr>
              <w:spacing w:line="276" w:lineRule="auto"/>
              <w:ind w:right="115"/>
              <w:rPr>
                <w:rFonts w:ascii="Times New Roman" w:hAnsi="Times New Roman" w:cs="Times New Roman"/>
                <w:sz w:val="24"/>
                <w:szCs w:val="24"/>
                <w:lang w:val="sq-AL"/>
              </w:rPr>
            </w:pPr>
            <w:r w:rsidRPr="001D08FC">
              <w:rPr>
                <w:rFonts w:ascii="Times New Roman" w:hAnsi="Times New Roman" w:cs="Times New Roman"/>
                <w:sz w:val="24"/>
                <w:szCs w:val="24"/>
                <w:lang w:val="sq-AL"/>
              </w:rPr>
              <w:t>Monitorimi tremujor Granti i dhënë, vlera e investimit, statusi, pagesa.</w:t>
            </w:r>
          </w:p>
          <w:p w14:paraId="575FACD5" w14:textId="77777777" w:rsidR="00CC5190" w:rsidRPr="001D08FC" w:rsidRDefault="00CC5190" w:rsidP="00BB6881">
            <w:pPr>
              <w:pStyle w:val="BodyText"/>
              <w:numPr>
                <w:ilvl w:val="0"/>
                <w:numId w:val="20"/>
              </w:numPr>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Parashikimi mujor për pagesat e pritshme për 12 muajt e ardhshëm</w:t>
            </w:r>
          </w:p>
          <w:p w14:paraId="0C763C5A" w14:textId="77777777" w:rsidR="00CC5190" w:rsidRPr="001D08FC" w:rsidRDefault="00CC5190" w:rsidP="00BB6881">
            <w:pPr>
              <w:pStyle w:val="BodyText"/>
              <w:spacing w:line="276" w:lineRule="auto"/>
              <w:ind w:left="720" w:right="115"/>
              <w:jc w:val="both"/>
              <w:rPr>
                <w:rFonts w:ascii="Times New Roman" w:hAnsi="Times New Roman" w:cs="Times New Roman"/>
                <w:sz w:val="24"/>
                <w:szCs w:val="24"/>
                <w:lang w:val="sq-AL"/>
              </w:rPr>
            </w:pPr>
          </w:p>
          <w:p w14:paraId="2EF5FB6C"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p>
        </w:tc>
        <w:tc>
          <w:tcPr>
            <w:tcW w:w="2658" w:type="dxa"/>
          </w:tcPr>
          <w:p w14:paraId="2DBB36F3"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bidi="en-US"/>
              </w:rPr>
              <w:t>Çdo tremujor, duke mbuluar tremujorin. Të dorëzohet brenda 15 ditëve nga përfundimi i tremujorit.</w:t>
            </w:r>
          </w:p>
        </w:tc>
        <w:tc>
          <w:tcPr>
            <w:tcW w:w="2658" w:type="dxa"/>
          </w:tcPr>
          <w:p w14:paraId="0237E485"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GIE</w:t>
            </w:r>
          </w:p>
        </w:tc>
      </w:tr>
      <w:tr w:rsidR="00CC5190" w:rsidRPr="001D08FC" w14:paraId="03B2B05F" w14:textId="77777777" w:rsidTr="00BB6881">
        <w:tc>
          <w:tcPr>
            <w:tcW w:w="640" w:type="dxa"/>
          </w:tcPr>
          <w:p w14:paraId="68D478EE"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2</w:t>
            </w:r>
          </w:p>
        </w:tc>
        <w:tc>
          <w:tcPr>
            <w:tcW w:w="3064" w:type="dxa"/>
          </w:tcPr>
          <w:p w14:paraId="3A3033AE"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Parashikimi i disbursimit vjetor të grantit me qëllim të përgatitjes së ligjit të buxhetit vjetor.</w:t>
            </w:r>
          </w:p>
        </w:tc>
        <w:tc>
          <w:tcPr>
            <w:tcW w:w="2658" w:type="dxa"/>
          </w:tcPr>
          <w:p w14:paraId="663B5F4B"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Tremujor </w:t>
            </w:r>
          </w:p>
        </w:tc>
        <w:tc>
          <w:tcPr>
            <w:tcW w:w="2658" w:type="dxa"/>
          </w:tcPr>
          <w:p w14:paraId="0EC3AC39" w14:textId="77777777" w:rsidR="00CC5190" w:rsidRPr="001D08FC" w:rsidRDefault="00CC5190" w:rsidP="00BB6881">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GIE</w:t>
            </w:r>
          </w:p>
        </w:tc>
      </w:tr>
    </w:tbl>
    <w:p w14:paraId="7924DFAF" w14:textId="77777777" w:rsidR="00CC5190" w:rsidRPr="001D08FC" w:rsidRDefault="00CC5190" w:rsidP="00CC5190">
      <w:pPr>
        <w:pStyle w:val="BodyText"/>
        <w:spacing w:line="276" w:lineRule="auto"/>
        <w:ind w:right="115"/>
        <w:jc w:val="both"/>
        <w:rPr>
          <w:rFonts w:ascii="Times New Roman" w:hAnsi="Times New Roman" w:cs="Times New Roman"/>
          <w:sz w:val="24"/>
          <w:szCs w:val="24"/>
          <w:lang w:val="sq-AL"/>
        </w:rPr>
      </w:pPr>
    </w:p>
    <w:p w14:paraId="16A63F1A" w14:textId="77777777" w:rsidR="00CC5190" w:rsidRPr="001D08FC" w:rsidRDefault="00CC5190" w:rsidP="00CC5190">
      <w:pPr>
        <w:pStyle w:val="BodyText"/>
        <w:spacing w:line="276" w:lineRule="auto"/>
        <w:ind w:right="115"/>
        <w:jc w:val="both"/>
        <w:rPr>
          <w:rFonts w:ascii="Times New Roman" w:hAnsi="Times New Roman" w:cs="Times New Roman"/>
          <w:sz w:val="24"/>
          <w:szCs w:val="24"/>
          <w:lang w:val="sq-AL"/>
        </w:rPr>
      </w:pPr>
    </w:p>
    <w:p w14:paraId="02CF8C1C" w14:textId="77777777" w:rsidR="00CC5190" w:rsidRPr="001D08FC" w:rsidRDefault="00CC5190" w:rsidP="00CC5190">
      <w:pPr>
        <w:pStyle w:val="BodyText"/>
        <w:spacing w:line="276" w:lineRule="auto"/>
        <w:ind w:right="115"/>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Pranimi dhe procesimi i kërkesës për pagesë</w:t>
      </w:r>
    </w:p>
    <w:p w14:paraId="6F3EC278" w14:textId="77777777" w:rsidR="00CC5190" w:rsidRPr="001D08FC" w:rsidRDefault="00CC5190" w:rsidP="00CC5190">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Pagesa do të bëhet në një këst. Pagesa do të procesohet jo më vonë se 30 ditë kalendarike pas pranimit të Kërkesës për Pagesë. Përfituesi i Grantit duhet të paraqesë Kërkesën për pagesë (Shtojca C), me të gjitha dokumentet mbështetëse të listuara në të, jo më vonë se data e caktuar në Marrëveshjen për Grantin e Përputhshëm.</w:t>
      </w:r>
    </w:p>
    <w:p w14:paraId="55B76D8E" w14:textId="77777777" w:rsidR="00CC5190" w:rsidRPr="001D08FC" w:rsidRDefault="00CC5190" w:rsidP="00CC5190">
      <w:pPr>
        <w:pStyle w:val="BodyText"/>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Lista e dokumentacionit që do të paraqitet për kërkesën e pagesës përfshin si vijon</w:t>
      </w:r>
    </w:p>
    <w:p w14:paraId="78F2CA02" w14:textId="77777777" w:rsidR="00CC5190" w:rsidRPr="001D08FC" w:rsidRDefault="00D8799B"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lastRenderedPageBreak/>
        <w:t xml:space="preserve">Letra përcjellëse </w:t>
      </w:r>
      <w:r w:rsidR="00CC5190" w:rsidRPr="001D08FC">
        <w:rPr>
          <w:rFonts w:ascii="Times New Roman" w:eastAsia="Times New Roman" w:hAnsi="Times New Roman" w:cs="Times New Roman"/>
          <w:sz w:val="24"/>
          <w:szCs w:val="24"/>
          <w:lang w:val="sq-AL" w:eastAsia="sl-SI"/>
        </w:rPr>
        <w:t>(Kërkesë për pagesë) sipas Shtojcës C</w:t>
      </w:r>
    </w:p>
    <w:p w14:paraId="153C9E5F"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 xml:space="preserve">Letër zyrtare nga banka që tregon informacionin e bankës </w:t>
      </w:r>
      <w:r w:rsidRPr="001D08FC">
        <w:rPr>
          <w:rFonts w:ascii="Times New Roman" w:eastAsia="Times New Roman" w:hAnsi="Times New Roman" w:cs="Times New Roman"/>
          <w:i/>
          <w:sz w:val="24"/>
          <w:szCs w:val="24"/>
          <w:lang w:val="sq-AL" w:eastAsia="sl-SI"/>
        </w:rPr>
        <w:t>(Dokumentet nuk duhet të lëshohen më herët se 30 ditë para paraqitjes së kërkesës</w:t>
      </w:r>
      <w:r w:rsidRPr="001D08FC">
        <w:rPr>
          <w:rFonts w:ascii="Times New Roman" w:eastAsia="Times New Roman" w:hAnsi="Times New Roman" w:cs="Times New Roman"/>
          <w:sz w:val="24"/>
          <w:szCs w:val="24"/>
          <w:lang w:val="sq-AL" w:eastAsia="sl-SI"/>
        </w:rPr>
        <w:t>).</w:t>
      </w:r>
    </w:p>
    <w:p w14:paraId="51946EDD"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Certifikata e Regjistrimit të Biznesit</w:t>
      </w:r>
    </w:p>
    <w:p w14:paraId="466DF1A5"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Raporti përfundimtar i progresit të projektit</w:t>
      </w:r>
    </w:p>
    <w:p w14:paraId="02DC2D39"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Raporti financiar i projektit (modeli në Shtojcën C)</w:t>
      </w:r>
    </w:p>
    <w:p w14:paraId="53BF94DC"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Të gjitha faturat origjinale për shpenzimet e bëra të mbështetura nga dokumentacioni i duhur fiskal, sipas legjislacionit tatimor në fuqi.</w:t>
      </w:r>
    </w:p>
    <w:p w14:paraId="77BE9BC1"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 xml:space="preserve">Kontrata me konsulentë, ekspertë dhe këshilltarë. </w:t>
      </w:r>
    </w:p>
    <w:p w14:paraId="666A382B"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Evidenca e procedurës së prokurimit siç kërkohet në pjesën e prokurimit.</w:t>
      </w:r>
    </w:p>
    <w:p w14:paraId="13F9A99B"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Faturat, dëftesat, biletat, ose ndonjë dokument tjetër mbështetës si dëshmi e shpenzimeve të pranueshme të Projektit.</w:t>
      </w:r>
    </w:p>
    <w:p w14:paraId="6BEC6CEF" w14:textId="77777777" w:rsidR="00CC5190" w:rsidRPr="001D08FC" w:rsidRDefault="00CC5190" w:rsidP="00CC5190">
      <w:pPr>
        <w:pStyle w:val="BodyText"/>
        <w:numPr>
          <w:ilvl w:val="0"/>
          <w:numId w:val="13"/>
        </w:numPr>
        <w:spacing w:before="120" w:line="276" w:lineRule="auto"/>
        <w:ind w:right="114"/>
        <w:jc w:val="both"/>
        <w:rPr>
          <w:rFonts w:ascii="Times New Roman" w:eastAsia="Times New Roman" w:hAnsi="Times New Roman" w:cs="Times New Roman"/>
          <w:sz w:val="24"/>
          <w:szCs w:val="24"/>
          <w:lang w:val="sq-AL" w:eastAsia="sl-SI"/>
        </w:rPr>
      </w:pPr>
      <w:r w:rsidRPr="001D08FC">
        <w:rPr>
          <w:rFonts w:ascii="Times New Roman" w:eastAsia="Times New Roman" w:hAnsi="Times New Roman" w:cs="Times New Roman"/>
          <w:sz w:val="24"/>
          <w:szCs w:val="24"/>
          <w:lang w:val="sq-AL" w:eastAsia="sl-SI"/>
        </w:rPr>
        <w:t>Kopjet e raporteve të konsulentit, rezultatet, dëshmitë e trajnimit dhe e punëtorive të mbajtura.</w:t>
      </w:r>
    </w:p>
    <w:p w14:paraId="681BED8E"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Subjekti Zbatues i Granteve mban një regjistër ku të gjitha Kërkesat për Pagesë regjistrohen si të pranuara, duke treguar datën e pranimit, duke dokumentuar kontrollet administrative të kryera</w:t>
      </w:r>
      <w:r w:rsidR="00D8799B"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 xml:space="preserve"> hapat e ndërmarrë dhe statusin e procesimit të pagesave. </w:t>
      </w:r>
    </w:p>
    <w:p w14:paraId="12754D9C"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Subjekti Zbatues i Granteve kontrollon plotësinë dhe pajtueshmërinë e dokumenteve të paraqitura. Nëse gjatë kontrollit administrativ vërtetohet se "Kërkesa për pagesë" nuk është e plotë - </w:t>
      </w:r>
      <w:r w:rsidR="00D8799B" w:rsidRPr="001D08FC">
        <w:rPr>
          <w:rFonts w:ascii="Times New Roman" w:hAnsi="Times New Roman" w:cs="Times New Roman"/>
          <w:sz w:val="24"/>
          <w:szCs w:val="24"/>
          <w:lang w:val="sq-AL"/>
        </w:rPr>
        <w:t xml:space="preserve">mungojnë </w:t>
      </w:r>
      <w:r w:rsidRPr="001D08FC">
        <w:rPr>
          <w:rFonts w:ascii="Times New Roman" w:hAnsi="Times New Roman" w:cs="Times New Roman"/>
          <w:sz w:val="24"/>
          <w:szCs w:val="24"/>
          <w:lang w:val="sq-AL"/>
        </w:rPr>
        <w:t>disa dokumente ose ka nevojë për sqarime/shpjegime shtesë, Kërkesa për pagesë do të konsiderohet e paplotë.</w:t>
      </w:r>
    </w:p>
    <w:p w14:paraId="392F182A"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Formulari "Njoftim për sqarimin e dokumenteve" do të përgatitet nga Subjekti Zbatues i Granteve dhe i dërgohet Fituesit të Grantit me qëllim që ta informojë atë në lidhje me dokumentet që duhet të dërgojë.</w:t>
      </w:r>
    </w:p>
    <w:p w14:paraId="5EBEC977"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Përfituesi është i detyruar t'i dërgojë dokumentet brenda 15 ditëve nga marrja e njoftimit.</w:t>
      </w:r>
    </w:p>
    <w:p w14:paraId="5843BBA3"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Në rast se Fituesi i Grantit nuk i ka dërguar dokumentet e kërkuara brenda afatit të kërkuar, Kërkesa për pagesë do të refuzohet. </w:t>
      </w:r>
    </w:p>
    <w:p w14:paraId="39823B26"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Në rast se Fituesi i Grantit i ka dërguar dokumentet, por prapëseprapë ka paqartësi dhe/ose dokumente që mungojnë, Kërkesa për pagesë konsiderohet e papranueshme. Kërkesa për pagesë do të refuzohet.</w:t>
      </w:r>
    </w:p>
    <w:p w14:paraId="5423FFF6"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Në rast se </w:t>
      </w:r>
      <w:r w:rsidR="00D8799B" w:rsidRPr="001D08FC">
        <w:rPr>
          <w:rFonts w:ascii="Times New Roman" w:hAnsi="Times New Roman" w:cs="Times New Roman"/>
          <w:sz w:val="24"/>
          <w:szCs w:val="24"/>
          <w:lang w:val="sq-AL"/>
        </w:rPr>
        <w:t xml:space="preserve">fituesi i grantit </w:t>
      </w:r>
      <w:r w:rsidRPr="001D08FC">
        <w:rPr>
          <w:rFonts w:ascii="Times New Roman" w:hAnsi="Times New Roman" w:cs="Times New Roman"/>
          <w:sz w:val="24"/>
          <w:szCs w:val="24"/>
          <w:lang w:val="sq-AL"/>
        </w:rPr>
        <w:t>i ka dërguar dokumentet e kërkuara, dhe konfirmohet se Kërkesa për pagesë është e plotë dhe dokumentet janë të pranueshme, Subjekti Zbatues do të përgatisë një memorandum që konfirmon plotësinë dhe pajtueshmërinë e kërkesës për pagesë dhe do ta nënshkruajë atë. Memorandumi do të jetë pjesë e dosjes së autorizimit të pagesës.</w:t>
      </w:r>
    </w:p>
    <w:p w14:paraId="041F746F" w14:textId="77777777" w:rsidR="00CC5190" w:rsidRPr="001D08FC" w:rsidRDefault="00CC5190" w:rsidP="00CC5190">
      <w:pPr>
        <w:pStyle w:val="BodyText"/>
        <w:spacing w:before="120" w:line="276" w:lineRule="auto"/>
        <w:ind w:right="114"/>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Rishikimi dhe miratimi i raportit përfundimtar dhe raportit financiar të projektit</w:t>
      </w:r>
    </w:p>
    <w:p w14:paraId="45C287A9"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Rishikimi dhe miratimi i Raportit Përfundimtar, raportit financiar dhe dokumentacionit mbështetës të Projektit bëhet në përputhje me dispozitat e Marrëveshjes për Grantin e </w:t>
      </w:r>
      <w:r w:rsidRPr="001D08FC">
        <w:rPr>
          <w:rFonts w:ascii="Times New Roman" w:hAnsi="Times New Roman" w:cs="Times New Roman"/>
          <w:sz w:val="24"/>
          <w:szCs w:val="24"/>
          <w:lang w:val="sq-AL"/>
        </w:rPr>
        <w:lastRenderedPageBreak/>
        <w:t>Përputhshëm. Rishikimi dhe miratimi i raportit do të marrë afërsisht dy javë për t’u përfunduar dhe mund t'i nënshtrohet një vizite monitorimi në terren. Vizita në terren është e detyrueshme në rast të dhënies së granteve për asetet fizike, të tilla si për Makinerinë/Pajisjet, dhe pajisjet për organet e vlerësimit të konformitetit dhe pajisjet e vogla. Subjekti zbatues duhet të dëshmojë se aseti fizik dhe investimi është blerë, instaluar, ndërtuar dhe kontrolli i vizitës në terren është i nevojshëm.</w:t>
      </w:r>
    </w:p>
    <w:p w14:paraId="52DB4738"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Në rast të ndryshimit të objektivave nga propozimi fillestar, nëse ka, miratimi i Subjektit Zbatues duhet të kërkohet dhe finalizohet para se të paraqitet kërkesa për pagesë. Përndryshe kërkesa për pagesë nuk do të pranohet. Nëse propozimi devijon nga objektivat e tij, atëherë Subjekti Zbatues i Granteve, në konsultim me PPG-në, do të vendosë nëse do të pranojë një propozim të rishikuar të zbatimit ose do të refuzojë kërkesën e Aplikantit.</w:t>
      </w:r>
    </w:p>
    <w:p w14:paraId="41480D9B"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Verifikimet dhe kontrollet e mëposhtme kryhen mbi vlefshmërinë e provave të paraqitura me kërkesën për pagesë. Verifikimet kryhen nga Subjekti Zbatues i Granteve.</w:t>
      </w:r>
    </w:p>
    <w:p w14:paraId="043EBA1F"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p>
    <w:tbl>
      <w:tblPr>
        <w:tblStyle w:val="TableGrid"/>
        <w:tblW w:w="5485" w:type="pct"/>
        <w:tblLook w:val="04A0" w:firstRow="1" w:lastRow="0" w:firstColumn="1" w:lastColumn="0" w:noHBand="0" w:noVBand="1"/>
      </w:tblPr>
      <w:tblGrid>
        <w:gridCol w:w="812"/>
        <w:gridCol w:w="5986"/>
        <w:gridCol w:w="3345"/>
      </w:tblGrid>
      <w:tr w:rsidR="00CC5190" w:rsidRPr="001D08FC" w14:paraId="105144F2" w14:textId="77777777" w:rsidTr="00BB6881">
        <w:tc>
          <w:tcPr>
            <w:tcW w:w="400" w:type="pct"/>
          </w:tcPr>
          <w:p w14:paraId="7576DD53"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p>
        </w:tc>
        <w:tc>
          <w:tcPr>
            <w:tcW w:w="2951" w:type="pct"/>
          </w:tcPr>
          <w:p w14:paraId="6C159D7B"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Aktivitetet e Kontrollit</w:t>
            </w:r>
          </w:p>
        </w:tc>
        <w:tc>
          <w:tcPr>
            <w:tcW w:w="1649" w:type="pct"/>
          </w:tcPr>
          <w:p w14:paraId="144759EB"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Përgjegjësi</w:t>
            </w:r>
          </w:p>
        </w:tc>
      </w:tr>
      <w:tr w:rsidR="00CC5190" w:rsidRPr="001D08FC" w14:paraId="25B2F2F4" w14:textId="77777777" w:rsidTr="00BB6881">
        <w:tc>
          <w:tcPr>
            <w:tcW w:w="400" w:type="pct"/>
          </w:tcPr>
          <w:p w14:paraId="18CEB0B6"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1</w:t>
            </w:r>
          </w:p>
        </w:tc>
        <w:tc>
          <w:tcPr>
            <w:tcW w:w="2951" w:type="pct"/>
          </w:tcPr>
          <w:p w14:paraId="4C5E03D1" w14:textId="77777777" w:rsidR="00CC5190" w:rsidRPr="001D08FC" w:rsidRDefault="00CC5190" w:rsidP="00BB6881">
            <w:pPr>
              <w:rPr>
                <w:rFonts w:ascii="Times New Roman" w:hAnsi="Times New Roman" w:cs="Times New Roman"/>
                <w:sz w:val="24"/>
                <w:szCs w:val="24"/>
                <w:lang w:val="sq-AL"/>
              </w:rPr>
            </w:pPr>
            <w:r w:rsidRPr="001D08FC">
              <w:rPr>
                <w:rFonts w:ascii="Times New Roman" w:hAnsi="Times New Roman" w:cs="Times New Roman"/>
                <w:sz w:val="24"/>
                <w:szCs w:val="24"/>
                <w:lang w:val="sq-AL"/>
              </w:rPr>
              <w:t>Plotësia, përshtatja dhe konsistenca e raportit të progresit të projektit me marrëveshjen për grantin e përputhshëm, raportin e mëparshëm të progresit, produktet dhe rezultatet e projektit, dhe vizitat në terren nëse ka.</w:t>
            </w:r>
          </w:p>
        </w:tc>
        <w:tc>
          <w:tcPr>
            <w:tcW w:w="1649" w:type="pct"/>
          </w:tcPr>
          <w:p w14:paraId="4DC550A0"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 Subjekti Zbatues i Granteve </w:t>
            </w:r>
          </w:p>
        </w:tc>
      </w:tr>
      <w:tr w:rsidR="00CC5190" w:rsidRPr="001D08FC" w14:paraId="31210E27" w14:textId="77777777" w:rsidTr="00BB6881">
        <w:trPr>
          <w:trHeight w:val="1393"/>
        </w:trPr>
        <w:tc>
          <w:tcPr>
            <w:tcW w:w="400" w:type="pct"/>
          </w:tcPr>
          <w:p w14:paraId="5D1F3289"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2</w:t>
            </w:r>
          </w:p>
        </w:tc>
        <w:tc>
          <w:tcPr>
            <w:tcW w:w="2951" w:type="pct"/>
          </w:tcPr>
          <w:p w14:paraId="10E29EF1"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Plotësia, përshtatja dhe konsistenca e raportit financiar të projektit me buxhetin fillestar dhe dëshmitë e paraqitura,</w:t>
            </w:r>
          </w:p>
        </w:tc>
        <w:tc>
          <w:tcPr>
            <w:tcW w:w="1649" w:type="pct"/>
          </w:tcPr>
          <w:p w14:paraId="60F84FFA"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Subjekti Zbatues i Granteve</w:t>
            </w:r>
          </w:p>
        </w:tc>
      </w:tr>
      <w:tr w:rsidR="00CC5190" w:rsidRPr="001D08FC" w14:paraId="46571254" w14:textId="77777777" w:rsidTr="00BB6881">
        <w:trPr>
          <w:trHeight w:val="1257"/>
        </w:trPr>
        <w:tc>
          <w:tcPr>
            <w:tcW w:w="400" w:type="pct"/>
          </w:tcPr>
          <w:p w14:paraId="5C28A9F6"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3</w:t>
            </w:r>
          </w:p>
        </w:tc>
        <w:tc>
          <w:tcPr>
            <w:tcW w:w="2951" w:type="pct"/>
          </w:tcPr>
          <w:p w14:paraId="1F0D1A43"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Korrektësia formale dhe vlefshmëria e dokumenteve të përgjithshme mbështetëse (p.sh. kopja e ID-së, llogaritë bankare, regjistrimi i TVSH-së)</w:t>
            </w:r>
          </w:p>
        </w:tc>
        <w:tc>
          <w:tcPr>
            <w:tcW w:w="1649" w:type="pct"/>
          </w:tcPr>
          <w:p w14:paraId="54B5324A"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Subjekti Zbatues i Granteve</w:t>
            </w:r>
          </w:p>
        </w:tc>
      </w:tr>
      <w:tr w:rsidR="00CC5190" w:rsidRPr="001D08FC" w14:paraId="3E735568" w14:textId="77777777" w:rsidTr="00BB6881">
        <w:tc>
          <w:tcPr>
            <w:tcW w:w="400" w:type="pct"/>
          </w:tcPr>
          <w:p w14:paraId="15670B5E"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4</w:t>
            </w:r>
          </w:p>
        </w:tc>
        <w:tc>
          <w:tcPr>
            <w:tcW w:w="2951" w:type="pct"/>
          </w:tcPr>
          <w:p w14:paraId="2D2BC960"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Korrektësia formale dhe vlefshmëria e dokumenteve të përgjithshme mbështetëse (Kontratat dhe dëshmitë e prokurimit)</w:t>
            </w:r>
          </w:p>
        </w:tc>
        <w:tc>
          <w:tcPr>
            <w:tcW w:w="1649" w:type="pct"/>
          </w:tcPr>
          <w:p w14:paraId="03D93282"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Subjekti Zbatues i Granteve</w:t>
            </w:r>
          </w:p>
        </w:tc>
      </w:tr>
      <w:tr w:rsidR="00CC5190" w:rsidRPr="001D08FC" w14:paraId="320B216B" w14:textId="77777777" w:rsidTr="00BB6881">
        <w:tc>
          <w:tcPr>
            <w:tcW w:w="400" w:type="pct"/>
          </w:tcPr>
          <w:p w14:paraId="69A048C0"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5</w:t>
            </w:r>
          </w:p>
        </w:tc>
        <w:tc>
          <w:tcPr>
            <w:tcW w:w="2951" w:type="pct"/>
          </w:tcPr>
          <w:p w14:paraId="4513E303"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Verifikimi i faturave (emri i saktë, adresa, informacioni identifikues dhe llogaria bankare e përfituesit) </w:t>
            </w:r>
          </w:p>
        </w:tc>
        <w:tc>
          <w:tcPr>
            <w:tcW w:w="1649" w:type="pct"/>
          </w:tcPr>
          <w:p w14:paraId="26F8CE32"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 Subjekti Zbatues i Granteve</w:t>
            </w:r>
          </w:p>
        </w:tc>
      </w:tr>
      <w:tr w:rsidR="00CC5190" w:rsidRPr="001D08FC" w14:paraId="7A0CCE64" w14:textId="77777777" w:rsidTr="00BB6881">
        <w:tc>
          <w:tcPr>
            <w:tcW w:w="400" w:type="pct"/>
          </w:tcPr>
          <w:p w14:paraId="700DC3C2"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6</w:t>
            </w:r>
          </w:p>
        </w:tc>
        <w:tc>
          <w:tcPr>
            <w:tcW w:w="2951" w:type="pct"/>
          </w:tcPr>
          <w:p w14:paraId="5B1BEB07"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Verifikimi i tarifave profesionale, koha aktuale e shpenzuar (për shpërblim dhe mëditje), çmimet për njësi dhe sasitë (për shpenzimet e rimbursueshme);</w:t>
            </w:r>
          </w:p>
        </w:tc>
        <w:tc>
          <w:tcPr>
            <w:tcW w:w="1649" w:type="pct"/>
          </w:tcPr>
          <w:p w14:paraId="591447A1"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Subjekti Zbatues i Granteve</w:t>
            </w:r>
          </w:p>
        </w:tc>
      </w:tr>
      <w:tr w:rsidR="00CC5190" w:rsidRPr="001D08FC" w14:paraId="6AD243A6" w14:textId="77777777" w:rsidTr="00BB6881">
        <w:tc>
          <w:tcPr>
            <w:tcW w:w="400" w:type="pct"/>
          </w:tcPr>
          <w:p w14:paraId="5856C98A"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7</w:t>
            </w:r>
          </w:p>
        </w:tc>
        <w:tc>
          <w:tcPr>
            <w:tcW w:w="2951" w:type="pct"/>
          </w:tcPr>
          <w:p w14:paraId="147E8CAD"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Kontrolli nëse informacioni i përfituesit në faturë është i njëjtë si në kontratë dhe dokumentet e pagesës; </w:t>
            </w:r>
          </w:p>
          <w:p w14:paraId="55E77EA5"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p>
        </w:tc>
        <w:tc>
          <w:tcPr>
            <w:tcW w:w="1649" w:type="pct"/>
          </w:tcPr>
          <w:p w14:paraId="2CF269D1"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Subjekti Zbatues i Granteve</w:t>
            </w:r>
          </w:p>
        </w:tc>
      </w:tr>
      <w:tr w:rsidR="00CC5190" w:rsidRPr="001D08FC" w14:paraId="63FD3E08" w14:textId="77777777" w:rsidTr="00BB6881">
        <w:tc>
          <w:tcPr>
            <w:tcW w:w="400" w:type="pct"/>
          </w:tcPr>
          <w:p w14:paraId="1F7A3782"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8</w:t>
            </w:r>
          </w:p>
        </w:tc>
        <w:tc>
          <w:tcPr>
            <w:tcW w:w="2951" w:type="pct"/>
          </w:tcPr>
          <w:p w14:paraId="2EB047FA"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Kontrolli i pajtueshmërisë me piketat e kontratës (dorëzimi i rezultateve, raporteve, etj.);</w:t>
            </w:r>
          </w:p>
          <w:p w14:paraId="3BC5FBD1"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p>
        </w:tc>
        <w:tc>
          <w:tcPr>
            <w:tcW w:w="1649" w:type="pct"/>
          </w:tcPr>
          <w:p w14:paraId="355A4B08"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lastRenderedPageBreak/>
              <w:t>Subjekti Zbatues i Granteve</w:t>
            </w:r>
          </w:p>
        </w:tc>
      </w:tr>
      <w:tr w:rsidR="00CC5190" w:rsidRPr="001D08FC" w14:paraId="2C3384F4" w14:textId="77777777" w:rsidTr="00BB6881">
        <w:tc>
          <w:tcPr>
            <w:tcW w:w="400" w:type="pct"/>
          </w:tcPr>
          <w:p w14:paraId="0541A7BB"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lastRenderedPageBreak/>
              <w:t>9</w:t>
            </w:r>
          </w:p>
        </w:tc>
        <w:tc>
          <w:tcPr>
            <w:tcW w:w="2951" w:type="pct"/>
          </w:tcPr>
          <w:p w14:paraId="42CC56D9"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Kontrolli nëse produktet dhe raportet janë miratuar siç duhet nga përfituesi; </w:t>
            </w:r>
          </w:p>
          <w:p w14:paraId="342C993A"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p>
        </w:tc>
        <w:tc>
          <w:tcPr>
            <w:tcW w:w="1649" w:type="pct"/>
          </w:tcPr>
          <w:p w14:paraId="2DFF0A1B"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Subjekti Zbatues i Granteve</w:t>
            </w:r>
          </w:p>
        </w:tc>
      </w:tr>
      <w:tr w:rsidR="00CC5190" w:rsidRPr="001D08FC" w14:paraId="5B1B8DF0" w14:textId="77777777" w:rsidTr="00BB6881">
        <w:tc>
          <w:tcPr>
            <w:tcW w:w="400" w:type="pct"/>
          </w:tcPr>
          <w:p w14:paraId="4F8041A2"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10</w:t>
            </w:r>
          </w:p>
        </w:tc>
        <w:tc>
          <w:tcPr>
            <w:tcW w:w="2951" w:type="pct"/>
          </w:tcPr>
          <w:p w14:paraId="0662B826"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Mbikëqyrja e duhur e proceseve duke përfshirë kontrolle të rastësishme</w:t>
            </w:r>
          </w:p>
        </w:tc>
        <w:tc>
          <w:tcPr>
            <w:tcW w:w="1649" w:type="pct"/>
          </w:tcPr>
          <w:p w14:paraId="143F4A8C" w14:textId="77777777" w:rsidR="00CC5190" w:rsidRPr="001D08FC" w:rsidRDefault="00CC5190" w:rsidP="00BB6881">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color w:val="000000" w:themeColor="text1"/>
                <w:sz w:val="24"/>
                <w:szCs w:val="24"/>
                <w:lang w:val="sq-AL"/>
              </w:rPr>
              <w:t>NjZP-ja/MINT-ja</w:t>
            </w:r>
          </w:p>
        </w:tc>
      </w:tr>
    </w:tbl>
    <w:p w14:paraId="4B21090D" w14:textId="77777777" w:rsidR="00CC5190" w:rsidRPr="001D08FC" w:rsidRDefault="00CC5190" w:rsidP="00CC5190">
      <w:pPr>
        <w:pStyle w:val="BodyText"/>
        <w:spacing w:before="120" w:line="276" w:lineRule="auto"/>
        <w:ind w:right="115"/>
        <w:jc w:val="both"/>
        <w:rPr>
          <w:rFonts w:ascii="Times New Roman" w:hAnsi="Times New Roman" w:cs="Times New Roman"/>
          <w:sz w:val="24"/>
          <w:szCs w:val="24"/>
          <w:lang w:val="sq-AL"/>
        </w:rPr>
      </w:pPr>
    </w:p>
    <w:p w14:paraId="4D6521E5" w14:textId="77777777" w:rsidR="00CC5190" w:rsidRPr="001D08FC" w:rsidRDefault="00CC5190" w:rsidP="00CC5190">
      <w:pPr>
        <w:pStyle w:val="BodyText"/>
        <w:spacing w:before="120"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Subjekti Zbatues i Granteve do të rishikojë përshtatjen e raportit financiar të paraqitur dhe konsistencën me dëshmitë mbështetëse të paraqitura. Shpenzimet </w:t>
      </w:r>
      <w:r w:rsidR="00216E40" w:rsidRPr="001D08FC">
        <w:rPr>
          <w:rFonts w:ascii="Times New Roman" w:hAnsi="Times New Roman" w:cs="Times New Roman"/>
          <w:sz w:val="24"/>
          <w:szCs w:val="24"/>
          <w:lang w:val="sq-AL"/>
        </w:rPr>
        <w:t xml:space="preserve">reale </w:t>
      </w:r>
      <w:r w:rsidRPr="001D08FC">
        <w:rPr>
          <w:rFonts w:ascii="Times New Roman" w:hAnsi="Times New Roman" w:cs="Times New Roman"/>
          <w:sz w:val="24"/>
          <w:szCs w:val="24"/>
          <w:lang w:val="sq-AL"/>
        </w:rPr>
        <w:t>do të krahasohen me buxhetin e projektit të miratuar.</w:t>
      </w:r>
    </w:p>
    <w:p w14:paraId="3BD236CB"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Në rast të mospërputhjes dhe mungesës së informacionit, Subjekti Zbatues i Granteve do të dërgojë një kërkesë për shpjegime të mëtejshme dhe </w:t>
      </w:r>
      <w:r w:rsidR="00216E40" w:rsidRPr="001D08FC">
        <w:rPr>
          <w:rFonts w:ascii="Times New Roman" w:hAnsi="Times New Roman" w:cs="Times New Roman"/>
          <w:sz w:val="24"/>
          <w:szCs w:val="24"/>
          <w:lang w:val="sq-AL"/>
        </w:rPr>
        <w:t xml:space="preserve">për </w:t>
      </w:r>
      <w:r w:rsidRPr="001D08FC">
        <w:rPr>
          <w:rFonts w:ascii="Times New Roman" w:hAnsi="Times New Roman" w:cs="Times New Roman"/>
          <w:sz w:val="24"/>
          <w:szCs w:val="24"/>
          <w:lang w:val="sq-AL"/>
        </w:rPr>
        <w:t>dokumente</w:t>
      </w:r>
      <w:r w:rsidR="00216E40"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mbështetëse që mungojnë tek përfituesi, përmes të cilave ai kërkohet të japë shpjegime dhe informacione të mëtejshme për mospërputhjet e identifikuara. Përfituesi duhet të japë përgjigje brenda 10 ditëve të punës pasi të marrë kërkesën. Në rast se përfituesi nuk përgjigjet brenda kohës së caktuar, fatura në fjalë nuk do të merret parasysh.</w:t>
      </w:r>
    </w:p>
    <w:p w14:paraId="0A8CD31B"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Faturat, të cilat konsiderohen të papranueshme sipas kritereve të pranimit, nuk do të financohen.</w:t>
      </w:r>
    </w:p>
    <w:p w14:paraId="578B5F9D" w14:textId="77777777" w:rsidR="00CC5190" w:rsidRPr="001D08FC" w:rsidRDefault="00CC5190" w:rsidP="00CC5190">
      <w:pPr>
        <w:pStyle w:val="BodyText"/>
        <w:spacing w:before="196" w:line="276" w:lineRule="auto"/>
        <w:ind w:right="113"/>
        <w:jc w:val="both"/>
        <w:rPr>
          <w:rFonts w:ascii="Times New Roman" w:hAnsi="Times New Roman" w:cs="Times New Roman"/>
          <w:color w:val="000000" w:themeColor="text1"/>
          <w:sz w:val="24"/>
          <w:szCs w:val="24"/>
          <w:lang w:val="sq-AL"/>
        </w:rPr>
      </w:pPr>
      <w:r w:rsidRPr="001D08FC">
        <w:rPr>
          <w:rFonts w:ascii="Times New Roman" w:hAnsi="Times New Roman" w:cs="Times New Roman"/>
          <w:sz w:val="24"/>
          <w:szCs w:val="24"/>
          <w:lang w:val="sq-AL"/>
        </w:rPr>
        <w:t>Fituesit të Grantit i lejohet deri në dhjetë (10) përqind ndryshim të shpenzimeve nga Buxheti total i Aprovuar i Projektit brenda ndonjë prej kategorive kryesore të buxhetit. Nëse prite</w:t>
      </w:r>
      <w:r w:rsidR="00216E40" w:rsidRPr="001D08FC">
        <w:rPr>
          <w:rFonts w:ascii="Times New Roman" w:hAnsi="Times New Roman" w:cs="Times New Roman"/>
          <w:sz w:val="24"/>
          <w:szCs w:val="24"/>
          <w:lang w:val="sq-AL"/>
        </w:rPr>
        <w:t>t</w:t>
      </w:r>
      <w:r w:rsidRPr="001D08FC">
        <w:rPr>
          <w:rFonts w:ascii="Times New Roman" w:hAnsi="Times New Roman" w:cs="Times New Roman"/>
          <w:sz w:val="24"/>
          <w:szCs w:val="24"/>
          <w:lang w:val="sq-AL"/>
        </w:rPr>
        <w:t xml:space="preserve"> </w:t>
      </w:r>
      <w:r w:rsidR="00216E40" w:rsidRPr="001D08FC">
        <w:rPr>
          <w:rFonts w:ascii="Times New Roman" w:hAnsi="Times New Roman" w:cs="Times New Roman"/>
          <w:sz w:val="24"/>
          <w:szCs w:val="24"/>
          <w:lang w:val="sq-AL"/>
        </w:rPr>
        <w:t xml:space="preserve">që </w:t>
      </w:r>
      <w:r w:rsidRPr="001D08FC">
        <w:rPr>
          <w:rFonts w:ascii="Times New Roman" w:hAnsi="Times New Roman" w:cs="Times New Roman"/>
          <w:sz w:val="24"/>
          <w:szCs w:val="24"/>
          <w:lang w:val="sq-AL"/>
        </w:rPr>
        <w:t xml:space="preserve">ndryshimet e shpenzimeve në lidhje me ndonjë kategori të madhe buxhetore </w:t>
      </w:r>
      <w:r w:rsidRPr="001D08FC">
        <w:rPr>
          <w:rFonts w:ascii="Times New Roman" w:hAnsi="Times New Roman" w:cs="Times New Roman"/>
          <w:color w:val="000000" w:themeColor="text1"/>
          <w:sz w:val="24"/>
          <w:szCs w:val="24"/>
          <w:lang w:val="sq-AL"/>
        </w:rPr>
        <w:t>të tejkal</w:t>
      </w:r>
      <w:r w:rsidR="00216E40" w:rsidRPr="001D08FC">
        <w:rPr>
          <w:rFonts w:ascii="Times New Roman" w:hAnsi="Times New Roman" w:cs="Times New Roman"/>
          <w:color w:val="000000" w:themeColor="text1"/>
          <w:sz w:val="24"/>
          <w:szCs w:val="24"/>
          <w:lang w:val="sq-AL"/>
        </w:rPr>
        <w:t xml:space="preserve">ojnë </w:t>
      </w:r>
      <w:r w:rsidRPr="001D08FC">
        <w:rPr>
          <w:rFonts w:ascii="Times New Roman" w:hAnsi="Times New Roman" w:cs="Times New Roman"/>
          <w:color w:val="000000" w:themeColor="text1"/>
          <w:sz w:val="24"/>
          <w:szCs w:val="24"/>
          <w:lang w:val="sq-AL"/>
        </w:rPr>
        <w:t>dhjetë (10) përqind gjatë rrjedhës së Projektit, një kërkesë me shkrim për rishpërndarjen e fondeve duhet të paraqitet për miratim nga Subjekti Zbatues i Granteve. Miratimi për ndryshime të tilla duhet të kërkohet para se kërkesa e pagesës të paraqitet për procesim në PPG. Përndryshe, kërkesa për pagesë do të refuzohet.</w:t>
      </w:r>
    </w:p>
    <w:p w14:paraId="18DFFBB4" w14:textId="77777777" w:rsidR="00CC5190" w:rsidRPr="001D08FC" w:rsidRDefault="00CC5190" w:rsidP="00CC5190">
      <w:pPr>
        <w:pStyle w:val="BodyText"/>
        <w:spacing w:before="196" w:line="276" w:lineRule="auto"/>
        <w:ind w:right="113"/>
        <w:jc w:val="both"/>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 xml:space="preserve">Subjekti Zbatues i Granteve llogarit vlerën e përgjithshme të mbështetjes bazuar në </w:t>
      </w:r>
      <w:r w:rsidR="002478F9" w:rsidRPr="001D08FC">
        <w:rPr>
          <w:rFonts w:ascii="Times New Roman" w:hAnsi="Times New Roman" w:cs="Times New Roman"/>
          <w:color w:val="000000" w:themeColor="text1"/>
          <w:sz w:val="24"/>
          <w:szCs w:val="24"/>
          <w:lang w:val="sq-AL"/>
        </w:rPr>
        <w:t xml:space="preserve">zërat </w:t>
      </w:r>
      <w:r w:rsidRPr="001D08FC">
        <w:rPr>
          <w:rFonts w:ascii="Times New Roman" w:hAnsi="Times New Roman" w:cs="Times New Roman"/>
          <w:color w:val="000000" w:themeColor="text1"/>
          <w:sz w:val="24"/>
          <w:szCs w:val="24"/>
          <w:lang w:val="sq-AL"/>
        </w:rPr>
        <w:t xml:space="preserve">e pranuar të kostos, e cila më pas krahasohet me shumën e grantit të përfshirë në marrëveshjen </w:t>
      </w:r>
      <w:r w:rsidRPr="001D08FC">
        <w:rPr>
          <w:rFonts w:ascii="Times New Roman" w:hAnsi="Times New Roman" w:cs="Times New Roman"/>
          <w:sz w:val="24"/>
          <w:szCs w:val="24"/>
          <w:lang w:val="sq-AL"/>
        </w:rPr>
        <w:t>për Grantin e Përputhshëm</w:t>
      </w:r>
      <w:r w:rsidRPr="001D08FC">
        <w:rPr>
          <w:rFonts w:ascii="Times New Roman" w:hAnsi="Times New Roman" w:cs="Times New Roman"/>
          <w:color w:val="000000" w:themeColor="text1"/>
          <w:sz w:val="24"/>
          <w:szCs w:val="24"/>
          <w:lang w:val="sq-AL"/>
        </w:rPr>
        <w:t xml:space="preserve">. Shuma që do të autorizohet do të jetë më e ulëta nga (i) vlera e llogaritur e mbështetjes dhe (ii) shuma e deklaruar në marrëveshjen </w:t>
      </w:r>
      <w:r w:rsidRPr="001D08FC">
        <w:rPr>
          <w:rFonts w:ascii="Times New Roman" w:hAnsi="Times New Roman" w:cs="Times New Roman"/>
          <w:sz w:val="24"/>
          <w:szCs w:val="24"/>
          <w:lang w:val="sq-AL"/>
        </w:rPr>
        <w:t>për Grantin e Përputhshëm</w:t>
      </w:r>
      <w:r w:rsidRPr="001D08FC">
        <w:rPr>
          <w:rFonts w:ascii="Times New Roman" w:hAnsi="Times New Roman" w:cs="Times New Roman"/>
          <w:color w:val="000000" w:themeColor="text1"/>
          <w:sz w:val="24"/>
          <w:szCs w:val="24"/>
          <w:lang w:val="sq-AL"/>
        </w:rPr>
        <w:t>.</w:t>
      </w:r>
    </w:p>
    <w:p w14:paraId="63C7F0EB" w14:textId="77777777" w:rsidR="00CC5190" w:rsidRPr="001D08FC" w:rsidRDefault="002478F9"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Do të plotësohet </w:t>
      </w:r>
      <w:r w:rsidR="00CC5190" w:rsidRPr="001D08FC">
        <w:rPr>
          <w:rFonts w:ascii="Times New Roman" w:hAnsi="Times New Roman" w:cs="Times New Roman"/>
          <w:sz w:val="24"/>
          <w:szCs w:val="24"/>
          <w:lang w:val="sq-AL"/>
        </w:rPr>
        <w:t>list</w:t>
      </w:r>
      <w:r w:rsidRPr="001D08FC">
        <w:rPr>
          <w:rFonts w:ascii="Times New Roman" w:hAnsi="Times New Roman" w:cs="Times New Roman"/>
          <w:sz w:val="24"/>
          <w:szCs w:val="24"/>
          <w:lang w:val="sq-AL"/>
        </w:rPr>
        <w:t>a</w:t>
      </w:r>
      <w:r w:rsidR="00CC5190" w:rsidRPr="001D08FC">
        <w:rPr>
          <w:rFonts w:ascii="Times New Roman" w:hAnsi="Times New Roman" w:cs="Times New Roman"/>
          <w:sz w:val="24"/>
          <w:szCs w:val="24"/>
          <w:lang w:val="sq-AL"/>
        </w:rPr>
        <w:t xml:space="preserve"> kontroll</w:t>
      </w:r>
      <w:r w:rsidRPr="001D08FC">
        <w:rPr>
          <w:rFonts w:ascii="Times New Roman" w:hAnsi="Times New Roman" w:cs="Times New Roman"/>
          <w:sz w:val="24"/>
          <w:szCs w:val="24"/>
          <w:lang w:val="sq-AL"/>
        </w:rPr>
        <w:t>uese</w:t>
      </w:r>
      <w:r w:rsidR="00CC5190" w:rsidRPr="001D08FC">
        <w:rPr>
          <w:rFonts w:ascii="Times New Roman" w:hAnsi="Times New Roman" w:cs="Times New Roman"/>
          <w:sz w:val="24"/>
          <w:szCs w:val="24"/>
          <w:lang w:val="sq-AL"/>
        </w:rPr>
        <w:t xml:space="preserve"> duke treguar të gjithë aktivitetin e kontrollit të kryer dhe nënshkruar në përputhje me rrethanat nga pala përgjegjëse. Subjekti Zbatues i Granteve do të përgatisë një raport/memo të disbursimit të grantit që konfirmon se projekti është ekzekutuar në përputhje me marrëveshjen për Grantin e Përputhshëm, dhe rekomandimin për disbursim. Lista kontrolluese do t'i bashkëngjitet memos.</w:t>
      </w:r>
    </w:p>
    <w:p w14:paraId="087260FC" w14:textId="77777777" w:rsidR="00CC5190" w:rsidRPr="001D08FC" w:rsidRDefault="00CC5190" w:rsidP="00CC5190">
      <w:pPr>
        <w:pStyle w:val="BodyText"/>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Raporti i disbursimit të grantit, i shoqëruar me kërkesën për pagesën e përfituesit, raportet dhe dëshmitë e paraqitura nga përfituesi, korrespondenca përkatëse, memo që konfirmon plotësinë e dokumentacionit, raporti i kontrollit të vizitave në terren dhe lista kontrolluese e kontrollit i dorëzohen MINT</w:t>
      </w:r>
      <w:r w:rsidR="00627DC8"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/NjZP.</w:t>
      </w:r>
    </w:p>
    <w:p w14:paraId="26FF4F75" w14:textId="77777777" w:rsidR="00A86BD4" w:rsidRPr="001D08FC" w:rsidRDefault="00A86BD4" w:rsidP="00CC5190">
      <w:pPr>
        <w:pStyle w:val="BodyText"/>
        <w:spacing w:before="120" w:line="276" w:lineRule="auto"/>
        <w:ind w:right="114"/>
        <w:jc w:val="both"/>
        <w:rPr>
          <w:rFonts w:ascii="Times New Roman" w:hAnsi="Times New Roman" w:cs="Times New Roman"/>
          <w:sz w:val="24"/>
          <w:szCs w:val="24"/>
          <w:lang w:val="sq-AL"/>
        </w:rPr>
      </w:pPr>
    </w:p>
    <w:p w14:paraId="2B97FFEA" w14:textId="77777777" w:rsidR="002478F9" w:rsidRPr="001D08FC" w:rsidRDefault="002478F9" w:rsidP="00CC5190">
      <w:pPr>
        <w:pStyle w:val="BodyText"/>
        <w:spacing w:before="120" w:line="276" w:lineRule="auto"/>
        <w:ind w:right="114"/>
        <w:jc w:val="both"/>
        <w:rPr>
          <w:rFonts w:ascii="Times New Roman" w:hAnsi="Times New Roman" w:cs="Times New Roman"/>
          <w:sz w:val="24"/>
          <w:szCs w:val="24"/>
          <w:lang w:val="sq-AL"/>
        </w:rPr>
      </w:pPr>
    </w:p>
    <w:p w14:paraId="014187A2" w14:textId="77777777" w:rsidR="00CC5190" w:rsidRPr="001D08FC" w:rsidRDefault="00CC5190" w:rsidP="00CC5190">
      <w:pPr>
        <w:pStyle w:val="BodyText"/>
        <w:spacing w:before="120" w:line="276" w:lineRule="auto"/>
        <w:ind w:right="114"/>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Autorizimi i kërkesës për pagesë</w:t>
      </w:r>
    </w:p>
    <w:p w14:paraId="49FCFA3D"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Nëse është konfirmuar se projekti është zbatuar në përputhje me marrëveshjen për Grantin e Përputhshëm, procesi do të vazhdojë me autorizimin e Kërkesës për pagesë.</w:t>
      </w:r>
    </w:p>
    <w:p w14:paraId="0918CC55"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Formulari i autorizimit plotësohet nga Subjekti Zbatues i Granteve, bazuar në informacionin e dhënë në raportin e disbursimit të grantit. </w:t>
      </w:r>
      <w:r w:rsidR="002478F9" w:rsidRPr="001D08FC">
        <w:rPr>
          <w:rFonts w:ascii="Times New Roman" w:hAnsi="Times New Roman" w:cs="Times New Roman"/>
          <w:sz w:val="24"/>
          <w:szCs w:val="24"/>
          <w:lang w:val="sq-AL"/>
        </w:rPr>
        <w:t xml:space="preserve">Ai </w:t>
      </w:r>
      <w:r w:rsidRPr="001D08FC">
        <w:rPr>
          <w:rFonts w:ascii="Times New Roman" w:hAnsi="Times New Roman" w:cs="Times New Roman"/>
          <w:sz w:val="24"/>
          <w:szCs w:val="24"/>
          <w:lang w:val="sq-AL"/>
        </w:rPr>
        <w:t>konfirm</w:t>
      </w:r>
      <w:r w:rsidR="002478F9" w:rsidRPr="001D08FC">
        <w:rPr>
          <w:rFonts w:ascii="Times New Roman" w:hAnsi="Times New Roman" w:cs="Times New Roman"/>
          <w:sz w:val="24"/>
          <w:szCs w:val="24"/>
          <w:lang w:val="sq-AL"/>
        </w:rPr>
        <w:t xml:space="preserve">ohet </w:t>
      </w:r>
      <w:r w:rsidRPr="001D08FC">
        <w:rPr>
          <w:rFonts w:ascii="Times New Roman" w:hAnsi="Times New Roman" w:cs="Times New Roman"/>
          <w:sz w:val="24"/>
          <w:szCs w:val="24"/>
          <w:lang w:val="sq-AL"/>
        </w:rPr>
        <w:t>nga NjZP-ja, bazuar në rishikimin e NjZP-ve mbi plotësinë dhe korrektësinë e dosjes së pagesave, dhe në fund autoriz</w:t>
      </w:r>
      <w:r w:rsidR="002478F9" w:rsidRPr="001D08FC">
        <w:rPr>
          <w:rFonts w:ascii="Times New Roman" w:hAnsi="Times New Roman" w:cs="Times New Roman"/>
          <w:sz w:val="24"/>
          <w:szCs w:val="24"/>
          <w:lang w:val="sq-AL"/>
        </w:rPr>
        <w:t xml:space="preserve">ohet </w:t>
      </w:r>
      <w:r w:rsidRPr="001D08FC">
        <w:rPr>
          <w:rFonts w:ascii="Times New Roman" w:hAnsi="Times New Roman" w:cs="Times New Roman"/>
          <w:sz w:val="24"/>
          <w:szCs w:val="24"/>
          <w:lang w:val="sq-AL"/>
        </w:rPr>
        <w:t xml:space="preserve">nga MINT-ja. Formulari i autorizimit i paraqitet Departamentit të Buxhetit dhe Financave për ekzekutim, së bashku me dosjen e kërkesës për pagesë. Një letër njoftimi për shumën e autorizuar i dërgohet përfituesit të grantit duke siguruar informacion mbi shumat e autorizuara dhe arsyet e zbritjeve, nëse ka. Të gjitha pagesat për Fituesit e granteve do të bëhen në </w:t>
      </w:r>
      <w:r w:rsidR="002478F9" w:rsidRPr="001D08FC">
        <w:rPr>
          <w:rFonts w:ascii="Times New Roman" w:hAnsi="Times New Roman" w:cs="Times New Roman"/>
          <w:sz w:val="24"/>
          <w:szCs w:val="24"/>
          <w:lang w:val="sq-AL"/>
        </w:rPr>
        <w:t>e</w:t>
      </w:r>
      <w:r w:rsidRPr="001D08FC">
        <w:rPr>
          <w:rFonts w:ascii="Times New Roman" w:hAnsi="Times New Roman" w:cs="Times New Roman"/>
          <w:sz w:val="24"/>
          <w:szCs w:val="24"/>
          <w:lang w:val="sq-AL"/>
        </w:rPr>
        <w:t>uro.</w:t>
      </w:r>
    </w:p>
    <w:p w14:paraId="1763937A" w14:textId="77777777" w:rsidR="00CC5190" w:rsidRPr="001D08FC" w:rsidRDefault="00CC5190" w:rsidP="00CC5190">
      <w:pPr>
        <w:pStyle w:val="BodyText"/>
        <w:spacing w:before="120" w:line="276" w:lineRule="auto"/>
        <w:ind w:right="114"/>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Dosja e kërkesës për pagesë përfshin:</w:t>
      </w:r>
    </w:p>
    <w:p w14:paraId="621D6471" w14:textId="77777777" w:rsidR="00CC5190" w:rsidRPr="001D08FC" w:rsidRDefault="00CC5190" w:rsidP="00CC5190">
      <w:pPr>
        <w:pStyle w:val="BodyText"/>
        <w:numPr>
          <w:ilvl w:val="0"/>
          <w:numId w:val="14"/>
        </w:numPr>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Formulari i autorizimit </w:t>
      </w:r>
      <w:r w:rsidR="002478F9"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MINT</w:t>
      </w:r>
    </w:p>
    <w:p w14:paraId="1CA33AF0" w14:textId="77777777" w:rsidR="00CC5190" w:rsidRPr="001D08FC" w:rsidRDefault="00CC5190" w:rsidP="00CC5190">
      <w:pPr>
        <w:pStyle w:val="BodyText"/>
        <w:numPr>
          <w:ilvl w:val="0"/>
          <w:numId w:val="14"/>
        </w:numPr>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Kërkesa e pagesës së përfituesit</w:t>
      </w:r>
    </w:p>
    <w:p w14:paraId="3D18D4A4" w14:textId="77777777" w:rsidR="00CC5190" w:rsidRPr="001D08FC" w:rsidRDefault="00CC5190" w:rsidP="00CC5190">
      <w:pPr>
        <w:pStyle w:val="BodyText"/>
        <w:numPr>
          <w:ilvl w:val="0"/>
          <w:numId w:val="14"/>
        </w:numPr>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Të gjitha raportet dhe dokumentet e paraqitura nga përfituesi</w:t>
      </w:r>
    </w:p>
    <w:p w14:paraId="7CA26E0B" w14:textId="77777777" w:rsidR="00CC5190" w:rsidRPr="001D08FC" w:rsidRDefault="00CC5190" w:rsidP="00CC5190">
      <w:pPr>
        <w:pStyle w:val="BodyText"/>
        <w:numPr>
          <w:ilvl w:val="0"/>
          <w:numId w:val="14"/>
        </w:numPr>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Raporti/memo i disbursimit të grantit të </w:t>
      </w:r>
      <w:r w:rsidR="002478F9" w:rsidRPr="001D08FC">
        <w:rPr>
          <w:rFonts w:ascii="Times New Roman" w:hAnsi="Times New Roman" w:cs="Times New Roman"/>
          <w:sz w:val="24"/>
          <w:szCs w:val="24"/>
          <w:lang w:val="sq-AL"/>
        </w:rPr>
        <w:t xml:space="preserve">Subjektit Zbatues të Granteve </w:t>
      </w:r>
      <w:r w:rsidRPr="001D08FC">
        <w:rPr>
          <w:rFonts w:ascii="Times New Roman" w:hAnsi="Times New Roman" w:cs="Times New Roman"/>
          <w:sz w:val="24"/>
          <w:szCs w:val="24"/>
          <w:lang w:val="sq-AL"/>
        </w:rPr>
        <w:t xml:space="preserve">që konfirmon se projekti është zbatuar në përputhje me marrëveshjen për Grantin e Përputhshëm, dhe rekomandimin për disbursim. </w:t>
      </w:r>
    </w:p>
    <w:p w14:paraId="7E648D5C" w14:textId="77777777" w:rsidR="00CC5190" w:rsidRPr="001D08FC" w:rsidRDefault="00CC5190" w:rsidP="00CC5190">
      <w:pPr>
        <w:pStyle w:val="BodyText"/>
        <w:numPr>
          <w:ilvl w:val="0"/>
          <w:numId w:val="14"/>
        </w:numPr>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Memo i Subjektit Zbatues të Granteve që konfirmon plotësinë dhe pajtueshmërinë e kërkesës për pagesë.</w:t>
      </w:r>
    </w:p>
    <w:p w14:paraId="728FFBE1" w14:textId="77777777" w:rsidR="00CC5190" w:rsidRPr="001D08FC" w:rsidRDefault="00CC5190" w:rsidP="00CC5190">
      <w:pPr>
        <w:pStyle w:val="BodyText"/>
        <w:numPr>
          <w:ilvl w:val="0"/>
          <w:numId w:val="14"/>
        </w:numPr>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Në rast të një aseti fizik të financuar, raporti i kontrollit të vizitës në terren.</w:t>
      </w:r>
    </w:p>
    <w:p w14:paraId="18BED184" w14:textId="77777777" w:rsidR="00CC5190" w:rsidRPr="001D08FC" w:rsidRDefault="00CC5190" w:rsidP="00CC5190">
      <w:pPr>
        <w:pStyle w:val="BodyText"/>
        <w:numPr>
          <w:ilvl w:val="0"/>
          <w:numId w:val="14"/>
        </w:numPr>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Lista kontrolluese do t'i bashkëngjitet memos.</w:t>
      </w:r>
    </w:p>
    <w:p w14:paraId="6B786248" w14:textId="77777777" w:rsidR="00CC5190" w:rsidRPr="001D08FC" w:rsidRDefault="00CC5190" w:rsidP="00CC5190">
      <w:pPr>
        <w:pStyle w:val="BodyText"/>
        <w:numPr>
          <w:ilvl w:val="0"/>
          <w:numId w:val="14"/>
        </w:numPr>
        <w:spacing w:before="120"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Çdo korrespondencë përkatëse me përfituesin gjatë ekzekutimit të procedurave të mësipërme.</w:t>
      </w:r>
    </w:p>
    <w:p w14:paraId="045F603E" w14:textId="77777777" w:rsidR="00CC5190" w:rsidRPr="001D08FC" w:rsidRDefault="00CC5190" w:rsidP="00CC5190">
      <w:pPr>
        <w:pStyle w:val="BodyText"/>
        <w:spacing w:before="120" w:line="276" w:lineRule="auto"/>
        <w:ind w:right="114"/>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Ekzekutimi i Pagesave</w:t>
      </w:r>
    </w:p>
    <w:p w14:paraId="59FBD635" w14:textId="77777777" w:rsidR="00CC5190" w:rsidRPr="001D08FC" w:rsidRDefault="00CC5190" w:rsidP="00CC5190">
      <w:pPr>
        <w:pStyle w:val="BodyText"/>
        <w:spacing w:before="196" w:line="276" w:lineRule="auto"/>
        <w:ind w:right="113"/>
        <w:jc w:val="both"/>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Formulari i autorizimit, kërkesa për pagesë dhe të gjitha dëshmitë e miratuara siç duhet i dorëzohen departamentit të buxhetit dhe financave. Departamenti i buxhetit dhe financave (i) verifikon plotësinë e dëshmive mbështetëse në përputhje me manualin dhe marrëveshjen për Grantin e Përputhshëm; (ii) në bashkëpunim me Thesarin fut të dhënat e fituesit në SIMFK; (iii) fut kërkesën për pagesë në SIMFK.</w:t>
      </w:r>
    </w:p>
    <w:p w14:paraId="2D558520" w14:textId="77777777" w:rsidR="00CC5190" w:rsidRPr="001D08FC" w:rsidRDefault="00CC5190" w:rsidP="00CC5190">
      <w:pPr>
        <w:pStyle w:val="BodyText"/>
        <w:spacing w:before="196" w:line="276" w:lineRule="auto"/>
        <w:ind w:right="113"/>
        <w:jc w:val="both"/>
        <w:rPr>
          <w:rFonts w:ascii="Times New Roman" w:hAnsi="Times New Roman" w:cs="Times New Roman"/>
          <w:color w:val="000000" w:themeColor="text1"/>
          <w:sz w:val="24"/>
          <w:szCs w:val="24"/>
          <w:lang w:val="sq-AL"/>
        </w:rPr>
      </w:pPr>
      <w:r w:rsidRPr="001D08FC">
        <w:rPr>
          <w:rFonts w:ascii="Times New Roman" w:hAnsi="Times New Roman" w:cs="Times New Roman"/>
          <w:color w:val="000000" w:themeColor="text1"/>
          <w:sz w:val="24"/>
          <w:szCs w:val="24"/>
          <w:lang w:val="sq-AL"/>
        </w:rPr>
        <w:t xml:space="preserve">Kërkesa për pagesë nëse (i) rishikohet dhe </w:t>
      </w:r>
      <w:r w:rsidR="002478F9" w:rsidRPr="001D08FC">
        <w:rPr>
          <w:rFonts w:ascii="Times New Roman" w:hAnsi="Times New Roman" w:cs="Times New Roman"/>
          <w:color w:val="000000" w:themeColor="text1"/>
          <w:sz w:val="24"/>
          <w:szCs w:val="24"/>
          <w:lang w:val="sq-AL"/>
        </w:rPr>
        <w:t>autorizohet</w:t>
      </w:r>
      <w:r w:rsidRPr="001D08FC">
        <w:rPr>
          <w:rFonts w:ascii="Times New Roman" w:hAnsi="Times New Roman" w:cs="Times New Roman"/>
          <w:color w:val="000000" w:themeColor="text1"/>
          <w:sz w:val="24"/>
          <w:szCs w:val="24"/>
          <w:lang w:val="sq-AL"/>
        </w:rPr>
        <w:t xml:space="preserve"> nga zyrtari certifikues dhe (ii) miratohet përfundimisht nga ZKF dhe ZKA.</w:t>
      </w:r>
    </w:p>
    <w:p w14:paraId="44E0D63F" w14:textId="77777777" w:rsidR="00CC5190" w:rsidRPr="001D08FC" w:rsidRDefault="00CC5190" w:rsidP="00CC5190">
      <w:pPr>
        <w:pStyle w:val="Heading2"/>
        <w:spacing w:line="276" w:lineRule="auto"/>
        <w:ind w:left="360"/>
        <w:rPr>
          <w:rFonts w:cs="Times New Roman"/>
          <w:sz w:val="24"/>
          <w:szCs w:val="24"/>
          <w:lang w:val="sq-AL"/>
        </w:rPr>
      </w:pPr>
    </w:p>
    <w:p w14:paraId="0087FC84" w14:textId="77777777" w:rsidR="00CC5190" w:rsidRPr="001D08FC" w:rsidRDefault="00CC5190" w:rsidP="00CC5190">
      <w:pPr>
        <w:pStyle w:val="BodyText"/>
        <w:spacing w:before="120" w:line="276" w:lineRule="auto"/>
        <w:ind w:right="114"/>
        <w:jc w:val="both"/>
        <w:rPr>
          <w:rFonts w:cs="Times New Roman"/>
          <w:sz w:val="24"/>
          <w:szCs w:val="24"/>
          <w:lang w:val="sq-AL"/>
        </w:rPr>
      </w:pPr>
      <w:r w:rsidRPr="001D08FC">
        <w:rPr>
          <w:rFonts w:ascii="Times New Roman" w:hAnsi="Times New Roman" w:cs="Times New Roman"/>
          <w:b/>
          <w:sz w:val="24"/>
          <w:szCs w:val="24"/>
          <w:lang w:val="sq-AL"/>
        </w:rPr>
        <w:t>Auditimi</w:t>
      </w:r>
    </w:p>
    <w:p w14:paraId="7BEF0E52" w14:textId="77777777" w:rsidR="00CC5190" w:rsidRPr="001D08FC" w:rsidRDefault="00CC5190" w:rsidP="00CC5190">
      <w:pPr>
        <w:pStyle w:val="BodyText"/>
        <w:spacing w:before="196"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Auditimi financiar i Pasqyrave Financiare të Projektit</w:t>
      </w:r>
      <w:r w:rsidR="002478F9"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 xml:space="preserve"> </w:t>
      </w:r>
      <w:r w:rsidR="002478F9" w:rsidRPr="001D08FC">
        <w:rPr>
          <w:rFonts w:ascii="Times New Roman" w:hAnsi="Times New Roman" w:cs="Times New Roman"/>
          <w:sz w:val="24"/>
          <w:szCs w:val="24"/>
          <w:lang w:val="sq-AL"/>
        </w:rPr>
        <w:t xml:space="preserve">që </w:t>
      </w:r>
      <w:r w:rsidRPr="001D08FC">
        <w:rPr>
          <w:rFonts w:ascii="Times New Roman" w:hAnsi="Times New Roman" w:cs="Times New Roman"/>
          <w:sz w:val="24"/>
          <w:szCs w:val="24"/>
          <w:lang w:val="sq-AL"/>
        </w:rPr>
        <w:t>kryhet në baza vjetore</w:t>
      </w:r>
      <w:r w:rsidR="002478F9"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 xml:space="preserve"> do të shtrijë fushëveprimin në lidhje me linjat e granteve për të përfshirë rishikim në bazë të mostrës për të siguruar që rezultatet e dakorduara </w:t>
      </w:r>
      <w:r w:rsidR="002478F9" w:rsidRPr="001D08FC">
        <w:rPr>
          <w:rFonts w:ascii="Times New Roman" w:hAnsi="Times New Roman" w:cs="Times New Roman"/>
          <w:sz w:val="24"/>
          <w:szCs w:val="24"/>
          <w:lang w:val="sq-AL"/>
        </w:rPr>
        <w:t xml:space="preserve">arihen siç është synuar </w:t>
      </w:r>
      <w:r w:rsidRPr="001D08FC">
        <w:rPr>
          <w:rFonts w:ascii="Times New Roman" w:hAnsi="Times New Roman" w:cs="Times New Roman"/>
          <w:sz w:val="24"/>
          <w:szCs w:val="24"/>
          <w:lang w:val="sq-AL"/>
        </w:rPr>
        <w:t xml:space="preserve">dhe në përputhje me procedurat e përcaktuara. Auditori (auditori privat ose Zyra Kombëtare e Auditimit) do të rishikojë përdorimin e fondeve në grante të përzgjedhura në mënyrë rastësore. Përveç </w:t>
      </w:r>
      <w:r w:rsidRPr="001D08FC">
        <w:rPr>
          <w:rFonts w:ascii="Times New Roman" w:hAnsi="Times New Roman" w:cs="Times New Roman"/>
          <w:sz w:val="24"/>
          <w:szCs w:val="24"/>
          <w:lang w:val="sq-AL"/>
        </w:rPr>
        <w:lastRenderedPageBreak/>
        <w:t>kësaj, subjekti zbatues i projektit do t'i nënshtrohet një auditimi të pajtueshmërisë mbi procedurat e grantit.</w:t>
      </w:r>
    </w:p>
    <w:p w14:paraId="1D054CBD" w14:textId="77777777" w:rsidR="00CC5190" w:rsidRPr="001D08FC" w:rsidRDefault="00CC5190" w:rsidP="00CC5190">
      <w:pPr>
        <w:pStyle w:val="Heading2"/>
        <w:spacing w:line="276" w:lineRule="auto"/>
        <w:rPr>
          <w:b w:val="0"/>
          <w:lang w:val="sq-AL"/>
        </w:rPr>
      </w:pPr>
      <w:bookmarkStart w:id="131" w:name="_Toc83746304"/>
      <w:r w:rsidRPr="001D08FC">
        <w:rPr>
          <w:rFonts w:cs="Times New Roman"/>
          <w:b w:val="0"/>
          <w:sz w:val="24"/>
          <w:szCs w:val="24"/>
          <w:lang w:val="sq-AL"/>
        </w:rPr>
        <w:t xml:space="preserve">Në rast se ndonjë nga auditimet e mësipërme, ose ndonjë kontroll ex-post i përcaktuar nga NjZP-ja në koordinim me MINT, zbulojë se përfituesi nuk i ka përdorur fondet sipas marrëveshjes së Grantit, do të lëshohet një kërkesë për rimbursim dhe rasti do të trajtohet sipas </w:t>
      </w:r>
      <w:r w:rsidR="002478F9" w:rsidRPr="001D08FC">
        <w:rPr>
          <w:rFonts w:cs="Times New Roman"/>
          <w:b w:val="0"/>
          <w:sz w:val="24"/>
          <w:szCs w:val="24"/>
          <w:lang w:val="sq-AL"/>
        </w:rPr>
        <w:t xml:space="preserve">kornizës ligjore </w:t>
      </w:r>
      <w:r w:rsidRPr="001D08FC">
        <w:rPr>
          <w:rFonts w:cs="Times New Roman"/>
          <w:b w:val="0"/>
          <w:sz w:val="24"/>
          <w:szCs w:val="24"/>
          <w:lang w:val="sq-AL"/>
        </w:rPr>
        <w:t>të Kosovës.</w:t>
      </w:r>
      <w:bookmarkEnd w:id="131"/>
    </w:p>
    <w:p w14:paraId="6F5DB1B8" w14:textId="77777777" w:rsidR="00CC5190" w:rsidRPr="001D08FC" w:rsidRDefault="00CC5190" w:rsidP="00CC5190">
      <w:pPr>
        <w:pStyle w:val="Heading2"/>
        <w:spacing w:line="276" w:lineRule="auto"/>
        <w:ind w:left="360"/>
        <w:rPr>
          <w:rFonts w:cs="Times New Roman"/>
          <w:sz w:val="24"/>
          <w:szCs w:val="24"/>
          <w:lang w:val="sq-AL"/>
        </w:rPr>
      </w:pPr>
    </w:p>
    <w:p w14:paraId="7877CF7C" w14:textId="77777777" w:rsidR="00CC5190" w:rsidRPr="001D08FC" w:rsidRDefault="00CC5190" w:rsidP="00CC5190">
      <w:pPr>
        <w:pStyle w:val="Heading2"/>
        <w:numPr>
          <w:ilvl w:val="1"/>
          <w:numId w:val="3"/>
        </w:numPr>
        <w:spacing w:line="276" w:lineRule="auto"/>
        <w:ind w:left="540" w:hanging="540"/>
        <w:rPr>
          <w:rFonts w:cs="Times New Roman"/>
          <w:b w:val="0"/>
          <w:lang w:val="sq-AL"/>
        </w:rPr>
      </w:pPr>
      <w:r w:rsidRPr="001D08FC">
        <w:rPr>
          <w:rFonts w:cs="Times New Roman"/>
          <w:sz w:val="24"/>
          <w:szCs w:val="24"/>
          <w:lang w:val="sq-AL"/>
        </w:rPr>
        <w:t xml:space="preserve"> </w:t>
      </w:r>
      <w:bookmarkStart w:id="132" w:name="_Toc83746305"/>
      <w:r w:rsidRPr="001D08FC">
        <w:rPr>
          <w:rFonts w:cs="Times New Roman"/>
          <w:sz w:val="24"/>
          <w:szCs w:val="24"/>
          <w:lang w:val="sq-AL"/>
        </w:rPr>
        <w:t>MONITORIMI I PROJEKTIT</w:t>
      </w:r>
      <w:bookmarkEnd w:id="132"/>
      <w:r w:rsidRPr="001D08FC">
        <w:rPr>
          <w:rFonts w:cs="Times New Roman"/>
          <w:sz w:val="24"/>
          <w:szCs w:val="24"/>
          <w:lang w:val="sq-AL"/>
        </w:rPr>
        <w:t xml:space="preserve"> </w:t>
      </w:r>
      <w:bookmarkStart w:id="133" w:name="_Toc459912332"/>
      <w:bookmarkStart w:id="134" w:name="_Toc459912333"/>
      <w:bookmarkStart w:id="135" w:name="_Toc57201757"/>
      <w:bookmarkEnd w:id="133"/>
      <w:bookmarkEnd w:id="134"/>
      <w:bookmarkEnd w:id="135"/>
    </w:p>
    <w:p w14:paraId="275FBAC4" w14:textId="77777777" w:rsidR="00CC5190" w:rsidRPr="001D08FC" w:rsidRDefault="00CC5190" w:rsidP="00CC5190">
      <w:pPr>
        <w:pStyle w:val="BodyText"/>
        <w:spacing w:line="276" w:lineRule="auto"/>
        <w:ind w:right="115"/>
        <w:jc w:val="both"/>
        <w:rPr>
          <w:rFonts w:ascii="Times New Roman" w:hAnsi="Times New Roman" w:cs="Times New Roman"/>
          <w:sz w:val="24"/>
          <w:szCs w:val="24"/>
          <w:lang w:val="sq-AL"/>
        </w:rPr>
      </w:pPr>
    </w:p>
    <w:p w14:paraId="1E8CA847" w14:textId="77777777" w:rsidR="00CC5190" w:rsidRPr="001D08FC" w:rsidRDefault="00CC5190" w:rsidP="00CC5190">
      <w:pPr>
        <w:pStyle w:val="BodyText"/>
        <w:spacing w:line="276" w:lineRule="auto"/>
        <w:ind w:right="115"/>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Para disbursimit të fondeve për Fituesin e Grantit, monitorimi i Projektit do të kryhet nga Subjekti Zbatues në bashkëpunim me NjZP. Qëllimi i monitorimit është të vlerësojë progresin e Projektit në zbatimin e aktiviteteve, të gjurmojë treguesit CERP dhe të sigurojë që shpenzimet financiare janë në përputhje me Buxhetin e Miratuar të Projektit për periudhën e caktuar. Metodat e monitorimit përfshijnë:</w:t>
      </w:r>
    </w:p>
    <w:p w14:paraId="152072AE" w14:textId="77777777" w:rsidR="00CC5190" w:rsidRPr="001D08FC" w:rsidRDefault="00CC5190" w:rsidP="00CC5190">
      <w:pPr>
        <w:pStyle w:val="ListParagraph"/>
        <w:numPr>
          <w:ilvl w:val="0"/>
          <w:numId w:val="6"/>
        </w:numPr>
        <w:rPr>
          <w:lang w:val="sq-AL"/>
        </w:rPr>
      </w:pPr>
      <w:r w:rsidRPr="001D08FC">
        <w:rPr>
          <w:lang w:val="sq-AL"/>
        </w:rPr>
        <w:t>Rishikimin e raporteve të paraqitura tremujore të progresit</w:t>
      </w:r>
    </w:p>
    <w:p w14:paraId="18DC2A3F" w14:textId="77777777" w:rsidR="00CC5190" w:rsidRPr="001D08FC" w:rsidRDefault="00CC5190" w:rsidP="00CC5190">
      <w:pPr>
        <w:pStyle w:val="ListParagraph"/>
        <w:numPr>
          <w:ilvl w:val="0"/>
          <w:numId w:val="6"/>
        </w:numPr>
        <w:rPr>
          <w:lang w:val="sq-AL"/>
        </w:rPr>
      </w:pPr>
      <w:r w:rsidRPr="001D08FC">
        <w:rPr>
          <w:lang w:val="sq-AL"/>
        </w:rPr>
        <w:t>Vizita monitorimi në terren, sipas nevojës</w:t>
      </w:r>
    </w:p>
    <w:p w14:paraId="514D6CBB" w14:textId="77777777" w:rsidR="00CC5190" w:rsidRPr="001D08FC" w:rsidRDefault="00CC5190" w:rsidP="00CC5190">
      <w:pPr>
        <w:pStyle w:val="ListParagraph"/>
        <w:numPr>
          <w:ilvl w:val="0"/>
          <w:numId w:val="6"/>
        </w:numPr>
        <w:rPr>
          <w:lang w:val="sq-AL"/>
        </w:rPr>
      </w:pPr>
      <w:r w:rsidRPr="001D08FC">
        <w:rPr>
          <w:lang w:val="sq-AL"/>
        </w:rPr>
        <w:t>Rishikimin e raportit përfundimtar të paraqitur të progresit</w:t>
      </w:r>
    </w:p>
    <w:p w14:paraId="22512477" w14:textId="77777777" w:rsidR="00CC5190" w:rsidRPr="001D08FC" w:rsidRDefault="00CC5190" w:rsidP="00CC5190">
      <w:pPr>
        <w:ind w:left="820"/>
        <w:rPr>
          <w:lang w:val="sq-AL"/>
        </w:rPr>
      </w:pPr>
    </w:p>
    <w:p w14:paraId="1DF0BD9A" w14:textId="77777777" w:rsidR="00CC5190" w:rsidRPr="001D08FC" w:rsidRDefault="00CC5190" w:rsidP="00CC5190">
      <w:pPr>
        <w:pStyle w:val="BodyText"/>
        <w:spacing w:before="120"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Kërkesat shtesë të monitorimit përfshijnë:</w:t>
      </w:r>
    </w:p>
    <w:p w14:paraId="37A684A7" w14:textId="77777777" w:rsidR="00CC5190" w:rsidRPr="001D08FC" w:rsidRDefault="00CC5190" w:rsidP="00CC5190">
      <w:pPr>
        <w:pStyle w:val="Default"/>
        <w:numPr>
          <w:ilvl w:val="0"/>
          <w:numId w:val="17"/>
        </w:numPr>
        <w:jc w:val="both"/>
        <w:rPr>
          <w:color w:val="auto"/>
          <w:lang w:val="sq-AL"/>
        </w:rPr>
      </w:pPr>
      <w:r w:rsidRPr="001D08FC">
        <w:rPr>
          <w:lang w:val="sq-AL"/>
        </w:rPr>
        <w:t xml:space="preserve">Monitorimi dhe verifikimi i progresit: kryerja e vizitave </w:t>
      </w:r>
      <w:r w:rsidR="002478F9" w:rsidRPr="001D08FC">
        <w:rPr>
          <w:lang w:val="sq-AL"/>
        </w:rPr>
        <w:t>(</w:t>
      </w:r>
      <w:r w:rsidRPr="001D08FC">
        <w:rPr>
          <w:lang w:val="sq-AL"/>
        </w:rPr>
        <w:t>most</w:t>
      </w:r>
      <w:r w:rsidR="002478F9" w:rsidRPr="001D08FC">
        <w:rPr>
          <w:lang w:val="sq-AL"/>
        </w:rPr>
        <w:t>ra)</w:t>
      </w:r>
      <w:r w:rsidRPr="001D08FC">
        <w:rPr>
          <w:lang w:val="sq-AL"/>
        </w:rPr>
        <w:t xml:space="preserve"> fizike në terren dhe rishikimet e rregullta të pajtueshmërisë me marrëveshjet kontraktuale duke përfshirë masat mbrojtëse (p.sh. në lidhje me mjedisin) gjatë kohëzgjatjes së secilit projekt; kryerjen e rishikimeve fizike ose virtuale të përfundimit të shpërndarjes së pajisjeve dhe shërbimeve për ndërmarrjet përfituese.</w:t>
      </w:r>
    </w:p>
    <w:p w14:paraId="0A3BCDFE" w14:textId="77777777" w:rsidR="00CC5190" w:rsidRPr="001D08FC" w:rsidRDefault="00CC5190" w:rsidP="00CC5190">
      <w:pPr>
        <w:pStyle w:val="Default"/>
        <w:numPr>
          <w:ilvl w:val="0"/>
          <w:numId w:val="17"/>
        </w:numPr>
        <w:jc w:val="both"/>
        <w:rPr>
          <w:color w:val="auto"/>
          <w:lang w:val="sq-AL"/>
        </w:rPr>
      </w:pPr>
      <w:r w:rsidRPr="001D08FC">
        <w:rPr>
          <w:lang w:val="sq-AL"/>
        </w:rPr>
        <w:t xml:space="preserve">Identifikimi i </w:t>
      </w:r>
      <w:r w:rsidR="002478F9" w:rsidRPr="001D08FC">
        <w:rPr>
          <w:lang w:val="sq-AL"/>
        </w:rPr>
        <w:t>gjendjeve fillestare</w:t>
      </w:r>
      <w:r w:rsidRPr="001D08FC">
        <w:rPr>
          <w:lang w:val="sq-AL"/>
        </w:rPr>
        <w:t xml:space="preserve">, treguesve dhe synimeve të </w:t>
      </w:r>
      <w:r w:rsidR="002478F9" w:rsidRPr="001D08FC">
        <w:rPr>
          <w:lang w:val="sq-AL"/>
        </w:rPr>
        <w:t>nevojshme</w:t>
      </w:r>
      <w:r w:rsidRPr="001D08FC">
        <w:rPr>
          <w:lang w:val="sq-AL"/>
        </w:rPr>
        <w:t xml:space="preserve"> për monitorimin efektiv të performancës së projektit, përfshirë treguesit e përfshirë tashmë në Manualin e Granteve</w:t>
      </w:r>
      <w:r w:rsidRPr="001D08FC">
        <w:rPr>
          <w:color w:val="auto"/>
          <w:lang w:val="sq-AL"/>
        </w:rPr>
        <w:t xml:space="preserve">. </w:t>
      </w:r>
    </w:p>
    <w:p w14:paraId="335A3C27" w14:textId="77777777" w:rsidR="00CC5190" w:rsidRPr="001D08FC" w:rsidRDefault="00CC5190" w:rsidP="00CC5190">
      <w:pPr>
        <w:pStyle w:val="Default"/>
        <w:numPr>
          <w:ilvl w:val="0"/>
          <w:numId w:val="17"/>
        </w:numPr>
        <w:jc w:val="both"/>
        <w:rPr>
          <w:color w:val="auto"/>
          <w:lang w:val="sq-AL"/>
        </w:rPr>
      </w:pPr>
      <w:r w:rsidRPr="001D08FC">
        <w:rPr>
          <w:lang w:val="sq-AL"/>
        </w:rPr>
        <w:t>Ndihma në ndërtimin e një grupi krahasues të ndërmarrjeve pa mbështetje (në konsultim me MINT dhe Bankën Botërore) për qëllime të vlerësimit të ndikimit.</w:t>
      </w:r>
    </w:p>
    <w:p w14:paraId="27C26475" w14:textId="77777777" w:rsidR="00CC5190" w:rsidRPr="001D08FC" w:rsidRDefault="00CC5190" w:rsidP="00CC5190">
      <w:pPr>
        <w:pStyle w:val="Default"/>
        <w:numPr>
          <w:ilvl w:val="0"/>
          <w:numId w:val="17"/>
        </w:numPr>
        <w:jc w:val="both"/>
        <w:rPr>
          <w:color w:val="auto"/>
          <w:lang w:val="sq-AL"/>
        </w:rPr>
      </w:pPr>
      <w:r w:rsidRPr="001D08FC">
        <w:rPr>
          <w:lang w:val="sq-AL"/>
        </w:rPr>
        <w:t>Vend</w:t>
      </w:r>
      <w:r w:rsidR="00535A92" w:rsidRPr="001D08FC">
        <w:rPr>
          <w:lang w:val="sq-AL"/>
        </w:rPr>
        <w:t>osja e një sistemi efektiv të monitorimit dhe vlerësimit (M&amp;V) d</w:t>
      </w:r>
      <w:r w:rsidRPr="001D08FC">
        <w:rPr>
          <w:lang w:val="sq-AL"/>
        </w:rPr>
        <w:t>uke përfshirë inputet, produktet dhe rezultatet e krijuara nga PGP-ja. Sistemi M&amp;</w:t>
      </w:r>
      <w:r w:rsidR="00535A92" w:rsidRPr="001D08FC">
        <w:rPr>
          <w:lang w:val="sq-AL"/>
        </w:rPr>
        <w:t>V</w:t>
      </w:r>
      <w:r w:rsidRPr="001D08FC">
        <w:rPr>
          <w:lang w:val="sq-AL"/>
        </w:rPr>
        <w:t xml:space="preserve"> duhet të futet në një sistem të automatizuar të </w:t>
      </w:r>
      <w:r w:rsidR="00535A92" w:rsidRPr="001D08FC">
        <w:rPr>
          <w:lang w:val="sq-AL"/>
        </w:rPr>
        <w:t>menaxhimit të njohurive</w:t>
      </w:r>
      <w:r w:rsidRPr="001D08FC">
        <w:rPr>
          <w:lang w:val="sq-AL"/>
        </w:rPr>
        <w:t xml:space="preserve"> për të siguruar </w:t>
      </w:r>
      <w:r w:rsidR="00535A92" w:rsidRPr="001D08FC">
        <w:rPr>
          <w:lang w:val="sq-AL"/>
        </w:rPr>
        <w:t>kapjen e</w:t>
      </w:r>
      <w:r w:rsidRPr="001D08FC">
        <w:rPr>
          <w:lang w:val="sq-AL"/>
        </w:rPr>
        <w:t xml:space="preserve"> mësime</w:t>
      </w:r>
      <w:r w:rsidR="00535A92" w:rsidRPr="001D08FC">
        <w:rPr>
          <w:lang w:val="sq-AL"/>
        </w:rPr>
        <w:t>ve</w:t>
      </w:r>
      <w:r w:rsidRPr="001D08FC">
        <w:rPr>
          <w:lang w:val="sq-AL"/>
        </w:rPr>
        <w:t xml:space="preserve"> </w:t>
      </w:r>
      <w:r w:rsidR="00535A92" w:rsidRPr="001D08FC">
        <w:rPr>
          <w:lang w:val="sq-AL"/>
        </w:rPr>
        <w:t xml:space="preserve">të </w:t>
      </w:r>
      <w:r w:rsidRPr="001D08FC">
        <w:rPr>
          <w:lang w:val="sq-AL"/>
        </w:rPr>
        <w:t>nxjerra nga PGP-ja.</w:t>
      </w:r>
    </w:p>
    <w:p w14:paraId="6794B07F" w14:textId="77777777" w:rsidR="00CC5190" w:rsidRPr="001D08FC" w:rsidRDefault="00CC5190" w:rsidP="00CC5190">
      <w:pPr>
        <w:pStyle w:val="Default"/>
        <w:numPr>
          <w:ilvl w:val="0"/>
          <w:numId w:val="17"/>
        </w:numPr>
        <w:jc w:val="both"/>
        <w:rPr>
          <w:color w:val="auto"/>
          <w:lang w:val="sq-AL"/>
        </w:rPr>
      </w:pPr>
      <w:r w:rsidRPr="001D08FC">
        <w:rPr>
          <w:lang w:val="sq-AL"/>
        </w:rPr>
        <w:t xml:space="preserve">Bërja e aranzhimeve për vlerësime, raportim dhe auditime </w:t>
      </w:r>
      <w:r w:rsidR="00535A92" w:rsidRPr="001D08FC">
        <w:rPr>
          <w:lang w:val="sq-AL"/>
        </w:rPr>
        <w:t xml:space="preserve">të rregullta të brendshme dhe të jashtme </w:t>
      </w:r>
      <w:r w:rsidRPr="001D08FC">
        <w:rPr>
          <w:lang w:val="sq-AL"/>
        </w:rPr>
        <w:t>siç kërkohet gjatë dhe në përfundim të projektit.</w:t>
      </w:r>
    </w:p>
    <w:p w14:paraId="4E43E9BA" w14:textId="77777777" w:rsidR="00CC5190" w:rsidRPr="001D08FC" w:rsidRDefault="00CC5190" w:rsidP="00CC5190">
      <w:pPr>
        <w:pStyle w:val="Default"/>
        <w:numPr>
          <w:ilvl w:val="0"/>
          <w:numId w:val="17"/>
        </w:numPr>
        <w:jc w:val="both"/>
        <w:rPr>
          <w:color w:val="auto"/>
          <w:lang w:val="sq-AL"/>
        </w:rPr>
      </w:pPr>
      <w:r w:rsidRPr="001D08FC">
        <w:rPr>
          <w:lang w:val="sq-AL"/>
        </w:rPr>
        <w:t>Ndjekja e treguesve kryesorë të progresit, duke përfshirë (për aq sa është e mundur) burimin e bashkëfinancimit të bërë nga përfituesi i PGP-së për të siguruar që "përputhja" nuk vjen nga programet e tjera të granteve që janë aktive në Kosovë</w:t>
      </w:r>
      <w:r w:rsidRPr="001D08FC">
        <w:rPr>
          <w:color w:val="auto"/>
          <w:lang w:val="sq-AL"/>
        </w:rPr>
        <w:t>.</w:t>
      </w:r>
      <w:r w:rsidRPr="001D08FC">
        <w:rPr>
          <w:lang w:val="sq-AL"/>
        </w:rPr>
        <w:t xml:space="preserve"> </w:t>
      </w:r>
    </w:p>
    <w:p w14:paraId="1E6A6C80" w14:textId="77777777" w:rsidR="00CC5190" w:rsidRPr="001D08FC" w:rsidRDefault="00CC5190" w:rsidP="00CC5190">
      <w:pPr>
        <w:pStyle w:val="BodyText"/>
        <w:spacing w:before="120"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Fituesi i Grantit duhet të paraqesë raporte tremujore të progresit, online përmes portalit të aplikimit tek Subjekti Zbatues, në varësi të </w:t>
      </w:r>
      <w:r w:rsidR="00F81149" w:rsidRPr="001D08FC">
        <w:rPr>
          <w:rFonts w:ascii="Times New Roman" w:hAnsi="Times New Roman" w:cs="Times New Roman"/>
          <w:sz w:val="24"/>
          <w:szCs w:val="24"/>
          <w:lang w:val="sq-AL"/>
        </w:rPr>
        <w:t xml:space="preserve">projekt-propozimit </w:t>
      </w:r>
      <w:r w:rsidRPr="001D08FC">
        <w:rPr>
          <w:rFonts w:ascii="Times New Roman" w:hAnsi="Times New Roman" w:cs="Times New Roman"/>
          <w:sz w:val="24"/>
          <w:szCs w:val="24"/>
          <w:lang w:val="sq-AL"/>
        </w:rPr>
        <w:t>dhe dinamikës së parashikuar, ose derisa të përfundojnë të gjitha aktivitetet e Projektit dhe Projekti të mbyllet zyrtarisht. Subjekti Zbatues do të kryejë vizita monitorimi në terren, nëse është e nevojshme, sipas përcaktimit të nevojshëm. Pas rishikimit dhe miratimit të raporteve nga Subjekti Zbatues dhe rezultatit pozitiv të vizitës monitoruese në terren (kur është e aplikueshme), financimi i Projektit për muajin e ardhshëm do të disbursohet.</w:t>
      </w:r>
    </w:p>
    <w:p w14:paraId="73D11B80" w14:textId="77777777" w:rsidR="00CC5190" w:rsidRPr="001D08FC" w:rsidRDefault="00CC5190" w:rsidP="00CC5190">
      <w:pPr>
        <w:pStyle w:val="BodyText"/>
        <w:spacing w:before="197" w:line="276" w:lineRule="auto"/>
        <w:ind w:right="120"/>
        <w:jc w:val="both"/>
        <w:rPr>
          <w:rFonts w:ascii="Times New Roman" w:hAnsi="Times New Roman" w:cs="Times New Roman"/>
          <w:color w:val="000000" w:themeColor="text1"/>
          <w:sz w:val="24"/>
          <w:szCs w:val="24"/>
          <w:lang w:val="sq-AL"/>
        </w:rPr>
      </w:pPr>
      <w:r w:rsidRPr="001D08FC">
        <w:rPr>
          <w:rFonts w:ascii="Times New Roman" w:hAnsi="Times New Roman" w:cs="Times New Roman"/>
          <w:sz w:val="24"/>
          <w:szCs w:val="24"/>
          <w:lang w:val="sq-AL"/>
        </w:rPr>
        <w:t xml:space="preserve">Pasi </w:t>
      </w:r>
      <w:r w:rsidRPr="001D08FC">
        <w:rPr>
          <w:rFonts w:ascii="Times New Roman" w:hAnsi="Times New Roman" w:cs="Times New Roman"/>
          <w:color w:val="000000" w:themeColor="text1"/>
          <w:sz w:val="24"/>
          <w:szCs w:val="24"/>
          <w:lang w:val="sq-AL"/>
        </w:rPr>
        <w:t>Projekti është përfunduar plotësisht, një raport përfundimtar i progresit për Projektin e fundit, duhet t'i dorëzohet Subjektit Zbatues brenda katër javësh pas ditës së fundit kalendarike të Projektit.</w:t>
      </w:r>
    </w:p>
    <w:p w14:paraId="3818F5C3" w14:textId="77777777" w:rsidR="00CC5190" w:rsidRPr="001D08FC" w:rsidRDefault="00CC5190" w:rsidP="00CC5190">
      <w:pPr>
        <w:pStyle w:val="BodyText"/>
        <w:spacing w:before="197" w:line="276" w:lineRule="auto"/>
        <w:ind w:right="120"/>
        <w:jc w:val="both"/>
        <w:rPr>
          <w:rFonts w:ascii="Times New Roman" w:hAnsi="Times New Roman" w:cs="Times New Roman"/>
          <w:color w:val="000000" w:themeColor="text1"/>
          <w:sz w:val="24"/>
          <w:szCs w:val="24"/>
          <w:lang w:val="sq-AL"/>
        </w:rPr>
      </w:pPr>
    </w:p>
    <w:p w14:paraId="309901D9" w14:textId="77777777" w:rsidR="00CC5190" w:rsidRPr="001D08FC" w:rsidRDefault="00CC5190" w:rsidP="00CC5190">
      <w:pPr>
        <w:pStyle w:val="Heading3"/>
        <w:numPr>
          <w:ilvl w:val="1"/>
          <w:numId w:val="3"/>
        </w:numPr>
        <w:spacing w:line="276" w:lineRule="auto"/>
        <w:ind w:left="540" w:hanging="540"/>
        <w:rPr>
          <w:rFonts w:cs="Times New Roman"/>
          <w:b/>
          <w:lang w:val="sq-AL"/>
        </w:rPr>
      </w:pPr>
      <w:bookmarkStart w:id="136" w:name="_Toc449701808"/>
      <w:bookmarkStart w:id="137" w:name="_Toc449702050"/>
      <w:bookmarkStart w:id="138" w:name="_Toc451001664"/>
      <w:bookmarkStart w:id="139" w:name="_Toc57201758"/>
      <w:bookmarkStart w:id="140" w:name="_Toc83746306"/>
      <w:bookmarkEnd w:id="136"/>
      <w:bookmarkEnd w:id="137"/>
      <w:bookmarkEnd w:id="138"/>
      <w:r w:rsidRPr="001D08FC">
        <w:rPr>
          <w:rFonts w:eastAsia="Calibri" w:cs="Times New Roman"/>
          <w:b/>
          <w:bCs/>
          <w:lang w:val="sq-AL"/>
        </w:rPr>
        <w:t>RAPORTIMI</w:t>
      </w:r>
      <w:bookmarkEnd w:id="139"/>
      <w:bookmarkEnd w:id="140"/>
    </w:p>
    <w:p w14:paraId="78E8AAA9" w14:textId="77777777" w:rsidR="00CC5190" w:rsidRPr="001D08FC" w:rsidRDefault="00CC5190" w:rsidP="00CC5190">
      <w:pPr>
        <w:pStyle w:val="BodyText"/>
        <w:spacing w:before="1" w:line="276" w:lineRule="auto"/>
        <w:ind w:right="112"/>
        <w:jc w:val="both"/>
        <w:rPr>
          <w:rFonts w:ascii="Times New Roman" w:hAnsi="Times New Roman" w:cs="Times New Roman"/>
          <w:sz w:val="24"/>
          <w:szCs w:val="24"/>
          <w:lang w:val="sq-AL"/>
        </w:rPr>
      </w:pPr>
    </w:p>
    <w:p w14:paraId="10E80484" w14:textId="77777777" w:rsidR="00CC5190" w:rsidRPr="001D08FC" w:rsidRDefault="00535A92" w:rsidP="00CC5190">
      <w:pPr>
        <w:pStyle w:val="BodyText"/>
        <w:spacing w:before="1" w:line="276" w:lineRule="auto"/>
        <w:ind w:right="112"/>
        <w:jc w:val="both"/>
        <w:rPr>
          <w:rFonts w:ascii="Times New Roman" w:hAnsi="Times New Roman" w:cs="Times New Roman"/>
          <w:color w:val="000000" w:themeColor="text1"/>
          <w:sz w:val="24"/>
          <w:szCs w:val="24"/>
          <w:lang w:val="sq-AL"/>
        </w:rPr>
      </w:pPr>
      <w:r w:rsidRPr="001D08FC">
        <w:rPr>
          <w:rFonts w:ascii="Times New Roman" w:hAnsi="Times New Roman" w:cs="Times New Roman"/>
          <w:sz w:val="24"/>
          <w:szCs w:val="24"/>
          <w:lang w:val="sq-AL"/>
        </w:rPr>
        <w:t>Raporti i p</w:t>
      </w:r>
      <w:r w:rsidR="00CC5190" w:rsidRPr="001D08FC">
        <w:rPr>
          <w:rFonts w:ascii="Times New Roman" w:hAnsi="Times New Roman" w:cs="Times New Roman"/>
          <w:sz w:val="24"/>
          <w:szCs w:val="24"/>
          <w:lang w:val="sq-AL"/>
        </w:rPr>
        <w:t xml:space="preserve">rogresi dhe </w:t>
      </w:r>
      <w:r w:rsidRPr="001D08FC">
        <w:rPr>
          <w:rFonts w:ascii="Times New Roman" w:hAnsi="Times New Roman" w:cs="Times New Roman"/>
          <w:sz w:val="24"/>
          <w:szCs w:val="24"/>
          <w:lang w:val="sq-AL"/>
        </w:rPr>
        <w:t xml:space="preserve">raporti </w:t>
      </w:r>
      <w:r w:rsidR="00CC5190" w:rsidRPr="001D08FC">
        <w:rPr>
          <w:rFonts w:ascii="Times New Roman" w:hAnsi="Times New Roman" w:cs="Times New Roman"/>
          <w:sz w:val="24"/>
          <w:szCs w:val="24"/>
          <w:lang w:val="sq-AL"/>
        </w:rPr>
        <w:t xml:space="preserve">financiar </w:t>
      </w:r>
      <w:r w:rsidRPr="001D08FC">
        <w:rPr>
          <w:rFonts w:ascii="Times New Roman" w:hAnsi="Times New Roman" w:cs="Times New Roman"/>
          <w:sz w:val="24"/>
          <w:szCs w:val="24"/>
          <w:lang w:val="sq-AL"/>
        </w:rPr>
        <w:t xml:space="preserve">tremujor </w:t>
      </w:r>
      <w:r w:rsidR="00CC5190" w:rsidRPr="001D08FC">
        <w:rPr>
          <w:rFonts w:ascii="Times New Roman" w:hAnsi="Times New Roman" w:cs="Times New Roman"/>
          <w:sz w:val="24"/>
          <w:szCs w:val="24"/>
          <w:lang w:val="sq-AL"/>
        </w:rPr>
        <w:t>nga Fituesi i Grantit duhet të dorëzohe</w:t>
      </w:r>
      <w:r w:rsidRPr="001D08FC">
        <w:rPr>
          <w:rFonts w:ascii="Times New Roman" w:hAnsi="Times New Roman" w:cs="Times New Roman"/>
          <w:sz w:val="24"/>
          <w:szCs w:val="24"/>
          <w:lang w:val="sq-AL"/>
        </w:rPr>
        <w:t>t</w:t>
      </w:r>
      <w:r w:rsidR="00CC5190" w:rsidRPr="001D08FC">
        <w:rPr>
          <w:rFonts w:ascii="Times New Roman" w:hAnsi="Times New Roman" w:cs="Times New Roman"/>
          <w:sz w:val="24"/>
          <w:szCs w:val="24"/>
          <w:lang w:val="sq-AL"/>
        </w:rPr>
        <w:t xml:space="preserve"> së bashku me dokumentacionin tjetër të kërkuar sipas seksionit 4.3. Pas rishikimit dhe miratimit të raporteve (dhe pas një rezultati pozitiv nga vizita e monitorimit në terren në rast se është e nevojshme), Fituesi i Grantit do të ketë të drejtë për rimbursimin e shpenzimeve të tyre. Modelet për </w:t>
      </w:r>
      <w:r w:rsidRPr="001D08FC">
        <w:rPr>
          <w:rFonts w:ascii="Times New Roman" w:hAnsi="Times New Roman" w:cs="Times New Roman"/>
          <w:sz w:val="24"/>
          <w:szCs w:val="24"/>
          <w:lang w:val="sq-AL"/>
        </w:rPr>
        <w:t xml:space="preserve">raportin tremujor dhe </w:t>
      </w:r>
      <w:r w:rsidR="00CC5190" w:rsidRPr="001D08FC">
        <w:rPr>
          <w:rFonts w:ascii="Times New Roman" w:hAnsi="Times New Roman" w:cs="Times New Roman"/>
          <w:sz w:val="24"/>
          <w:szCs w:val="24"/>
          <w:lang w:val="sq-AL"/>
        </w:rPr>
        <w:t xml:space="preserve">përfundimtar </w:t>
      </w:r>
      <w:r w:rsidRPr="001D08FC">
        <w:rPr>
          <w:rFonts w:ascii="Times New Roman" w:hAnsi="Times New Roman" w:cs="Times New Roman"/>
          <w:color w:val="000000" w:themeColor="text1"/>
          <w:sz w:val="24"/>
          <w:szCs w:val="24"/>
          <w:lang w:val="sq-AL"/>
        </w:rPr>
        <w:t xml:space="preserve">të progresit dhe atë </w:t>
      </w:r>
      <w:r w:rsidR="00CC5190" w:rsidRPr="001D08FC">
        <w:rPr>
          <w:rFonts w:ascii="Times New Roman" w:hAnsi="Times New Roman" w:cs="Times New Roman"/>
          <w:color w:val="000000" w:themeColor="text1"/>
          <w:sz w:val="24"/>
          <w:szCs w:val="24"/>
          <w:lang w:val="sq-AL"/>
        </w:rPr>
        <w:t xml:space="preserve">financiar do të jenë të disponueshme përmes </w:t>
      </w:r>
      <w:r w:rsidRPr="001D08FC">
        <w:rPr>
          <w:rFonts w:ascii="Times New Roman" w:hAnsi="Times New Roman" w:cs="Times New Roman"/>
          <w:color w:val="000000" w:themeColor="text1"/>
          <w:sz w:val="24"/>
          <w:szCs w:val="24"/>
          <w:lang w:val="sq-AL"/>
        </w:rPr>
        <w:t>uebfaqes</w:t>
      </w:r>
      <w:r w:rsidR="00CC5190" w:rsidRPr="001D08FC">
        <w:rPr>
          <w:rFonts w:ascii="Times New Roman" w:hAnsi="Times New Roman" w:cs="Times New Roman"/>
          <w:color w:val="000000" w:themeColor="text1"/>
          <w:sz w:val="24"/>
          <w:szCs w:val="24"/>
          <w:lang w:val="sq-AL"/>
        </w:rPr>
        <w:t xml:space="preserve"> të Subjektit Zbatues. Këto raporte duhet të merren nga Subjekti Zbatues si versione elektronike të ngarkuara në portalin e aplikimit online të Subjektit Zbatues.</w:t>
      </w:r>
    </w:p>
    <w:p w14:paraId="3001FDD1" w14:textId="77777777" w:rsidR="00CC5190" w:rsidRPr="001D08FC" w:rsidRDefault="00CC5190" w:rsidP="00CC5190">
      <w:pPr>
        <w:pStyle w:val="BodyText"/>
        <w:spacing w:before="1" w:line="276" w:lineRule="auto"/>
        <w:ind w:right="112"/>
        <w:jc w:val="both"/>
        <w:rPr>
          <w:rFonts w:ascii="Times New Roman" w:hAnsi="Times New Roman" w:cs="Times New Roman"/>
          <w:sz w:val="24"/>
          <w:szCs w:val="24"/>
          <w:lang w:val="sq-AL"/>
        </w:rPr>
      </w:pPr>
    </w:p>
    <w:p w14:paraId="577307CD" w14:textId="77777777" w:rsidR="00CC5190" w:rsidRPr="001D08FC" w:rsidRDefault="00CC5190" w:rsidP="00CC5190">
      <w:pPr>
        <w:pStyle w:val="BodyText"/>
        <w:spacing w:line="276" w:lineRule="auto"/>
        <w:ind w:right="1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Përveç raporteve zyrtare të kërkuara sipas Marrëveshjes për grantin e përputhshëm, është obligim i Fituesit të Grantit të raportojë ngjarje të rëndësishme të Projektit, pozitive ose jo, tek Subjekti Zbatues. Në rast të ndryshimeve të favorshme ose problemeve të paparashikuara, </w:t>
      </w:r>
      <w:r w:rsidR="00535A92" w:rsidRPr="001D08FC">
        <w:rPr>
          <w:rFonts w:ascii="Times New Roman" w:hAnsi="Times New Roman" w:cs="Times New Roman"/>
          <w:sz w:val="24"/>
          <w:szCs w:val="24"/>
          <w:lang w:val="sq-AL"/>
        </w:rPr>
        <w:t>informimi</w:t>
      </w:r>
      <w:r w:rsidRPr="001D08FC">
        <w:rPr>
          <w:rFonts w:ascii="Times New Roman" w:hAnsi="Times New Roman" w:cs="Times New Roman"/>
          <w:sz w:val="24"/>
          <w:szCs w:val="24"/>
          <w:lang w:val="sq-AL"/>
        </w:rPr>
        <w:t xml:space="preserve"> i hershëm i Subjektit Zbatues do t'i mundësojë menaxhmentit të punojë me fituesin e grantit në zbatimin e çdo ndryshimi të nevojshëm në aktivitetet e Projektit, përfshirë riplanifikimin dhe buxhetimin. Çdo ndryshim në Projekt (p.sh., lidhur me zbatimin e Projektit, afatet kohore, buxhetin, stafin ose produktet) duhet t'i komunikohet Subjektit Zbatues me shkrim, pasi këto kërkojnë pëlqimin me shkrim të Subjektit Zbatues. Ndryshime të tilla mund të mos jenë efektive para se të lëshohet pëlqimi me shkrim për Fituesin e Grantit.</w:t>
      </w:r>
    </w:p>
    <w:p w14:paraId="72FF2B3F" w14:textId="77777777" w:rsidR="00CC5190" w:rsidRPr="001D08FC" w:rsidRDefault="00CC5190" w:rsidP="00CC5190">
      <w:pPr>
        <w:pStyle w:val="BodyText"/>
        <w:spacing w:line="276" w:lineRule="auto"/>
        <w:ind w:right="114"/>
        <w:jc w:val="both"/>
        <w:rPr>
          <w:rFonts w:ascii="Times New Roman" w:hAnsi="Times New Roman" w:cs="Times New Roman"/>
          <w:sz w:val="24"/>
          <w:szCs w:val="24"/>
          <w:lang w:val="sq-AL"/>
        </w:rPr>
      </w:pPr>
    </w:p>
    <w:p w14:paraId="422AFFAE" w14:textId="77777777" w:rsidR="00CC5190" w:rsidRPr="001D08FC" w:rsidRDefault="00CC5190" w:rsidP="00CC5190">
      <w:pPr>
        <w:pStyle w:val="BodyText"/>
        <w:spacing w:line="276" w:lineRule="auto"/>
        <w:ind w:right="114"/>
        <w:jc w:val="both"/>
        <w:rPr>
          <w:rFonts w:ascii="Times New Roman" w:hAnsi="Times New Roman" w:cs="Times New Roman"/>
          <w:sz w:val="24"/>
          <w:szCs w:val="24"/>
          <w:lang w:val="sq-AL"/>
        </w:rPr>
      </w:pPr>
    </w:p>
    <w:p w14:paraId="069F905A" w14:textId="77777777" w:rsidR="00CC5190" w:rsidRPr="001D08FC" w:rsidRDefault="00CC5190" w:rsidP="00CC5190">
      <w:pPr>
        <w:pStyle w:val="Heading3"/>
        <w:numPr>
          <w:ilvl w:val="1"/>
          <w:numId w:val="3"/>
        </w:numPr>
        <w:spacing w:line="276" w:lineRule="auto"/>
        <w:ind w:left="540" w:hanging="540"/>
        <w:rPr>
          <w:rFonts w:eastAsia="Calibri" w:cs="Times New Roman"/>
          <w:b/>
          <w:bCs/>
          <w:lang w:val="sq-AL"/>
        </w:rPr>
      </w:pPr>
      <w:r w:rsidRPr="001D08FC">
        <w:rPr>
          <w:rFonts w:cs="Times New Roman"/>
          <w:lang w:val="sq-AL"/>
        </w:rPr>
        <w:t xml:space="preserve"> </w:t>
      </w:r>
      <w:r w:rsidRPr="001D08FC">
        <w:rPr>
          <w:rFonts w:eastAsia="Calibri" w:cs="Times New Roman"/>
          <w:b/>
          <w:bCs/>
          <w:lang w:val="sq-AL"/>
        </w:rPr>
        <w:t xml:space="preserve"> </w:t>
      </w:r>
      <w:bookmarkStart w:id="141" w:name="_Toc83746307"/>
      <w:r w:rsidRPr="001D08FC">
        <w:rPr>
          <w:rFonts w:eastAsia="Calibri" w:cs="Times New Roman"/>
          <w:b/>
          <w:bCs/>
          <w:lang w:val="sq-AL"/>
        </w:rPr>
        <w:t>RAPORTI I PROGRESIT</w:t>
      </w:r>
      <w:bookmarkStart w:id="142" w:name="_Toc57201759"/>
      <w:bookmarkEnd w:id="141"/>
      <w:bookmarkEnd w:id="142"/>
    </w:p>
    <w:p w14:paraId="327193E1" w14:textId="77777777" w:rsidR="00CC5190" w:rsidRPr="001D08FC" w:rsidRDefault="00CC5190" w:rsidP="00CC5190">
      <w:pPr>
        <w:pStyle w:val="BodyText"/>
        <w:spacing w:before="10" w:line="276" w:lineRule="auto"/>
        <w:rPr>
          <w:rFonts w:ascii="Times New Roman" w:hAnsi="Times New Roman" w:cs="Times New Roman"/>
          <w:b/>
          <w:sz w:val="24"/>
          <w:szCs w:val="24"/>
          <w:lang w:val="sq-AL"/>
        </w:rPr>
      </w:pPr>
    </w:p>
    <w:p w14:paraId="4A42E7A5" w14:textId="77777777" w:rsidR="00CC5190" w:rsidRPr="001D08FC" w:rsidRDefault="00CC5190" w:rsidP="00CC5190">
      <w:pPr>
        <w:pStyle w:val="BodyText"/>
        <w:spacing w:line="276" w:lineRule="auto"/>
        <w:ind w:right="118" w:firstLine="10"/>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Qëllimi i raporteve të progresit është që t’i mundësojë Subjektit Zbatues dhe NjZP/MINT të monitorojnë progresin e Projektit dhe të ndihmojnë në marrjen e vendimeve në lidhje me financimin e vazhdueshëm të Projektit. Afatet kohore, konciziteti dhe marrëveshja me </w:t>
      </w:r>
      <w:r w:rsidR="00535A92" w:rsidRPr="001D08FC">
        <w:rPr>
          <w:rFonts w:ascii="Times New Roman" w:hAnsi="Times New Roman" w:cs="Times New Roman"/>
          <w:sz w:val="24"/>
          <w:szCs w:val="24"/>
          <w:lang w:val="sq-AL"/>
        </w:rPr>
        <w:t>projekt-p</w:t>
      </w:r>
      <w:r w:rsidRPr="001D08FC">
        <w:rPr>
          <w:rFonts w:ascii="Times New Roman" w:hAnsi="Times New Roman" w:cs="Times New Roman"/>
          <w:sz w:val="24"/>
          <w:szCs w:val="24"/>
          <w:lang w:val="sq-AL"/>
        </w:rPr>
        <w:t xml:space="preserve">ropozimin janë karakteristikat kryesore të raporteve të progresit. Raportet e progresit të paraqitura tek Subjekti Zbatues do të trajtohen si konfidenciale </w:t>
      </w:r>
      <w:r w:rsidR="00535A92" w:rsidRPr="001D08FC">
        <w:rPr>
          <w:rFonts w:ascii="Times New Roman" w:hAnsi="Times New Roman" w:cs="Times New Roman"/>
          <w:sz w:val="24"/>
          <w:szCs w:val="24"/>
          <w:lang w:val="sq-AL"/>
        </w:rPr>
        <w:t xml:space="preserve">deri </w:t>
      </w:r>
      <w:r w:rsidRPr="001D08FC">
        <w:rPr>
          <w:rFonts w:ascii="Times New Roman" w:hAnsi="Times New Roman" w:cs="Times New Roman"/>
          <w:sz w:val="24"/>
          <w:szCs w:val="24"/>
          <w:lang w:val="sq-AL"/>
        </w:rPr>
        <w:t>në masën e përshkruar në Marrëveshjen për grantin e përputhshëm. Sidoqoftë, informacioni pronësor ose i ndjeshëm komercial duhet të identifikohet si i tillë. Raportet e progresit së bashku me të gjitha informacionet e tjera të dhëna nga përfituesi për Subjektin Zbatues do të jenë në dispozicion të NjZP</w:t>
      </w:r>
      <w:r w:rsidR="00535A92"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për Bankën Botërore për qëllime monitorimi dhe vlerësimi.</w:t>
      </w:r>
    </w:p>
    <w:p w14:paraId="03BD74AB" w14:textId="77777777" w:rsidR="00CC5190" w:rsidRPr="001D08FC" w:rsidRDefault="00CC5190" w:rsidP="00CC5190">
      <w:pPr>
        <w:pStyle w:val="BodyText"/>
        <w:spacing w:before="196" w:line="276" w:lineRule="auto"/>
        <w:ind w:right="113" w:firstLine="10"/>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Raporti i progresit duhet të përfshijë të gjitha shpenzimet e bëra në aktivitetet mbështetëse për grantet e përputhshme për periudhën aktuale dhe duhet të specifikohet në përputhje me Buxhetin e Miratuar të Projektit sipas Marrëveshjes për grantin e përputhshëm. Shpenzimet njihen në bazë të parave të gatshme.</w:t>
      </w:r>
      <w:r w:rsidRPr="001D08FC">
        <w:rPr>
          <w:rStyle w:val="FootnoteReference"/>
          <w:rFonts w:ascii="Times New Roman" w:hAnsi="Times New Roman" w:cs="Times New Roman"/>
          <w:sz w:val="24"/>
          <w:szCs w:val="24"/>
          <w:lang w:val="sq-AL"/>
        </w:rPr>
        <w:footnoteReference w:id="6"/>
      </w:r>
      <w:r w:rsidRPr="001D08FC">
        <w:rPr>
          <w:rFonts w:ascii="Times New Roman" w:hAnsi="Times New Roman" w:cs="Times New Roman"/>
          <w:sz w:val="24"/>
          <w:szCs w:val="24"/>
          <w:lang w:val="sq-AL"/>
        </w:rPr>
        <w:t xml:space="preserve">Asnjë zhvlerësim nuk do të sigurohet në këto pasqyra, sipas kërkesave të menaxhimit financiar. Raportet duhet të përfshijnë dokumentacionin mbështetës në lidhje me pagesat dhe dëshminë e blerjes, siç janë deklaratat e llogarisë bankare për kontratat (nëse ka), faturat, dëftesat e dorëzimit, raportet e ofrimit të shërbimeve </w:t>
      </w:r>
      <w:r w:rsidRPr="001D08FC">
        <w:rPr>
          <w:rFonts w:ascii="Times New Roman" w:hAnsi="Times New Roman" w:cs="Times New Roman"/>
          <w:sz w:val="24"/>
          <w:szCs w:val="24"/>
          <w:lang w:val="sq-AL"/>
        </w:rPr>
        <w:lastRenderedPageBreak/>
        <w:t>dhe deklaratat bankare për të gjitha blerjet, kontratat dhe konsulentët.</w:t>
      </w:r>
    </w:p>
    <w:p w14:paraId="163181CA" w14:textId="77777777" w:rsidR="00CC5190" w:rsidRPr="001D08FC" w:rsidRDefault="00CC5190" w:rsidP="00CC5190">
      <w:pPr>
        <w:pStyle w:val="BodyText"/>
        <w:spacing w:before="197" w:line="276" w:lineRule="auto"/>
        <w:ind w:right="113" w:firstLine="10"/>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Monitorimi nga Subjekti Zbatues i granteve</w:t>
      </w:r>
    </w:p>
    <w:p w14:paraId="044CE8AB" w14:textId="77777777" w:rsidR="00CC5190" w:rsidRPr="001D08FC" w:rsidRDefault="00CC5190" w:rsidP="00CC5190">
      <w:pPr>
        <w:pStyle w:val="BodyText"/>
        <w:spacing w:before="197" w:line="276" w:lineRule="auto"/>
        <w:ind w:right="113" w:firstLine="10"/>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Subjekti Zbatues i Granteve do të përfshijë verifikimin e përputhshmërisë midis Raporteve Tremujore të Progresit me Buxhetin e Miratuar të Projektit dhe verifikimin e dokumentacionit mbështetës për të paktën 20 përqind të shpenzimeve për periudhën raportuese </w:t>
      </w:r>
      <w:r w:rsidR="00535A92" w:rsidRPr="001D08FC">
        <w:rPr>
          <w:rFonts w:ascii="Times New Roman" w:hAnsi="Times New Roman" w:cs="Times New Roman"/>
          <w:sz w:val="24"/>
          <w:szCs w:val="24"/>
          <w:lang w:val="sq-AL"/>
        </w:rPr>
        <w:t>(</w:t>
      </w:r>
      <w:r w:rsidRPr="001D08FC">
        <w:rPr>
          <w:rFonts w:ascii="Times New Roman" w:hAnsi="Times New Roman" w:cs="Times New Roman"/>
          <w:sz w:val="24"/>
          <w:szCs w:val="24"/>
          <w:lang w:val="sq-AL"/>
        </w:rPr>
        <w:t xml:space="preserve">në bazë </w:t>
      </w:r>
      <w:r w:rsidR="00535A92" w:rsidRPr="001D08FC">
        <w:rPr>
          <w:rFonts w:ascii="Times New Roman" w:hAnsi="Times New Roman" w:cs="Times New Roman"/>
          <w:sz w:val="24"/>
          <w:szCs w:val="24"/>
          <w:lang w:val="sq-AL"/>
        </w:rPr>
        <w:t xml:space="preserve">të </w:t>
      </w:r>
      <w:r w:rsidRPr="001D08FC">
        <w:rPr>
          <w:rFonts w:ascii="Times New Roman" w:hAnsi="Times New Roman" w:cs="Times New Roman"/>
          <w:sz w:val="24"/>
          <w:szCs w:val="24"/>
          <w:lang w:val="sq-AL"/>
        </w:rPr>
        <w:t>most</w:t>
      </w:r>
      <w:r w:rsidR="00535A92" w:rsidRPr="001D08FC">
        <w:rPr>
          <w:rFonts w:ascii="Times New Roman" w:hAnsi="Times New Roman" w:cs="Times New Roman"/>
          <w:sz w:val="24"/>
          <w:szCs w:val="24"/>
          <w:lang w:val="sq-AL"/>
        </w:rPr>
        <w:t>rës</w:t>
      </w:r>
      <w:r w:rsidRPr="001D08FC">
        <w:rPr>
          <w:rFonts w:ascii="Times New Roman" w:hAnsi="Times New Roman" w:cs="Times New Roman"/>
          <w:sz w:val="24"/>
          <w:szCs w:val="24"/>
          <w:lang w:val="sq-AL"/>
        </w:rPr>
        <w:t>).</w:t>
      </w:r>
    </w:p>
    <w:p w14:paraId="1586AA23" w14:textId="77777777" w:rsidR="00CC5190" w:rsidRPr="001D08FC" w:rsidRDefault="00CC5190" w:rsidP="00CC5190">
      <w:pPr>
        <w:pStyle w:val="BodyText"/>
        <w:spacing w:beforeLines="120" w:before="288" w:line="276" w:lineRule="auto"/>
        <w:ind w:right="115" w:firstLine="14"/>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Nëse gjatë rishikimit të raportit financiar nga </w:t>
      </w:r>
      <w:r w:rsidRPr="001D08FC">
        <w:rPr>
          <w:rFonts w:ascii="Times New Roman" w:hAnsi="Times New Roman" w:cs="Times New Roman"/>
          <w:color w:val="000000" w:themeColor="text1"/>
          <w:sz w:val="24"/>
          <w:szCs w:val="24"/>
          <w:lang w:val="sq-AL"/>
        </w:rPr>
        <w:t>Subjekti Zbatues/MINT</w:t>
      </w:r>
      <w:r w:rsidR="00535A92" w:rsidRPr="001D08FC">
        <w:rPr>
          <w:rFonts w:ascii="Times New Roman" w:hAnsi="Times New Roman" w:cs="Times New Roman"/>
          <w:sz w:val="24"/>
          <w:szCs w:val="24"/>
          <w:lang w:val="sq-AL"/>
        </w:rPr>
        <w:t xml:space="preserve"> lind ndonjë shqetësim</w:t>
      </w:r>
      <w:r w:rsidRPr="001D08FC">
        <w:rPr>
          <w:rFonts w:ascii="Times New Roman" w:hAnsi="Times New Roman" w:cs="Times New Roman"/>
          <w:sz w:val="24"/>
          <w:szCs w:val="24"/>
          <w:lang w:val="sq-AL"/>
        </w:rPr>
        <w:t xml:space="preserve">, </w:t>
      </w:r>
      <w:r w:rsidR="00535A92" w:rsidRPr="001D08FC">
        <w:rPr>
          <w:rFonts w:ascii="Times New Roman" w:hAnsi="Times New Roman" w:cs="Times New Roman"/>
          <w:sz w:val="24"/>
          <w:szCs w:val="24"/>
          <w:lang w:val="sq-AL"/>
        </w:rPr>
        <w:t xml:space="preserve">fituesit </w:t>
      </w:r>
      <w:r w:rsidRPr="001D08FC">
        <w:rPr>
          <w:rFonts w:ascii="Times New Roman" w:hAnsi="Times New Roman" w:cs="Times New Roman"/>
          <w:sz w:val="24"/>
          <w:szCs w:val="24"/>
          <w:lang w:val="sq-AL"/>
        </w:rPr>
        <w:t>mund t'i kërkohet të paraqesë dokumentacion shtesë të kontabilitetit. Fituesi i Grantit pritet të mbajë shënime financiare për burimet e Projektit dhe përdorimin e fondeve të ndara nga projektet e tjera ekzistuese dhe/ose të ardhshme për periudhën e kohëzgjatjes së Projektit.</w:t>
      </w:r>
    </w:p>
    <w:p w14:paraId="6A39B52A" w14:textId="77777777" w:rsidR="00CC5190" w:rsidRPr="001D08FC" w:rsidRDefault="00CC5190" w:rsidP="00CC5190">
      <w:pPr>
        <w:pStyle w:val="BodyText"/>
        <w:spacing w:line="276" w:lineRule="auto"/>
        <w:ind w:right="117"/>
        <w:jc w:val="both"/>
        <w:rPr>
          <w:rFonts w:ascii="Times New Roman" w:hAnsi="Times New Roman" w:cs="Times New Roman"/>
          <w:sz w:val="24"/>
          <w:szCs w:val="24"/>
          <w:lang w:val="sq-AL"/>
        </w:rPr>
      </w:pPr>
    </w:p>
    <w:p w14:paraId="42E7EBCB" w14:textId="77777777" w:rsidR="00CC5190" w:rsidRPr="001D08FC" w:rsidRDefault="00CC5190" w:rsidP="00CC5190">
      <w:pPr>
        <w:pStyle w:val="BodyText"/>
        <w:spacing w:line="276" w:lineRule="auto"/>
        <w:ind w:right="117"/>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Fituesi i Grantit do të </w:t>
      </w:r>
      <w:r w:rsidRPr="001D08FC">
        <w:rPr>
          <w:rFonts w:ascii="Times New Roman" w:hAnsi="Times New Roman" w:cs="Times New Roman"/>
          <w:color w:val="000000" w:themeColor="text1"/>
          <w:sz w:val="24"/>
          <w:szCs w:val="24"/>
          <w:lang w:val="sq-AL"/>
        </w:rPr>
        <w:t>lejoj Subjektin Zbatues, NjZP</w:t>
      </w:r>
      <w:r w:rsidR="00535A92" w:rsidRPr="001D08FC">
        <w:rPr>
          <w:rFonts w:ascii="Times New Roman" w:hAnsi="Times New Roman" w:cs="Times New Roman"/>
          <w:color w:val="000000" w:themeColor="text1"/>
          <w:sz w:val="24"/>
          <w:szCs w:val="24"/>
          <w:lang w:val="sq-AL"/>
        </w:rPr>
        <w:t xml:space="preserve"> </w:t>
      </w:r>
      <w:r w:rsidRPr="001D08FC">
        <w:rPr>
          <w:rFonts w:ascii="Times New Roman" w:hAnsi="Times New Roman" w:cs="Times New Roman"/>
          <w:color w:val="000000" w:themeColor="text1"/>
          <w:sz w:val="24"/>
          <w:szCs w:val="24"/>
          <w:lang w:val="sq-AL"/>
        </w:rPr>
        <w:t>/MINT, Bankën Botërore, dhe/ose persona ose auditorë të caktuar nga NjZP</w:t>
      </w:r>
      <w:r w:rsidR="00535A92" w:rsidRPr="001D08FC">
        <w:rPr>
          <w:rFonts w:ascii="Times New Roman" w:hAnsi="Times New Roman" w:cs="Times New Roman"/>
          <w:color w:val="000000" w:themeColor="text1"/>
          <w:sz w:val="24"/>
          <w:szCs w:val="24"/>
          <w:lang w:val="sq-AL"/>
        </w:rPr>
        <w:t xml:space="preserve"> </w:t>
      </w:r>
      <w:r w:rsidRPr="001D08FC">
        <w:rPr>
          <w:rFonts w:ascii="Times New Roman" w:hAnsi="Times New Roman" w:cs="Times New Roman"/>
          <w:color w:val="000000" w:themeColor="text1"/>
          <w:sz w:val="24"/>
          <w:szCs w:val="24"/>
          <w:lang w:val="sq-AL"/>
        </w:rPr>
        <w:t xml:space="preserve">/MINT </w:t>
      </w:r>
      <w:r w:rsidR="00535A92" w:rsidRPr="001D08FC">
        <w:rPr>
          <w:rFonts w:ascii="Times New Roman" w:hAnsi="Times New Roman" w:cs="Times New Roman"/>
          <w:color w:val="000000" w:themeColor="text1"/>
          <w:sz w:val="24"/>
          <w:szCs w:val="24"/>
          <w:lang w:val="sq-AL"/>
        </w:rPr>
        <w:t>q</w:t>
      </w:r>
      <w:r w:rsidRPr="001D08FC">
        <w:rPr>
          <w:rFonts w:ascii="Times New Roman" w:hAnsi="Times New Roman" w:cs="Times New Roman"/>
          <w:color w:val="000000" w:themeColor="text1"/>
          <w:sz w:val="24"/>
          <w:szCs w:val="24"/>
          <w:lang w:val="sq-AL"/>
        </w:rPr>
        <w:t>ë të inspekt</w:t>
      </w:r>
      <w:r w:rsidR="00535A92" w:rsidRPr="001D08FC">
        <w:rPr>
          <w:rFonts w:ascii="Times New Roman" w:hAnsi="Times New Roman" w:cs="Times New Roman"/>
          <w:color w:val="000000" w:themeColor="text1"/>
          <w:sz w:val="24"/>
          <w:szCs w:val="24"/>
          <w:lang w:val="sq-AL"/>
        </w:rPr>
        <w:t xml:space="preserve">ojnë </w:t>
      </w:r>
      <w:r w:rsidRPr="001D08FC">
        <w:rPr>
          <w:rFonts w:ascii="Times New Roman" w:hAnsi="Times New Roman" w:cs="Times New Roman"/>
          <w:color w:val="000000" w:themeColor="text1"/>
          <w:sz w:val="24"/>
          <w:szCs w:val="24"/>
          <w:lang w:val="sq-AL"/>
        </w:rPr>
        <w:t>dhe audit</w:t>
      </w:r>
      <w:r w:rsidR="00535A92" w:rsidRPr="001D08FC">
        <w:rPr>
          <w:rFonts w:ascii="Times New Roman" w:hAnsi="Times New Roman" w:cs="Times New Roman"/>
          <w:color w:val="000000" w:themeColor="text1"/>
          <w:sz w:val="24"/>
          <w:szCs w:val="24"/>
          <w:lang w:val="sq-AL"/>
        </w:rPr>
        <w:t xml:space="preserve">ojnë </w:t>
      </w:r>
      <w:r w:rsidRPr="001D08FC">
        <w:rPr>
          <w:rFonts w:ascii="Times New Roman" w:hAnsi="Times New Roman" w:cs="Times New Roman"/>
          <w:sz w:val="24"/>
          <w:szCs w:val="24"/>
          <w:lang w:val="sq-AL"/>
        </w:rPr>
        <w:t>llogaritë dhe regjistrimet e tij dhe dokumentet e tjera që lidhen me Projektin dhe performancën sipas MGP</w:t>
      </w:r>
      <w:r w:rsidRPr="001D08FC">
        <w:rPr>
          <w:rFonts w:ascii="Times New Roman" w:hAnsi="Times New Roman" w:cs="Times New Roman"/>
          <w:color w:val="000000" w:themeColor="text1"/>
          <w:sz w:val="24"/>
          <w:szCs w:val="24"/>
          <w:lang w:val="sq-AL"/>
        </w:rPr>
        <w:t>-së</w:t>
      </w:r>
      <w:r w:rsidRPr="001D08FC">
        <w:rPr>
          <w:rFonts w:ascii="Times New Roman" w:hAnsi="Times New Roman" w:cs="Times New Roman"/>
          <w:sz w:val="24"/>
          <w:szCs w:val="24"/>
          <w:lang w:val="sq-AL"/>
        </w:rPr>
        <w:t>. Çdo mosrespektim i këtij detyrimi mund të përbëjë një praktikë të ndaluar që i nënshtrohet përfundimit të MGP</w:t>
      </w:r>
      <w:r w:rsidRPr="001D08FC">
        <w:rPr>
          <w:rFonts w:ascii="Times New Roman" w:hAnsi="Times New Roman" w:cs="Times New Roman"/>
          <w:color w:val="000000" w:themeColor="text1"/>
          <w:sz w:val="24"/>
          <w:szCs w:val="24"/>
          <w:lang w:val="sq-AL"/>
        </w:rPr>
        <w:t>-së</w:t>
      </w:r>
      <w:r w:rsidRPr="001D08FC">
        <w:rPr>
          <w:rFonts w:ascii="Times New Roman" w:hAnsi="Times New Roman" w:cs="Times New Roman"/>
          <w:sz w:val="24"/>
          <w:szCs w:val="24"/>
          <w:lang w:val="sq-AL"/>
        </w:rPr>
        <w:t xml:space="preserve"> nga MINT-ja.</w:t>
      </w:r>
    </w:p>
    <w:p w14:paraId="564D94ED" w14:textId="77777777" w:rsidR="00CC5190" w:rsidRPr="001D08FC" w:rsidRDefault="00CC5190" w:rsidP="00CC5190">
      <w:pPr>
        <w:pStyle w:val="BodyText"/>
        <w:spacing w:line="276" w:lineRule="auto"/>
        <w:ind w:right="117"/>
        <w:jc w:val="both"/>
        <w:rPr>
          <w:rFonts w:ascii="Times New Roman" w:hAnsi="Times New Roman" w:cs="Times New Roman"/>
          <w:sz w:val="24"/>
          <w:szCs w:val="24"/>
          <w:lang w:val="sq-AL"/>
        </w:rPr>
      </w:pPr>
    </w:p>
    <w:p w14:paraId="79571B31" w14:textId="77777777" w:rsidR="00CC5190" w:rsidRPr="001D08FC" w:rsidRDefault="00535A92" w:rsidP="00CC5190">
      <w:pPr>
        <w:pStyle w:val="Heading3"/>
        <w:numPr>
          <w:ilvl w:val="1"/>
          <w:numId w:val="3"/>
        </w:numPr>
        <w:spacing w:before="0" w:line="276" w:lineRule="auto"/>
        <w:ind w:left="540" w:hanging="540"/>
        <w:rPr>
          <w:rFonts w:eastAsia="Calibri" w:cs="Times New Roman"/>
          <w:b/>
          <w:bCs/>
          <w:lang w:val="sq-AL"/>
        </w:rPr>
      </w:pPr>
      <w:r w:rsidRPr="001D08FC">
        <w:rPr>
          <w:rFonts w:eastAsia="Calibri" w:cs="Times New Roman"/>
          <w:b/>
          <w:bCs/>
          <w:lang w:val="sq-AL"/>
        </w:rPr>
        <w:t xml:space="preserve"> </w:t>
      </w:r>
      <w:bookmarkStart w:id="143" w:name="_Toc83746308"/>
      <w:r w:rsidRPr="001D08FC">
        <w:rPr>
          <w:rFonts w:eastAsia="Calibri" w:cs="Times New Roman"/>
          <w:b/>
          <w:bCs/>
          <w:lang w:val="sq-AL"/>
        </w:rPr>
        <w:t xml:space="preserve">VIZITË MONITORIMI NË </w:t>
      </w:r>
      <w:bookmarkStart w:id="144" w:name="_Toc57201760"/>
      <w:bookmarkEnd w:id="144"/>
      <w:r w:rsidRPr="001D08FC">
        <w:rPr>
          <w:rFonts w:eastAsia="Calibri" w:cs="Times New Roman"/>
          <w:b/>
          <w:bCs/>
          <w:lang w:val="sq-AL"/>
        </w:rPr>
        <w:t>TERREN</w:t>
      </w:r>
      <w:bookmarkEnd w:id="143"/>
    </w:p>
    <w:p w14:paraId="1DBB1180" w14:textId="77777777" w:rsidR="00CC5190" w:rsidRPr="001D08FC" w:rsidRDefault="00CC5190" w:rsidP="00CC5190">
      <w:pPr>
        <w:pStyle w:val="BodyText"/>
        <w:spacing w:line="276" w:lineRule="auto"/>
        <w:rPr>
          <w:rFonts w:ascii="Times New Roman" w:hAnsi="Times New Roman" w:cs="Times New Roman"/>
          <w:b/>
          <w:sz w:val="24"/>
          <w:szCs w:val="24"/>
          <w:lang w:val="sq-AL"/>
        </w:rPr>
      </w:pPr>
    </w:p>
    <w:p w14:paraId="2C9B2827" w14:textId="77777777" w:rsidR="00CC5190" w:rsidRPr="001D08FC" w:rsidRDefault="00CC5190" w:rsidP="00CC5190">
      <w:pPr>
        <w:pStyle w:val="BodyText"/>
        <w:spacing w:line="276" w:lineRule="auto"/>
        <w:ind w:right="118"/>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Subjekti Zbatues i Grantit si dhe përfaqësuesit e BB mund të kryejnë vizita monitorimi në terren nëse dhe kur e përcakton </w:t>
      </w:r>
      <w:r w:rsidR="00F54D82" w:rsidRPr="001D08FC">
        <w:rPr>
          <w:rFonts w:ascii="Times New Roman" w:hAnsi="Times New Roman" w:cs="Times New Roman"/>
          <w:sz w:val="24"/>
          <w:szCs w:val="24"/>
          <w:lang w:val="sq-AL"/>
        </w:rPr>
        <w:t xml:space="preserve">si </w:t>
      </w:r>
      <w:r w:rsidRPr="001D08FC">
        <w:rPr>
          <w:rFonts w:ascii="Times New Roman" w:hAnsi="Times New Roman" w:cs="Times New Roman"/>
          <w:sz w:val="24"/>
          <w:szCs w:val="24"/>
          <w:lang w:val="sq-AL"/>
        </w:rPr>
        <w:t>të nevojshme. Qëllimi i vizitës monitoruese në terren nga Subjekti Zbatues është kryesisht të verifikojë që projekti, aktivitetet teknike, mjedisore dhe financiare po ndodhin siç raportohet dhe siç thuhet në dokumentet e miratuara të Projektit. Subjekti Zbatues do të njoftojë Fituesin e Grantit me e-mail me shkrim një javë paraprakisht për vizitën e monitorimit në terren. Njoftimi do të përshkruajë qëllimin e vizitës, çfarë do të rishikohet dhe kush duhet të marrë pjesë në takimin e vizitës në terren.</w:t>
      </w:r>
    </w:p>
    <w:p w14:paraId="5760330A" w14:textId="77777777" w:rsidR="00CC5190" w:rsidRPr="001D08FC" w:rsidRDefault="00CC5190" w:rsidP="00CC5190">
      <w:pPr>
        <w:pStyle w:val="BodyText"/>
        <w:spacing w:before="194"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Në fund të vizitës monitoruese në terren, përfaqësuesit e Subjektit Zbatues do të diskutojnë me anëtarët përkatës të ekipit të Projektit të BB</w:t>
      </w:r>
      <w:r w:rsidRPr="001D08FC">
        <w:rPr>
          <w:rFonts w:ascii="Times New Roman" w:hAnsi="Times New Roman" w:cs="Times New Roman"/>
          <w:color w:val="000000" w:themeColor="text1"/>
          <w:sz w:val="24"/>
          <w:szCs w:val="24"/>
          <w:lang w:val="sq-AL"/>
        </w:rPr>
        <w:t>-së</w:t>
      </w:r>
      <w:r w:rsidRPr="001D08FC">
        <w:rPr>
          <w:rFonts w:ascii="Times New Roman" w:hAnsi="Times New Roman" w:cs="Times New Roman"/>
          <w:sz w:val="24"/>
          <w:szCs w:val="24"/>
          <w:lang w:val="sq-AL"/>
        </w:rPr>
        <w:t xml:space="preserve"> dhe MINT</w:t>
      </w:r>
      <w:r w:rsidRPr="001D08FC">
        <w:rPr>
          <w:rFonts w:ascii="Times New Roman" w:hAnsi="Times New Roman" w:cs="Times New Roman"/>
          <w:color w:val="000000" w:themeColor="text1"/>
          <w:sz w:val="24"/>
          <w:szCs w:val="24"/>
          <w:lang w:val="sq-AL"/>
        </w:rPr>
        <w:t>-së</w:t>
      </w:r>
      <w:r w:rsidRPr="001D08FC">
        <w:rPr>
          <w:rFonts w:ascii="Times New Roman" w:hAnsi="Times New Roman" w:cs="Times New Roman"/>
          <w:sz w:val="24"/>
          <w:szCs w:val="24"/>
          <w:lang w:val="sq-AL"/>
        </w:rPr>
        <w:t>, gjetjet nga takimi dhe do të sqarojnë çdo veprim korrigjues që do të ndiqet pas vizitës. Nëse vizita në terren ka identifikuar ndonjë shqetësim, Fituesit të Grantit do t'i kërkohet të korrigjojë mangësitë brenda afateve kohore të dakorduara. Financimi i mëtejshëm do të varet nga ashpërsia e problemeve dhe do të pezullohet derisa mangësitë të korrigjohen.</w:t>
      </w:r>
    </w:p>
    <w:p w14:paraId="2092DC6E" w14:textId="77777777" w:rsidR="00CC5190" w:rsidRPr="001D08FC" w:rsidRDefault="00CC5190" w:rsidP="00CC5190">
      <w:pPr>
        <w:pStyle w:val="BodyText"/>
        <w:spacing w:before="194" w:line="276" w:lineRule="auto"/>
        <w:ind w:right="113"/>
        <w:jc w:val="both"/>
        <w:rPr>
          <w:rFonts w:ascii="Times New Roman" w:hAnsi="Times New Roman" w:cs="Times New Roman"/>
          <w:b/>
          <w:bCs/>
          <w:sz w:val="24"/>
          <w:szCs w:val="24"/>
          <w:lang w:val="sq-AL"/>
        </w:rPr>
      </w:pPr>
      <w:r w:rsidRPr="001D08FC">
        <w:rPr>
          <w:rFonts w:ascii="Times New Roman" w:hAnsi="Times New Roman" w:cs="Times New Roman"/>
          <w:b/>
          <w:bCs/>
          <w:sz w:val="24"/>
          <w:szCs w:val="24"/>
          <w:lang w:val="sq-AL"/>
        </w:rPr>
        <w:t>5.7 ANGAZHIMI QYTETAR</w:t>
      </w:r>
    </w:p>
    <w:p w14:paraId="3D1F1A9D" w14:textId="77777777" w:rsidR="00CC5190" w:rsidRPr="001D08FC" w:rsidRDefault="00CC5190" w:rsidP="00CC5190">
      <w:pPr>
        <w:rPr>
          <w:rFonts w:ascii="Times New Roman" w:hAnsi="Times New Roman" w:cs="Times New Roman"/>
          <w:sz w:val="24"/>
          <w:szCs w:val="24"/>
          <w:lang w:val="sq-AL"/>
        </w:rPr>
      </w:pPr>
    </w:p>
    <w:p w14:paraId="6D4CCAC8" w14:textId="77777777" w:rsidR="00CC5190" w:rsidRPr="001D08FC" w:rsidRDefault="00CC5190" w:rsidP="00CC5190">
      <w:pPr>
        <w:spacing w:line="276" w:lineRule="auto"/>
        <w:jc w:val="both"/>
        <w:rPr>
          <w:rFonts w:ascii="Times New Roman" w:hAnsi="Times New Roman" w:cs="Times New Roman"/>
          <w:color w:val="FF0000"/>
          <w:sz w:val="24"/>
          <w:szCs w:val="24"/>
          <w:lang w:val="sq-AL"/>
        </w:rPr>
      </w:pPr>
      <w:r w:rsidRPr="001D08FC">
        <w:rPr>
          <w:rFonts w:ascii="Times New Roman" w:hAnsi="Times New Roman" w:cs="Times New Roman"/>
          <w:sz w:val="24"/>
          <w:szCs w:val="24"/>
          <w:lang w:val="sq-AL"/>
        </w:rPr>
        <w:t>Gjatë përgatitjes së projektit, ekipi i BB</w:t>
      </w:r>
      <w:r w:rsidRPr="001D08FC">
        <w:rPr>
          <w:rFonts w:ascii="Times New Roman" w:hAnsi="Times New Roman" w:cs="Times New Roman"/>
          <w:color w:val="000000" w:themeColor="text1"/>
          <w:sz w:val="24"/>
          <w:szCs w:val="24"/>
          <w:lang w:val="sq-AL"/>
        </w:rPr>
        <w:t>-së</w:t>
      </w:r>
      <w:r w:rsidRPr="001D08FC">
        <w:rPr>
          <w:rFonts w:ascii="Times New Roman" w:hAnsi="Times New Roman" w:cs="Times New Roman"/>
          <w:sz w:val="24"/>
          <w:szCs w:val="24"/>
          <w:lang w:val="sq-AL"/>
        </w:rPr>
        <w:t xml:space="preserve"> intervistoi disa firma në sektorë të ndryshëm, të cilat janë potencialisht fitimprurëse, por që nuk i zgjerojnë bizneset e tyre. Kufizimet e tyre, siç u përmendën më sipër, përmblidhen si (i) treg i vogël i brendshëm, i cili dekurajon firmat që të zgjerojnë bizneset e tyre; (ii) mundësi të ulëta eksporti; (ii) mungesa e njohurive praktike dhe financave për të përmirësuar cilësinë dhe për të hyrë në eksport; (iii) mjedisi i dobët i biznesit; dhe (iv) mungesa e punës me cilësi të lartë.</w:t>
      </w:r>
      <w:r w:rsidRPr="001D08FC">
        <w:rPr>
          <w:rFonts w:ascii="Times New Roman" w:hAnsi="Times New Roman" w:cs="Times New Roman"/>
          <w:color w:val="FF0000"/>
          <w:sz w:val="24"/>
          <w:szCs w:val="24"/>
          <w:lang w:val="sq-AL"/>
        </w:rPr>
        <w:t xml:space="preserve"> </w:t>
      </w:r>
      <w:r w:rsidRPr="001D08FC">
        <w:rPr>
          <w:rFonts w:ascii="Times New Roman" w:hAnsi="Times New Roman" w:cs="Times New Roman"/>
          <w:sz w:val="24"/>
          <w:szCs w:val="24"/>
          <w:lang w:val="sq-AL"/>
        </w:rPr>
        <w:t xml:space="preserve">Për më tepër, si pjesë e procesit të ristrukturimit, MINT-ja mbajti konsultime me shoqatat e biznesit dhe dhomat ekonomike, dhe ata kanë sjellë perspektivën e tyre se përveç certifikimit të produkteve, standardeve, trajnimit dhe ShZhB-së, NMVM-të kishin rritur nevojat për digjitalizim dhe mbështetje të </w:t>
      </w:r>
      <w:r w:rsidRPr="001D08FC">
        <w:rPr>
          <w:rFonts w:ascii="Times New Roman" w:hAnsi="Times New Roman" w:cs="Times New Roman"/>
          <w:sz w:val="24"/>
          <w:szCs w:val="24"/>
          <w:lang w:val="sq-AL"/>
        </w:rPr>
        <w:lastRenderedPageBreak/>
        <w:t xml:space="preserve">tjera të drejtpërdrejta për t’iu përgjigjur situatës së pandemisë. </w:t>
      </w:r>
    </w:p>
    <w:p w14:paraId="360C3B04" w14:textId="77777777" w:rsidR="00CC5190" w:rsidRPr="001D08FC" w:rsidRDefault="00CC5190" w:rsidP="00CC5190">
      <w:pPr>
        <w:pStyle w:val="BodyText"/>
        <w:spacing w:before="194" w:line="276" w:lineRule="auto"/>
        <w:ind w:right="113"/>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Programi krijon disa kanale për angazhimin pro-aktiv të aplikantëve (të ardhshëm) (siç janë NMVM-të dhe shoqatat e biznesit, përfshirë ato nga grupet e cenueshme) për të kuptuar më mirë nevojat e tyre dhe për të adresuar opinionet dhe reagimet e tyre në lidhje me hartimin dhe zbatimin e programit të granteve:</w:t>
      </w:r>
    </w:p>
    <w:p w14:paraId="0E40D2B6" w14:textId="77777777" w:rsidR="00CC5190" w:rsidRPr="001D08FC" w:rsidRDefault="00CC5190" w:rsidP="00CC5190">
      <w:pPr>
        <w:widowControl/>
        <w:numPr>
          <w:ilvl w:val="0"/>
          <w:numId w:val="19"/>
        </w:numPr>
        <w:spacing w:before="194" w:line="276" w:lineRule="auto"/>
        <w:ind w:right="113"/>
        <w:jc w:val="both"/>
        <w:rPr>
          <w:rFonts w:ascii="Times New Roman" w:eastAsia="Times New Roman" w:hAnsi="Times New Roman" w:cs="Times New Roman"/>
          <w:sz w:val="24"/>
          <w:szCs w:val="24"/>
          <w:lang w:val="sq-AL"/>
        </w:rPr>
      </w:pPr>
      <w:commentRangeStart w:id="145"/>
      <w:r w:rsidRPr="001D08FC">
        <w:rPr>
          <w:rFonts w:ascii="Times New Roman" w:eastAsia="Times New Roman" w:hAnsi="Times New Roman" w:cs="Times New Roman"/>
          <w:sz w:val="24"/>
          <w:szCs w:val="24"/>
          <w:lang w:val="sq-AL"/>
        </w:rPr>
        <w:t>Ngritja e vetëdijes për vazhdimin e një mekanizmi efektiv të reagimit të përfituesve dhe zgjidhjes së ankesave;</w:t>
      </w:r>
    </w:p>
    <w:p w14:paraId="67E043D1" w14:textId="77777777" w:rsidR="00CC5190" w:rsidRPr="001D08FC" w:rsidRDefault="00CC5190" w:rsidP="00CC5190">
      <w:pPr>
        <w:widowControl/>
        <w:numPr>
          <w:ilvl w:val="0"/>
          <w:numId w:val="19"/>
        </w:numPr>
        <w:spacing w:before="194" w:line="276" w:lineRule="auto"/>
        <w:ind w:right="113"/>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Forcimi i reagimeve të përfituesve përmes një Platforme online </w:t>
      </w:r>
      <w:r w:rsidR="00627DC8" w:rsidRPr="001D08FC">
        <w:rPr>
          <w:rFonts w:ascii="Times New Roman" w:eastAsia="Times New Roman" w:hAnsi="Times New Roman" w:cs="Times New Roman"/>
          <w:sz w:val="24"/>
          <w:szCs w:val="24"/>
          <w:lang w:val="sq-AL"/>
        </w:rPr>
        <w:t xml:space="preserve">komenteve kthyese (feedback) </w:t>
      </w:r>
      <w:r w:rsidRPr="001D08FC">
        <w:rPr>
          <w:rFonts w:ascii="Times New Roman" w:eastAsia="Times New Roman" w:hAnsi="Times New Roman" w:cs="Times New Roman"/>
          <w:sz w:val="24"/>
          <w:szCs w:val="24"/>
          <w:lang w:val="sq-AL"/>
        </w:rPr>
        <w:t xml:space="preserve">të krijuar përmes portalit online të Subjektit Zbatues për përcjelljen dhe gjurmimin transparent të ankesave, </w:t>
      </w:r>
      <w:r w:rsidR="00627DC8" w:rsidRPr="001D08FC">
        <w:rPr>
          <w:rFonts w:ascii="Times New Roman" w:eastAsia="Times New Roman" w:hAnsi="Times New Roman" w:cs="Times New Roman"/>
          <w:sz w:val="24"/>
          <w:szCs w:val="24"/>
          <w:lang w:val="sq-AL"/>
        </w:rPr>
        <w:t xml:space="preserve">komenteve kthyese </w:t>
      </w:r>
      <w:r w:rsidRPr="001D08FC">
        <w:rPr>
          <w:rFonts w:ascii="Times New Roman" w:eastAsia="Times New Roman" w:hAnsi="Times New Roman" w:cs="Times New Roman"/>
          <w:sz w:val="24"/>
          <w:szCs w:val="24"/>
          <w:lang w:val="sq-AL"/>
        </w:rPr>
        <w:t>dhe sugjerimeve dhe përgjigjeve në kohë; dhe</w:t>
      </w:r>
    </w:p>
    <w:p w14:paraId="21968F81" w14:textId="77777777" w:rsidR="00CC5190" w:rsidRPr="001D08FC" w:rsidRDefault="00CC5190" w:rsidP="00CC5190">
      <w:pPr>
        <w:widowControl/>
        <w:numPr>
          <w:ilvl w:val="0"/>
          <w:numId w:val="19"/>
        </w:numPr>
        <w:spacing w:before="194" w:line="276" w:lineRule="auto"/>
        <w:ind w:right="113"/>
        <w:jc w:val="both"/>
        <w:rPr>
          <w:rFonts w:ascii="Times New Roman" w:eastAsia="Times New Roman" w:hAnsi="Times New Roman" w:cs="Times New Roman"/>
          <w:sz w:val="24"/>
          <w:szCs w:val="24"/>
          <w:lang w:val="sq-AL"/>
        </w:rPr>
      </w:pPr>
      <w:r w:rsidRPr="001D08FC">
        <w:rPr>
          <w:rFonts w:ascii="Times New Roman" w:eastAsia="Times New Roman" w:hAnsi="Times New Roman" w:cs="Times New Roman"/>
          <w:sz w:val="24"/>
          <w:szCs w:val="24"/>
          <w:lang w:val="sq-AL"/>
        </w:rPr>
        <w:t>Raportimi mbi proceset e angazhimit përmes “</w:t>
      </w:r>
      <w:r w:rsidR="00627DC8" w:rsidRPr="001D08FC">
        <w:rPr>
          <w:rFonts w:ascii="Times New Roman" w:eastAsia="Times New Roman" w:hAnsi="Times New Roman" w:cs="Times New Roman"/>
          <w:sz w:val="24"/>
          <w:szCs w:val="24"/>
          <w:lang w:val="sq-AL"/>
        </w:rPr>
        <w:t>Ditëve me dyer të hapura</w:t>
      </w:r>
      <w:r w:rsidRPr="001D08FC">
        <w:rPr>
          <w:rFonts w:ascii="Times New Roman" w:eastAsia="Times New Roman" w:hAnsi="Times New Roman" w:cs="Times New Roman"/>
          <w:sz w:val="24"/>
          <w:szCs w:val="24"/>
          <w:lang w:val="sq-AL"/>
        </w:rPr>
        <w:t xml:space="preserve">” (forume dialogu), të cilat do të shërbejnë si ndërfaqe midis aplikantëve dhe Subjektit Zbatues dhe NjZP/MINT duke mundësuar procese dialogu dhe </w:t>
      </w:r>
      <w:r w:rsidR="00627DC8" w:rsidRPr="001D08FC">
        <w:rPr>
          <w:rFonts w:ascii="Times New Roman" w:eastAsia="Times New Roman" w:hAnsi="Times New Roman" w:cs="Times New Roman"/>
          <w:sz w:val="24"/>
          <w:szCs w:val="24"/>
          <w:lang w:val="sq-AL"/>
        </w:rPr>
        <w:t xml:space="preserve">komente kthyese (feedback) </w:t>
      </w:r>
      <w:r w:rsidRPr="001D08FC">
        <w:rPr>
          <w:rFonts w:ascii="Times New Roman" w:eastAsia="Times New Roman" w:hAnsi="Times New Roman" w:cs="Times New Roman"/>
          <w:sz w:val="24"/>
          <w:szCs w:val="24"/>
          <w:lang w:val="sq-AL"/>
        </w:rPr>
        <w:t>të dyanshëm. Gjatë këtyre forumeve do të raportohen dhe diskutohen rezultatet e platformës dhe raportet përmbledhëse të proceseve të rishikimit të ankesave. Subjekti Zbatues dhe NjZP/MINT do të sigurojnë që aplikantët (e ardhshëm), veçanërisht nga grupet e cenueshme, të jenë të ftuar.</w:t>
      </w:r>
      <w:commentRangeEnd w:id="145"/>
      <w:r w:rsidRPr="001D08FC">
        <w:rPr>
          <w:rStyle w:val="CommentReference"/>
          <w:lang w:val="sq-AL"/>
        </w:rPr>
        <w:commentReference w:id="145"/>
      </w:r>
    </w:p>
    <w:p w14:paraId="280C14E4" w14:textId="77777777" w:rsidR="00CC5190" w:rsidRPr="001D08FC" w:rsidRDefault="00CC5190" w:rsidP="00CC5190">
      <w:pPr>
        <w:pStyle w:val="BodyText"/>
        <w:spacing w:before="194" w:line="276" w:lineRule="auto"/>
        <w:ind w:right="113"/>
        <w:jc w:val="both"/>
        <w:rPr>
          <w:rFonts w:ascii="Times New Roman" w:hAnsi="Times New Roman" w:cs="Times New Roman"/>
          <w:bCs/>
          <w:sz w:val="24"/>
          <w:szCs w:val="24"/>
          <w:lang w:val="sq-AL"/>
        </w:rPr>
      </w:pPr>
      <w:r w:rsidRPr="001D08FC">
        <w:rPr>
          <w:rFonts w:ascii="Times New Roman" w:hAnsi="Times New Roman" w:cs="Times New Roman"/>
          <w:bCs/>
          <w:sz w:val="24"/>
          <w:szCs w:val="24"/>
          <w:lang w:val="sq-AL"/>
        </w:rPr>
        <w:t>“</w:t>
      </w:r>
      <w:r w:rsidR="00627DC8" w:rsidRPr="001D08FC">
        <w:rPr>
          <w:rFonts w:ascii="Times New Roman" w:hAnsi="Times New Roman" w:cs="Times New Roman"/>
          <w:bCs/>
          <w:sz w:val="24"/>
          <w:szCs w:val="24"/>
          <w:lang w:val="sq-AL"/>
        </w:rPr>
        <w:t>Ditët me dyer të hapura</w:t>
      </w:r>
      <w:r w:rsidRPr="001D08FC">
        <w:rPr>
          <w:rFonts w:ascii="Times New Roman" w:hAnsi="Times New Roman" w:cs="Times New Roman"/>
          <w:bCs/>
          <w:sz w:val="24"/>
          <w:szCs w:val="24"/>
          <w:lang w:val="sq-AL"/>
        </w:rPr>
        <w:t>” do të organizohen (virtualisht nëse është e nevojshme) nga Subjekti Zbatues i Granteve, me pjesëmarrje nga NjZP/MINT, të paktën çdo 6 muaj.</w:t>
      </w:r>
    </w:p>
    <w:p w14:paraId="728A3E2D" w14:textId="77777777" w:rsidR="00CC5190" w:rsidRPr="001D08FC" w:rsidRDefault="00CC5190" w:rsidP="00CC5190">
      <w:pPr>
        <w:pStyle w:val="BodyText"/>
        <w:spacing w:before="194" w:line="276" w:lineRule="auto"/>
        <w:ind w:left="540" w:right="113" w:hanging="540"/>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 xml:space="preserve">5.7 </w:t>
      </w:r>
      <w:r w:rsidRPr="001D08FC">
        <w:rPr>
          <w:rFonts w:ascii="Times New Roman" w:hAnsi="Times New Roman" w:cs="Times New Roman"/>
          <w:b/>
          <w:sz w:val="24"/>
          <w:szCs w:val="24"/>
          <w:lang w:val="sq-AL"/>
        </w:rPr>
        <w:tab/>
      </w:r>
      <w:r w:rsidRPr="001D08FC">
        <w:rPr>
          <w:rFonts w:ascii="Times New Roman" w:hAnsi="Times New Roman" w:cs="Times New Roman"/>
          <w:b/>
          <w:sz w:val="24"/>
          <w:szCs w:val="24"/>
          <w:lang w:val="sq-AL"/>
        </w:rPr>
        <w:tab/>
        <w:t>PROCEDURAT E ANKESAVE</w:t>
      </w:r>
    </w:p>
    <w:p w14:paraId="3C802BE6" w14:textId="77777777" w:rsidR="00CC5190" w:rsidRPr="001D08FC" w:rsidRDefault="00CC5190" w:rsidP="00CC5190">
      <w:pPr>
        <w:spacing w:line="276" w:lineRule="auto"/>
        <w:ind w:left="115"/>
        <w:jc w:val="both"/>
        <w:rPr>
          <w:rFonts w:ascii="Times New Roman" w:hAnsi="Times New Roman" w:cs="Times New Roman"/>
          <w:sz w:val="24"/>
          <w:szCs w:val="24"/>
          <w:lang w:val="sq-AL"/>
        </w:rPr>
      </w:pPr>
    </w:p>
    <w:p w14:paraId="1C20F198" w14:textId="77777777" w:rsidR="00CC5190" w:rsidRPr="001D08FC" w:rsidRDefault="00CC5190" w:rsidP="00CC5190">
      <w:pPr>
        <w:spacing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Subjekti Zbatues i Grantit dhe MINT do të krijojnë një proces të duhur të ankesave për </w:t>
      </w:r>
      <w:r w:rsidR="001D08FC"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plikantët të cilët besojnë se trajtohen padrejtësisht në aplikimin, vlerësimin ose procesin e zbatimit të PGP-së. Aplikantët mund t'i paraqesin ankesat me shkrim tek Subjekti Zbatues i Granteve përmes portalit online dhe MINT. Ankesat duhet të ofrojnë qartë të gjithë informacionin përkatës në mbështetje të një ankese të tillë. Subjekti Zbatues i Granteve dhe MINT-ja do të pranojnë marrjen e ankesave të tilla brenda pesë (5) ditëve pas përfundimit të kontrollit të përshtatshmërisë.</w:t>
      </w:r>
    </w:p>
    <w:p w14:paraId="36E1224B" w14:textId="77777777" w:rsidR="00CC5190" w:rsidRPr="001D08FC" w:rsidRDefault="00CC5190" w:rsidP="001D08FC">
      <w:pPr>
        <w:pStyle w:val="Heading2"/>
        <w:spacing w:line="276" w:lineRule="auto"/>
        <w:rPr>
          <w:rFonts w:cs="Times New Roman"/>
          <w:b w:val="0"/>
          <w:sz w:val="24"/>
          <w:szCs w:val="24"/>
          <w:lang w:val="sq-AL"/>
        </w:rPr>
      </w:pPr>
      <w:bookmarkStart w:id="146" w:name="_Toc83746309"/>
      <w:r w:rsidRPr="001D08FC">
        <w:rPr>
          <w:rFonts w:cs="Times New Roman"/>
          <w:b w:val="0"/>
          <w:sz w:val="24"/>
          <w:szCs w:val="24"/>
          <w:lang w:val="sq-AL"/>
        </w:rPr>
        <w:t>NjZP/MINT me Subjektin Zbatues do të krijojë një Panel për Shqyrtimin e Ankesave,</w:t>
      </w:r>
      <w:bookmarkEnd w:id="146"/>
      <w:r w:rsidR="001D08FC" w:rsidRPr="001D08FC">
        <w:rPr>
          <w:rFonts w:cs="Times New Roman"/>
          <w:b w:val="0"/>
          <w:sz w:val="24"/>
          <w:szCs w:val="24"/>
          <w:lang w:val="sq-AL"/>
        </w:rPr>
        <w:t xml:space="preserve"> </w:t>
      </w:r>
      <w:bookmarkStart w:id="147" w:name="_Toc83746310"/>
      <w:r w:rsidRPr="001D08FC">
        <w:rPr>
          <w:rFonts w:cs="Times New Roman"/>
          <w:b w:val="0"/>
          <w:sz w:val="24"/>
          <w:szCs w:val="24"/>
          <w:lang w:val="sq-AL"/>
        </w:rPr>
        <w:t>të  përbërë nga tre anëtarë (një përfaqësues nga Subjekti Zbatues i Granteve,</w:t>
      </w:r>
      <w:bookmarkEnd w:id="147"/>
      <w:r w:rsidR="001D08FC" w:rsidRPr="001D08FC">
        <w:rPr>
          <w:rFonts w:cs="Times New Roman"/>
          <w:b w:val="0"/>
          <w:sz w:val="24"/>
          <w:szCs w:val="24"/>
          <w:lang w:val="sq-AL"/>
        </w:rPr>
        <w:t xml:space="preserve"> </w:t>
      </w:r>
      <w:bookmarkStart w:id="148" w:name="_Toc83746311"/>
      <w:r w:rsidRPr="001D08FC">
        <w:rPr>
          <w:rFonts w:cs="Times New Roman"/>
          <w:b w:val="0"/>
          <w:sz w:val="24"/>
          <w:szCs w:val="24"/>
          <w:lang w:val="sq-AL"/>
        </w:rPr>
        <w:t xml:space="preserve">dy përfaqësues nga MINT). Paneli i </w:t>
      </w:r>
      <w:r w:rsidR="001D08FC" w:rsidRPr="001D08FC">
        <w:rPr>
          <w:rFonts w:cs="Times New Roman"/>
          <w:b w:val="0"/>
          <w:sz w:val="24"/>
          <w:szCs w:val="24"/>
          <w:lang w:val="sq-AL"/>
        </w:rPr>
        <w:t>a</w:t>
      </w:r>
      <w:r w:rsidRPr="001D08FC">
        <w:rPr>
          <w:rFonts w:cs="Times New Roman"/>
          <w:b w:val="0"/>
          <w:sz w:val="24"/>
          <w:szCs w:val="24"/>
          <w:lang w:val="sq-AL"/>
        </w:rPr>
        <w:t>nkesave do të sigurojë që ankesat</w:t>
      </w:r>
      <w:bookmarkEnd w:id="148"/>
      <w:r w:rsidR="001D08FC" w:rsidRPr="001D08FC">
        <w:rPr>
          <w:rFonts w:cs="Times New Roman"/>
          <w:b w:val="0"/>
          <w:sz w:val="24"/>
          <w:szCs w:val="24"/>
          <w:lang w:val="sq-AL"/>
        </w:rPr>
        <w:t xml:space="preserve"> </w:t>
      </w:r>
      <w:bookmarkStart w:id="149" w:name="_Toc83746312"/>
      <w:r w:rsidRPr="001D08FC">
        <w:rPr>
          <w:rFonts w:cs="Times New Roman"/>
          <w:b w:val="0"/>
          <w:sz w:val="24"/>
          <w:szCs w:val="24"/>
          <w:lang w:val="sq-AL"/>
        </w:rPr>
        <w:t xml:space="preserve">e pranuara rishikohen menjëherë për të adresuar shqetësimet e lidhura me projektin </w:t>
      </w:r>
      <w:r w:rsidR="001D08FC" w:rsidRPr="001D08FC">
        <w:rPr>
          <w:rFonts w:cs="Times New Roman"/>
          <w:b w:val="0"/>
          <w:sz w:val="24"/>
          <w:szCs w:val="24"/>
          <w:lang w:val="sq-AL"/>
        </w:rPr>
        <w:t>b</w:t>
      </w:r>
      <w:r w:rsidRPr="001D08FC">
        <w:rPr>
          <w:rFonts w:cs="Times New Roman"/>
          <w:b w:val="0"/>
          <w:sz w:val="24"/>
          <w:szCs w:val="24"/>
          <w:lang w:val="sq-AL"/>
        </w:rPr>
        <w:t xml:space="preserve">renda dhjetë </w:t>
      </w:r>
      <w:r w:rsidRPr="001D08FC">
        <w:rPr>
          <w:rFonts w:cs="Times New Roman"/>
          <w:sz w:val="24"/>
          <w:szCs w:val="24"/>
          <w:lang w:val="sq-AL"/>
        </w:rPr>
        <w:t>(</w:t>
      </w:r>
      <w:r w:rsidRPr="001D08FC">
        <w:rPr>
          <w:rFonts w:cs="Times New Roman"/>
          <w:b w:val="0"/>
          <w:sz w:val="24"/>
          <w:szCs w:val="24"/>
          <w:lang w:val="sq-AL"/>
        </w:rPr>
        <w:t>10) ditëve.</w:t>
      </w:r>
      <w:bookmarkStart w:id="150" w:name="_Toc57201761"/>
      <w:r w:rsidRPr="001D08FC">
        <w:rPr>
          <w:rFonts w:cs="Times New Roman"/>
          <w:b w:val="0"/>
          <w:sz w:val="24"/>
          <w:szCs w:val="24"/>
          <w:lang w:val="sq-AL"/>
        </w:rPr>
        <w:t xml:space="preserve"> </w:t>
      </w:r>
      <w:r w:rsidRPr="001D08FC">
        <w:rPr>
          <w:rFonts w:cs="Times New Roman"/>
          <w:b w:val="0"/>
          <w:bCs w:val="0"/>
          <w:sz w:val="24"/>
          <w:szCs w:val="24"/>
          <w:lang w:val="sq-AL"/>
        </w:rPr>
        <w:t xml:space="preserve">Pas pranimit të një ankese, Paneli Shqyrtues i Ankesave do të analizojë ankesën dhe mund të vendosë që ta procedojë atë në PPG për rivlerësim. </w:t>
      </w:r>
      <w:r w:rsidR="001D08FC">
        <w:rPr>
          <w:rFonts w:cs="Times New Roman"/>
          <w:b w:val="0"/>
          <w:bCs w:val="0"/>
          <w:sz w:val="24"/>
          <w:szCs w:val="24"/>
          <w:lang w:val="sq-AL"/>
        </w:rPr>
        <w:t>Subjekti zbatues do të ndajë v</w:t>
      </w:r>
      <w:r w:rsidRPr="001D08FC">
        <w:rPr>
          <w:rFonts w:cs="Times New Roman"/>
          <w:b w:val="0"/>
          <w:bCs w:val="0"/>
          <w:sz w:val="24"/>
          <w:szCs w:val="24"/>
          <w:lang w:val="sq-AL"/>
        </w:rPr>
        <w:t>endimi</w:t>
      </w:r>
      <w:r w:rsidR="001D08FC">
        <w:rPr>
          <w:rFonts w:cs="Times New Roman"/>
          <w:b w:val="0"/>
          <w:bCs w:val="0"/>
          <w:sz w:val="24"/>
          <w:szCs w:val="24"/>
          <w:lang w:val="sq-AL"/>
        </w:rPr>
        <w:t>n</w:t>
      </w:r>
      <w:r w:rsidRPr="001D08FC">
        <w:rPr>
          <w:rFonts w:cs="Times New Roman"/>
          <w:b w:val="0"/>
          <w:bCs w:val="0"/>
          <w:sz w:val="24"/>
          <w:szCs w:val="24"/>
          <w:lang w:val="sq-AL"/>
        </w:rPr>
        <w:t xml:space="preserve"> përfundimtar mbi ankesën me firmën e cila është ankuar. Vëzhguesi i MINT do të marrë pjesë në takimin virtual të rivlerësimit në rast se ky proces zhvillohet nga PPG-ja. Të gjitha ankesat që adresohen nga Paneli i Ankesave duhet të dorëzohen me shkrim, dhe të mbahet një regjistër nga IE për ankesën dhe përgjigjen. Regjistrimet e ankesave duhet të ndahen me MINT- në.</w:t>
      </w:r>
      <w:bookmarkEnd w:id="149"/>
    </w:p>
    <w:p w14:paraId="75ED7B6C" w14:textId="77777777" w:rsidR="00CC5190" w:rsidRPr="001D08FC" w:rsidRDefault="00CC5190" w:rsidP="00CC5190">
      <w:pPr>
        <w:pStyle w:val="Heading2"/>
        <w:spacing w:line="276" w:lineRule="auto"/>
        <w:ind w:left="540" w:hanging="540"/>
        <w:rPr>
          <w:rFonts w:cs="Times New Roman"/>
          <w:b w:val="0"/>
          <w:sz w:val="24"/>
          <w:szCs w:val="24"/>
          <w:lang w:val="sq-AL"/>
        </w:rPr>
      </w:pPr>
    </w:p>
    <w:p w14:paraId="32A4D8D1" w14:textId="77777777" w:rsidR="00CC5190" w:rsidRPr="001D08FC" w:rsidRDefault="00CC5190" w:rsidP="00CC5190">
      <w:pPr>
        <w:pStyle w:val="Heading2"/>
        <w:spacing w:line="276" w:lineRule="auto"/>
        <w:ind w:left="540" w:hanging="540"/>
        <w:rPr>
          <w:rFonts w:cs="Times New Roman"/>
          <w:sz w:val="24"/>
          <w:szCs w:val="24"/>
          <w:lang w:val="sq-AL"/>
        </w:rPr>
      </w:pPr>
      <w:bookmarkStart w:id="151" w:name="_Toc83746313"/>
      <w:r w:rsidRPr="001D08FC">
        <w:rPr>
          <w:rFonts w:cs="Times New Roman"/>
          <w:sz w:val="24"/>
          <w:szCs w:val="24"/>
          <w:lang w:val="sq-AL"/>
        </w:rPr>
        <w:t>5.8</w:t>
      </w:r>
      <w:r w:rsidRPr="001D08FC">
        <w:rPr>
          <w:rFonts w:cs="Times New Roman"/>
          <w:sz w:val="24"/>
          <w:szCs w:val="24"/>
          <w:lang w:val="sq-AL"/>
        </w:rPr>
        <w:tab/>
        <w:t xml:space="preserve">DOSJA </w:t>
      </w:r>
      <w:bookmarkEnd w:id="150"/>
      <w:r w:rsidRPr="001D08FC">
        <w:rPr>
          <w:rFonts w:cs="Times New Roman"/>
          <w:sz w:val="24"/>
          <w:szCs w:val="24"/>
          <w:lang w:val="sq-AL"/>
        </w:rPr>
        <w:t>KRYESORE</w:t>
      </w:r>
      <w:bookmarkEnd w:id="151"/>
      <w:r w:rsidR="001D08FC" w:rsidRPr="001D08FC">
        <w:rPr>
          <w:rFonts w:cs="Times New Roman"/>
          <w:sz w:val="24"/>
          <w:szCs w:val="24"/>
          <w:lang w:val="sq-AL"/>
        </w:rPr>
        <w:t xml:space="preserve"> (MASTER)</w:t>
      </w:r>
    </w:p>
    <w:p w14:paraId="791EAA0E" w14:textId="77777777" w:rsidR="00CC5190" w:rsidRPr="001D08FC" w:rsidRDefault="00CC5190" w:rsidP="00CC5190">
      <w:pPr>
        <w:pStyle w:val="BodyText"/>
        <w:spacing w:line="276" w:lineRule="auto"/>
        <w:ind w:right="119"/>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Fituesi i grantit duhet të krijojë një dosje kryesore në fillim të periudhës së Projektit. Kjo dosje kryesore duhet të përfshijë dokumentacionin e mëposhtëm:</w:t>
      </w:r>
    </w:p>
    <w:p w14:paraId="286EDD03" w14:textId="77777777" w:rsidR="00CC5190" w:rsidRPr="001D08FC" w:rsidRDefault="00CC5190" w:rsidP="00CC5190">
      <w:pPr>
        <w:pStyle w:val="ListParagraph"/>
        <w:numPr>
          <w:ilvl w:val="2"/>
          <w:numId w:val="26"/>
        </w:numPr>
        <w:rPr>
          <w:lang w:val="sq-AL"/>
        </w:rPr>
      </w:pPr>
      <w:r w:rsidRPr="001D08FC">
        <w:rPr>
          <w:lang w:val="sq-AL"/>
        </w:rPr>
        <w:lastRenderedPageBreak/>
        <w:t>Aplikacioni dhe dokumentacioni mbështetës siç përcaktohet në seksionin 3 të këtij Manuali të Granteve</w:t>
      </w:r>
    </w:p>
    <w:p w14:paraId="402194BB" w14:textId="77777777" w:rsidR="00CC5190" w:rsidRPr="001D08FC" w:rsidRDefault="00CC5190" w:rsidP="00CC5190">
      <w:pPr>
        <w:pStyle w:val="ListParagraph"/>
        <w:numPr>
          <w:ilvl w:val="2"/>
          <w:numId w:val="26"/>
        </w:numPr>
        <w:rPr>
          <w:lang w:val="sq-AL"/>
        </w:rPr>
      </w:pPr>
      <w:r w:rsidRPr="001D08FC">
        <w:rPr>
          <w:lang w:val="sq-AL"/>
        </w:rPr>
        <w:t xml:space="preserve">Çdo dokumentacion zyrtar i shkëmbyer midis Fituesit të Grantit dhe Subjektit Zbatues gjatë periudhës së </w:t>
      </w:r>
      <w:r w:rsidR="001D08FC">
        <w:rPr>
          <w:lang w:val="sq-AL"/>
        </w:rPr>
        <w:t>a</w:t>
      </w:r>
      <w:r w:rsidRPr="001D08FC">
        <w:rPr>
          <w:lang w:val="sq-AL"/>
        </w:rPr>
        <w:t xml:space="preserve">plikimit (p.sh., përgjigje nga Subjekti Zbatues). </w:t>
      </w:r>
    </w:p>
    <w:p w14:paraId="63539F33" w14:textId="77777777" w:rsidR="00CC5190" w:rsidRPr="001D08FC" w:rsidRDefault="00CC5190" w:rsidP="00CC5190">
      <w:pPr>
        <w:pStyle w:val="ListParagraph"/>
        <w:numPr>
          <w:ilvl w:val="2"/>
          <w:numId w:val="26"/>
        </w:numPr>
        <w:rPr>
          <w:lang w:val="sq-AL"/>
        </w:rPr>
      </w:pPr>
      <w:r w:rsidRPr="001D08FC">
        <w:rPr>
          <w:lang w:val="sq-AL"/>
        </w:rPr>
        <w:t xml:space="preserve">Njoftimi për dhënien e çmimit </w:t>
      </w:r>
    </w:p>
    <w:p w14:paraId="1A0F5C7E" w14:textId="77777777" w:rsidR="00CC5190" w:rsidRPr="001D08FC" w:rsidRDefault="00CC5190" w:rsidP="00CC5190">
      <w:pPr>
        <w:pStyle w:val="ListParagraph"/>
        <w:numPr>
          <w:ilvl w:val="2"/>
          <w:numId w:val="26"/>
        </w:numPr>
        <w:rPr>
          <w:lang w:val="sq-AL"/>
        </w:rPr>
      </w:pPr>
      <w:r w:rsidRPr="001D08FC">
        <w:rPr>
          <w:lang w:val="sq-AL"/>
        </w:rPr>
        <w:t>Çdo dokumentacion zyrtar i shkëmbyer midis Fituesit të Grantit dhe Subjektit Zbatues gjatë zbatimit të Projektit</w:t>
      </w:r>
    </w:p>
    <w:p w14:paraId="5A5C1601" w14:textId="77777777" w:rsidR="00CC5190" w:rsidRPr="001D08FC" w:rsidRDefault="00CC5190" w:rsidP="00CC5190">
      <w:pPr>
        <w:pStyle w:val="ListParagraph"/>
        <w:numPr>
          <w:ilvl w:val="2"/>
          <w:numId w:val="26"/>
        </w:numPr>
        <w:rPr>
          <w:lang w:val="sq-AL"/>
        </w:rPr>
      </w:pPr>
      <w:r w:rsidRPr="001D08FC">
        <w:rPr>
          <w:lang w:val="sq-AL"/>
        </w:rPr>
        <w:t>Kopjet e të gjitha raporteve të kërkuara nga Subjekti Zbatues</w:t>
      </w:r>
    </w:p>
    <w:p w14:paraId="19C5021A" w14:textId="77777777" w:rsidR="00CC5190" w:rsidRPr="001D08FC" w:rsidRDefault="00CC5190" w:rsidP="00CC5190">
      <w:pPr>
        <w:pStyle w:val="ListParagraph"/>
        <w:numPr>
          <w:ilvl w:val="2"/>
          <w:numId w:val="26"/>
        </w:numPr>
        <w:rPr>
          <w:lang w:val="sq-AL"/>
        </w:rPr>
      </w:pPr>
      <w:r w:rsidRPr="001D08FC">
        <w:rPr>
          <w:lang w:val="sq-AL"/>
        </w:rPr>
        <w:t>Kopjet e të gjitha faturave</w:t>
      </w:r>
    </w:p>
    <w:p w14:paraId="35EE5BD7" w14:textId="77777777" w:rsidR="00CC5190" w:rsidRPr="001D08FC" w:rsidRDefault="00CC5190" w:rsidP="00CC5190">
      <w:pPr>
        <w:pStyle w:val="ListParagraph"/>
        <w:numPr>
          <w:ilvl w:val="2"/>
          <w:numId w:val="26"/>
        </w:numPr>
        <w:rPr>
          <w:lang w:val="sq-AL"/>
        </w:rPr>
      </w:pPr>
      <w:r w:rsidRPr="001D08FC">
        <w:rPr>
          <w:lang w:val="sq-AL"/>
        </w:rPr>
        <w:t>Regjistrimet përfshirë marrëveshjet me palët e treta, faturat dhe regjistrat e tjerë të pagesave që lidhen me Projektin</w:t>
      </w:r>
    </w:p>
    <w:p w14:paraId="14460A05" w14:textId="77777777" w:rsidR="00CC5190" w:rsidRPr="001D08FC" w:rsidRDefault="00CC5190" w:rsidP="00CC5190">
      <w:pPr>
        <w:pStyle w:val="ListParagraph"/>
        <w:numPr>
          <w:ilvl w:val="2"/>
          <w:numId w:val="26"/>
        </w:numPr>
        <w:rPr>
          <w:lang w:val="sq-AL"/>
        </w:rPr>
      </w:pPr>
      <w:r w:rsidRPr="001D08FC">
        <w:rPr>
          <w:lang w:val="sq-AL"/>
        </w:rPr>
        <w:t>Raportet e konsulentëve, standardet dhe certifikimet, etj.</w:t>
      </w:r>
    </w:p>
    <w:p w14:paraId="5DFB1D28" w14:textId="77777777" w:rsidR="00CC5190" w:rsidRPr="001D08FC" w:rsidRDefault="00CC5190" w:rsidP="00CC5190">
      <w:pPr>
        <w:pStyle w:val="BodyText"/>
        <w:spacing w:before="122" w:line="276" w:lineRule="auto"/>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Dosja duhet të vihet në dispozicion gjatë vizitës monitoruese në terren.</w:t>
      </w:r>
    </w:p>
    <w:p w14:paraId="059A8258" w14:textId="77777777" w:rsidR="00CC5190" w:rsidRPr="001D08FC" w:rsidRDefault="00CC5190" w:rsidP="00CC5190">
      <w:pPr>
        <w:pStyle w:val="BodyText"/>
        <w:spacing w:before="122" w:line="276" w:lineRule="auto"/>
        <w:ind w:left="120"/>
        <w:jc w:val="both"/>
        <w:rPr>
          <w:rFonts w:ascii="Times New Roman" w:hAnsi="Times New Roman" w:cs="Times New Roman"/>
          <w:sz w:val="24"/>
          <w:szCs w:val="24"/>
          <w:lang w:val="sq-AL"/>
        </w:rPr>
      </w:pPr>
    </w:p>
    <w:p w14:paraId="13871249" w14:textId="77777777" w:rsidR="00D8799B" w:rsidRPr="001D08FC" w:rsidRDefault="00D8799B" w:rsidP="00D8799B">
      <w:pPr>
        <w:pStyle w:val="Heading2"/>
        <w:spacing w:line="276" w:lineRule="auto"/>
        <w:ind w:left="540" w:hanging="540"/>
        <w:rPr>
          <w:rFonts w:cs="Times New Roman"/>
          <w:sz w:val="24"/>
          <w:szCs w:val="24"/>
          <w:lang w:val="sq-AL"/>
        </w:rPr>
      </w:pPr>
      <w:bookmarkStart w:id="152" w:name="_Toc459912340"/>
      <w:bookmarkStart w:id="153" w:name="_Toc83746314"/>
      <w:bookmarkEnd w:id="152"/>
      <w:r w:rsidRPr="001D08FC">
        <w:rPr>
          <w:rFonts w:cs="Times New Roman"/>
          <w:sz w:val="24"/>
          <w:szCs w:val="24"/>
          <w:lang w:val="sq-AL"/>
        </w:rPr>
        <w:t>5.9  PERRFUNDIMI I FINANCIMIT</w:t>
      </w:r>
      <w:bookmarkEnd w:id="153"/>
    </w:p>
    <w:p w14:paraId="3FD5235B" w14:textId="77777777" w:rsidR="00D8799B" w:rsidRPr="001D08FC" w:rsidRDefault="00D8799B" w:rsidP="00D8799B">
      <w:pPr>
        <w:spacing w:before="8" w:line="276" w:lineRule="auto"/>
        <w:rPr>
          <w:rFonts w:ascii="Times New Roman" w:hAnsi="Times New Roman" w:cs="Times New Roman"/>
          <w:b/>
          <w:sz w:val="24"/>
          <w:szCs w:val="24"/>
          <w:lang w:val="sq-AL"/>
        </w:rPr>
      </w:pPr>
    </w:p>
    <w:p w14:paraId="6EBA33AC" w14:textId="77777777" w:rsidR="00D8799B" w:rsidRPr="001D08FC" w:rsidRDefault="00D8799B" w:rsidP="00D8799B">
      <w:pPr>
        <w:spacing w:line="276" w:lineRule="auto"/>
        <w:ind w:right="117"/>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Subjekti Zbatues i Grantit në bashkëpunim me </w:t>
      </w:r>
      <w:r w:rsidR="00F54D82" w:rsidRPr="001D08FC">
        <w:rPr>
          <w:rFonts w:ascii="Times New Roman" w:hAnsi="Times New Roman" w:cs="Times New Roman"/>
          <w:color w:val="000000" w:themeColor="text1"/>
          <w:sz w:val="24"/>
          <w:szCs w:val="24"/>
          <w:lang w:val="sq-AL"/>
        </w:rPr>
        <w:t>NjZP</w:t>
      </w:r>
      <w:r w:rsidRPr="001D08FC">
        <w:rPr>
          <w:rFonts w:ascii="Times New Roman" w:hAnsi="Times New Roman" w:cs="Times New Roman"/>
          <w:color w:val="000000" w:themeColor="text1"/>
          <w:sz w:val="24"/>
          <w:szCs w:val="24"/>
          <w:lang w:val="sq-AL"/>
        </w:rPr>
        <w:t>-në/MINT-në</w:t>
      </w:r>
      <w:r w:rsidRPr="001D08FC">
        <w:rPr>
          <w:rFonts w:ascii="Times New Roman" w:hAnsi="Times New Roman" w:cs="Times New Roman"/>
          <w:sz w:val="24"/>
          <w:szCs w:val="24"/>
          <w:lang w:val="sq-AL"/>
        </w:rPr>
        <w:t xml:space="preserve"> mund të pezullojë dhe/ose përfundojë financimin, sipas gjykimit të tij të vetëm, tërësisht ose pjesërisht, në rast të shkeljes së cilit do kusht të PGP-s</w:t>
      </w:r>
      <w:r w:rsidRPr="001D08FC">
        <w:rPr>
          <w:rFonts w:ascii="Times New Roman" w:hAnsi="Times New Roman" w:cs="Times New Roman"/>
          <w:color w:val="000000" w:themeColor="text1"/>
          <w:sz w:val="24"/>
          <w:szCs w:val="24"/>
          <w:lang w:val="sq-AL"/>
        </w:rPr>
        <w:t>ë</w:t>
      </w:r>
      <w:r w:rsidRPr="001D08FC">
        <w:rPr>
          <w:rFonts w:ascii="Times New Roman" w:hAnsi="Times New Roman" w:cs="Times New Roman"/>
          <w:sz w:val="24"/>
          <w:szCs w:val="24"/>
          <w:lang w:val="sq-AL"/>
        </w:rPr>
        <w:t xml:space="preserve"> ose MGP-s</w:t>
      </w:r>
      <w:r w:rsidRPr="001D08FC">
        <w:rPr>
          <w:rFonts w:ascii="Times New Roman" w:hAnsi="Times New Roman" w:cs="Times New Roman"/>
          <w:color w:val="000000" w:themeColor="text1"/>
          <w:sz w:val="24"/>
          <w:szCs w:val="24"/>
          <w:lang w:val="sq-AL"/>
        </w:rPr>
        <w:t>ë</w:t>
      </w:r>
      <w:r w:rsidRPr="001D08FC">
        <w:rPr>
          <w:rFonts w:ascii="Times New Roman" w:hAnsi="Times New Roman" w:cs="Times New Roman"/>
          <w:sz w:val="24"/>
          <w:szCs w:val="24"/>
          <w:lang w:val="sq-AL"/>
        </w:rPr>
        <w:t>, duke përfshirë por pa u kufizuar në si vijon:</w:t>
      </w:r>
    </w:p>
    <w:p w14:paraId="785D309D" w14:textId="77777777" w:rsidR="00D8799B" w:rsidRPr="001D08FC" w:rsidRDefault="00D8799B" w:rsidP="00D8799B">
      <w:pPr>
        <w:numPr>
          <w:ilvl w:val="2"/>
          <w:numId w:val="27"/>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Në rast se Fituesi i Grantit nuk arrin t’i siguroj, menjëherë sipas nevojës, burimet e kërkuara për zbatimin e Projektit;</w:t>
      </w:r>
    </w:p>
    <w:p w14:paraId="2A1EDCDD" w14:textId="77777777" w:rsidR="00D8799B" w:rsidRPr="001D08FC" w:rsidRDefault="00D8799B" w:rsidP="00D8799B">
      <w:pPr>
        <w:numPr>
          <w:ilvl w:val="2"/>
          <w:numId w:val="27"/>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Në rast se Fituesi i Grantit nuk arrin të shfrytëzojë financimin siç përcaktohet në Buxhetin e Miratuar të Projektit, duke përfshirë rishpërndarjen e më shumë se dhjetë (10) për qind të Buxhetit të Miratuar të Projektit nga Fituesi i Grantit pa pëlqimin paraprak me shkrim të Subjektit Zbatues;</w:t>
      </w:r>
    </w:p>
    <w:p w14:paraId="7D0BDE6D" w14:textId="77777777" w:rsidR="00D8799B" w:rsidRPr="001D08FC" w:rsidRDefault="00D8799B" w:rsidP="00D8799B">
      <w:pPr>
        <w:numPr>
          <w:ilvl w:val="2"/>
          <w:numId w:val="27"/>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Në rast se Fituesi i Grantit nuk arrin të realizoj Projektin me kujdesin dhe efikasitetin e duhur dhe në përputhje me standardet dhe praktikat e shëndosha teknike, ekonomike, financiare, menaxheriale, mjedisore dhe sociale, përfshirë në përputhje me dispozitat e Udhëzimeve Kundër Korrupsionit, duke siguruar informacione të rreme gjatë çdo faze të Aplikimit, Vlerësimit ose Zbatimit të Projektit dhe në rastet e sjelljes së keqe të rëndë ose mashtrimit;</w:t>
      </w:r>
    </w:p>
    <w:p w14:paraId="4B60FB20" w14:textId="77777777" w:rsidR="00D8799B" w:rsidRPr="001D08FC" w:rsidRDefault="00D8799B" w:rsidP="00D8799B">
      <w:pPr>
        <w:numPr>
          <w:ilvl w:val="2"/>
          <w:numId w:val="27"/>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Në rast se Fituesi i Grantit nuk arrin të kryej prokurimin e pajisjeve duke përdorur procedurat e blerjes, dhe për shërbimet e konsulencës duke përdorur praktikat e prokurimit komercial të pranueshme për Bankën Botërore, dhe në përputhje me paragrafin 3.13 të Udhëzimeve të Konsulentëve të Bankës Botërore, siç përshkruhet në Shtojcën 3 të Manualit të Grantit;</w:t>
      </w:r>
    </w:p>
    <w:p w14:paraId="628EDA75" w14:textId="77777777" w:rsidR="00D8799B" w:rsidRPr="001D08FC" w:rsidRDefault="00D8799B" w:rsidP="00D8799B">
      <w:pPr>
        <w:numPr>
          <w:ilvl w:val="2"/>
          <w:numId w:val="27"/>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Në rast se Fituesi i Grantit nuk arrin të kryej Projektin në përputhje me legjislacionin kombëtar mjedisor dhe/ose nëse jep informacion të rremë ose mashtrues mbi performancën mjedisore ose pajtueshmërinë me rastin e Aplikimit dhe/ose më vonë;</w:t>
      </w:r>
    </w:p>
    <w:p w14:paraId="1D5FA08F" w14:textId="77777777" w:rsidR="00D8799B" w:rsidRPr="001D08FC" w:rsidRDefault="00D8799B" w:rsidP="00D8799B">
      <w:pPr>
        <w:numPr>
          <w:ilvl w:val="2"/>
          <w:numId w:val="27"/>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Në rast se Fituesi i Grantit nuk arrin t’i mbajë politikat dhe procedurat e përshtatshme për t'i mundësuar Subjektit Zbatues të monitorojë dhe vlerësojë progresin e Projektit dhe arritjen e objektivave të tij;</w:t>
      </w:r>
    </w:p>
    <w:p w14:paraId="789F508F" w14:textId="77777777" w:rsidR="00D8799B" w:rsidRPr="001D08FC" w:rsidRDefault="00D8799B" w:rsidP="00D8799B">
      <w:pPr>
        <w:numPr>
          <w:ilvl w:val="2"/>
          <w:numId w:val="27"/>
        </w:numPr>
        <w:autoSpaceDE w:val="0"/>
        <w:autoSpaceDN w:val="0"/>
        <w:spacing w:before="100" w:beforeAutospacing="1"/>
        <w:ind w:right="113"/>
        <w:jc w:val="both"/>
        <w:rPr>
          <w:rFonts w:ascii="Times New Roman" w:hAnsi="Times New Roman"/>
          <w:sz w:val="23"/>
          <w:szCs w:val="23"/>
          <w:lang w:val="sq-AL"/>
        </w:rPr>
      </w:pPr>
      <w:r w:rsidRPr="001D08FC">
        <w:rPr>
          <w:rFonts w:ascii="Times New Roman" w:hAnsi="Times New Roman"/>
          <w:sz w:val="23"/>
          <w:szCs w:val="23"/>
          <w:lang w:val="sq-AL"/>
        </w:rPr>
        <w:t xml:space="preserve">Gresa – Në rast se Fituesi i Grantit nuk arrin t’ia mundësojë Subjektit Zbatues dhe/ose BB-së që ta inspektojë zbatimin e Projektit, funksionimin e tij, dhe çdo regjistër dhe dokument, si dhe t’i përgatisë dhe t'ia ofrojë Subjektit Zbatues, MINT-së dhe BB-së të gjitha ato informata që Subjekti Zbatues/MINT ose BB-ja do t’i kërkojë në mënyrë të arsyeshme në lidhje me zbatimin e Projektit; </w:t>
      </w:r>
    </w:p>
    <w:p w14:paraId="12E26A26" w14:textId="77777777" w:rsidR="00D8799B" w:rsidRPr="001D08FC" w:rsidRDefault="00D8799B" w:rsidP="00D8799B">
      <w:pPr>
        <w:numPr>
          <w:ilvl w:val="2"/>
          <w:numId w:val="27"/>
        </w:numPr>
        <w:autoSpaceDE w:val="0"/>
        <w:autoSpaceDN w:val="0"/>
        <w:spacing w:before="100" w:beforeAutospacing="1"/>
        <w:ind w:right="113"/>
        <w:jc w:val="both"/>
        <w:rPr>
          <w:rFonts w:ascii="Times New Roman" w:hAnsi="Times New Roman"/>
          <w:sz w:val="23"/>
          <w:szCs w:val="23"/>
          <w:lang w:val="sq-AL"/>
        </w:rPr>
      </w:pPr>
      <w:r w:rsidRPr="001D08FC">
        <w:rPr>
          <w:rFonts w:ascii="Times New Roman" w:hAnsi="Times New Roman"/>
          <w:sz w:val="23"/>
          <w:szCs w:val="23"/>
          <w:lang w:val="sq-AL"/>
        </w:rPr>
        <w:t>Në rast se Fituesi i Grantit nuk arrin ta informojë Subjektin Zbatues për çfarëdo ndryshimi domethënës në Projekt (për shembull, në lidhje me zbatimin e Projektit, afatet kohore, buxhetin, stafin ose produktet e dorëzueshme).</w:t>
      </w:r>
    </w:p>
    <w:p w14:paraId="130EF25F" w14:textId="77777777" w:rsidR="00D8799B" w:rsidRPr="001D08FC" w:rsidRDefault="00D8799B" w:rsidP="00D8799B">
      <w:pPr>
        <w:spacing w:before="120" w:line="276" w:lineRule="auto"/>
        <w:ind w:right="116"/>
        <w:jc w:val="both"/>
        <w:rPr>
          <w:rFonts w:ascii="Times New Roman" w:hAnsi="Times New Roman" w:cs="Times New Roman"/>
          <w:sz w:val="23"/>
          <w:szCs w:val="23"/>
          <w:lang w:val="sq-AL"/>
        </w:rPr>
      </w:pPr>
      <w:r w:rsidRPr="001D08FC">
        <w:rPr>
          <w:rFonts w:ascii="Times New Roman" w:hAnsi="Times New Roman" w:cs="Times New Roman"/>
          <w:sz w:val="23"/>
          <w:szCs w:val="23"/>
          <w:lang w:val="sq-AL"/>
        </w:rPr>
        <w:lastRenderedPageBreak/>
        <w:t xml:space="preserve">Në rast të pezullimit të financimit, Subjekti Zbatues i Granteve do t'i dërgojë njoftim me shkrim Fituesit të Grantit me informata në lidhje me ekzistencën e shkeljes dhe me kërkesë drejtuar Fituesit të Grantit për ta korrigjuar shkeljen brenda tridhjetë (30) ditëve nga data e njoftimit. Në rast se Fituesi i Grantit nuk e zgjidh shkeljen, atëherë Subjekti Zbatues ka të drejtë ta ndërpresë MGP-në. Përpara lëshimit të njoftimit të ndërprerjes për Fituesin e Grantit, vendimi për ndërprerjen e Marrëveshjes për Grantet e Përputhshme do të rishikohet dhe miratohet nga </w:t>
      </w:r>
      <w:r w:rsidR="00F54D82" w:rsidRPr="001D08FC">
        <w:rPr>
          <w:rFonts w:ascii="Times New Roman" w:hAnsi="Times New Roman" w:cs="Times New Roman"/>
          <w:sz w:val="23"/>
          <w:szCs w:val="23"/>
          <w:lang w:val="sq-AL"/>
        </w:rPr>
        <w:t>NjZP</w:t>
      </w:r>
      <w:r w:rsidRPr="001D08FC">
        <w:rPr>
          <w:rFonts w:ascii="Times New Roman" w:hAnsi="Times New Roman" w:cs="Times New Roman"/>
          <w:sz w:val="23"/>
          <w:szCs w:val="23"/>
          <w:lang w:val="sq-AL"/>
        </w:rPr>
        <w:t>/MINT brenda tri (3) ditëve.</w:t>
      </w:r>
    </w:p>
    <w:p w14:paraId="3F74F3B0" w14:textId="77777777" w:rsidR="00D8799B" w:rsidRPr="001D08FC" w:rsidRDefault="00D8799B" w:rsidP="00D8799B">
      <w:pPr>
        <w:jc w:val="right"/>
        <w:rPr>
          <w:rFonts w:ascii="Times New Roman" w:hAnsi="Times New Roman" w:cs="Times New Roman"/>
          <w:b/>
          <w:sz w:val="24"/>
          <w:szCs w:val="24"/>
          <w:lang w:val="sq-AL"/>
        </w:rPr>
      </w:pPr>
      <w:r w:rsidRPr="001D08FC">
        <w:rPr>
          <w:rFonts w:ascii="Times New Roman" w:hAnsi="Times New Roman" w:cs="Times New Roman"/>
          <w:lang w:val="sq-AL"/>
        </w:rPr>
        <w:br w:type="page"/>
      </w:r>
      <w:r w:rsidRPr="001D08FC">
        <w:rPr>
          <w:rFonts w:ascii="Times New Roman" w:hAnsi="Times New Roman" w:cs="Times New Roman"/>
          <w:b/>
          <w:sz w:val="24"/>
          <w:szCs w:val="24"/>
          <w:lang w:val="sq-AL"/>
        </w:rPr>
        <w:lastRenderedPageBreak/>
        <w:t>Bashkëngjitja 1</w:t>
      </w:r>
    </w:p>
    <w:p w14:paraId="04B5843A" w14:textId="77777777" w:rsidR="00D8799B" w:rsidRPr="001D08FC" w:rsidRDefault="00D8799B" w:rsidP="00D8799B">
      <w:pPr>
        <w:jc w:val="center"/>
        <w:rPr>
          <w:rFonts w:ascii="Times New Roman" w:hAnsi="Times New Roman" w:cs="Times New Roman"/>
          <w:b/>
          <w:sz w:val="24"/>
          <w:szCs w:val="24"/>
          <w:lang w:val="sq-AL"/>
        </w:rPr>
      </w:pPr>
      <w:r w:rsidRPr="001D08FC">
        <w:rPr>
          <w:rFonts w:ascii="Times New Roman" w:hAnsi="Times New Roman" w:cs="Times New Roman"/>
          <w:b/>
          <w:sz w:val="24"/>
          <w:szCs w:val="24"/>
          <w:lang w:val="sq-AL"/>
        </w:rPr>
        <w:t>Shablloni i Planit të Biznesit</w:t>
      </w:r>
    </w:p>
    <w:p w14:paraId="429E5E04" w14:textId="77777777" w:rsidR="00D8799B" w:rsidRPr="001D08FC" w:rsidRDefault="00D8799B" w:rsidP="00D8799B">
      <w:pPr>
        <w:rPr>
          <w:rFonts w:ascii="Times New Roman" w:hAnsi="Times New Roman" w:cs="Times New Roman"/>
          <w:sz w:val="24"/>
          <w:szCs w:val="24"/>
          <w:lang w:val="sq-AL"/>
        </w:rPr>
      </w:pPr>
    </w:p>
    <w:p w14:paraId="50899B17" w14:textId="77777777" w:rsidR="00D8799B" w:rsidRPr="001D08FC" w:rsidRDefault="00D8799B" w:rsidP="00D8799B">
      <w:pPr>
        <w:rPr>
          <w:rFonts w:ascii="Times New Roman" w:hAnsi="Times New Roman" w:cs="Times New Roman"/>
          <w:sz w:val="24"/>
          <w:szCs w:val="24"/>
          <w:lang w:val="sq-AL"/>
        </w:rPr>
      </w:pPr>
    </w:p>
    <w:p w14:paraId="4A0FA0D0" w14:textId="77777777" w:rsidR="00D8799B" w:rsidRPr="001D08FC" w:rsidRDefault="00D8799B" w:rsidP="00D8799B">
      <w:pPr>
        <w:widowControl/>
        <w:jc w:val="center"/>
        <w:rPr>
          <w:rFonts w:asciiTheme="minorHAnsi" w:eastAsiaTheme="minorEastAsia" w:hAnsiTheme="minorHAnsi" w:cstheme="minorBidi"/>
          <w:b/>
          <w:bCs/>
          <w:color w:val="365F91"/>
          <w:sz w:val="36"/>
          <w:szCs w:val="36"/>
          <w:lang w:val="sq-AL"/>
        </w:rPr>
      </w:pPr>
      <w:r w:rsidRPr="001D08FC">
        <w:rPr>
          <w:rFonts w:asciiTheme="minorHAnsi" w:eastAsiaTheme="minorEastAsia" w:hAnsiTheme="minorHAnsi" w:cstheme="minorBidi"/>
          <w:b/>
          <w:bCs/>
          <w:color w:val="365F91"/>
          <w:sz w:val="36"/>
          <w:szCs w:val="36"/>
          <w:lang w:val="sq-AL"/>
        </w:rPr>
        <w:t>Kosovë- Projekti CERP</w:t>
      </w:r>
    </w:p>
    <w:p w14:paraId="54993523" w14:textId="77777777" w:rsidR="00D8799B" w:rsidRPr="001D08FC" w:rsidRDefault="00D8799B" w:rsidP="00D8799B">
      <w:pPr>
        <w:widowControl/>
        <w:jc w:val="center"/>
        <w:rPr>
          <w:rFonts w:asciiTheme="minorHAnsi" w:eastAsiaTheme="minorEastAsia" w:hAnsiTheme="minorHAnsi" w:cstheme="minorBidi"/>
          <w:b/>
          <w:bCs/>
          <w:color w:val="365F91"/>
          <w:sz w:val="36"/>
          <w:szCs w:val="36"/>
          <w:lang w:val="sq-AL"/>
        </w:rPr>
      </w:pPr>
      <w:r w:rsidRPr="001D08FC">
        <w:rPr>
          <w:rFonts w:asciiTheme="minorHAnsi" w:eastAsiaTheme="minorEastAsia" w:hAnsiTheme="minorHAnsi" w:cstheme="minorBidi"/>
          <w:b/>
          <w:bCs/>
          <w:color w:val="365F91"/>
          <w:sz w:val="36"/>
          <w:szCs w:val="36"/>
          <w:lang w:val="sq-AL"/>
        </w:rPr>
        <w:t xml:space="preserve">Programi i Granteve të Përputhshme </w:t>
      </w:r>
    </w:p>
    <w:p w14:paraId="149856EF" w14:textId="77777777" w:rsidR="00D8799B" w:rsidRPr="001D08FC" w:rsidRDefault="00D8799B" w:rsidP="00D8799B">
      <w:pPr>
        <w:widowControl/>
        <w:jc w:val="center"/>
        <w:rPr>
          <w:rFonts w:asciiTheme="minorHAnsi" w:eastAsiaTheme="minorEastAsia" w:hAnsiTheme="minorHAnsi" w:cstheme="minorBidi"/>
          <w:b/>
          <w:color w:val="365F91"/>
          <w:sz w:val="36"/>
          <w:szCs w:val="36"/>
          <w:lang w:val="sq-AL"/>
        </w:rPr>
      </w:pPr>
      <w:r w:rsidRPr="001D08FC">
        <w:rPr>
          <w:rFonts w:asciiTheme="minorHAnsi" w:eastAsiaTheme="minorEastAsia" w:hAnsiTheme="minorHAnsi" w:cstheme="minorBidi"/>
          <w:b/>
          <w:color w:val="365F91"/>
          <w:sz w:val="36"/>
          <w:szCs w:val="36"/>
          <w:lang w:val="sq-AL"/>
        </w:rPr>
        <w:t>Plani i Biznesit</w:t>
      </w:r>
    </w:p>
    <w:p w14:paraId="334BD2C9" w14:textId="77777777" w:rsidR="00D8799B" w:rsidRPr="001D08FC" w:rsidRDefault="00D8799B" w:rsidP="00D8799B">
      <w:pPr>
        <w:widowControl/>
        <w:jc w:val="right"/>
        <w:rPr>
          <w:rFonts w:asciiTheme="minorHAnsi" w:eastAsiaTheme="minorEastAsia" w:hAnsiTheme="minorHAnsi" w:cstheme="minorBidi"/>
          <w:bCs/>
          <w:color w:val="365F91"/>
          <w:sz w:val="36"/>
          <w:szCs w:val="36"/>
          <w:lang w:val="sq-AL"/>
        </w:rPr>
      </w:pPr>
      <w:r w:rsidRPr="001D08FC">
        <w:rPr>
          <w:rFonts w:asciiTheme="minorHAnsi" w:eastAsiaTheme="minorEastAsia" w:hAnsiTheme="minorHAnsi" w:cstheme="minorBidi"/>
          <w:color w:val="365F91"/>
          <w:sz w:val="24"/>
          <w:szCs w:val="36"/>
          <w:lang w:val="sq-AL"/>
        </w:rPr>
        <w:t>Data:</w:t>
      </w:r>
    </w:p>
    <w:p w14:paraId="7EE23930" w14:textId="77777777" w:rsidR="00D8799B" w:rsidRPr="001D08FC" w:rsidRDefault="00D8799B" w:rsidP="00D8799B">
      <w:pPr>
        <w:rPr>
          <w:rFonts w:cs="Cambria"/>
          <w:b/>
          <w:bCs/>
          <w:color w:val="365F91"/>
          <w:szCs w:val="32"/>
          <w:lang w:val="sq-AL"/>
        </w:rPr>
      </w:pP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1D801BCA" w14:textId="77777777" w:rsidTr="00D8799B">
        <w:trPr>
          <w:trHeight w:val="720"/>
          <w:jc w:val="center"/>
        </w:trPr>
        <w:tc>
          <w:tcPr>
            <w:tcW w:w="9029" w:type="dxa"/>
            <w:shd w:val="clear" w:color="auto" w:fill="auto"/>
          </w:tcPr>
          <w:p w14:paraId="47B8F447" w14:textId="77777777" w:rsidR="00D8799B" w:rsidRPr="001D08FC" w:rsidRDefault="00D8799B" w:rsidP="00D8799B">
            <w:pPr>
              <w:spacing w:before="120" w:after="120"/>
              <w:jc w:val="center"/>
              <w:rPr>
                <w:rFonts w:cs="Cambria"/>
                <w:b/>
                <w:bCs/>
                <w:color w:val="365F91"/>
                <w:szCs w:val="32"/>
                <w:lang w:val="sq-AL"/>
              </w:rPr>
            </w:pPr>
            <w:r w:rsidRPr="001D08FC">
              <w:rPr>
                <w:b/>
                <w:bCs/>
                <w:color w:val="365F91"/>
                <w:sz w:val="48"/>
                <w:szCs w:val="48"/>
                <w:lang w:val="sq-AL"/>
              </w:rPr>
              <w:t xml:space="preserve"> </w:t>
            </w:r>
          </w:p>
        </w:tc>
      </w:tr>
    </w:tbl>
    <w:p w14:paraId="56B6DF9C" w14:textId="77777777" w:rsidR="00D8799B" w:rsidRPr="001D08FC" w:rsidRDefault="00D8799B" w:rsidP="00D8799B">
      <w:pPr>
        <w:rPr>
          <w:rFonts w:cs="Cambria"/>
          <w:b/>
          <w:bCs/>
          <w:color w:val="365F91"/>
          <w:szCs w:val="32"/>
          <w:lang w:val="sq-AL"/>
        </w:rPr>
      </w:pP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533A03F3" w14:textId="77777777" w:rsidTr="00D8799B">
        <w:trPr>
          <w:jc w:val="center"/>
        </w:trPr>
        <w:tc>
          <w:tcPr>
            <w:tcW w:w="9029" w:type="dxa"/>
            <w:shd w:val="clear" w:color="auto" w:fill="auto"/>
          </w:tcPr>
          <w:p w14:paraId="40AD4B99" w14:textId="77777777" w:rsidR="00D8799B" w:rsidRPr="001D08FC" w:rsidRDefault="00D8799B" w:rsidP="00D8799B">
            <w:pPr>
              <w:spacing w:before="120" w:after="120"/>
              <w:jc w:val="center"/>
              <w:rPr>
                <w:rFonts w:cs="Cambria"/>
                <w:b/>
                <w:bCs/>
                <w:color w:val="365F91"/>
                <w:szCs w:val="32"/>
                <w:lang w:val="sq-AL"/>
              </w:rPr>
            </w:pPr>
            <w:r w:rsidRPr="001D08FC">
              <w:rPr>
                <w:b/>
                <w:bCs/>
                <w:color w:val="365F91"/>
                <w:sz w:val="36"/>
                <w:szCs w:val="36"/>
                <w:lang w:val="sq-AL"/>
              </w:rPr>
              <w:t xml:space="preserve"> </w:t>
            </w:r>
          </w:p>
        </w:tc>
      </w:tr>
    </w:tbl>
    <w:p w14:paraId="73B6532C" w14:textId="77777777" w:rsidR="00D8799B" w:rsidRPr="001D08FC" w:rsidRDefault="00D8799B" w:rsidP="00D8799B">
      <w:pPr>
        <w:autoSpaceDE w:val="0"/>
        <w:autoSpaceDN w:val="0"/>
        <w:adjustRightInd w:val="0"/>
        <w:contextualSpacing/>
        <w:rPr>
          <w:rFonts w:cs="Arial"/>
          <w:color w:val="365F91"/>
          <w:lang w:val="sq-AL"/>
        </w:rPr>
      </w:pPr>
    </w:p>
    <w:tbl>
      <w:tblPr>
        <w:tblW w:w="0" w:type="auto"/>
        <w:jc w:val="center"/>
        <w:tblBorders>
          <w:top w:val="thinThickMediumGap" w:sz="12" w:space="0" w:color="365F91"/>
          <w:left w:val="thinThickMediumGap" w:sz="12" w:space="0" w:color="365F91"/>
          <w:bottom w:val="thinThickMediumGap" w:sz="12" w:space="0" w:color="365F91"/>
          <w:right w:val="thickThinMediumGap" w:sz="12" w:space="0" w:color="365F91"/>
          <w:insideH w:val="single" w:sz="6" w:space="0" w:color="365F91"/>
          <w:insideV w:val="single" w:sz="6" w:space="0" w:color="365F91"/>
        </w:tblBorders>
        <w:tblLook w:val="00A0" w:firstRow="1" w:lastRow="0" w:firstColumn="1" w:lastColumn="0" w:noHBand="0" w:noVBand="0"/>
      </w:tblPr>
      <w:tblGrid>
        <w:gridCol w:w="3260"/>
        <w:gridCol w:w="5760"/>
      </w:tblGrid>
      <w:tr w:rsidR="00D8799B" w:rsidRPr="001D08FC" w14:paraId="340D3DB2" w14:textId="77777777" w:rsidTr="00D8799B">
        <w:trPr>
          <w:trHeight w:val="887"/>
          <w:jc w:val="center"/>
        </w:trPr>
        <w:tc>
          <w:tcPr>
            <w:tcW w:w="3260" w:type="dxa"/>
            <w:shd w:val="clear" w:color="auto" w:fill="99CCFF"/>
            <w:vAlign w:val="center"/>
          </w:tcPr>
          <w:p w14:paraId="34A1AD48" w14:textId="77777777" w:rsidR="00D8799B" w:rsidRPr="001D08FC" w:rsidRDefault="00D8799B" w:rsidP="00D8799B">
            <w:pPr>
              <w:rPr>
                <w:b/>
                <w:color w:val="365F91"/>
                <w:lang w:val="sq-AL"/>
              </w:rPr>
            </w:pPr>
            <w:r w:rsidRPr="001D08FC">
              <w:rPr>
                <w:b/>
                <w:color w:val="365F91"/>
                <w:lang w:val="sq-AL"/>
              </w:rPr>
              <w:t>Përshkrimi i projektit (me një fjali)</w:t>
            </w:r>
          </w:p>
        </w:tc>
        <w:tc>
          <w:tcPr>
            <w:tcW w:w="5760" w:type="dxa"/>
            <w:vAlign w:val="center"/>
          </w:tcPr>
          <w:p w14:paraId="39816505" w14:textId="77777777" w:rsidR="00D8799B" w:rsidRPr="001D08FC" w:rsidRDefault="00D8799B" w:rsidP="00D8799B">
            <w:pPr>
              <w:jc w:val="both"/>
              <w:rPr>
                <w:color w:val="365F91"/>
                <w:lang w:val="sq-AL"/>
              </w:rPr>
            </w:pPr>
            <w:r w:rsidRPr="001D08FC">
              <w:rPr>
                <w:rFonts w:ascii="Arial" w:hAnsi="Arial" w:cs="Arial"/>
                <w:sz w:val="20"/>
                <w:szCs w:val="20"/>
                <w:lang w:val="sq-AL"/>
              </w:rPr>
              <w:t xml:space="preserve"> </w:t>
            </w:r>
          </w:p>
        </w:tc>
      </w:tr>
      <w:tr w:rsidR="00D8799B" w:rsidRPr="001D08FC" w14:paraId="6AA8BDCD" w14:textId="77777777" w:rsidTr="00D8799B">
        <w:trPr>
          <w:trHeight w:val="534"/>
          <w:jc w:val="center"/>
        </w:trPr>
        <w:tc>
          <w:tcPr>
            <w:tcW w:w="3260" w:type="dxa"/>
            <w:shd w:val="clear" w:color="auto" w:fill="99CCFF"/>
            <w:vAlign w:val="center"/>
          </w:tcPr>
          <w:p w14:paraId="7B049713" w14:textId="77777777" w:rsidR="00D8799B" w:rsidRPr="001D08FC" w:rsidRDefault="00D8799B" w:rsidP="00D8799B">
            <w:pPr>
              <w:rPr>
                <w:b/>
                <w:color w:val="365F91"/>
                <w:lang w:val="sq-AL"/>
              </w:rPr>
            </w:pPr>
            <w:r w:rsidRPr="001D08FC">
              <w:rPr>
                <w:b/>
                <w:color w:val="365F91"/>
                <w:lang w:val="sq-AL"/>
              </w:rPr>
              <w:t xml:space="preserve">Objektivi kryesor </w:t>
            </w:r>
          </w:p>
        </w:tc>
        <w:tc>
          <w:tcPr>
            <w:tcW w:w="5760" w:type="dxa"/>
            <w:vAlign w:val="center"/>
          </w:tcPr>
          <w:p w14:paraId="7A24A3B1" w14:textId="77777777" w:rsidR="00D8799B" w:rsidRPr="001D08FC" w:rsidRDefault="00D8799B" w:rsidP="00D8799B">
            <w:pPr>
              <w:jc w:val="both"/>
              <w:rPr>
                <w:color w:val="365F91"/>
                <w:lang w:val="sq-AL"/>
              </w:rPr>
            </w:pPr>
            <w:r w:rsidRPr="001D08FC">
              <w:rPr>
                <w:rFonts w:ascii="Arial" w:hAnsi="Arial" w:cs="Arial"/>
                <w:sz w:val="20"/>
                <w:szCs w:val="20"/>
                <w:lang w:val="sq-AL"/>
              </w:rPr>
              <w:t xml:space="preserve"> </w:t>
            </w:r>
          </w:p>
        </w:tc>
      </w:tr>
      <w:tr w:rsidR="00D8799B" w:rsidRPr="001D08FC" w14:paraId="785061D1" w14:textId="77777777" w:rsidTr="00D8799B">
        <w:trPr>
          <w:trHeight w:val="322"/>
          <w:jc w:val="center"/>
        </w:trPr>
        <w:tc>
          <w:tcPr>
            <w:tcW w:w="3260" w:type="dxa"/>
            <w:shd w:val="clear" w:color="auto" w:fill="99CCFF"/>
            <w:vAlign w:val="center"/>
          </w:tcPr>
          <w:p w14:paraId="66864F17" w14:textId="77777777" w:rsidR="00D8799B" w:rsidRPr="001D08FC" w:rsidRDefault="00D8799B" w:rsidP="00D8799B">
            <w:pPr>
              <w:rPr>
                <w:b/>
                <w:color w:val="365F91"/>
                <w:lang w:val="sq-AL"/>
              </w:rPr>
            </w:pPr>
            <w:r w:rsidRPr="001D08FC">
              <w:rPr>
                <w:b/>
                <w:color w:val="365F91"/>
                <w:lang w:val="sq-AL"/>
              </w:rPr>
              <w:t>Kostoja totale e projektit (Eur)</w:t>
            </w:r>
          </w:p>
        </w:tc>
        <w:tc>
          <w:tcPr>
            <w:tcW w:w="5760" w:type="dxa"/>
            <w:vAlign w:val="center"/>
          </w:tcPr>
          <w:p w14:paraId="49951B98" w14:textId="77777777" w:rsidR="00D8799B" w:rsidRPr="001D08FC" w:rsidRDefault="00D8799B" w:rsidP="00D8799B">
            <w:pPr>
              <w:rPr>
                <w:rFonts w:ascii="Arial" w:hAnsi="Arial" w:cs="Arial"/>
                <w:lang w:val="sq-AL"/>
              </w:rPr>
            </w:pPr>
            <w:r w:rsidRPr="001D08FC">
              <w:rPr>
                <w:rFonts w:ascii="Arial" w:hAnsi="Arial" w:cs="Arial"/>
                <w:lang w:val="sq-AL"/>
              </w:rPr>
              <w:t xml:space="preserve"> </w:t>
            </w:r>
          </w:p>
        </w:tc>
      </w:tr>
      <w:tr w:rsidR="00D8799B" w:rsidRPr="001D08FC" w14:paraId="25049D5F" w14:textId="77777777" w:rsidTr="00D8799B">
        <w:trPr>
          <w:trHeight w:val="284"/>
          <w:jc w:val="center"/>
        </w:trPr>
        <w:tc>
          <w:tcPr>
            <w:tcW w:w="3260" w:type="dxa"/>
            <w:shd w:val="clear" w:color="auto" w:fill="99CCFF"/>
            <w:vAlign w:val="center"/>
          </w:tcPr>
          <w:p w14:paraId="3EC599B2" w14:textId="77777777" w:rsidR="00D8799B" w:rsidRPr="001D08FC" w:rsidRDefault="00D8799B" w:rsidP="00D8799B">
            <w:pPr>
              <w:rPr>
                <w:b/>
                <w:color w:val="365F91"/>
                <w:lang w:val="sq-AL"/>
              </w:rPr>
            </w:pPr>
            <w:r w:rsidRPr="001D08FC">
              <w:rPr>
                <w:b/>
                <w:color w:val="365F91"/>
                <w:lang w:val="sq-AL"/>
              </w:rPr>
              <w:t>Industria</w:t>
            </w:r>
          </w:p>
        </w:tc>
        <w:tc>
          <w:tcPr>
            <w:tcW w:w="5760" w:type="dxa"/>
            <w:vAlign w:val="center"/>
          </w:tcPr>
          <w:p w14:paraId="3DA6046D" w14:textId="77777777" w:rsidR="00D8799B" w:rsidRPr="001D08FC" w:rsidRDefault="00D8799B" w:rsidP="00D8799B">
            <w:pPr>
              <w:rPr>
                <w:rFonts w:ascii="Arial" w:hAnsi="Arial" w:cs="Arial"/>
                <w:lang w:val="sq-AL"/>
              </w:rPr>
            </w:pPr>
            <w:r w:rsidRPr="001D08FC">
              <w:rPr>
                <w:rFonts w:ascii="Arial" w:hAnsi="Arial" w:cs="Arial"/>
                <w:lang w:val="sq-AL"/>
              </w:rPr>
              <w:t xml:space="preserve"> </w:t>
            </w:r>
          </w:p>
        </w:tc>
      </w:tr>
    </w:tbl>
    <w:p w14:paraId="3D15FBD6" w14:textId="77777777" w:rsidR="00D8799B" w:rsidRPr="001D08FC" w:rsidRDefault="00D8799B" w:rsidP="00D8799B">
      <w:pPr>
        <w:autoSpaceDE w:val="0"/>
        <w:autoSpaceDN w:val="0"/>
        <w:adjustRightInd w:val="0"/>
        <w:contextualSpacing/>
        <w:rPr>
          <w:rFonts w:cs="Arial"/>
          <w:color w:val="365F91"/>
          <w:lang w:val="sq-AL"/>
        </w:rPr>
      </w:pPr>
    </w:p>
    <w:p w14:paraId="0F6B0EAC" w14:textId="77777777" w:rsidR="00D8799B" w:rsidRPr="001D08FC" w:rsidRDefault="00D8799B" w:rsidP="00D8799B">
      <w:pPr>
        <w:widowControl/>
        <w:numPr>
          <w:ilvl w:val="0"/>
          <w:numId w:val="37"/>
        </w:numPr>
        <w:spacing w:after="200" w:line="276" w:lineRule="auto"/>
        <w:jc w:val="center"/>
        <w:rPr>
          <w:b/>
          <w:i/>
          <w:color w:val="365F91"/>
          <w:sz w:val="24"/>
          <w:szCs w:val="24"/>
          <w:u w:val="single"/>
          <w:lang w:val="sq-AL"/>
        </w:rPr>
      </w:pPr>
      <w:bookmarkStart w:id="154" w:name="_Toc284017012"/>
      <w:r w:rsidRPr="001D08FC">
        <w:rPr>
          <w:b/>
          <w:i/>
          <w:color w:val="365F91"/>
          <w:sz w:val="24"/>
          <w:szCs w:val="24"/>
          <w:u w:val="single"/>
          <w:lang w:val="sq-AL"/>
        </w:rPr>
        <w:t>INFORMATA TË RËNDËSISHME PËR APLIKUESIT</w:t>
      </w:r>
    </w:p>
    <w:p w14:paraId="191E8C5E" w14:textId="77777777" w:rsidR="00D8799B" w:rsidRPr="001D08FC" w:rsidRDefault="00D8799B" w:rsidP="00D8799B">
      <w:pPr>
        <w:jc w:val="both"/>
        <w:rPr>
          <w:rFonts w:cs="Arial"/>
          <w:i/>
          <w:color w:val="365F91"/>
          <w:lang w:val="sq-AL"/>
        </w:rPr>
      </w:pPr>
      <w:r w:rsidRPr="001D08FC">
        <w:rPr>
          <w:i/>
          <w:color w:val="365F91"/>
          <w:lang w:val="sq-AL"/>
        </w:rPr>
        <w:t>Aplikacionet do të vlerësohen nga Komiteti i Pavarur i Përzgjedhjes duke përdorur kriteret e mëposhtme të vlerësimit:</w:t>
      </w:r>
    </w:p>
    <w:p w14:paraId="43FBA83F" w14:textId="77777777" w:rsidR="00D8799B" w:rsidRPr="001D08FC" w:rsidRDefault="00D8799B" w:rsidP="00D8799B">
      <w:pPr>
        <w:autoSpaceDE w:val="0"/>
        <w:autoSpaceDN w:val="0"/>
        <w:adjustRightInd w:val="0"/>
        <w:contextualSpacing/>
        <w:rPr>
          <w:rFonts w:cs="Arial"/>
          <w:color w:val="365F91"/>
          <w:lang w:val="sq-AL"/>
        </w:rPr>
      </w:pPr>
    </w:p>
    <w:p w14:paraId="28725846" w14:textId="77777777" w:rsidR="00D8799B" w:rsidRPr="001D08FC" w:rsidRDefault="00D8799B" w:rsidP="00D8799B">
      <w:pPr>
        <w:numPr>
          <w:ilvl w:val="0"/>
          <w:numId w:val="40"/>
        </w:numPr>
        <w:autoSpaceDE w:val="0"/>
        <w:autoSpaceDN w:val="0"/>
        <w:spacing w:before="119"/>
        <w:ind w:right="116"/>
        <w:jc w:val="both"/>
        <w:rPr>
          <w:rFonts w:ascii="Times New Roman" w:hAnsi="Times New Roman"/>
          <w:color w:val="365F91" w:themeColor="accent1" w:themeShade="BF"/>
          <w:sz w:val="24"/>
          <w:szCs w:val="24"/>
          <w:lang w:val="sq-AL"/>
        </w:rPr>
      </w:pPr>
      <w:r w:rsidRPr="001D08FC">
        <w:rPr>
          <w:rFonts w:ascii="Times New Roman" w:hAnsi="Times New Roman"/>
          <w:color w:val="365F91" w:themeColor="accent1" w:themeShade="BF"/>
          <w:sz w:val="24"/>
          <w:szCs w:val="24"/>
          <w:lang w:val="sq-AL"/>
        </w:rPr>
        <w:t xml:space="preserve">Profili i menaxhimit dhe performanca e kompanisë </w:t>
      </w:r>
      <w:r w:rsidRPr="001D08FC">
        <w:rPr>
          <w:rFonts w:ascii="Times New Roman" w:hAnsi="Times New Roman"/>
          <w:color w:val="365F91" w:themeColor="accent1" w:themeShade="BF"/>
          <w:sz w:val="24"/>
          <w:szCs w:val="24"/>
          <w:lang w:val="sq-AL"/>
        </w:rPr>
        <w:tab/>
        <w:t xml:space="preserve"> </w:t>
      </w:r>
    </w:p>
    <w:p w14:paraId="45B131AC" w14:textId="77777777" w:rsidR="00D8799B" w:rsidRPr="001D08FC" w:rsidRDefault="00D8799B" w:rsidP="00D8799B">
      <w:pPr>
        <w:numPr>
          <w:ilvl w:val="0"/>
          <w:numId w:val="40"/>
        </w:numPr>
        <w:autoSpaceDE w:val="0"/>
        <w:autoSpaceDN w:val="0"/>
        <w:spacing w:before="119"/>
        <w:ind w:right="116"/>
        <w:jc w:val="both"/>
        <w:rPr>
          <w:rFonts w:ascii="Times New Roman" w:hAnsi="Times New Roman"/>
          <w:color w:val="365F91" w:themeColor="accent1" w:themeShade="BF"/>
          <w:sz w:val="24"/>
          <w:szCs w:val="24"/>
          <w:lang w:val="sq-AL"/>
        </w:rPr>
      </w:pPr>
      <w:r w:rsidRPr="001D08FC">
        <w:rPr>
          <w:rFonts w:ascii="Times New Roman" w:hAnsi="Times New Roman"/>
          <w:color w:val="365F91" w:themeColor="accent1" w:themeShade="BF"/>
          <w:sz w:val="24"/>
          <w:szCs w:val="24"/>
          <w:lang w:val="sq-AL"/>
        </w:rPr>
        <w:t>Projekt Propozimi</w:t>
      </w:r>
      <w:r w:rsidRPr="001D08FC">
        <w:rPr>
          <w:rFonts w:ascii="Times New Roman" w:hAnsi="Times New Roman"/>
          <w:color w:val="365F91" w:themeColor="accent1" w:themeShade="BF"/>
          <w:sz w:val="24"/>
          <w:szCs w:val="24"/>
          <w:lang w:val="sq-AL"/>
        </w:rPr>
        <w:tab/>
      </w:r>
      <w:r w:rsidRPr="001D08FC">
        <w:rPr>
          <w:rFonts w:ascii="Times New Roman" w:hAnsi="Times New Roman"/>
          <w:color w:val="365F91" w:themeColor="accent1" w:themeShade="BF"/>
          <w:sz w:val="24"/>
          <w:szCs w:val="24"/>
          <w:lang w:val="sq-AL"/>
        </w:rPr>
        <w:tab/>
      </w:r>
      <w:r w:rsidRPr="001D08FC">
        <w:rPr>
          <w:rFonts w:ascii="Times New Roman" w:hAnsi="Times New Roman"/>
          <w:color w:val="365F91" w:themeColor="accent1" w:themeShade="BF"/>
          <w:sz w:val="24"/>
          <w:szCs w:val="24"/>
          <w:lang w:val="sq-AL"/>
        </w:rPr>
        <w:tab/>
      </w:r>
      <w:r w:rsidRPr="001D08FC">
        <w:rPr>
          <w:rFonts w:ascii="Times New Roman" w:hAnsi="Times New Roman"/>
          <w:color w:val="365F91" w:themeColor="accent1" w:themeShade="BF"/>
          <w:sz w:val="24"/>
          <w:szCs w:val="24"/>
          <w:lang w:val="sq-AL"/>
        </w:rPr>
        <w:tab/>
      </w:r>
      <w:r w:rsidRPr="001D08FC">
        <w:rPr>
          <w:rFonts w:ascii="Times New Roman" w:hAnsi="Times New Roman"/>
          <w:color w:val="365F91" w:themeColor="accent1" w:themeShade="BF"/>
          <w:sz w:val="24"/>
          <w:szCs w:val="24"/>
          <w:lang w:val="sq-AL"/>
        </w:rPr>
        <w:tab/>
        <w:t xml:space="preserve"> </w:t>
      </w:r>
    </w:p>
    <w:p w14:paraId="39CB6ED3" w14:textId="77777777" w:rsidR="00D8799B" w:rsidRPr="001D08FC" w:rsidRDefault="00D8799B" w:rsidP="00D8799B">
      <w:pPr>
        <w:numPr>
          <w:ilvl w:val="0"/>
          <w:numId w:val="40"/>
        </w:numPr>
        <w:autoSpaceDE w:val="0"/>
        <w:autoSpaceDN w:val="0"/>
        <w:spacing w:before="119"/>
        <w:ind w:right="116"/>
        <w:jc w:val="both"/>
        <w:rPr>
          <w:rFonts w:ascii="Times New Roman" w:hAnsi="Times New Roman"/>
          <w:color w:val="365F91" w:themeColor="accent1" w:themeShade="BF"/>
          <w:sz w:val="24"/>
          <w:szCs w:val="24"/>
          <w:lang w:val="sq-AL"/>
        </w:rPr>
      </w:pPr>
      <w:r w:rsidRPr="001D08FC">
        <w:rPr>
          <w:rFonts w:ascii="Times New Roman" w:hAnsi="Times New Roman"/>
          <w:color w:val="365F91" w:themeColor="accent1" w:themeShade="BF"/>
          <w:sz w:val="24"/>
          <w:szCs w:val="24"/>
          <w:lang w:val="sq-AL"/>
        </w:rPr>
        <w:t>Potenciali i tregut për eksport, përfshirë produktet e reja</w:t>
      </w:r>
      <w:r w:rsidRPr="001D08FC">
        <w:rPr>
          <w:rFonts w:ascii="Times New Roman" w:hAnsi="Times New Roman"/>
          <w:color w:val="365F91" w:themeColor="accent1" w:themeShade="BF"/>
          <w:sz w:val="24"/>
          <w:szCs w:val="24"/>
          <w:lang w:val="sq-AL"/>
        </w:rPr>
        <w:tab/>
        <w:t xml:space="preserve"> </w:t>
      </w:r>
    </w:p>
    <w:p w14:paraId="4C67583D" w14:textId="77777777" w:rsidR="00D8799B" w:rsidRPr="001D08FC" w:rsidRDefault="00D8799B" w:rsidP="00D8799B">
      <w:pPr>
        <w:numPr>
          <w:ilvl w:val="0"/>
          <w:numId w:val="40"/>
        </w:numPr>
        <w:autoSpaceDE w:val="0"/>
        <w:autoSpaceDN w:val="0"/>
        <w:spacing w:before="119"/>
        <w:ind w:right="116"/>
        <w:jc w:val="both"/>
        <w:rPr>
          <w:rFonts w:ascii="Times New Roman" w:hAnsi="Times New Roman"/>
          <w:color w:val="365F91" w:themeColor="accent1" w:themeShade="BF"/>
          <w:sz w:val="24"/>
          <w:szCs w:val="24"/>
          <w:lang w:val="sq-AL"/>
        </w:rPr>
      </w:pPr>
      <w:r w:rsidRPr="001D08FC">
        <w:rPr>
          <w:rFonts w:ascii="Times New Roman" w:hAnsi="Times New Roman"/>
          <w:color w:val="365F91" w:themeColor="accent1" w:themeShade="BF"/>
          <w:sz w:val="24"/>
          <w:szCs w:val="24"/>
          <w:lang w:val="sq-AL"/>
        </w:rPr>
        <w:t xml:space="preserve">Metodologjia e menaxhimit të rrezikut </w:t>
      </w:r>
      <w:r w:rsidRPr="001D08FC">
        <w:rPr>
          <w:rFonts w:ascii="Times New Roman" w:hAnsi="Times New Roman"/>
          <w:color w:val="365F91" w:themeColor="accent1" w:themeShade="BF"/>
          <w:sz w:val="24"/>
          <w:szCs w:val="24"/>
          <w:lang w:val="sq-AL"/>
        </w:rPr>
        <w:tab/>
        <w:t xml:space="preserve"> </w:t>
      </w:r>
    </w:p>
    <w:p w14:paraId="33B0EFDB" w14:textId="77777777" w:rsidR="00D8799B" w:rsidRPr="001D08FC" w:rsidRDefault="00D8799B" w:rsidP="00D8799B">
      <w:pPr>
        <w:numPr>
          <w:ilvl w:val="0"/>
          <w:numId w:val="40"/>
        </w:numPr>
        <w:autoSpaceDE w:val="0"/>
        <w:autoSpaceDN w:val="0"/>
        <w:spacing w:before="119"/>
        <w:ind w:right="116"/>
        <w:jc w:val="both"/>
        <w:rPr>
          <w:rFonts w:ascii="Times New Roman" w:hAnsi="Times New Roman"/>
          <w:color w:val="365F91" w:themeColor="accent1" w:themeShade="BF"/>
          <w:sz w:val="24"/>
          <w:szCs w:val="24"/>
          <w:lang w:val="sq-AL"/>
        </w:rPr>
      </w:pPr>
      <w:r w:rsidRPr="001D08FC">
        <w:rPr>
          <w:rFonts w:ascii="Times New Roman" w:hAnsi="Times New Roman"/>
          <w:color w:val="365F91" w:themeColor="accent1" w:themeShade="BF"/>
          <w:sz w:val="24"/>
          <w:szCs w:val="24"/>
          <w:lang w:val="sq-AL"/>
        </w:rPr>
        <w:t>Mënyra e përdorimit të fondeve, buxhetit dhe bashkëfinancimit të projektit</w:t>
      </w:r>
    </w:p>
    <w:p w14:paraId="25EE7A47" w14:textId="77777777" w:rsidR="00D8799B" w:rsidRPr="001D08FC" w:rsidRDefault="00D8799B" w:rsidP="00D8799B">
      <w:pPr>
        <w:autoSpaceDE w:val="0"/>
        <w:autoSpaceDN w:val="0"/>
        <w:spacing w:before="119" w:beforeAutospacing="1"/>
        <w:ind w:left="1440" w:right="116"/>
        <w:jc w:val="both"/>
        <w:rPr>
          <w:rFonts w:ascii="Times New Roman" w:hAnsi="Times New Roman"/>
          <w:sz w:val="24"/>
          <w:szCs w:val="24"/>
          <w:lang w:val="sq-AL"/>
        </w:rPr>
      </w:pPr>
    </w:p>
    <w:p w14:paraId="48D5C7D7" w14:textId="77777777" w:rsidR="00D8799B" w:rsidRPr="001D08FC" w:rsidRDefault="00D8799B" w:rsidP="00D8799B">
      <w:pPr>
        <w:autoSpaceDE w:val="0"/>
        <w:autoSpaceDN w:val="0"/>
        <w:adjustRightInd w:val="0"/>
        <w:contextualSpacing/>
        <w:rPr>
          <w:rFonts w:cs="Arial"/>
          <w:color w:val="365F91"/>
          <w:lang w:val="sq-AL"/>
        </w:rPr>
      </w:pPr>
    </w:p>
    <w:p w14:paraId="4C6058F9" w14:textId="77777777" w:rsidR="00D8799B" w:rsidRPr="001D08FC" w:rsidRDefault="00D8799B" w:rsidP="00D8799B">
      <w:pPr>
        <w:widowControl/>
        <w:numPr>
          <w:ilvl w:val="0"/>
          <w:numId w:val="37"/>
        </w:numPr>
        <w:spacing w:after="200" w:line="276" w:lineRule="auto"/>
        <w:jc w:val="center"/>
        <w:rPr>
          <w:b/>
          <w:i/>
          <w:color w:val="365F91"/>
          <w:sz w:val="24"/>
          <w:szCs w:val="24"/>
          <w:u w:val="single"/>
          <w:lang w:val="sq-AL"/>
        </w:rPr>
      </w:pPr>
      <w:r w:rsidRPr="001D08FC">
        <w:rPr>
          <w:b/>
          <w:i/>
          <w:color w:val="365F91"/>
          <w:sz w:val="24"/>
          <w:szCs w:val="24"/>
          <w:u w:val="single"/>
          <w:lang w:val="sq-AL"/>
        </w:rPr>
        <w:t>UDHËZIMET E PËRGATITJES</w:t>
      </w:r>
    </w:p>
    <w:p w14:paraId="27422871" w14:textId="77777777" w:rsidR="00D8799B" w:rsidRPr="001D08FC" w:rsidRDefault="00D8799B" w:rsidP="00D8799B">
      <w:pPr>
        <w:jc w:val="both"/>
        <w:rPr>
          <w:rFonts w:cs="Arial"/>
          <w:color w:val="365F91"/>
          <w:lang w:val="sq-AL"/>
        </w:rPr>
      </w:pPr>
      <w:r w:rsidRPr="001D08FC">
        <w:rPr>
          <w:bCs/>
          <w:i/>
          <w:color w:val="365F91"/>
          <w:lang w:val="sq-AL"/>
        </w:rPr>
        <w:t xml:space="preserve">Ju lutemi shënoni tekstin në kutitë e duhura të tekstit në seksionin III, sipas udhëzimeve për secilin seksion, siç thuhet në </w:t>
      </w:r>
      <w:r w:rsidRPr="001D08FC">
        <w:rPr>
          <w:b/>
          <w:bCs/>
          <w:i/>
          <w:color w:val="365F91"/>
          <w:lang w:val="sq-AL"/>
        </w:rPr>
        <w:t>seksionin IV</w:t>
      </w:r>
      <w:r w:rsidRPr="001D08FC">
        <w:rPr>
          <w:bCs/>
          <w:i/>
          <w:color w:val="365F91"/>
          <w:lang w:val="sq-AL"/>
        </w:rPr>
        <w:t xml:space="preserve">. Pyetjet dhe deklaratat e dhëna për secilin seksion duhet të shërbejnë si udhëzues. </w:t>
      </w:r>
      <w:r w:rsidRPr="001D08FC">
        <w:rPr>
          <w:bCs/>
          <w:i/>
          <w:color w:val="C0504D"/>
          <w:lang w:val="sq-AL"/>
        </w:rPr>
        <w:t>Numri i përgjithshëm i faqeve të tekstit të Aplikacionit (seksioni III Përshkrimi i Planit të Biznesit) nuk duhet të jetë më shumë se 10 faqe.</w:t>
      </w:r>
      <w:r w:rsidRPr="001D08FC">
        <w:rPr>
          <w:rFonts w:cs="Arial"/>
          <w:color w:val="365F91"/>
          <w:lang w:val="sq-AL"/>
        </w:rPr>
        <w:t xml:space="preserve"> </w:t>
      </w:r>
    </w:p>
    <w:p w14:paraId="301644AE" w14:textId="77777777" w:rsidR="00D8799B" w:rsidRPr="001D08FC" w:rsidRDefault="00D8799B" w:rsidP="00D8799B">
      <w:pPr>
        <w:autoSpaceDE w:val="0"/>
        <w:autoSpaceDN w:val="0"/>
        <w:adjustRightInd w:val="0"/>
        <w:contextualSpacing/>
        <w:rPr>
          <w:rFonts w:cs="Arial"/>
          <w:color w:val="365F91"/>
          <w:lang w:val="sq-AL"/>
        </w:rPr>
      </w:pPr>
    </w:p>
    <w:p w14:paraId="61558194" w14:textId="77777777" w:rsidR="00D8799B" w:rsidRPr="001D08FC" w:rsidRDefault="00D8799B" w:rsidP="00D8799B">
      <w:pPr>
        <w:autoSpaceDE w:val="0"/>
        <w:autoSpaceDN w:val="0"/>
        <w:adjustRightInd w:val="0"/>
        <w:contextualSpacing/>
        <w:rPr>
          <w:rFonts w:cs="Arial"/>
          <w:color w:val="365F91"/>
          <w:lang w:val="sq-AL"/>
        </w:rPr>
      </w:pPr>
    </w:p>
    <w:p w14:paraId="2858F7B7" w14:textId="77777777" w:rsidR="00D8799B" w:rsidRPr="001D08FC" w:rsidRDefault="00D8799B" w:rsidP="00D8799B">
      <w:pPr>
        <w:autoSpaceDE w:val="0"/>
        <w:autoSpaceDN w:val="0"/>
        <w:adjustRightInd w:val="0"/>
        <w:contextualSpacing/>
        <w:rPr>
          <w:rFonts w:cs="Arial"/>
          <w:color w:val="365F91"/>
          <w:lang w:val="sq-AL"/>
        </w:rPr>
      </w:pPr>
      <w:r w:rsidRPr="001D08FC">
        <w:rPr>
          <w:color w:val="365F91"/>
          <w:lang w:val="sq-AL"/>
        </w:rPr>
        <w:br w:type="page"/>
      </w:r>
    </w:p>
    <w:p w14:paraId="7823DF00" w14:textId="77777777" w:rsidR="00D8799B" w:rsidRPr="001D08FC" w:rsidRDefault="00D8799B" w:rsidP="00D8799B">
      <w:pPr>
        <w:widowControl/>
        <w:numPr>
          <w:ilvl w:val="0"/>
          <w:numId w:val="37"/>
        </w:numPr>
        <w:spacing w:after="200" w:line="276" w:lineRule="auto"/>
        <w:jc w:val="center"/>
        <w:rPr>
          <w:b/>
          <w:i/>
          <w:color w:val="365F91"/>
          <w:sz w:val="24"/>
          <w:szCs w:val="24"/>
          <w:u w:val="single"/>
          <w:lang w:val="sq-AL"/>
        </w:rPr>
      </w:pPr>
      <w:r w:rsidRPr="001D08FC">
        <w:rPr>
          <w:b/>
          <w:i/>
          <w:color w:val="365F91"/>
          <w:sz w:val="24"/>
          <w:szCs w:val="24"/>
          <w:u w:val="single"/>
          <w:lang w:val="sq-AL"/>
        </w:rPr>
        <w:lastRenderedPageBreak/>
        <w:t>PËRSHKRIMI I PLANIT TË BIZNESIT</w:t>
      </w:r>
    </w:p>
    <w:p w14:paraId="132EF3B2" w14:textId="77777777" w:rsidR="00D8799B" w:rsidRPr="001D08FC" w:rsidRDefault="00D8799B" w:rsidP="00D8799B">
      <w:pPr>
        <w:keepNext/>
        <w:keepLines/>
        <w:widowControl/>
        <w:numPr>
          <w:ilvl w:val="0"/>
          <w:numId w:val="36"/>
        </w:numPr>
        <w:tabs>
          <w:tab w:val="left" w:pos="270"/>
        </w:tabs>
        <w:spacing w:before="240" w:after="240"/>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PËRMBLEDHJE EKZEKUTIVE E PROJEKTIT</w:t>
      </w:r>
    </w:p>
    <w:p w14:paraId="0B47AE56" w14:textId="77777777" w:rsidR="00D8799B" w:rsidRPr="001D08FC" w:rsidRDefault="00D8799B" w:rsidP="00D8799B">
      <w:pPr>
        <w:spacing w:after="120"/>
        <w:jc w:val="both"/>
        <w:rPr>
          <w:rFonts w:cs="Arial"/>
          <w:color w:val="365F91"/>
          <w:lang w:val="sq-AL"/>
        </w:rPr>
      </w:pPr>
      <w:r w:rsidRPr="001D08FC">
        <w:rPr>
          <w:color w:val="C0504D"/>
          <w:lang w:val="sq-AL"/>
        </w:rPr>
        <w:t>Maksimumi 500 fjalë.</w:t>
      </w: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59C011A4" w14:textId="77777777" w:rsidTr="00D8799B">
        <w:trPr>
          <w:trHeight w:val="576"/>
          <w:jc w:val="center"/>
        </w:trPr>
        <w:tc>
          <w:tcPr>
            <w:tcW w:w="9029" w:type="dxa"/>
            <w:shd w:val="clear" w:color="auto" w:fill="auto"/>
          </w:tcPr>
          <w:p w14:paraId="57F7D555" w14:textId="77777777" w:rsidR="00D8799B" w:rsidRPr="001D08FC" w:rsidRDefault="00D8799B" w:rsidP="00D8799B">
            <w:pPr>
              <w:snapToGrid w:val="0"/>
              <w:ind w:right="70"/>
              <w:jc w:val="both"/>
              <w:rPr>
                <w:rFonts w:cs="Arial"/>
                <w:b/>
                <w:color w:val="365F91"/>
                <w:lang w:val="sq-AL"/>
              </w:rPr>
            </w:pPr>
            <w:r w:rsidRPr="001D08FC">
              <w:rPr>
                <w:rFonts w:ascii="Arial" w:hAnsi="Arial" w:cs="Arial"/>
                <w:b/>
                <w:sz w:val="20"/>
                <w:szCs w:val="20"/>
                <w:lang w:val="sq-AL"/>
              </w:rPr>
              <w:t xml:space="preserve"> </w:t>
            </w:r>
          </w:p>
        </w:tc>
      </w:tr>
    </w:tbl>
    <w:p w14:paraId="3871B2C5" w14:textId="77777777" w:rsidR="00D8799B" w:rsidRPr="001D08FC" w:rsidRDefault="00D8799B" w:rsidP="00D8799B">
      <w:pPr>
        <w:autoSpaceDE w:val="0"/>
        <w:autoSpaceDN w:val="0"/>
        <w:adjustRightInd w:val="0"/>
        <w:contextualSpacing/>
        <w:rPr>
          <w:rFonts w:cs="Arial"/>
          <w:color w:val="365F91"/>
          <w:sz w:val="10"/>
          <w:lang w:val="sq-AL"/>
        </w:rPr>
      </w:pPr>
    </w:p>
    <w:p w14:paraId="7CE40282" w14:textId="77777777" w:rsidR="00D8799B" w:rsidRPr="001D08FC" w:rsidRDefault="00D8799B" w:rsidP="00D8799B">
      <w:pPr>
        <w:keepNext/>
        <w:widowControl/>
        <w:numPr>
          <w:ilvl w:val="0"/>
          <w:numId w:val="36"/>
        </w:numPr>
        <w:tabs>
          <w:tab w:val="left" w:pos="270"/>
        </w:tabs>
        <w:spacing w:before="240" w:after="240"/>
        <w:ind w:left="547" w:hanging="547"/>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KOMPANIA/EKIPI</w:t>
      </w:r>
    </w:p>
    <w:p w14:paraId="5241385A" w14:textId="77777777" w:rsidR="00D8799B" w:rsidRPr="001D08FC" w:rsidRDefault="00D8799B" w:rsidP="00D8799B">
      <w:pPr>
        <w:keepNext/>
        <w:widowControl/>
        <w:numPr>
          <w:ilvl w:val="1"/>
          <w:numId w:val="36"/>
        </w:numPr>
        <w:tabs>
          <w:tab w:val="left" w:pos="990"/>
        </w:tabs>
        <w:spacing w:before="240" w:after="240"/>
        <w:ind w:left="1008" w:hanging="720"/>
        <w:rPr>
          <w:rFonts w:ascii="Times New Roman" w:hAnsi="Times New Roman"/>
          <w:b/>
          <w:bCs/>
          <w:color w:val="365F91"/>
          <w:sz w:val="24"/>
          <w:szCs w:val="24"/>
          <w:lang w:val="sq-AL"/>
        </w:rPr>
      </w:pPr>
      <w:r w:rsidRPr="001D08FC">
        <w:rPr>
          <w:rFonts w:ascii="Times New Roman" w:hAnsi="Times New Roman"/>
          <w:b/>
          <w:color w:val="365F91"/>
          <w:sz w:val="24"/>
          <w:szCs w:val="24"/>
          <w:lang w:val="sq-AL"/>
        </w:rPr>
        <w:t>HISTORIKU I KOMPANISË</w:t>
      </w:r>
    </w:p>
    <w:p w14:paraId="2B1BA9BE" w14:textId="77777777" w:rsidR="00D8799B" w:rsidRPr="001D08FC" w:rsidRDefault="00D8799B" w:rsidP="00D8799B">
      <w:pPr>
        <w:spacing w:after="120"/>
        <w:jc w:val="both"/>
        <w:rPr>
          <w:color w:val="C0504D"/>
          <w:lang w:val="sq-AL"/>
        </w:rPr>
      </w:pPr>
      <w:r w:rsidRPr="001D08FC">
        <w:rPr>
          <w:color w:val="C0504D"/>
          <w:lang w:val="sq-AL"/>
        </w:rPr>
        <w:t>Maksimumi 200 fjalë.</w:t>
      </w: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7208426F" w14:textId="77777777" w:rsidTr="00D8799B">
        <w:trPr>
          <w:trHeight w:val="576"/>
          <w:jc w:val="center"/>
        </w:trPr>
        <w:tc>
          <w:tcPr>
            <w:tcW w:w="9029" w:type="dxa"/>
            <w:shd w:val="clear" w:color="auto" w:fill="auto"/>
          </w:tcPr>
          <w:p w14:paraId="5F4B97B7" w14:textId="77777777" w:rsidR="00D8799B" w:rsidRPr="001D08FC" w:rsidRDefault="00D8799B" w:rsidP="00D8799B">
            <w:pPr>
              <w:tabs>
                <w:tab w:val="left" w:pos="540"/>
              </w:tabs>
              <w:ind w:right="-36"/>
              <w:jc w:val="right"/>
              <w:rPr>
                <w:rFonts w:ascii="Arial" w:hAnsi="Arial" w:cs="Arial"/>
                <w:sz w:val="20"/>
                <w:szCs w:val="20"/>
                <w:lang w:val="sq-AL"/>
              </w:rPr>
            </w:pPr>
            <w:r w:rsidRPr="001D08FC">
              <w:rPr>
                <w:rFonts w:ascii="Arial" w:hAnsi="Arial" w:cs="Arial"/>
                <w:color w:val="000000"/>
                <w:sz w:val="20"/>
                <w:szCs w:val="20"/>
                <w:lang w:val="sq-AL"/>
              </w:rPr>
              <w:t xml:space="preserve"> </w:t>
            </w:r>
          </w:p>
        </w:tc>
      </w:tr>
    </w:tbl>
    <w:p w14:paraId="41E99F4D" w14:textId="77777777" w:rsidR="00D8799B" w:rsidRPr="001D08FC" w:rsidRDefault="00D8799B" w:rsidP="00D8799B">
      <w:pPr>
        <w:autoSpaceDE w:val="0"/>
        <w:autoSpaceDN w:val="0"/>
        <w:adjustRightInd w:val="0"/>
        <w:contextualSpacing/>
        <w:rPr>
          <w:rFonts w:cs="Arial"/>
          <w:color w:val="365F91"/>
          <w:sz w:val="10"/>
          <w:lang w:val="sq-AL"/>
        </w:rPr>
      </w:pPr>
    </w:p>
    <w:p w14:paraId="3A9113EE" w14:textId="77777777" w:rsidR="00D8799B" w:rsidRPr="001D08FC" w:rsidRDefault="00D8799B" w:rsidP="00D8799B">
      <w:pPr>
        <w:keepNext/>
        <w:widowControl/>
        <w:numPr>
          <w:ilvl w:val="1"/>
          <w:numId w:val="36"/>
        </w:numPr>
        <w:tabs>
          <w:tab w:val="left" w:pos="990"/>
        </w:tabs>
        <w:spacing w:before="240" w:after="240"/>
        <w:ind w:left="1008" w:hanging="720"/>
        <w:rPr>
          <w:rFonts w:ascii="Times New Roman" w:hAnsi="Times New Roman"/>
          <w:b/>
          <w:color w:val="365F91"/>
          <w:sz w:val="24"/>
          <w:szCs w:val="24"/>
          <w:lang w:val="sq-AL"/>
        </w:rPr>
      </w:pPr>
      <w:r w:rsidRPr="001D08FC">
        <w:rPr>
          <w:rFonts w:ascii="Times New Roman" w:hAnsi="Times New Roman"/>
          <w:b/>
          <w:color w:val="365F91"/>
          <w:sz w:val="24"/>
          <w:szCs w:val="24"/>
          <w:lang w:val="sq-AL"/>
        </w:rPr>
        <w:t>EKIPI I KOMPANISË</w:t>
      </w:r>
    </w:p>
    <w:p w14:paraId="6AB66BD2" w14:textId="77777777" w:rsidR="00D8799B" w:rsidRPr="001D08FC" w:rsidRDefault="00D8799B" w:rsidP="00D8799B">
      <w:pPr>
        <w:spacing w:after="120"/>
        <w:jc w:val="both"/>
        <w:rPr>
          <w:color w:val="C0504D"/>
          <w:lang w:val="sq-AL"/>
        </w:rPr>
      </w:pPr>
      <w:r w:rsidRPr="001D08FC">
        <w:rPr>
          <w:color w:val="C0504D"/>
          <w:lang w:val="sq-AL"/>
        </w:rPr>
        <w:t>Maksimumi 200 fjalë.</w:t>
      </w: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5FA68A90" w14:textId="77777777" w:rsidTr="00D8799B">
        <w:trPr>
          <w:trHeight w:val="576"/>
          <w:jc w:val="center"/>
        </w:trPr>
        <w:tc>
          <w:tcPr>
            <w:tcW w:w="9029" w:type="dxa"/>
            <w:shd w:val="clear" w:color="auto" w:fill="auto"/>
          </w:tcPr>
          <w:p w14:paraId="735359BD" w14:textId="77777777" w:rsidR="00D8799B" w:rsidRPr="001D08FC" w:rsidRDefault="00D8799B" w:rsidP="00D8799B">
            <w:pPr>
              <w:widowControl/>
              <w:numPr>
                <w:ilvl w:val="0"/>
                <w:numId w:val="42"/>
              </w:numPr>
              <w:autoSpaceDE w:val="0"/>
              <w:autoSpaceDN w:val="0"/>
              <w:adjustRightInd w:val="0"/>
              <w:ind w:left="90" w:right="131"/>
              <w:contextualSpacing/>
              <w:jc w:val="both"/>
              <w:rPr>
                <w:rFonts w:ascii="Times New Roman" w:hAnsi="Times New Roman" w:cs="Arial"/>
                <w:color w:val="365F91"/>
                <w:sz w:val="24"/>
                <w:szCs w:val="24"/>
                <w:lang w:val="sq-AL"/>
              </w:rPr>
            </w:pPr>
            <w:r w:rsidRPr="001D08FC">
              <w:rPr>
                <w:rFonts w:ascii="Times New Roman" w:hAnsi="Times New Roman" w:cs="Arial"/>
                <w:color w:val="365F91"/>
                <w:sz w:val="24"/>
                <w:szCs w:val="24"/>
                <w:lang w:val="sq-AL"/>
              </w:rPr>
              <w:t xml:space="preserve"> </w:t>
            </w:r>
          </w:p>
        </w:tc>
      </w:tr>
    </w:tbl>
    <w:p w14:paraId="131EAD87" w14:textId="77777777" w:rsidR="00D8799B" w:rsidRPr="001D08FC" w:rsidRDefault="00D8799B" w:rsidP="00D8799B">
      <w:pPr>
        <w:autoSpaceDE w:val="0"/>
        <w:autoSpaceDN w:val="0"/>
        <w:adjustRightInd w:val="0"/>
        <w:contextualSpacing/>
        <w:rPr>
          <w:rFonts w:cs="Arial"/>
          <w:color w:val="365F91"/>
          <w:sz w:val="10"/>
          <w:lang w:val="sq-AL"/>
        </w:rPr>
      </w:pPr>
    </w:p>
    <w:p w14:paraId="1AF3C726" w14:textId="77777777" w:rsidR="00D8799B" w:rsidRPr="001D08FC" w:rsidRDefault="00D8799B" w:rsidP="00D8799B">
      <w:pPr>
        <w:keepNext/>
        <w:widowControl/>
        <w:numPr>
          <w:ilvl w:val="1"/>
          <w:numId w:val="36"/>
        </w:numPr>
        <w:tabs>
          <w:tab w:val="left" w:pos="990"/>
        </w:tabs>
        <w:spacing w:before="240" w:after="240"/>
        <w:ind w:left="1008" w:hanging="720"/>
        <w:rPr>
          <w:rFonts w:ascii="Times New Roman" w:hAnsi="Times New Roman"/>
          <w:b/>
          <w:color w:val="365F91"/>
          <w:sz w:val="24"/>
          <w:szCs w:val="24"/>
          <w:lang w:val="sq-AL"/>
        </w:rPr>
      </w:pPr>
      <w:r w:rsidRPr="001D08FC">
        <w:rPr>
          <w:rFonts w:ascii="Times New Roman" w:hAnsi="Times New Roman"/>
          <w:b/>
          <w:color w:val="365F91"/>
          <w:sz w:val="24"/>
          <w:szCs w:val="24"/>
          <w:lang w:val="sq-AL"/>
        </w:rPr>
        <w:t>BASHKËFINANCIMI</w:t>
      </w:r>
    </w:p>
    <w:p w14:paraId="152BABA3" w14:textId="77777777" w:rsidR="00D8799B" w:rsidRPr="001D08FC" w:rsidRDefault="00D8799B" w:rsidP="00D8799B">
      <w:pPr>
        <w:spacing w:after="120"/>
        <w:jc w:val="both"/>
        <w:rPr>
          <w:color w:val="C0504D"/>
          <w:lang w:val="sq-AL"/>
        </w:rPr>
      </w:pPr>
      <w:r w:rsidRPr="001D08FC">
        <w:rPr>
          <w:color w:val="C0504D"/>
          <w:lang w:val="sq-AL"/>
        </w:rPr>
        <w:t>Maksimumi 200 fjalë.</w:t>
      </w: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6EF1782E" w14:textId="77777777" w:rsidTr="00D8799B">
        <w:trPr>
          <w:trHeight w:val="576"/>
          <w:jc w:val="center"/>
        </w:trPr>
        <w:tc>
          <w:tcPr>
            <w:tcW w:w="9029" w:type="dxa"/>
            <w:shd w:val="clear" w:color="auto" w:fill="auto"/>
          </w:tcPr>
          <w:p w14:paraId="476453D9" w14:textId="77777777" w:rsidR="00D8799B" w:rsidRPr="001D08FC" w:rsidRDefault="00D8799B" w:rsidP="00D8799B">
            <w:pPr>
              <w:autoSpaceDE w:val="0"/>
              <w:autoSpaceDN w:val="0"/>
              <w:adjustRightInd w:val="0"/>
              <w:contextualSpacing/>
              <w:rPr>
                <w:rFonts w:cs="Arial"/>
                <w:color w:val="365F91"/>
                <w:lang w:val="sq-AL"/>
              </w:rPr>
            </w:pPr>
            <w:r w:rsidRPr="001D08FC">
              <w:rPr>
                <w:rFonts w:cs="Arial"/>
                <w:b/>
                <w:lang w:val="sq-AL"/>
              </w:rPr>
              <w:t xml:space="preserve"> </w:t>
            </w:r>
          </w:p>
        </w:tc>
      </w:tr>
    </w:tbl>
    <w:p w14:paraId="409C806F" w14:textId="77777777" w:rsidR="00D8799B" w:rsidRPr="001D08FC" w:rsidRDefault="00D8799B" w:rsidP="00D8799B">
      <w:pPr>
        <w:autoSpaceDE w:val="0"/>
        <w:autoSpaceDN w:val="0"/>
        <w:adjustRightInd w:val="0"/>
        <w:contextualSpacing/>
        <w:rPr>
          <w:rFonts w:cs="Arial"/>
          <w:color w:val="365F91"/>
          <w:sz w:val="10"/>
          <w:lang w:val="sq-AL"/>
        </w:rPr>
      </w:pPr>
    </w:p>
    <w:p w14:paraId="4EF808C0" w14:textId="77777777" w:rsidR="00D8799B" w:rsidRPr="001D08FC" w:rsidRDefault="00D8799B" w:rsidP="00D8799B">
      <w:pPr>
        <w:jc w:val="both"/>
        <w:rPr>
          <w:color w:val="365F91"/>
          <w:sz w:val="10"/>
          <w:lang w:val="sq-AL"/>
        </w:rPr>
      </w:pPr>
    </w:p>
    <w:p w14:paraId="1C749335" w14:textId="77777777" w:rsidR="00D8799B" w:rsidRPr="001D08FC" w:rsidRDefault="00D8799B" w:rsidP="00D8799B">
      <w:pPr>
        <w:keepNext/>
        <w:widowControl/>
        <w:numPr>
          <w:ilvl w:val="0"/>
          <w:numId w:val="36"/>
        </w:numPr>
        <w:tabs>
          <w:tab w:val="left" w:pos="270"/>
        </w:tabs>
        <w:spacing w:before="240" w:after="240"/>
        <w:ind w:left="547" w:hanging="547"/>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 xml:space="preserve">POTENCIALI I TREGUT </w:t>
      </w:r>
    </w:p>
    <w:p w14:paraId="3F40097B" w14:textId="77777777" w:rsidR="00D8799B" w:rsidRPr="001D08FC" w:rsidRDefault="00D8799B" w:rsidP="00D8799B">
      <w:pPr>
        <w:spacing w:after="120"/>
        <w:jc w:val="both"/>
        <w:rPr>
          <w:color w:val="C0504D"/>
          <w:lang w:val="sq-AL"/>
        </w:rPr>
      </w:pPr>
      <w:r w:rsidRPr="001D08FC">
        <w:rPr>
          <w:color w:val="C0504D"/>
          <w:lang w:val="sq-AL"/>
        </w:rPr>
        <w:t>Maksimumi 300 fjalë.</w:t>
      </w: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430B68FA" w14:textId="77777777" w:rsidTr="00D8799B">
        <w:trPr>
          <w:trHeight w:val="576"/>
          <w:jc w:val="center"/>
        </w:trPr>
        <w:tc>
          <w:tcPr>
            <w:tcW w:w="9029" w:type="dxa"/>
            <w:shd w:val="clear" w:color="auto" w:fill="auto"/>
          </w:tcPr>
          <w:p w14:paraId="16B89A7D" w14:textId="77777777" w:rsidR="00D8799B" w:rsidRPr="001D08FC" w:rsidRDefault="00D8799B" w:rsidP="00D8799B">
            <w:pPr>
              <w:widowControl/>
              <w:autoSpaceDE w:val="0"/>
              <w:autoSpaceDN w:val="0"/>
              <w:adjustRightInd w:val="0"/>
              <w:jc w:val="both"/>
              <w:rPr>
                <w:rFonts w:ascii="Times New Roman" w:eastAsiaTheme="minorEastAsia" w:hAnsi="Times New Roman" w:cs="Arial"/>
                <w:color w:val="365F91"/>
                <w:sz w:val="20"/>
                <w:szCs w:val="20"/>
                <w:lang w:val="sq-AL"/>
              </w:rPr>
            </w:pPr>
            <w:r w:rsidRPr="001D08FC">
              <w:rPr>
                <w:rFonts w:ascii="Arial" w:eastAsiaTheme="minorEastAsia" w:hAnsi="Arial" w:cs="Arial"/>
                <w:color w:val="000000"/>
                <w:sz w:val="20"/>
                <w:szCs w:val="20"/>
                <w:lang w:val="sq-AL"/>
              </w:rPr>
              <w:t xml:space="preserve"> </w:t>
            </w:r>
          </w:p>
        </w:tc>
      </w:tr>
    </w:tbl>
    <w:p w14:paraId="27C7282C" w14:textId="77777777" w:rsidR="00D8799B" w:rsidRPr="001D08FC" w:rsidRDefault="00D8799B" w:rsidP="00D8799B">
      <w:pPr>
        <w:autoSpaceDE w:val="0"/>
        <w:autoSpaceDN w:val="0"/>
        <w:adjustRightInd w:val="0"/>
        <w:contextualSpacing/>
        <w:rPr>
          <w:rFonts w:cs="Arial"/>
          <w:color w:val="365F91"/>
          <w:sz w:val="10"/>
          <w:lang w:val="sq-AL"/>
        </w:rPr>
      </w:pPr>
    </w:p>
    <w:p w14:paraId="1E5CE24C" w14:textId="77777777" w:rsidR="00D8799B" w:rsidRPr="001D08FC" w:rsidRDefault="00D8799B" w:rsidP="00D8799B">
      <w:pPr>
        <w:keepNext/>
        <w:widowControl/>
        <w:numPr>
          <w:ilvl w:val="1"/>
          <w:numId w:val="36"/>
        </w:numPr>
        <w:tabs>
          <w:tab w:val="left" w:pos="990"/>
        </w:tabs>
        <w:spacing w:before="240" w:after="240"/>
        <w:ind w:left="1008" w:hanging="720"/>
        <w:rPr>
          <w:rFonts w:ascii="Times New Roman" w:hAnsi="Times New Roman"/>
          <w:b/>
          <w:color w:val="365F91"/>
          <w:sz w:val="24"/>
          <w:szCs w:val="24"/>
          <w:lang w:val="sq-AL"/>
        </w:rPr>
      </w:pPr>
      <w:r w:rsidRPr="001D08FC">
        <w:rPr>
          <w:rFonts w:ascii="Times New Roman" w:hAnsi="Times New Roman"/>
          <w:b/>
          <w:bCs/>
          <w:color w:val="365F91"/>
          <w:sz w:val="24"/>
          <w:szCs w:val="24"/>
          <w:lang w:val="sq-AL"/>
        </w:rPr>
        <w:t>KONKURRUESIT</w:t>
      </w:r>
    </w:p>
    <w:p w14:paraId="6C624DEE" w14:textId="77777777" w:rsidR="00D8799B" w:rsidRPr="001D08FC" w:rsidRDefault="00D8799B" w:rsidP="00D8799B">
      <w:pPr>
        <w:spacing w:after="120"/>
        <w:jc w:val="both"/>
        <w:rPr>
          <w:color w:val="C0504D"/>
          <w:lang w:val="sq-AL"/>
        </w:rPr>
      </w:pPr>
      <w:r w:rsidRPr="001D08FC">
        <w:rPr>
          <w:color w:val="C0504D"/>
          <w:lang w:val="sq-AL"/>
        </w:rPr>
        <w:t>Maksimumi 150 fjalë.</w:t>
      </w: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52799520" w14:textId="77777777" w:rsidTr="00D8799B">
        <w:trPr>
          <w:trHeight w:val="576"/>
          <w:jc w:val="center"/>
        </w:trPr>
        <w:tc>
          <w:tcPr>
            <w:tcW w:w="9029" w:type="dxa"/>
            <w:shd w:val="clear" w:color="auto" w:fill="auto"/>
          </w:tcPr>
          <w:p w14:paraId="125498E0" w14:textId="77777777" w:rsidR="00D8799B" w:rsidRPr="001D08FC" w:rsidRDefault="00D8799B" w:rsidP="00D8799B">
            <w:pPr>
              <w:autoSpaceDE w:val="0"/>
              <w:autoSpaceDN w:val="0"/>
              <w:adjustRightInd w:val="0"/>
              <w:contextualSpacing/>
              <w:rPr>
                <w:rFonts w:ascii="Arial" w:hAnsi="Arial" w:cs="Arial"/>
                <w:color w:val="365F91"/>
                <w:sz w:val="20"/>
                <w:szCs w:val="20"/>
                <w:lang w:val="sq-AL"/>
              </w:rPr>
            </w:pPr>
            <w:r w:rsidRPr="001D08FC">
              <w:rPr>
                <w:rFonts w:ascii="Arial" w:hAnsi="Arial" w:cs="Arial"/>
                <w:sz w:val="20"/>
                <w:szCs w:val="20"/>
                <w:lang w:val="sq-AL"/>
              </w:rPr>
              <w:t xml:space="preserve"> </w:t>
            </w:r>
          </w:p>
        </w:tc>
      </w:tr>
    </w:tbl>
    <w:p w14:paraId="1D5ADEF8" w14:textId="77777777" w:rsidR="00D8799B" w:rsidRPr="001D08FC" w:rsidRDefault="00D8799B" w:rsidP="00D8799B">
      <w:pPr>
        <w:autoSpaceDE w:val="0"/>
        <w:autoSpaceDN w:val="0"/>
        <w:adjustRightInd w:val="0"/>
        <w:contextualSpacing/>
        <w:rPr>
          <w:rFonts w:cs="Arial"/>
          <w:color w:val="365F91"/>
          <w:sz w:val="10"/>
          <w:lang w:val="sq-AL"/>
        </w:rPr>
      </w:pPr>
    </w:p>
    <w:p w14:paraId="42288A9D" w14:textId="77777777" w:rsidR="00D8799B" w:rsidRPr="001D08FC" w:rsidRDefault="00D8799B" w:rsidP="00D8799B">
      <w:pPr>
        <w:autoSpaceDE w:val="0"/>
        <w:autoSpaceDN w:val="0"/>
        <w:adjustRightInd w:val="0"/>
        <w:contextualSpacing/>
        <w:rPr>
          <w:rFonts w:cs="Arial"/>
          <w:color w:val="365F91"/>
          <w:sz w:val="10"/>
          <w:lang w:val="sq-AL"/>
        </w:rPr>
      </w:pPr>
    </w:p>
    <w:p w14:paraId="285A7D8E" w14:textId="77777777" w:rsidR="00D8799B" w:rsidRPr="001D08FC" w:rsidRDefault="00D8799B" w:rsidP="00D8799B">
      <w:pPr>
        <w:autoSpaceDE w:val="0"/>
        <w:autoSpaceDN w:val="0"/>
        <w:adjustRightInd w:val="0"/>
        <w:contextualSpacing/>
        <w:rPr>
          <w:rFonts w:cs="Arial"/>
          <w:color w:val="365F91"/>
          <w:sz w:val="10"/>
          <w:lang w:val="sq-AL"/>
        </w:rPr>
      </w:pPr>
    </w:p>
    <w:p w14:paraId="328F863B" w14:textId="77777777" w:rsidR="00D8799B" w:rsidRPr="001D08FC" w:rsidRDefault="00D8799B" w:rsidP="00D8799B">
      <w:pPr>
        <w:autoSpaceDE w:val="0"/>
        <w:autoSpaceDN w:val="0"/>
        <w:adjustRightInd w:val="0"/>
        <w:contextualSpacing/>
        <w:rPr>
          <w:rFonts w:cs="Arial"/>
          <w:color w:val="365F91"/>
          <w:sz w:val="10"/>
          <w:lang w:val="sq-AL"/>
        </w:rPr>
      </w:pPr>
    </w:p>
    <w:p w14:paraId="471D5083" w14:textId="77777777" w:rsidR="00D8799B" w:rsidRPr="001D08FC" w:rsidRDefault="00D8799B" w:rsidP="00D8799B">
      <w:pPr>
        <w:autoSpaceDE w:val="0"/>
        <w:autoSpaceDN w:val="0"/>
        <w:adjustRightInd w:val="0"/>
        <w:contextualSpacing/>
        <w:rPr>
          <w:rFonts w:cs="Arial"/>
          <w:color w:val="365F91"/>
          <w:sz w:val="10"/>
          <w:lang w:val="sq-AL"/>
        </w:rPr>
      </w:pPr>
    </w:p>
    <w:p w14:paraId="4AA68B94" w14:textId="77777777" w:rsidR="00D8799B" w:rsidRPr="001D08FC" w:rsidRDefault="00D8799B" w:rsidP="00D8799B">
      <w:pPr>
        <w:autoSpaceDE w:val="0"/>
        <w:autoSpaceDN w:val="0"/>
        <w:adjustRightInd w:val="0"/>
        <w:contextualSpacing/>
        <w:rPr>
          <w:rFonts w:cs="Arial"/>
          <w:color w:val="365F91"/>
          <w:sz w:val="10"/>
          <w:lang w:val="sq-AL"/>
        </w:rPr>
      </w:pPr>
    </w:p>
    <w:p w14:paraId="72458C5F" w14:textId="77777777" w:rsidR="00D8799B" w:rsidRPr="001D08FC" w:rsidRDefault="00D8799B" w:rsidP="00D8799B">
      <w:pPr>
        <w:autoSpaceDE w:val="0"/>
        <w:autoSpaceDN w:val="0"/>
        <w:adjustRightInd w:val="0"/>
        <w:contextualSpacing/>
        <w:rPr>
          <w:rFonts w:cs="Arial"/>
          <w:color w:val="365F91"/>
          <w:sz w:val="10"/>
          <w:lang w:val="sq-AL"/>
        </w:rPr>
      </w:pPr>
    </w:p>
    <w:p w14:paraId="71271005" w14:textId="77777777" w:rsidR="00D8799B" w:rsidRPr="001D08FC" w:rsidRDefault="00D8799B" w:rsidP="00D8799B">
      <w:pPr>
        <w:autoSpaceDE w:val="0"/>
        <w:autoSpaceDN w:val="0"/>
        <w:adjustRightInd w:val="0"/>
        <w:contextualSpacing/>
        <w:rPr>
          <w:rFonts w:cs="Arial"/>
          <w:color w:val="365F91"/>
          <w:sz w:val="10"/>
          <w:lang w:val="sq-AL"/>
        </w:rPr>
      </w:pPr>
    </w:p>
    <w:p w14:paraId="029E853C" w14:textId="77777777" w:rsidR="00D8799B" w:rsidRPr="001D08FC" w:rsidRDefault="00D8799B" w:rsidP="00D8799B">
      <w:pPr>
        <w:autoSpaceDE w:val="0"/>
        <w:autoSpaceDN w:val="0"/>
        <w:adjustRightInd w:val="0"/>
        <w:contextualSpacing/>
        <w:rPr>
          <w:rFonts w:cs="Arial"/>
          <w:color w:val="365F91"/>
          <w:sz w:val="10"/>
          <w:lang w:val="sq-AL"/>
        </w:rPr>
      </w:pPr>
    </w:p>
    <w:p w14:paraId="1669F430" w14:textId="77777777" w:rsidR="00D8799B" w:rsidRPr="001D08FC" w:rsidRDefault="00D8799B" w:rsidP="00D8799B">
      <w:pPr>
        <w:autoSpaceDE w:val="0"/>
        <w:autoSpaceDN w:val="0"/>
        <w:adjustRightInd w:val="0"/>
        <w:contextualSpacing/>
        <w:rPr>
          <w:rFonts w:cs="Arial"/>
          <w:color w:val="365F91"/>
          <w:sz w:val="10"/>
          <w:lang w:val="sq-AL"/>
        </w:rPr>
      </w:pPr>
    </w:p>
    <w:p w14:paraId="79C9A16A" w14:textId="77777777" w:rsidR="00D8799B" w:rsidRPr="001D08FC" w:rsidRDefault="00D8799B" w:rsidP="00D8799B">
      <w:pPr>
        <w:autoSpaceDE w:val="0"/>
        <w:autoSpaceDN w:val="0"/>
        <w:adjustRightInd w:val="0"/>
        <w:contextualSpacing/>
        <w:rPr>
          <w:rFonts w:cs="Arial"/>
          <w:color w:val="365F91"/>
          <w:sz w:val="10"/>
          <w:lang w:val="sq-AL"/>
        </w:rPr>
      </w:pPr>
    </w:p>
    <w:p w14:paraId="47425765" w14:textId="77777777" w:rsidR="00D8799B" w:rsidRPr="001D08FC" w:rsidRDefault="00D8799B" w:rsidP="00D8799B">
      <w:pPr>
        <w:autoSpaceDE w:val="0"/>
        <w:autoSpaceDN w:val="0"/>
        <w:adjustRightInd w:val="0"/>
        <w:contextualSpacing/>
        <w:rPr>
          <w:rFonts w:cs="Arial"/>
          <w:color w:val="365F91"/>
          <w:sz w:val="10"/>
          <w:lang w:val="sq-AL"/>
        </w:rPr>
      </w:pPr>
    </w:p>
    <w:p w14:paraId="571F8925" w14:textId="77777777" w:rsidR="00D8799B" w:rsidRPr="001D08FC" w:rsidRDefault="00D8799B" w:rsidP="00D8799B">
      <w:pPr>
        <w:autoSpaceDE w:val="0"/>
        <w:autoSpaceDN w:val="0"/>
        <w:adjustRightInd w:val="0"/>
        <w:contextualSpacing/>
        <w:rPr>
          <w:rFonts w:cs="Arial"/>
          <w:color w:val="365F91"/>
          <w:sz w:val="10"/>
          <w:lang w:val="sq-AL"/>
        </w:rPr>
      </w:pPr>
    </w:p>
    <w:p w14:paraId="6FDD26E8" w14:textId="77777777" w:rsidR="00D8799B" w:rsidRPr="001D08FC" w:rsidRDefault="00D8799B" w:rsidP="00D8799B">
      <w:pPr>
        <w:autoSpaceDE w:val="0"/>
        <w:autoSpaceDN w:val="0"/>
        <w:adjustRightInd w:val="0"/>
        <w:contextualSpacing/>
        <w:rPr>
          <w:rFonts w:cs="Arial"/>
          <w:color w:val="365F91"/>
          <w:sz w:val="10"/>
          <w:lang w:val="sq-AL"/>
        </w:rPr>
      </w:pPr>
    </w:p>
    <w:p w14:paraId="122A83A7" w14:textId="77777777" w:rsidR="00D8799B" w:rsidRPr="001D08FC" w:rsidRDefault="00D8799B" w:rsidP="00D8799B">
      <w:pPr>
        <w:autoSpaceDE w:val="0"/>
        <w:autoSpaceDN w:val="0"/>
        <w:adjustRightInd w:val="0"/>
        <w:contextualSpacing/>
        <w:rPr>
          <w:rFonts w:cs="Arial"/>
          <w:color w:val="365F91"/>
          <w:sz w:val="10"/>
          <w:lang w:val="sq-AL"/>
        </w:rPr>
      </w:pPr>
    </w:p>
    <w:p w14:paraId="04094A67" w14:textId="77777777" w:rsidR="00D8799B" w:rsidRPr="001D08FC" w:rsidRDefault="00D8799B" w:rsidP="00D8799B">
      <w:pPr>
        <w:autoSpaceDE w:val="0"/>
        <w:autoSpaceDN w:val="0"/>
        <w:adjustRightInd w:val="0"/>
        <w:contextualSpacing/>
        <w:rPr>
          <w:rFonts w:cs="Arial"/>
          <w:color w:val="365F91"/>
          <w:sz w:val="10"/>
          <w:lang w:val="sq-AL"/>
        </w:rPr>
      </w:pPr>
    </w:p>
    <w:p w14:paraId="737815C0" w14:textId="77777777" w:rsidR="00D8799B" w:rsidRPr="001D08FC" w:rsidRDefault="00D8799B" w:rsidP="00D8799B">
      <w:pPr>
        <w:autoSpaceDE w:val="0"/>
        <w:autoSpaceDN w:val="0"/>
        <w:adjustRightInd w:val="0"/>
        <w:contextualSpacing/>
        <w:rPr>
          <w:rFonts w:cs="Arial"/>
          <w:color w:val="365F91"/>
          <w:sz w:val="10"/>
          <w:lang w:val="sq-AL"/>
        </w:rPr>
      </w:pPr>
    </w:p>
    <w:p w14:paraId="60E759C3" w14:textId="77777777" w:rsidR="00D8799B" w:rsidRPr="001D08FC" w:rsidRDefault="00D8799B" w:rsidP="00D8799B">
      <w:pPr>
        <w:keepNext/>
        <w:widowControl/>
        <w:numPr>
          <w:ilvl w:val="0"/>
          <w:numId w:val="36"/>
        </w:numPr>
        <w:tabs>
          <w:tab w:val="left" w:pos="270"/>
        </w:tabs>
        <w:spacing w:before="240" w:after="240"/>
        <w:ind w:left="547" w:hanging="547"/>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lastRenderedPageBreak/>
        <w:t>PLANI I ZHVILLIMIT TË PROJEKTIT</w:t>
      </w:r>
    </w:p>
    <w:p w14:paraId="266B8727" w14:textId="77777777" w:rsidR="00D8799B" w:rsidRPr="001D08FC" w:rsidRDefault="00D8799B" w:rsidP="00D8799B">
      <w:pPr>
        <w:keepNext/>
        <w:widowControl/>
        <w:numPr>
          <w:ilvl w:val="1"/>
          <w:numId w:val="36"/>
        </w:numPr>
        <w:tabs>
          <w:tab w:val="left" w:pos="990"/>
        </w:tabs>
        <w:spacing w:before="240" w:after="240"/>
        <w:ind w:left="1008" w:hanging="720"/>
        <w:rPr>
          <w:rFonts w:ascii="Times New Roman" w:hAnsi="Times New Roman"/>
          <w:b/>
          <w:color w:val="365F91"/>
          <w:sz w:val="24"/>
          <w:szCs w:val="24"/>
          <w:lang w:val="sq-AL"/>
        </w:rPr>
      </w:pPr>
      <w:bookmarkStart w:id="155" w:name="_Ref284929500"/>
      <w:bookmarkStart w:id="156" w:name="_Toc284939059"/>
      <w:r w:rsidRPr="001D08FC">
        <w:rPr>
          <w:rFonts w:ascii="Times New Roman" w:hAnsi="Times New Roman"/>
          <w:b/>
          <w:color w:val="365F91"/>
          <w:sz w:val="24"/>
          <w:szCs w:val="24"/>
          <w:lang w:val="sq-AL"/>
        </w:rPr>
        <w:t xml:space="preserve">LISTA E DETYRAVE DHE PËRSHKRIMI I SHKURTËR </w:t>
      </w:r>
      <w:bookmarkEnd w:id="155"/>
      <w:bookmarkEnd w:id="156"/>
      <w:r w:rsidRPr="001D08FC">
        <w:rPr>
          <w:rFonts w:ascii="Times New Roman" w:hAnsi="Times New Roman"/>
          <w:b/>
          <w:color w:val="365F91"/>
          <w:sz w:val="24"/>
          <w:szCs w:val="24"/>
          <w:lang w:val="sq-AL"/>
        </w:rPr>
        <w:t>I TYRE</w:t>
      </w:r>
    </w:p>
    <w:p w14:paraId="062C9992" w14:textId="77777777" w:rsidR="00D8799B" w:rsidRPr="001D08FC" w:rsidRDefault="00D8799B" w:rsidP="00D8799B">
      <w:pPr>
        <w:spacing w:after="120"/>
        <w:jc w:val="both"/>
        <w:rPr>
          <w:color w:val="C0504D"/>
          <w:lang w:val="sq-AL"/>
        </w:rPr>
      </w:pPr>
      <w:r w:rsidRPr="001D08FC">
        <w:rPr>
          <w:color w:val="C0504D"/>
          <w:lang w:val="sq-AL"/>
        </w:rPr>
        <w:t>Shkruani vetëm në tabelë.</w:t>
      </w:r>
    </w:p>
    <w:p w14:paraId="780C2491" w14:textId="77777777" w:rsidR="00D8799B" w:rsidRPr="001D08FC" w:rsidRDefault="00D8799B" w:rsidP="00D8799B">
      <w:pPr>
        <w:spacing w:after="120"/>
        <w:rPr>
          <w:b/>
          <w:color w:val="365F91"/>
          <w:lang w:val="sq-AL"/>
        </w:rPr>
      </w:pPr>
      <w:r w:rsidRPr="001D08FC">
        <w:rPr>
          <w:b/>
          <w:color w:val="365F91"/>
          <w:lang w:val="sq-AL"/>
        </w:rPr>
        <w:t>Tabela 1. Lista e detyrave të projektit</w:t>
      </w:r>
    </w:p>
    <w:tbl>
      <w:tblPr>
        <w:tblW w:w="0" w:type="auto"/>
        <w:jc w:val="center"/>
        <w:tblBorders>
          <w:top w:val="thinThickMediumGap" w:sz="12" w:space="0" w:color="365F91"/>
          <w:left w:val="thinThickMediumGap" w:sz="12" w:space="0" w:color="365F91"/>
          <w:bottom w:val="thickThinMediumGap" w:sz="12" w:space="0" w:color="365F91"/>
          <w:right w:val="thickThinMediumGap" w:sz="12" w:space="0" w:color="365F91"/>
          <w:insideH w:val="single" w:sz="6" w:space="0" w:color="365F91"/>
          <w:insideV w:val="single" w:sz="6" w:space="0" w:color="365F91"/>
        </w:tblBorders>
        <w:tblLayout w:type="fixed"/>
        <w:tblLook w:val="04A0" w:firstRow="1" w:lastRow="0" w:firstColumn="1" w:lastColumn="0" w:noHBand="0" w:noVBand="1"/>
      </w:tblPr>
      <w:tblGrid>
        <w:gridCol w:w="1065"/>
        <w:gridCol w:w="1455"/>
        <w:gridCol w:w="5184"/>
        <w:gridCol w:w="1296"/>
      </w:tblGrid>
      <w:tr w:rsidR="00D8799B" w:rsidRPr="001D08FC" w14:paraId="00761463" w14:textId="77777777" w:rsidTr="00D8799B">
        <w:trPr>
          <w:trHeight w:val="288"/>
          <w:jc w:val="center"/>
        </w:trPr>
        <w:tc>
          <w:tcPr>
            <w:tcW w:w="1065" w:type="dxa"/>
            <w:vMerge w:val="restart"/>
            <w:shd w:val="clear" w:color="auto" w:fill="99CCFF"/>
            <w:vAlign w:val="center"/>
          </w:tcPr>
          <w:p w14:paraId="04E3C72A" w14:textId="77777777" w:rsidR="00D8799B" w:rsidRPr="001D08FC" w:rsidRDefault="00D8799B" w:rsidP="00D8799B">
            <w:pPr>
              <w:jc w:val="center"/>
              <w:rPr>
                <w:b/>
                <w:color w:val="365F91"/>
                <w:sz w:val="20"/>
                <w:szCs w:val="20"/>
                <w:lang w:val="sq-AL"/>
              </w:rPr>
            </w:pPr>
            <w:r w:rsidRPr="001D08FC">
              <w:rPr>
                <w:b/>
                <w:color w:val="365F91"/>
                <w:sz w:val="20"/>
                <w:szCs w:val="20"/>
                <w:lang w:val="sq-AL"/>
              </w:rPr>
              <w:t>DETYRAT</w:t>
            </w:r>
          </w:p>
        </w:tc>
        <w:tc>
          <w:tcPr>
            <w:tcW w:w="1455" w:type="dxa"/>
            <w:vMerge w:val="restart"/>
            <w:shd w:val="clear" w:color="auto" w:fill="99CCFF"/>
            <w:vAlign w:val="center"/>
          </w:tcPr>
          <w:p w14:paraId="315C4CBB" w14:textId="77777777" w:rsidR="00D8799B" w:rsidRPr="001D08FC" w:rsidRDefault="00D8799B" w:rsidP="00D8799B">
            <w:pPr>
              <w:rPr>
                <w:b/>
                <w:color w:val="365F91"/>
                <w:sz w:val="20"/>
                <w:szCs w:val="20"/>
                <w:lang w:val="sq-AL"/>
              </w:rPr>
            </w:pPr>
            <w:r w:rsidRPr="001D08FC">
              <w:rPr>
                <w:b/>
                <w:color w:val="365F91"/>
                <w:sz w:val="20"/>
                <w:szCs w:val="20"/>
                <w:lang w:val="sq-AL"/>
              </w:rPr>
              <w:t>EMRI I DETYRËS</w:t>
            </w:r>
          </w:p>
        </w:tc>
        <w:tc>
          <w:tcPr>
            <w:tcW w:w="5184" w:type="dxa"/>
            <w:vMerge w:val="restart"/>
            <w:shd w:val="clear" w:color="auto" w:fill="99CCFF"/>
            <w:vAlign w:val="center"/>
          </w:tcPr>
          <w:p w14:paraId="3CF87DCC" w14:textId="77777777" w:rsidR="00D8799B" w:rsidRPr="001D08FC" w:rsidRDefault="00D8799B" w:rsidP="00D8799B">
            <w:pPr>
              <w:rPr>
                <w:b/>
                <w:color w:val="365F91"/>
                <w:sz w:val="20"/>
                <w:szCs w:val="20"/>
                <w:lang w:val="sq-AL"/>
              </w:rPr>
            </w:pPr>
            <w:r w:rsidRPr="001D08FC">
              <w:rPr>
                <w:b/>
                <w:color w:val="365F91"/>
                <w:sz w:val="20"/>
                <w:szCs w:val="20"/>
                <w:lang w:val="sq-AL"/>
              </w:rPr>
              <w:t>PËRSHKRIMI I DETYRËS DHE PIKETAVE TË SAJ</w:t>
            </w:r>
          </w:p>
        </w:tc>
        <w:tc>
          <w:tcPr>
            <w:tcW w:w="1296" w:type="dxa"/>
            <w:shd w:val="clear" w:color="auto" w:fill="99CCFF"/>
            <w:vAlign w:val="center"/>
          </w:tcPr>
          <w:p w14:paraId="23FEC91D" w14:textId="77777777" w:rsidR="00D8799B" w:rsidRPr="001D08FC" w:rsidRDefault="00D8799B" w:rsidP="00D8799B">
            <w:pPr>
              <w:rPr>
                <w:color w:val="365F91"/>
                <w:sz w:val="20"/>
                <w:szCs w:val="20"/>
                <w:lang w:val="sq-AL"/>
              </w:rPr>
            </w:pPr>
            <w:r w:rsidRPr="001D08FC">
              <w:rPr>
                <w:color w:val="365F91"/>
                <w:sz w:val="20"/>
                <w:szCs w:val="20"/>
                <w:lang w:val="sq-AL"/>
              </w:rPr>
              <w:t>Data e fillimit - Data e mbarimit</w:t>
            </w:r>
          </w:p>
        </w:tc>
      </w:tr>
      <w:tr w:rsidR="00D8799B" w:rsidRPr="001D08FC" w14:paraId="578AAB4B" w14:textId="77777777" w:rsidTr="00D8799B">
        <w:trPr>
          <w:trHeight w:val="288"/>
          <w:jc w:val="center"/>
        </w:trPr>
        <w:tc>
          <w:tcPr>
            <w:tcW w:w="1065" w:type="dxa"/>
            <w:vMerge/>
            <w:shd w:val="clear" w:color="auto" w:fill="99CCFF"/>
            <w:vAlign w:val="center"/>
          </w:tcPr>
          <w:p w14:paraId="4CF8CBF1" w14:textId="77777777" w:rsidR="00D8799B" w:rsidRPr="001D08FC" w:rsidRDefault="00D8799B" w:rsidP="00D8799B">
            <w:pPr>
              <w:jc w:val="center"/>
              <w:rPr>
                <w:b/>
                <w:color w:val="365F91"/>
                <w:sz w:val="20"/>
                <w:szCs w:val="20"/>
                <w:lang w:val="sq-AL"/>
              </w:rPr>
            </w:pPr>
          </w:p>
        </w:tc>
        <w:tc>
          <w:tcPr>
            <w:tcW w:w="1455" w:type="dxa"/>
            <w:vMerge/>
            <w:shd w:val="clear" w:color="auto" w:fill="99CCFF"/>
            <w:vAlign w:val="center"/>
          </w:tcPr>
          <w:p w14:paraId="7FB4BC4F" w14:textId="77777777" w:rsidR="00D8799B" w:rsidRPr="001D08FC" w:rsidRDefault="00D8799B" w:rsidP="00D8799B">
            <w:pPr>
              <w:rPr>
                <w:color w:val="365F91"/>
                <w:sz w:val="20"/>
                <w:szCs w:val="20"/>
                <w:lang w:val="sq-AL"/>
              </w:rPr>
            </w:pPr>
          </w:p>
        </w:tc>
        <w:tc>
          <w:tcPr>
            <w:tcW w:w="5184" w:type="dxa"/>
            <w:vMerge/>
            <w:shd w:val="clear" w:color="auto" w:fill="99CCFF"/>
            <w:vAlign w:val="center"/>
          </w:tcPr>
          <w:p w14:paraId="53A90D3F" w14:textId="77777777" w:rsidR="00D8799B" w:rsidRPr="001D08FC" w:rsidRDefault="00D8799B" w:rsidP="00D8799B">
            <w:pPr>
              <w:rPr>
                <w:color w:val="365F91"/>
                <w:sz w:val="20"/>
                <w:szCs w:val="20"/>
                <w:lang w:val="sq-AL"/>
              </w:rPr>
            </w:pPr>
          </w:p>
        </w:tc>
        <w:tc>
          <w:tcPr>
            <w:tcW w:w="1296" w:type="dxa"/>
            <w:shd w:val="clear" w:color="auto" w:fill="99CCFF"/>
            <w:vAlign w:val="center"/>
          </w:tcPr>
          <w:p w14:paraId="176E0F1E" w14:textId="77777777" w:rsidR="00D8799B" w:rsidRPr="001D08FC" w:rsidRDefault="00D8799B" w:rsidP="00D8799B">
            <w:pPr>
              <w:rPr>
                <w:color w:val="365F91"/>
                <w:sz w:val="20"/>
                <w:szCs w:val="20"/>
                <w:lang w:val="sq-AL"/>
              </w:rPr>
            </w:pPr>
            <w:r w:rsidRPr="001D08FC">
              <w:rPr>
                <w:color w:val="365F91"/>
                <w:sz w:val="20"/>
                <w:szCs w:val="20"/>
                <w:lang w:val="sq-AL"/>
              </w:rPr>
              <w:t xml:space="preserve">Kohëzgjatja e detyrës </w:t>
            </w:r>
          </w:p>
          <w:p w14:paraId="7446B495" w14:textId="77777777" w:rsidR="00D8799B" w:rsidRPr="001D08FC" w:rsidRDefault="00D8799B" w:rsidP="00D8799B">
            <w:pPr>
              <w:rPr>
                <w:color w:val="365F91"/>
                <w:sz w:val="20"/>
                <w:szCs w:val="20"/>
                <w:lang w:val="sq-AL"/>
              </w:rPr>
            </w:pPr>
            <w:r w:rsidRPr="001D08FC">
              <w:rPr>
                <w:color w:val="365F91"/>
                <w:sz w:val="20"/>
                <w:szCs w:val="20"/>
                <w:lang w:val="sq-AL"/>
              </w:rPr>
              <w:t>[ditët e punës]</w:t>
            </w:r>
          </w:p>
        </w:tc>
      </w:tr>
      <w:tr w:rsidR="00D8799B" w:rsidRPr="001D08FC" w14:paraId="780C6557" w14:textId="77777777" w:rsidTr="00D8799B">
        <w:trPr>
          <w:trHeight w:val="288"/>
          <w:jc w:val="center"/>
        </w:trPr>
        <w:tc>
          <w:tcPr>
            <w:tcW w:w="1065" w:type="dxa"/>
            <w:vMerge w:val="restart"/>
            <w:shd w:val="clear" w:color="auto" w:fill="CCFFFF"/>
            <w:vAlign w:val="center"/>
          </w:tcPr>
          <w:p w14:paraId="7DDA3D20" w14:textId="77777777" w:rsidR="00D8799B" w:rsidRPr="001D08FC" w:rsidRDefault="00D8799B" w:rsidP="00D8799B">
            <w:pPr>
              <w:jc w:val="center"/>
              <w:rPr>
                <w:b/>
                <w:color w:val="365F91"/>
                <w:sz w:val="20"/>
                <w:szCs w:val="20"/>
                <w:lang w:val="sq-AL"/>
              </w:rPr>
            </w:pPr>
            <w:r w:rsidRPr="001D08FC">
              <w:rPr>
                <w:b/>
                <w:color w:val="365F91"/>
                <w:sz w:val="20"/>
                <w:szCs w:val="20"/>
                <w:lang w:val="sq-AL"/>
              </w:rPr>
              <w:t>1</w:t>
            </w:r>
          </w:p>
        </w:tc>
        <w:tc>
          <w:tcPr>
            <w:tcW w:w="1455" w:type="dxa"/>
            <w:vMerge w:val="restart"/>
            <w:shd w:val="clear" w:color="auto" w:fill="auto"/>
            <w:vAlign w:val="center"/>
          </w:tcPr>
          <w:p w14:paraId="3867EF82" w14:textId="77777777" w:rsidR="00D8799B" w:rsidRPr="001D08FC" w:rsidRDefault="00D8799B" w:rsidP="00D8799B">
            <w:pPr>
              <w:ind w:left="-30" w:right="-78"/>
              <w:rPr>
                <w:b/>
                <w:i/>
                <w:color w:val="365F91"/>
                <w:sz w:val="20"/>
                <w:szCs w:val="20"/>
                <w:lang w:val="sq-AL"/>
              </w:rPr>
            </w:pPr>
            <w:r w:rsidRPr="001D08FC">
              <w:rPr>
                <w:rFonts w:ascii="Arial" w:hAnsi="Arial" w:cs="Arial"/>
                <w:b/>
                <w:i/>
                <w:sz w:val="20"/>
                <w:szCs w:val="20"/>
                <w:lang w:val="sq-AL"/>
              </w:rPr>
              <w:t xml:space="preserve"> </w:t>
            </w:r>
          </w:p>
        </w:tc>
        <w:tc>
          <w:tcPr>
            <w:tcW w:w="5184" w:type="dxa"/>
            <w:vMerge w:val="restart"/>
            <w:shd w:val="clear" w:color="auto" w:fill="auto"/>
            <w:vAlign w:val="center"/>
          </w:tcPr>
          <w:p w14:paraId="065C23E0" w14:textId="77777777" w:rsidR="00D8799B" w:rsidRPr="001D08FC" w:rsidRDefault="00D8799B" w:rsidP="00D8799B">
            <w:pPr>
              <w:widowControl/>
              <w:jc w:val="both"/>
              <w:rPr>
                <w:rFonts w:eastAsia="Times New Roman" w:cs="Arial"/>
                <w:color w:val="365F91"/>
                <w:sz w:val="20"/>
                <w:szCs w:val="20"/>
                <w:lang w:val="sq-AL"/>
              </w:rPr>
            </w:pPr>
            <w:r w:rsidRPr="001D08FC">
              <w:rPr>
                <w:rFonts w:ascii="Arial" w:eastAsia="Times New Roman" w:hAnsi="Arial" w:cs="Arial"/>
                <w:b/>
                <w:i/>
                <w:sz w:val="20"/>
                <w:szCs w:val="20"/>
                <w:lang w:val="sq-AL"/>
              </w:rPr>
              <w:t xml:space="preserve"> </w:t>
            </w:r>
          </w:p>
        </w:tc>
        <w:tc>
          <w:tcPr>
            <w:tcW w:w="1296" w:type="dxa"/>
            <w:shd w:val="clear" w:color="auto" w:fill="auto"/>
            <w:vAlign w:val="center"/>
          </w:tcPr>
          <w:p w14:paraId="17D8ED18" w14:textId="77777777" w:rsidR="00D8799B" w:rsidRPr="001D08FC" w:rsidRDefault="00D8799B" w:rsidP="00D8799B">
            <w:pPr>
              <w:rPr>
                <w:color w:val="365F91"/>
                <w:sz w:val="20"/>
                <w:szCs w:val="20"/>
                <w:lang w:val="sq-AL"/>
              </w:rPr>
            </w:pPr>
            <w:r w:rsidRPr="001D08FC">
              <w:rPr>
                <w:color w:val="365F91"/>
                <w:sz w:val="20"/>
                <w:szCs w:val="20"/>
                <w:lang w:val="sq-AL"/>
              </w:rPr>
              <w:t xml:space="preserve"> </w:t>
            </w:r>
          </w:p>
        </w:tc>
      </w:tr>
      <w:tr w:rsidR="00D8799B" w:rsidRPr="001D08FC" w14:paraId="25EEE21C" w14:textId="77777777" w:rsidTr="00D8799B">
        <w:trPr>
          <w:trHeight w:val="288"/>
          <w:jc w:val="center"/>
        </w:trPr>
        <w:tc>
          <w:tcPr>
            <w:tcW w:w="1065" w:type="dxa"/>
            <w:vMerge/>
            <w:shd w:val="clear" w:color="auto" w:fill="CCFFFF"/>
            <w:vAlign w:val="center"/>
          </w:tcPr>
          <w:p w14:paraId="0E98C095" w14:textId="77777777" w:rsidR="00D8799B" w:rsidRPr="001D08FC" w:rsidRDefault="00D8799B" w:rsidP="00D8799B">
            <w:pPr>
              <w:jc w:val="center"/>
              <w:rPr>
                <w:b/>
                <w:color w:val="365F91"/>
                <w:sz w:val="20"/>
                <w:szCs w:val="20"/>
                <w:lang w:val="sq-AL"/>
              </w:rPr>
            </w:pPr>
          </w:p>
        </w:tc>
        <w:tc>
          <w:tcPr>
            <w:tcW w:w="1455" w:type="dxa"/>
            <w:vMerge/>
            <w:shd w:val="clear" w:color="auto" w:fill="auto"/>
            <w:vAlign w:val="center"/>
          </w:tcPr>
          <w:p w14:paraId="1520BEEA" w14:textId="77777777" w:rsidR="00D8799B" w:rsidRPr="001D08FC" w:rsidRDefault="00D8799B" w:rsidP="00D8799B">
            <w:pPr>
              <w:ind w:left="-30" w:right="-78"/>
              <w:rPr>
                <w:b/>
                <w:i/>
                <w:color w:val="365F91"/>
                <w:sz w:val="20"/>
                <w:szCs w:val="20"/>
                <w:lang w:val="sq-AL"/>
              </w:rPr>
            </w:pPr>
          </w:p>
        </w:tc>
        <w:tc>
          <w:tcPr>
            <w:tcW w:w="5184" w:type="dxa"/>
            <w:vMerge/>
            <w:shd w:val="clear" w:color="auto" w:fill="auto"/>
            <w:vAlign w:val="center"/>
          </w:tcPr>
          <w:p w14:paraId="2448E5FC" w14:textId="77777777" w:rsidR="00D8799B" w:rsidRPr="001D08FC" w:rsidRDefault="00D8799B" w:rsidP="00D8799B">
            <w:pPr>
              <w:widowControl/>
              <w:rPr>
                <w:rFonts w:eastAsia="Times New Roman" w:cs="Times New Roman"/>
                <w:color w:val="365F91"/>
                <w:sz w:val="20"/>
                <w:szCs w:val="20"/>
                <w:lang w:val="sq-AL"/>
              </w:rPr>
            </w:pPr>
          </w:p>
        </w:tc>
        <w:tc>
          <w:tcPr>
            <w:tcW w:w="1296" w:type="dxa"/>
            <w:shd w:val="clear" w:color="auto" w:fill="auto"/>
            <w:vAlign w:val="center"/>
          </w:tcPr>
          <w:p w14:paraId="1BABB942" w14:textId="77777777" w:rsidR="00D8799B" w:rsidRPr="001D08FC" w:rsidRDefault="00D8799B" w:rsidP="00D8799B">
            <w:pPr>
              <w:rPr>
                <w:color w:val="365F91"/>
                <w:sz w:val="20"/>
                <w:szCs w:val="20"/>
                <w:lang w:val="sq-AL"/>
              </w:rPr>
            </w:pPr>
            <w:r w:rsidRPr="001D08FC">
              <w:rPr>
                <w:color w:val="365F91"/>
                <w:sz w:val="20"/>
                <w:szCs w:val="20"/>
                <w:lang w:val="sq-AL"/>
              </w:rPr>
              <w:t xml:space="preserve"> </w:t>
            </w:r>
          </w:p>
        </w:tc>
      </w:tr>
      <w:tr w:rsidR="00D8799B" w:rsidRPr="001D08FC" w14:paraId="7FDDF45A" w14:textId="77777777" w:rsidTr="00D8799B">
        <w:trPr>
          <w:trHeight w:val="288"/>
          <w:jc w:val="center"/>
        </w:trPr>
        <w:tc>
          <w:tcPr>
            <w:tcW w:w="1065" w:type="dxa"/>
            <w:vMerge w:val="restart"/>
            <w:shd w:val="clear" w:color="auto" w:fill="CCFFFF"/>
            <w:vAlign w:val="center"/>
          </w:tcPr>
          <w:p w14:paraId="58650A70" w14:textId="77777777" w:rsidR="00D8799B" w:rsidRPr="001D08FC" w:rsidRDefault="00D8799B" w:rsidP="00D8799B">
            <w:pPr>
              <w:jc w:val="center"/>
              <w:rPr>
                <w:b/>
                <w:color w:val="365F91"/>
                <w:sz w:val="20"/>
                <w:szCs w:val="20"/>
                <w:lang w:val="sq-AL"/>
              </w:rPr>
            </w:pPr>
            <w:r w:rsidRPr="001D08FC">
              <w:rPr>
                <w:b/>
                <w:color w:val="365F91"/>
                <w:sz w:val="20"/>
                <w:szCs w:val="20"/>
                <w:lang w:val="sq-AL"/>
              </w:rPr>
              <w:t>2</w:t>
            </w:r>
          </w:p>
        </w:tc>
        <w:tc>
          <w:tcPr>
            <w:tcW w:w="1455" w:type="dxa"/>
            <w:vMerge w:val="restart"/>
            <w:shd w:val="clear" w:color="auto" w:fill="auto"/>
            <w:vAlign w:val="center"/>
          </w:tcPr>
          <w:p w14:paraId="374E425B" w14:textId="77777777" w:rsidR="00D8799B" w:rsidRPr="001D08FC" w:rsidRDefault="00D8799B" w:rsidP="00D8799B">
            <w:pPr>
              <w:ind w:left="-30" w:right="-78"/>
              <w:rPr>
                <w:b/>
                <w:i/>
                <w:color w:val="365F91"/>
                <w:sz w:val="20"/>
                <w:szCs w:val="20"/>
                <w:lang w:val="sq-AL"/>
              </w:rPr>
            </w:pPr>
          </w:p>
        </w:tc>
        <w:tc>
          <w:tcPr>
            <w:tcW w:w="5184" w:type="dxa"/>
            <w:vMerge w:val="restart"/>
            <w:shd w:val="clear" w:color="auto" w:fill="auto"/>
            <w:vAlign w:val="center"/>
          </w:tcPr>
          <w:p w14:paraId="50546477" w14:textId="77777777" w:rsidR="00D8799B" w:rsidRPr="001D08FC" w:rsidRDefault="00D8799B" w:rsidP="00D8799B">
            <w:pPr>
              <w:widowControl/>
              <w:numPr>
                <w:ilvl w:val="0"/>
                <w:numId w:val="41"/>
              </w:numPr>
              <w:rPr>
                <w:rFonts w:ascii="Arial" w:eastAsiaTheme="minorEastAsia" w:hAnsi="Arial" w:cs="Arial"/>
                <w:sz w:val="20"/>
                <w:szCs w:val="20"/>
                <w:lang w:val="sq-AL"/>
              </w:rPr>
            </w:pPr>
          </w:p>
        </w:tc>
        <w:tc>
          <w:tcPr>
            <w:tcW w:w="1296" w:type="dxa"/>
            <w:shd w:val="clear" w:color="auto" w:fill="auto"/>
            <w:vAlign w:val="center"/>
          </w:tcPr>
          <w:p w14:paraId="509F070A" w14:textId="77777777" w:rsidR="00D8799B" w:rsidRPr="001D08FC" w:rsidRDefault="00D8799B" w:rsidP="00D8799B">
            <w:pPr>
              <w:rPr>
                <w:color w:val="365F91"/>
                <w:sz w:val="20"/>
                <w:szCs w:val="20"/>
                <w:lang w:val="sq-AL"/>
              </w:rPr>
            </w:pPr>
          </w:p>
        </w:tc>
      </w:tr>
      <w:tr w:rsidR="00D8799B" w:rsidRPr="001D08FC" w14:paraId="31D099C8" w14:textId="77777777" w:rsidTr="00D8799B">
        <w:trPr>
          <w:trHeight w:val="288"/>
          <w:jc w:val="center"/>
        </w:trPr>
        <w:tc>
          <w:tcPr>
            <w:tcW w:w="1065" w:type="dxa"/>
            <w:vMerge/>
            <w:shd w:val="clear" w:color="auto" w:fill="CCFFFF"/>
            <w:vAlign w:val="center"/>
          </w:tcPr>
          <w:p w14:paraId="00F42C37" w14:textId="77777777" w:rsidR="00D8799B" w:rsidRPr="001D08FC" w:rsidRDefault="00D8799B" w:rsidP="00D8799B">
            <w:pPr>
              <w:jc w:val="center"/>
              <w:rPr>
                <w:b/>
                <w:color w:val="365F91"/>
                <w:sz w:val="20"/>
                <w:szCs w:val="20"/>
                <w:lang w:val="sq-AL"/>
              </w:rPr>
            </w:pPr>
          </w:p>
        </w:tc>
        <w:tc>
          <w:tcPr>
            <w:tcW w:w="1455" w:type="dxa"/>
            <w:vMerge/>
            <w:shd w:val="clear" w:color="auto" w:fill="auto"/>
            <w:vAlign w:val="center"/>
          </w:tcPr>
          <w:p w14:paraId="3250F5D9" w14:textId="77777777" w:rsidR="00D8799B" w:rsidRPr="001D08FC" w:rsidRDefault="00D8799B" w:rsidP="00D8799B">
            <w:pPr>
              <w:ind w:left="-30" w:right="-78"/>
              <w:rPr>
                <w:b/>
                <w:i/>
                <w:color w:val="365F91"/>
                <w:sz w:val="20"/>
                <w:szCs w:val="20"/>
                <w:lang w:val="sq-AL"/>
              </w:rPr>
            </w:pPr>
          </w:p>
        </w:tc>
        <w:tc>
          <w:tcPr>
            <w:tcW w:w="5184" w:type="dxa"/>
            <w:vMerge/>
            <w:shd w:val="clear" w:color="auto" w:fill="auto"/>
            <w:vAlign w:val="center"/>
          </w:tcPr>
          <w:p w14:paraId="66F464B1" w14:textId="77777777" w:rsidR="00D8799B" w:rsidRPr="001D08FC" w:rsidRDefault="00D8799B" w:rsidP="00D8799B">
            <w:pPr>
              <w:rPr>
                <w:color w:val="365F91"/>
                <w:sz w:val="20"/>
                <w:szCs w:val="20"/>
                <w:lang w:val="sq-AL"/>
              </w:rPr>
            </w:pPr>
          </w:p>
        </w:tc>
        <w:tc>
          <w:tcPr>
            <w:tcW w:w="1296" w:type="dxa"/>
            <w:shd w:val="clear" w:color="auto" w:fill="auto"/>
            <w:vAlign w:val="center"/>
          </w:tcPr>
          <w:p w14:paraId="48C7BDFE" w14:textId="77777777" w:rsidR="00D8799B" w:rsidRPr="001D08FC" w:rsidRDefault="00D8799B" w:rsidP="00D8799B">
            <w:pPr>
              <w:rPr>
                <w:color w:val="365F91"/>
                <w:sz w:val="20"/>
                <w:szCs w:val="20"/>
                <w:lang w:val="sq-AL"/>
              </w:rPr>
            </w:pPr>
          </w:p>
        </w:tc>
      </w:tr>
      <w:tr w:rsidR="00D8799B" w:rsidRPr="001D08FC" w14:paraId="2DC0B587" w14:textId="77777777" w:rsidTr="00D8799B">
        <w:trPr>
          <w:trHeight w:val="288"/>
          <w:jc w:val="center"/>
        </w:trPr>
        <w:tc>
          <w:tcPr>
            <w:tcW w:w="1065" w:type="dxa"/>
            <w:vMerge w:val="restart"/>
            <w:shd w:val="clear" w:color="auto" w:fill="CCFFFF"/>
            <w:vAlign w:val="center"/>
          </w:tcPr>
          <w:p w14:paraId="2AA865B3" w14:textId="77777777" w:rsidR="00D8799B" w:rsidRPr="001D08FC" w:rsidRDefault="00D8799B" w:rsidP="00D8799B">
            <w:pPr>
              <w:jc w:val="center"/>
              <w:rPr>
                <w:b/>
                <w:color w:val="365F91"/>
                <w:sz w:val="20"/>
                <w:szCs w:val="20"/>
                <w:lang w:val="sq-AL"/>
              </w:rPr>
            </w:pPr>
            <w:r w:rsidRPr="001D08FC">
              <w:rPr>
                <w:b/>
                <w:color w:val="365F91"/>
                <w:sz w:val="20"/>
                <w:szCs w:val="20"/>
                <w:lang w:val="sq-AL"/>
              </w:rPr>
              <w:t>3</w:t>
            </w:r>
          </w:p>
        </w:tc>
        <w:tc>
          <w:tcPr>
            <w:tcW w:w="1455" w:type="dxa"/>
            <w:vMerge w:val="restart"/>
            <w:shd w:val="clear" w:color="auto" w:fill="auto"/>
            <w:vAlign w:val="center"/>
          </w:tcPr>
          <w:p w14:paraId="195247EA" w14:textId="77777777" w:rsidR="00D8799B" w:rsidRPr="001D08FC" w:rsidRDefault="00D8799B" w:rsidP="00D8799B">
            <w:pPr>
              <w:ind w:left="-30" w:right="-78"/>
              <w:rPr>
                <w:b/>
                <w:i/>
                <w:color w:val="365F91"/>
                <w:sz w:val="20"/>
                <w:szCs w:val="20"/>
                <w:lang w:val="sq-AL"/>
              </w:rPr>
            </w:pPr>
          </w:p>
        </w:tc>
        <w:tc>
          <w:tcPr>
            <w:tcW w:w="5184" w:type="dxa"/>
            <w:vMerge w:val="restart"/>
            <w:shd w:val="clear" w:color="auto" w:fill="auto"/>
            <w:vAlign w:val="center"/>
          </w:tcPr>
          <w:p w14:paraId="049DA537" w14:textId="77777777" w:rsidR="00D8799B" w:rsidRPr="001D08FC" w:rsidRDefault="00D8799B" w:rsidP="00D8799B">
            <w:pPr>
              <w:widowControl/>
              <w:shd w:val="clear" w:color="auto" w:fill="FFFFFF"/>
              <w:jc w:val="both"/>
              <w:rPr>
                <w:rFonts w:ascii="Times New Roman" w:eastAsia="Times New Roman" w:hAnsi="Times New Roman" w:cs="Times New Roman"/>
                <w:color w:val="365F91"/>
                <w:sz w:val="20"/>
                <w:szCs w:val="20"/>
                <w:lang w:val="sq-AL"/>
              </w:rPr>
            </w:pPr>
          </w:p>
        </w:tc>
        <w:tc>
          <w:tcPr>
            <w:tcW w:w="1296" w:type="dxa"/>
            <w:shd w:val="clear" w:color="auto" w:fill="auto"/>
            <w:vAlign w:val="center"/>
          </w:tcPr>
          <w:p w14:paraId="2ED7F437" w14:textId="77777777" w:rsidR="00D8799B" w:rsidRPr="001D08FC" w:rsidRDefault="00D8799B" w:rsidP="00D8799B">
            <w:pPr>
              <w:rPr>
                <w:color w:val="365F91"/>
                <w:sz w:val="20"/>
                <w:szCs w:val="20"/>
                <w:lang w:val="sq-AL"/>
              </w:rPr>
            </w:pPr>
          </w:p>
        </w:tc>
      </w:tr>
      <w:tr w:rsidR="00D8799B" w:rsidRPr="001D08FC" w14:paraId="7BE61A46" w14:textId="77777777" w:rsidTr="00D8799B">
        <w:trPr>
          <w:trHeight w:val="288"/>
          <w:jc w:val="center"/>
        </w:trPr>
        <w:tc>
          <w:tcPr>
            <w:tcW w:w="1065" w:type="dxa"/>
            <w:vMerge/>
            <w:shd w:val="clear" w:color="auto" w:fill="CCFFFF"/>
            <w:vAlign w:val="center"/>
          </w:tcPr>
          <w:p w14:paraId="5500C3D3" w14:textId="77777777" w:rsidR="00D8799B" w:rsidRPr="001D08FC" w:rsidRDefault="00D8799B" w:rsidP="00D8799B">
            <w:pPr>
              <w:jc w:val="center"/>
              <w:rPr>
                <w:b/>
                <w:color w:val="365F91"/>
                <w:sz w:val="20"/>
                <w:szCs w:val="20"/>
                <w:lang w:val="sq-AL"/>
              </w:rPr>
            </w:pPr>
          </w:p>
        </w:tc>
        <w:tc>
          <w:tcPr>
            <w:tcW w:w="1455" w:type="dxa"/>
            <w:vMerge/>
            <w:shd w:val="clear" w:color="auto" w:fill="auto"/>
            <w:vAlign w:val="center"/>
          </w:tcPr>
          <w:p w14:paraId="19654FF2" w14:textId="77777777" w:rsidR="00D8799B" w:rsidRPr="001D08FC" w:rsidRDefault="00D8799B" w:rsidP="00D8799B">
            <w:pPr>
              <w:rPr>
                <w:color w:val="365F91"/>
                <w:sz w:val="20"/>
                <w:szCs w:val="20"/>
                <w:lang w:val="sq-AL"/>
              </w:rPr>
            </w:pPr>
          </w:p>
        </w:tc>
        <w:tc>
          <w:tcPr>
            <w:tcW w:w="5184" w:type="dxa"/>
            <w:vMerge/>
            <w:shd w:val="clear" w:color="auto" w:fill="auto"/>
            <w:vAlign w:val="center"/>
          </w:tcPr>
          <w:p w14:paraId="5EB8A5AB" w14:textId="77777777" w:rsidR="00D8799B" w:rsidRPr="001D08FC" w:rsidRDefault="00D8799B" w:rsidP="00D8799B">
            <w:pPr>
              <w:rPr>
                <w:color w:val="365F91"/>
                <w:sz w:val="20"/>
                <w:szCs w:val="20"/>
                <w:lang w:val="sq-AL"/>
              </w:rPr>
            </w:pPr>
          </w:p>
        </w:tc>
        <w:tc>
          <w:tcPr>
            <w:tcW w:w="1296" w:type="dxa"/>
            <w:shd w:val="clear" w:color="auto" w:fill="auto"/>
            <w:vAlign w:val="center"/>
          </w:tcPr>
          <w:p w14:paraId="6CB87825" w14:textId="77777777" w:rsidR="00D8799B" w:rsidRPr="001D08FC" w:rsidRDefault="00D8799B" w:rsidP="00D8799B">
            <w:pPr>
              <w:rPr>
                <w:color w:val="365F91"/>
                <w:sz w:val="20"/>
                <w:szCs w:val="20"/>
                <w:lang w:val="sq-AL"/>
              </w:rPr>
            </w:pPr>
          </w:p>
        </w:tc>
      </w:tr>
      <w:tr w:rsidR="00D8799B" w:rsidRPr="001D08FC" w14:paraId="69633435" w14:textId="77777777" w:rsidTr="00D8799B">
        <w:trPr>
          <w:trHeight w:val="327"/>
          <w:jc w:val="center"/>
        </w:trPr>
        <w:tc>
          <w:tcPr>
            <w:tcW w:w="1065" w:type="dxa"/>
            <w:shd w:val="clear" w:color="auto" w:fill="CCFFFF"/>
            <w:vAlign w:val="center"/>
          </w:tcPr>
          <w:p w14:paraId="458AF2EE" w14:textId="77777777" w:rsidR="00D8799B" w:rsidRPr="001D08FC" w:rsidRDefault="00D8799B" w:rsidP="00D8799B">
            <w:pPr>
              <w:jc w:val="center"/>
              <w:rPr>
                <w:b/>
                <w:color w:val="365F91"/>
                <w:sz w:val="20"/>
                <w:szCs w:val="20"/>
                <w:lang w:val="sq-AL"/>
              </w:rPr>
            </w:pPr>
          </w:p>
        </w:tc>
        <w:tc>
          <w:tcPr>
            <w:tcW w:w="1455" w:type="dxa"/>
            <w:shd w:val="clear" w:color="auto" w:fill="auto"/>
            <w:vAlign w:val="center"/>
          </w:tcPr>
          <w:p w14:paraId="7E9665E8" w14:textId="77777777" w:rsidR="00D8799B" w:rsidRPr="001D08FC" w:rsidRDefault="00D8799B" w:rsidP="00D8799B">
            <w:pPr>
              <w:rPr>
                <w:color w:val="365F91"/>
                <w:sz w:val="20"/>
                <w:szCs w:val="20"/>
                <w:lang w:val="sq-AL"/>
              </w:rPr>
            </w:pPr>
          </w:p>
        </w:tc>
        <w:tc>
          <w:tcPr>
            <w:tcW w:w="5184" w:type="dxa"/>
            <w:shd w:val="clear" w:color="auto" w:fill="auto"/>
            <w:vAlign w:val="center"/>
          </w:tcPr>
          <w:p w14:paraId="6AD06020" w14:textId="77777777" w:rsidR="00D8799B" w:rsidRPr="001D08FC" w:rsidRDefault="00D8799B" w:rsidP="00D8799B">
            <w:pPr>
              <w:rPr>
                <w:color w:val="365F91"/>
                <w:sz w:val="20"/>
                <w:szCs w:val="20"/>
                <w:lang w:val="sq-AL"/>
              </w:rPr>
            </w:pPr>
          </w:p>
        </w:tc>
        <w:tc>
          <w:tcPr>
            <w:tcW w:w="1296" w:type="dxa"/>
            <w:shd w:val="clear" w:color="auto" w:fill="auto"/>
            <w:vAlign w:val="center"/>
          </w:tcPr>
          <w:p w14:paraId="5704ACBA" w14:textId="77777777" w:rsidR="00D8799B" w:rsidRPr="001D08FC" w:rsidRDefault="00D8799B" w:rsidP="00D8799B">
            <w:pPr>
              <w:rPr>
                <w:color w:val="365F91"/>
                <w:sz w:val="20"/>
                <w:szCs w:val="20"/>
                <w:lang w:val="sq-AL"/>
              </w:rPr>
            </w:pPr>
          </w:p>
        </w:tc>
      </w:tr>
    </w:tbl>
    <w:p w14:paraId="1DD6D0E3" w14:textId="77777777" w:rsidR="00D8799B" w:rsidRPr="001D08FC" w:rsidRDefault="00D8799B" w:rsidP="00D8799B">
      <w:pPr>
        <w:autoSpaceDE w:val="0"/>
        <w:autoSpaceDN w:val="0"/>
        <w:adjustRightInd w:val="0"/>
        <w:contextualSpacing/>
        <w:rPr>
          <w:rFonts w:cs="Arial"/>
          <w:color w:val="365F91"/>
          <w:sz w:val="10"/>
          <w:lang w:val="sq-AL"/>
        </w:rPr>
      </w:pPr>
    </w:p>
    <w:p w14:paraId="55186310" w14:textId="77777777" w:rsidR="00D8799B" w:rsidRPr="001D08FC" w:rsidRDefault="00D8799B" w:rsidP="00D8799B">
      <w:pPr>
        <w:keepNext/>
        <w:tabs>
          <w:tab w:val="left" w:pos="270"/>
        </w:tabs>
        <w:spacing w:before="240" w:after="240"/>
        <w:rPr>
          <w:b/>
          <w:bCs/>
          <w:color w:val="365F91"/>
          <w:lang w:val="sq-AL"/>
        </w:rPr>
      </w:pPr>
      <w:bookmarkStart w:id="157" w:name="_Toc284939054"/>
    </w:p>
    <w:p w14:paraId="239D4B69" w14:textId="77777777" w:rsidR="00D8799B" w:rsidRPr="001D08FC" w:rsidRDefault="00D8799B" w:rsidP="00D8799B">
      <w:pPr>
        <w:keepNext/>
        <w:widowControl/>
        <w:numPr>
          <w:ilvl w:val="0"/>
          <w:numId w:val="36"/>
        </w:numPr>
        <w:tabs>
          <w:tab w:val="left" w:pos="270"/>
        </w:tabs>
        <w:spacing w:before="240" w:after="240"/>
        <w:ind w:left="547" w:hanging="547"/>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MENAXHIMI I RREZIQEVE TË ZBATIMIT</w:t>
      </w:r>
    </w:p>
    <w:bookmarkEnd w:id="157"/>
    <w:p w14:paraId="6462B284" w14:textId="77777777" w:rsidR="00D8799B" w:rsidRPr="001D08FC" w:rsidRDefault="00D8799B" w:rsidP="00D8799B">
      <w:pPr>
        <w:spacing w:after="120"/>
        <w:jc w:val="both"/>
        <w:rPr>
          <w:color w:val="C0504D"/>
          <w:lang w:val="sq-AL"/>
        </w:rPr>
      </w:pPr>
      <w:r w:rsidRPr="001D08FC">
        <w:rPr>
          <w:color w:val="C0504D"/>
          <w:lang w:val="sq-AL"/>
        </w:rPr>
        <w:t>Shkruani vetëm në tabelë.</w:t>
      </w:r>
    </w:p>
    <w:p w14:paraId="396754B6" w14:textId="77777777" w:rsidR="00D8799B" w:rsidRPr="001D08FC" w:rsidRDefault="00D8799B" w:rsidP="00D8799B">
      <w:pPr>
        <w:spacing w:after="120"/>
        <w:rPr>
          <w:b/>
          <w:color w:val="365F91"/>
          <w:lang w:val="sq-AL"/>
        </w:rPr>
      </w:pPr>
      <w:r w:rsidRPr="001D08FC">
        <w:rPr>
          <w:b/>
          <w:color w:val="365F91"/>
          <w:lang w:val="sq-AL"/>
        </w:rPr>
        <w:t xml:space="preserve">Tabela 2. Menaxhimi i rrezikut </w:t>
      </w:r>
    </w:p>
    <w:bookmarkEnd w:id="154"/>
    <w:tbl>
      <w:tblPr>
        <w:tblW w:w="9606" w:type="dxa"/>
        <w:tblBorders>
          <w:top w:val="thinThickMediumGap" w:sz="12" w:space="0" w:color="365F91"/>
          <w:left w:val="thinThickMediumGap" w:sz="12" w:space="0" w:color="365F91"/>
          <w:bottom w:val="thickThinMediumGap" w:sz="12" w:space="0" w:color="365F91"/>
          <w:right w:val="thickThinMediumGap" w:sz="12" w:space="0" w:color="365F91"/>
          <w:insideH w:val="single" w:sz="6" w:space="0" w:color="365F91"/>
          <w:insideV w:val="single" w:sz="6" w:space="0" w:color="365F91"/>
        </w:tblBorders>
        <w:tblLayout w:type="fixed"/>
        <w:tblLook w:val="04A0" w:firstRow="1" w:lastRow="0" w:firstColumn="1" w:lastColumn="0" w:noHBand="0" w:noVBand="1"/>
      </w:tblPr>
      <w:tblGrid>
        <w:gridCol w:w="1678"/>
        <w:gridCol w:w="1373"/>
        <w:gridCol w:w="4269"/>
        <w:gridCol w:w="762"/>
        <w:gridCol w:w="762"/>
        <w:gridCol w:w="762"/>
      </w:tblGrid>
      <w:tr w:rsidR="00D8799B" w:rsidRPr="001D08FC" w14:paraId="3FE2BC1C" w14:textId="77777777" w:rsidTr="00D8799B">
        <w:trPr>
          <w:trHeight w:val="471"/>
        </w:trPr>
        <w:tc>
          <w:tcPr>
            <w:tcW w:w="1678" w:type="dxa"/>
            <w:vMerge w:val="restart"/>
            <w:shd w:val="clear" w:color="auto" w:fill="99CCFF"/>
            <w:vAlign w:val="center"/>
          </w:tcPr>
          <w:p w14:paraId="4C298D07" w14:textId="77777777" w:rsidR="00D8799B" w:rsidRPr="001D08FC" w:rsidRDefault="00D8799B" w:rsidP="00D8799B">
            <w:pPr>
              <w:rPr>
                <w:b/>
                <w:color w:val="365F91"/>
                <w:sz w:val="20"/>
                <w:szCs w:val="20"/>
                <w:lang w:val="sq-AL"/>
              </w:rPr>
            </w:pPr>
          </w:p>
          <w:p w14:paraId="7114273F" w14:textId="77777777" w:rsidR="00D8799B" w:rsidRPr="001D08FC" w:rsidRDefault="00D8799B" w:rsidP="00D8799B">
            <w:pPr>
              <w:rPr>
                <w:b/>
                <w:color w:val="365F91"/>
                <w:lang w:val="sq-AL"/>
              </w:rPr>
            </w:pPr>
            <w:r w:rsidRPr="001D08FC">
              <w:rPr>
                <w:b/>
                <w:color w:val="365F91"/>
                <w:sz w:val="20"/>
                <w:szCs w:val="20"/>
                <w:lang w:val="sq-AL"/>
              </w:rPr>
              <w:t>Vlerësimi i rrezikut</w:t>
            </w:r>
          </w:p>
        </w:tc>
        <w:tc>
          <w:tcPr>
            <w:tcW w:w="1373" w:type="dxa"/>
            <w:vMerge w:val="restart"/>
            <w:shd w:val="clear" w:color="auto" w:fill="99CCFF"/>
            <w:vAlign w:val="center"/>
          </w:tcPr>
          <w:p w14:paraId="2D3296B2" w14:textId="77777777" w:rsidR="00D8799B" w:rsidRPr="001D08FC" w:rsidRDefault="00D8799B" w:rsidP="00D8799B">
            <w:pPr>
              <w:rPr>
                <w:b/>
                <w:color w:val="365F91"/>
                <w:sz w:val="20"/>
                <w:szCs w:val="20"/>
                <w:lang w:val="sq-AL"/>
              </w:rPr>
            </w:pPr>
            <w:r w:rsidRPr="001D08FC">
              <w:rPr>
                <w:b/>
                <w:color w:val="365F91"/>
                <w:sz w:val="20"/>
                <w:szCs w:val="20"/>
                <w:lang w:val="sq-AL"/>
              </w:rPr>
              <w:t>Përshkrimi i</w:t>
            </w:r>
          </w:p>
          <w:p w14:paraId="08CBF96B" w14:textId="77777777" w:rsidR="00D8799B" w:rsidRPr="001D08FC" w:rsidRDefault="00D8799B" w:rsidP="00D8799B">
            <w:pPr>
              <w:rPr>
                <w:b/>
                <w:color w:val="365F91"/>
                <w:lang w:val="sq-AL"/>
              </w:rPr>
            </w:pPr>
            <w:r w:rsidRPr="001D08FC">
              <w:rPr>
                <w:b/>
                <w:color w:val="365F91"/>
                <w:sz w:val="20"/>
                <w:szCs w:val="20"/>
                <w:lang w:val="sq-AL"/>
              </w:rPr>
              <w:t>Rrezikut</w:t>
            </w:r>
          </w:p>
        </w:tc>
        <w:tc>
          <w:tcPr>
            <w:tcW w:w="4269" w:type="dxa"/>
            <w:vMerge w:val="restart"/>
            <w:shd w:val="clear" w:color="auto" w:fill="99CCFF"/>
            <w:vAlign w:val="center"/>
          </w:tcPr>
          <w:p w14:paraId="142C2DAE" w14:textId="77777777" w:rsidR="00D8799B" w:rsidRPr="001D08FC" w:rsidRDefault="00D8799B" w:rsidP="00D8799B">
            <w:pPr>
              <w:rPr>
                <w:b/>
                <w:color w:val="365F91"/>
                <w:sz w:val="20"/>
                <w:szCs w:val="20"/>
                <w:lang w:val="sq-AL"/>
              </w:rPr>
            </w:pPr>
            <w:r w:rsidRPr="001D08FC">
              <w:rPr>
                <w:b/>
                <w:color w:val="365F91"/>
                <w:sz w:val="20"/>
                <w:szCs w:val="20"/>
                <w:lang w:val="sq-AL"/>
              </w:rPr>
              <w:t>Veprimet e menaxhimit të rrezikut që duhet të ndërmerren nga Aplikuesi</w:t>
            </w:r>
          </w:p>
        </w:tc>
        <w:tc>
          <w:tcPr>
            <w:tcW w:w="2286" w:type="dxa"/>
            <w:gridSpan w:val="3"/>
            <w:shd w:val="clear" w:color="auto" w:fill="99CCFF"/>
            <w:vAlign w:val="center"/>
          </w:tcPr>
          <w:p w14:paraId="7DE11B56" w14:textId="77777777" w:rsidR="00D8799B" w:rsidRPr="001D08FC" w:rsidRDefault="00D8799B" w:rsidP="00D8799B">
            <w:pPr>
              <w:rPr>
                <w:b/>
                <w:color w:val="365F91"/>
                <w:sz w:val="20"/>
                <w:szCs w:val="20"/>
                <w:lang w:val="sq-AL"/>
              </w:rPr>
            </w:pPr>
            <w:r w:rsidRPr="001D08FC">
              <w:rPr>
                <w:b/>
                <w:color w:val="365F91"/>
                <w:sz w:val="20"/>
                <w:szCs w:val="20"/>
                <w:lang w:val="sq-AL"/>
              </w:rPr>
              <w:t>Vlerësimi përmbledhës i rrezikut (vendosni X në kutinë e duhur)</w:t>
            </w:r>
          </w:p>
        </w:tc>
      </w:tr>
      <w:tr w:rsidR="00D8799B" w:rsidRPr="001D08FC" w14:paraId="67C1D093" w14:textId="77777777" w:rsidTr="00D8799B">
        <w:trPr>
          <w:trHeight w:val="345"/>
        </w:trPr>
        <w:tc>
          <w:tcPr>
            <w:tcW w:w="1678" w:type="dxa"/>
            <w:vMerge/>
            <w:shd w:val="clear" w:color="auto" w:fill="auto"/>
            <w:vAlign w:val="center"/>
          </w:tcPr>
          <w:p w14:paraId="78576066" w14:textId="77777777" w:rsidR="00D8799B" w:rsidRPr="001D08FC" w:rsidRDefault="00D8799B" w:rsidP="00D8799B">
            <w:pPr>
              <w:rPr>
                <w:color w:val="365F91"/>
                <w:sz w:val="20"/>
                <w:szCs w:val="20"/>
                <w:lang w:val="sq-AL"/>
              </w:rPr>
            </w:pPr>
          </w:p>
        </w:tc>
        <w:tc>
          <w:tcPr>
            <w:tcW w:w="1373" w:type="dxa"/>
            <w:vMerge/>
            <w:shd w:val="clear" w:color="auto" w:fill="auto"/>
            <w:vAlign w:val="center"/>
          </w:tcPr>
          <w:p w14:paraId="4B1A2E47" w14:textId="77777777" w:rsidR="00D8799B" w:rsidRPr="001D08FC" w:rsidRDefault="00D8799B" w:rsidP="00D8799B">
            <w:pPr>
              <w:rPr>
                <w:color w:val="365F91"/>
                <w:sz w:val="20"/>
                <w:szCs w:val="20"/>
                <w:lang w:val="sq-AL"/>
              </w:rPr>
            </w:pPr>
          </w:p>
        </w:tc>
        <w:tc>
          <w:tcPr>
            <w:tcW w:w="4269" w:type="dxa"/>
            <w:vMerge/>
            <w:shd w:val="clear" w:color="auto" w:fill="auto"/>
            <w:vAlign w:val="center"/>
          </w:tcPr>
          <w:p w14:paraId="466E3222" w14:textId="77777777" w:rsidR="00D8799B" w:rsidRPr="001D08FC" w:rsidRDefault="00D8799B" w:rsidP="00D8799B">
            <w:pPr>
              <w:rPr>
                <w:color w:val="365F91"/>
                <w:sz w:val="20"/>
                <w:szCs w:val="20"/>
                <w:lang w:val="sq-AL"/>
              </w:rPr>
            </w:pPr>
          </w:p>
        </w:tc>
        <w:tc>
          <w:tcPr>
            <w:tcW w:w="762" w:type="dxa"/>
            <w:shd w:val="clear" w:color="auto" w:fill="FF0000"/>
            <w:vAlign w:val="center"/>
          </w:tcPr>
          <w:p w14:paraId="0C86221D" w14:textId="77777777" w:rsidR="00D8799B" w:rsidRPr="001D08FC" w:rsidRDefault="00D8799B" w:rsidP="00D8799B">
            <w:pPr>
              <w:jc w:val="center"/>
              <w:rPr>
                <w:b/>
                <w:color w:val="365F91"/>
                <w:sz w:val="16"/>
                <w:szCs w:val="16"/>
                <w:lang w:val="sq-AL"/>
              </w:rPr>
            </w:pPr>
            <w:r w:rsidRPr="001D08FC">
              <w:rPr>
                <w:b/>
                <w:color w:val="365F91"/>
                <w:sz w:val="16"/>
                <w:szCs w:val="16"/>
                <w:lang w:val="sq-AL"/>
              </w:rPr>
              <w:t>I LARTË</w:t>
            </w:r>
          </w:p>
        </w:tc>
        <w:tc>
          <w:tcPr>
            <w:tcW w:w="762" w:type="dxa"/>
            <w:shd w:val="clear" w:color="auto" w:fill="FFC000"/>
            <w:vAlign w:val="center"/>
          </w:tcPr>
          <w:p w14:paraId="10D76B42" w14:textId="77777777" w:rsidR="00D8799B" w:rsidRPr="001D08FC" w:rsidRDefault="00D8799B" w:rsidP="00D8799B">
            <w:pPr>
              <w:jc w:val="center"/>
              <w:rPr>
                <w:b/>
                <w:color w:val="365F91"/>
                <w:spacing w:val="-12"/>
                <w:sz w:val="16"/>
                <w:szCs w:val="16"/>
                <w:lang w:val="sq-AL"/>
              </w:rPr>
            </w:pPr>
            <w:r w:rsidRPr="001D08FC">
              <w:rPr>
                <w:b/>
                <w:color w:val="365F91"/>
                <w:spacing w:val="-12"/>
                <w:sz w:val="16"/>
                <w:szCs w:val="16"/>
                <w:lang w:val="sq-AL"/>
              </w:rPr>
              <w:t>I  MESËM</w:t>
            </w:r>
          </w:p>
        </w:tc>
        <w:tc>
          <w:tcPr>
            <w:tcW w:w="762" w:type="dxa"/>
            <w:shd w:val="clear" w:color="auto" w:fill="92D050"/>
            <w:vAlign w:val="center"/>
          </w:tcPr>
          <w:p w14:paraId="333A89B6" w14:textId="77777777" w:rsidR="00D8799B" w:rsidRPr="001D08FC" w:rsidRDefault="00D8799B" w:rsidP="00D8799B">
            <w:pPr>
              <w:jc w:val="center"/>
              <w:rPr>
                <w:b/>
                <w:color w:val="365F91"/>
                <w:sz w:val="16"/>
                <w:szCs w:val="16"/>
                <w:lang w:val="sq-AL"/>
              </w:rPr>
            </w:pPr>
            <w:r w:rsidRPr="001D08FC">
              <w:rPr>
                <w:b/>
                <w:color w:val="365F91"/>
                <w:sz w:val="16"/>
                <w:szCs w:val="16"/>
                <w:lang w:val="sq-AL"/>
              </w:rPr>
              <w:t>I ULËT</w:t>
            </w:r>
          </w:p>
        </w:tc>
      </w:tr>
      <w:tr w:rsidR="00D8799B" w:rsidRPr="001D08FC" w14:paraId="797A56FD" w14:textId="77777777" w:rsidTr="00D8799B">
        <w:trPr>
          <w:trHeight w:val="432"/>
        </w:trPr>
        <w:tc>
          <w:tcPr>
            <w:tcW w:w="1678" w:type="dxa"/>
            <w:vMerge w:val="restart"/>
            <w:shd w:val="clear" w:color="auto" w:fill="CCFFFF"/>
            <w:vAlign w:val="center"/>
          </w:tcPr>
          <w:p w14:paraId="116B7FDB" w14:textId="77777777" w:rsidR="00D8799B" w:rsidRPr="001D08FC" w:rsidRDefault="00D8799B" w:rsidP="00D8799B">
            <w:pPr>
              <w:rPr>
                <w:b/>
                <w:color w:val="365F91"/>
                <w:sz w:val="20"/>
                <w:szCs w:val="20"/>
                <w:lang w:val="sq-AL"/>
              </w:rPr>
            </w:pPr>
            <w:r w:rsidRPr="001D08FC">
              <w:rPr>
                <w:b/>
                <w:color w:val="365F91"/>
                <w:sz w:val="20"/>
                <w:szCs w:val="20"/>
                <w:lang w:val="sq-AL"/>
              </w:rPr>
              <w:t>Zbatimi</w:t>
            </w:r>
          </w:p>
        </w:tc>
        <w:tc>
          <w:tcPr>
            <w:tcW w:w="1373" w:type="dxa"/>
            <w:shd w:val="clear" w:color="auto" w:fill="auto"/>
            <w:vAlign w:val="center"/>
          </w:tcPr>
          <w:p w14:paraId="6414AFFA" w14:textId="77777777" w:rsidR="00D8799B" w:rsidRPr="001D08FC" w:rsidRDefault="00D8799B" w:rsidP="00D8799B">
            <w:pPr>
              <w:rPr>
                <w:color w:val="365F91"/>
                <w:sz w:val="20"/>
                <w:szCs w:val="20"/>
                <w:lang w:val="sq-AL"/>
              </w:rPr>
            </w:pPr>
            <w:r w:rsidRPr="001D08FC">
              <w:rPr>
                <w:b/>
                <w:color w:val="365F91"/>
                <w:sz w:val="20"/>
                <w:szCs w:val="20"/>
                <w:lang w:val="sq-AL"/>
              </w:rPr>
              <w:t>Përshkrimi i rrezikut</w:t>
            </w:r>
          </w:p>
        </w:tc>
        <w:tc>
          <w:tcPr>
            <w:tcW w:w="4269" w:type="dxa"/>
            <w:shd w:val="clear" w:color="auto" w:fill="auto"/>
          </w:tcPr>
          <w:p w14:paraId="08AFE53D" w14:textId="77777777" w:rsidR="00D8799B" w:rsidRPr="001D08FC" w:rsidRDefault="00D8799B" w:rsidP="00D8799B">
            <w:pPr>
              <w:jc w:val="both"/>
              <w:rPr>
                <w:color w:val="365F91"/>
                <w:sz w:val="20"/>
                <w:szCs w:val="20"/>
                <w:lang w:val="sq-AL"/>
              </w:rPr>
            </w:pPr>
            <w:r w:rsidRPr="001D08FC">
              <w:rPr>
                <w:rFonts w:ascii="Arial" w:hAnsi="Arial" w:cs="Arial"/>
                <w:bCs/>
                <w:sz w:val="20"/>
                <w:szCs w:val="20"/>
                <w:lang w:val="sq-AL"/>
              </w:rPr>
              <w:t>Shkëmbimi i rregullt i informatave midis autoriteteve kontraktuese dhe atyre zbatuese</w:t>
            </w:r>
          </w:p>
        </w:tc>
        <w:tc>
          <w:tcPr>
            <w:tcW w:w="762" w:type="dxa"/>
            <w:vMerge w:val="restart"/>
            <w:shd w:val="clear" w:color="auto" w:fill="auto"/>
          </w:tcPr>
          <w:p w14:paraId="5EF9F959" w14:textId="77777777" w:rsidR="00D8799B" w:rsidRPr="001D08FC" w:rsidRDefault="00D8799B" w:rsidP="00D8799B">
            <w:pPr>
              <w:rPr>
                <w:color w:val="365F91"/>
                <w:sz w:val="20"/>
                <w:szCs w:val="20"/>
                <w:lang w:val="sq-AL"/>
              </w:rPr>
            </w:pPr>
          </w:p>
          <w:p w14:paraId="36DFC145" w14:textId="77777777" w:rsidR="00D8799B" w:rsidRPr="001D08FC" w:rsidRDefault="00D8799B" w:rsidP="00D8799B">
            <w:pPr>
              <w:rPr>
                <w:color w:val="365F91"/>
                <w:sz w:val="20"/>
                <w:szCs w:val="20"/>
                <w:lang w:val="sq-AL"/>
              </w:rPr>
            </w:pPr>
          </w:p>
          <w:p w14:paraId="41064A29" w14:textId="77777777" w:rsidR="00D8799B" w:rsidRPr="001D08FC" w:rsidRDefault="00D8799B" w:rsidP="00D8799B">
            <w:pPr>
              <w:rPr>
                <w:color w:val="365F91"/>
                <w:sz w:val="20"/>
                <w:szCs w:val="20"/>
                <w:lang w:val="sq-AL"/>
              </w:rPr>
            </w:pPr>
            <w:r w:rsidRPr="001D08FC">
              <w:rPr>
                <w:color w:val="365F91"/>
                <w:sz w:val="20"/>
                <w:szCs w:val="20"/>
                <w:lang w:val="sq-AL"/>
              </w:rPr>
              <w:t xml:space="preserve"> </w:t>
            </w:r>
          </w:p>
        </w:tc>
        <w:tc>
          <w:tcPr>
            <w:tcW w:w="762" w:type="dxa"/>
            <w:vMerge w:val="restart"/>
            <w:shd w:val="clear" w:color="auto" w:fill="auto"/>
          </w:tcPr>
          <w:p w14:paraId="2957D56C" w14:textId="77777777" w:rsidR="00D8799B" w:rsidRPr="001D08FC" w:rsidRDefault="00D8799B" w:rsidP="00D8799B">
            <w:pPr>
              <w:rPr>
                <w:color w:val="365F91"/>
                <w:sz w:val="20"/>
                <w:szCs w:val="20"/>
                <w:lang w:val="sq-AL"/>
              </w:rPr>
            </w:pPr>
          </w:p>
        </w:tc>
        <w:tc>
          <w:tcPr>
            <w:tcW w:w="762" w:type="dxa"/>
            <w:vMerge w:val="restart"/>
            <w:shd w:val="clear" w:color="auto" w:fill="auto"/>
          </w:tcPr>
          <w:p w14:paraId="29A35180" w14:textId="77777777" w:rsidR="00D8799B" w:rsidRPr="001D08FC" w:rsidRDefault="00D8799B" w:rsidP="00D8799B">
            <w:pPr>
              <w:rPr>
                <w:color w:val="365F91"/>
                <w:sz w:val="20"/>
                <w:szCs w:val="20"/>
                <w:lang w:val="sq-AL"/>
              </w:rPr>
            </w:pPr>
          </w:p>
        </w:tc>
      </w:tr>
      <w:tr w:rsidR="00D8799B" w:rsidRPr="001D08FC" w14:paraId="2C91D87D" w14:textId="77777777" w:rsidTr="00D8799B">
        <w:trPr>
          <w:trHeight w:val="432"/>
        </w:trPr>
        <w:tc>
          <w:tcPr>
            <w:tcW w:w="1678" w:type="dxa"/>
            <w:vMerge/>
            <w:shd w:val="clear" w:color="auto" w:fill="CCFFFF"/>
            <w:vAlign w:val="center"/>
          </w:tcPr>
          <w:p w14:paraId="656830A7" w14:textId="77777777" w:rsidR="00D8799B" w:rsidRPr="001D08FC" w:rsidRDefault="00D8799B" w:rsidP="00D8799B">
            <w:pPr>
              <w:widowControl/>
              <w:numPr>
                <w:ilvl w:val="0"/>
                <w:numId w:val="34"/>
              </w:numPr>
              <w:spacing w:line="276" w:lineRule="auto"/>
              <w:ind w:left="180" w:hanging="180"/>
              <w:rPr>
                <w:rFonts w:ascii="Times New Roman" w:hAnsi="Times New Roman"/>
                <w:b/>
                <w:color w:val="365F91"/>
                <w:sz w:val="20"/>
                <w:szCs w:val="20"/>
                <w:lang w:val="sq-AL"/>
              </w:rPr>
            </w:pPr>
          </w:p>
        </w:tc>
        <w:tc>
          <w:tcPr>
            <w:tcW w:w="1373" w:type="dxa"/>
            <w:shd w:val="clear" w:color="auto" w:fill="auto"/>
            <w:vAlign w:val="center"/>
          </w:tcPr>
          <w:p w14:paraId="691F6389" w14:textId="77777777" w:rsidR="00D8799B" w:rsidRPr="001D08FC" w:rsidRDefault="00D8799B" w:rsidP="00D8799B">
            <w:pPr>
              <w:rPr>
                <w:color w:val="365F91"/>
                <w:sz w:val="20"/>
                <w:szCs w:val="20"/>
                <w:lang w:val="sq-AL"/>
              </w:rPr>
            </w:pPr>
            <w:r w:rsidRPr="001D08FC">
              <w:rPr>
                <w:b/>
                <w:color w:val="365F91"/>
                <w:sz w:val="20"/>
                <w:szCs w:val="20"/>
                <w:lang w:val="sq-AL"/>
              </w:rPr>
              <w:t>Veprimet që duhet të ndërmerren</w:t>
            </w:r>
          </w:p>
        </w:tc>
        <w:tc>
          <w:tcPr>
            <w:tcW w:w="4269" w:type="dxa"/>
            <w:shd w:val="clear" w:color="auto" w:fill="auto"/>
          </w:tcPr>
          <w:p w14:paraId="743A7C0C" w14:textId="77777777" w:rsidR="00D8799B" w:rsidRPr="001D08FC" w:rsidRDefault="00D8799B" w:rsidP="00D8799B">
            <w:pPr>
              <w:jc w:val="both"/>
              <w:rPr>
                <w:color w:val="365F91"/>
                <w:sz w:val="20"/>
                <w:szCs w:val="20"/>
                <w:lang w:val="sq-AL"/>
              </w:rPr>
            </w:pPr>
            <w:r w:rsidRPr="001D08FC">
              <w:rPr>
                <w:rFonts w:ascii="Arial" w:hAnsi="Arial" w:cs="Arial"/>
                <w:bCs/>
                <w:sz w:val="20"/>
                <w:szCs w:val="20"/>
                <w:lang w:val="sq-AL"/>
              </w:rPr>
              <w:t>Ekipi i projektit duhet të organizojë takime të veçanta, individuale dhe ta informojë autoritetin kontraktues-menaxhmentin përkatës në lidhje me temat e mbuluara. Përdorni mjete të ndryshme komunikimi.</w:t>
            </w:r>
          </w:p>
        </w:tc>
        <w:tc>
          <w:tcPr>
            <w:tcW w:w="762" w:type="dxa"/>
            <w:vMerge/>
            <w:shd w:val="clear" w:color="auto" w:fill="auto"/>
          </w:tcPr>
          <w:p w14:paraId="02B5CD2D" w14:textId="77777777" w:rsidR="00D8799B" w:rsidRPr="001D08FC" w:rsidRDefault="00D8799B" w:rsidP="00D8799B">
            <w:pPr>
              <w:rPr>
                <w:color w:val="365F91"/>
                <w:sz w:val="20"/>
                <w:szCs w:val="20"/>
                <w:lang w:val="sq-AL"/>
              </w:rPr>
            </w:pPr>
          </w:p>
        </w:tc>
        <w:tc>
          <w:tcPr>
            <w:tcW w:w="762" w:type="dxa"/>
            <w:vMerge/>
            <w:shd w:val="clear" w:color="auto" w:fill="auto"/>
          </w:tcPr>
          <w:p w14:paraId="138CF1B8" w14:textId="77777777" w:rsidR="00D8799B" w:rsidRPr="001D08FC" w:rsidRDefault="00D8799B" w:rsidP="00D8799B">
            <w:pPr>
              <w:rPr>
                <w:color w:val="365F91"/>
                <w:sz w:val="20"/>
                <w:szCs w:val="20"/>
                <w:lang w:val="sq-AL"/>
              </w:rPr>
            </w:pPr>
          </w:p>
        </w:tc>
        <w:tc>
          <w:tcPr>
            <w:tcW w:w="762" w:type="dxa"/>
            <w:vMerge/>
            <w:shd w:val="clear" w:color="auto" w:fill="auto"/>
          </w:tcPr>
          <w:p w14:paraId="2121E66E" w14:textId="77777777" w:rsidR="00D8799B" w:rsidRPr="001D08FC" w:rsidRDefault="00D8799B" w:rsidP="00D8799B">
            <w:pPr>
              <w:rPr>
                <w:color w:val="365F91"/>
                <w:sz w:val="20"/>
                <w:szCs w:val="20"/>
                <w:lang w:val="sq-AL"/>
              </w:rPr>
            </w:pPr>
          </w:p>
        </w:tc>
      </w:tr>
      <w:tr w:rsidR="00D8799B" w:rsidRPr="001D08FC" w14:paraId="0D031FC7" w14:textId="77777777" w:rsidTr="00D8799B">
        <w:trPr>
          <w:trHeight w:val="432"/>
        </w:trPr>
        <w:tc>
          <w:tcPr>
            <w:tcW w:w="1678" w:type="dxa"/>
            <w:vMerge w:val="restart"/>
            <w:shd w:val="clear" w:color="auto" w:fill="CCFFFF"/>
            <w:vAlign w:val="center"/>
          </w:tcPr>
          <w:p w14:paraId="722AF4AC" w14:textId="77777777" w:rsidR="00D8799B" w:rsidRPr="001D08FC" w:rsidRDefault="00D8799B" w:rsidP="00D8799B">
            <w:pPr>
              <w:rPr>
                <w:b/>
                <w:color w:val="365F91"/>
                <w:sz w:val="20"/>
                <w:szCs w:val="20"/>
                <w:lang w:val="sq-AL"/>
              </w:rPr>
            </w:pPr>
            <w:r w:rsidRPr="001D08FC">
              <w:rPr>
                <w:b/>
                <w:color w:val="365F91"/>
                <w:sz w:val="20"/>
                <w:szCs w:val="20"/>
                <w:lang w:val="sq-AL"/>
              </w:rPr>
              <w:t>Koha, piketat dhe rezultatet (siç përcaktohet në aplikacion)</w:t>
            </w:r>
          </w:p>
        </w:tc>
        <w:tc>
          <w:tcPr>
            <w:tcW w:w="1373" w:type="dxa"/>
            <w:shd w:val="clear" w:color="auto" w:fill="auto"/>
            <w:vAlign w:val="center"/>
          </w:tcPr>
          <w:p w14:paraId="74F94C56" w14:textId="77777777" w:rsidR="00D8799B" w:rsidRPr="001D08FC" w:rsidRDefault="00D8799B" w:rsidP="00D8799B">
            <w:pPr>
              <w:rPr>
                <w:color w:val="365F91"/>
                <w:sz w:val="20"/>
                <w:szCs w:val="20"/>
                <w:lang w:val="sq-AL"/>
              </w:rPr>
            </w:pPr>
            <w:r w:rsidRPr="001D08FC">
              <w:rPr>
                <w:b/>
                <w:color w:val="365F91"/>
                <w:sz w:val="20"/>
                <w:szCs w:val="20"/>
                <w:lang w:val="sq-AL"/>
              </w:rPr>
              <w:t>Përshkrimi i rrezikut</w:t>
            </w:r>
          </w:p>
        </w:tc>
        <w:tc>
          <w:tcPr>
            <w:tcW w:w="4269" w:type="dxa"/>
            <w:shd w:val="clear" w:color="auto" w:fill="auto"/>
          </w:tcPr>
          <w:p w14:paraId="1AF28824" w14:textId="77777777" w:rsidR="00D8799B" w:rsidRPr="001D08FC" w:rsidRDefault="00D8799B" w:rsidP="00D8799B">
            <w:pPr>
              <w:jc w:val="both"/>
              <w:rPr>
                <w:sz w:val="20"/>
                <w:szCs w:val="20"/>
                <w:lang w:val="sq-AL"/>
              </w:rPr>
            </w:pPr>
            <w:r w:rsidRPr="001D08FC">
              <w:rPr>
                <w:rFonts w:ascii="Arial" w:hAnsi="Arial" w:cs="Arial"/>
                <w:bCs/>
                <w:sz w:val="20"/>
                <w:szCs w:val="20"/>
                <w:lang w:val="sq-AL"/>
              </w:rPr>
              <w:t>Vonesa në procedurat e (nën)kontraktimit</w:t>
            </w:r>
          </w:p>
        </w:tc>
        <w:tc>
          <w:tcPr>
            <w:tcW w:w="762" w:type="dxa"/>
            <w:vMerge w:val="restart"/>
            <w:shd w:val="clear" w:color="auto" w:fill="auto"/>
          </w:tcPr>
          <w:p w14:paraId="655D7B28" w14:textId="77777777" w:rsidR="00D8799B" w:rsidRPr="001D08FC" w:rsidRDefault="00D8799B" w:rsidP="00D8799B">
            <w:pPr>
              <w:rPr>
                <w:color w:val="365F91"/>
                <w:sz w:val="20"/>
                <w:szCs w:val="20"/>
                <w:lang w:val="sq-AL"/>
              </w:rPr>
            </w:pPr>
          </w:p>
        </w:tc>
        <w:tc>
          <w:tcPr>
            <w:tcW w:w="762" w:type="dxa"/>
            <w:vMerge w:val="restart"/>
            <w:shd w:val="clear" w:color="auto" w:fill="auto"/>
          </w:tcPr>
          <w:p w14:paraId="4E4AA292" w14:textId="77777777" w:rsidR="00D8799B" w:rsidRPr="001D08FC" w:rsidRDefault="00D8799B" w:rsidP="00D8799B">
            <w:pPr>
              <w:rPr>
                <w:color w:val="365F91"/>
                <w:sz w:val="20"/>
                <w:szCs w:val="20"/>
                <w:lang w:val="sq-AL"/>
              </w:rPr>
            </w:pPr>
          </w:p>
        </w:tc>
        <w:tc>
          <w:tcPr>
            <w:tcW w:w="762" w:type="dxa"/>
            <w:vMerge w:val="restart"/>
            <w:shd w:val="clear" w:color="auto" w:fill="auto"/>
          </w:tcPr>
          <w:p w14:paraId="204B8A3E" w14:textId="77777777" w:rsidR="00D8799B" w:rsidRPr="001D08FC" w:rsidRDefault="00D8799B" w:rsidP="00D8799B">
            <w:pPr>
              <w:rPr>
                <w:color w:val="365F91"/>
                <w:sz w:val="20"/>
                <w:szCs w:val="20"/>
                <w:lang w:val="sq-AL"/>
              </w:rPr>
            </w:pPr>
            <w:r w:rsidRPr="001D08FC">
              <w:rPr>
                <w:color w:val="365F91"/>
                <w:sz w:val="20"/>
                <w:szCs w:val="20"/>
                <w:lang w:val="sq-AL"/>
              </w:rPr>
              <w:t xml:space="preserve"> </w:t>
            </w:r>
          </w:p>
        </w:tc>
      </w:tr>
      <w:tr w:rsidR="00D8799B" w:rsidRPr="001D08FC" w14:paraId="042F16D8" w14:textId="77777777" w:rsidTr="00D8799B">
        <w:trPr>
          <w:trHeight w:val="432"/>
        </w:trPr>
        <w:tc>
          <w:tcPr>
            <w:tcW w:w="1678" w:type="dxa"/>
            <w:vMerge/>
            <w:shd w:val="clear" w:color="auto" w:fill="CCFFFF"/>
            <w:vAlign w:val="center"/>
          </w:tcPr>
          <w:p w14:paraId="4BE6D20F" w14:textId="77777777" w:rsidR="00D8799B" w:rsidRPr="001D08FC" w:rsidRDefault="00D8799B" w:rsidP="00D8799B">
            <w:pPr>
              <w:widowControl/>
              <w:numPr>
                <w:ilvl w:val="0"/>
                <w:numId w:val="34"/>
              </w:numPr>
              <w:spacing w:line="276" w:lineRule="auto"/>
              <w:ind w:left="180" w:hanging="180"/>
              <w:rPr>
                <w:rFonts w:ascii="Times New Roman" w:hAnsi="Times New Roman"/>
                <w:b/>
                <w:color w:val="365F91"/>
                <w:sz w:val="20"/>
                <w:szCs w:val="20"/>
                <w:lang w:val="sq-AL"/>
              </w:rPr>
            </w:pPr>
          </w:p>
        </w:tc>
        <w:tc>
          <w:tcPr>
            <w:tcW w:w="1373" w:type="dxa"/>
            <w:shd w:val="clear" w:color="auto" w:fill="auto"/>
            <w:vAlign w:val="center"/>
          </w:tcPr>
          <w:p w14:paraId="71156F33" w14:textId="77777777" w:rsidR="00D8799B" w:rsidRPr="001D08FC" w:rsidRDefault="00D8799B" w:rsidP="00D8799B">
            <w:pPr>
              <w:rPr>
                <w:color w:val="365F91"/>
                <w:sz w:val="20"/>
                <w:szCs w:val="20"/>
                <w:lang w:val="sq-AL"/>
              </w:rPr>
            </w:pPr>
            <w:r w:rsidRPr="001D08FC">
              <w:rPr>
                <w:b/>
                <w:color w:val="365F91"/>
                <w:sz w:val="20"/>
                <w:szCs w:val="20"/>
                <w:lang w:val="sq-AL"/>
              </w:rPr>
              <w:t>Veprimet që duhet të ndërmerren</w:t>
            </w:r>
          </w:p>
        </w:tc>
        <w:tc>
          <w:tcPr>
            <w:tcW w:w="4269" w:type="dxa"/>
            <w:shd w:val="clear" w:color="auto" w:fill="auto"/>
          </w:tcPr>
          <w:p w14:paraId="5E57EAFE" w14:textId="77777777" w:rsidR="00D8799B" w:rsidRPr="001D08FC" w:rsidRDefault="00D8799B" w:rsidP="00D8799B">
            <w:pPr>
              <w:jc w:val="both"/>
              <w:rPr>
                <w:sz w:val="20"/>
                <w:szCs w:val="20"/>
                <w:lang w:val="sq-AL"/>
              </w:rPr>
            </w:pPr>
            <w:r w:rsidRPr="001D08FC">
              <w:rPr>
                <w:rFonts w:ascii="Arial" w:hAnsi="Arial" w:cs="Arial"/>
                <w:bCs/>
                <w:sz w:val="20"/>
                <w:szCs w:val="20"/>
                <w:lang w:val="sq-AL"/>
              </w:rPr>
              <w:t>Ekipi i projektit duhet të ofrojë specifikime dhe udhëzime teknike të hollësishme dhe të qarta për ofertuesit, të mbajë sesion prezantues për komitetin e vlerësimit, në mënyrë që t'i shmangë gabimet e mundshme në vlerësimin e ofertave. Për TeR-të e veçanta, konsultohuni me njësitë profesionale</w:t>
            </w:r>
          </w:p>
        </w:tc>
        <w:tc>
          <w:tcPr>
            <w:tcW w:w="762" w:type="dxa"/>
            <w:vMerge/>
            <w:shd w:val="clear" w:color="auto" w:fill="auto"/>
          </w:tcPr>
          <w:p w14:paraId="6DDEE8AA" w14:textId="77777777" w:rsidR="00D8799B" w:rsidRPr="001D08FC" w:rsidRDefault="00D8799B" w:rsidP="00D8799B">
            <w:pPr>
              <w:rPr>
                <w:color w:val="365F91"/>
                <w:sz w:val="20"/>
                <w:szCs w:val="20"/>
                <w:lang w:val="sq-AL"/>
              </w:rPr>
            </w:pPr>
          </w:p>
        </w:tc>
        <w:tc>
          <w:tcPr>
            <w:tcW w:w="762" w:type="dxa"/>
            <w:vMerge/>
            <w:shd w:val="clear" w:color="auto" w:fill="auto"/>
          </w:tcPr>
          <w:p w14:paraId="1B90AC29" w14:textId="77777777" w:rsidR="00D8799B" w:rsidRPr="001D08FC" w:rsidRDefault="00D8799B" w:rsidP="00D8799B">
            <w:pPr>
              <w:rPr>
                <w:color w:val="365F91"/>
                <w:sz w:val="20"/>
                <w:szCs w:val="20"/>
                <w:lang w:val="sq-AL"/>
              </w:rPr>
            </w:pPr>
          </w:p>
        </w:tc>
        <w:tc>
          <w:tcPr>
            <w:tcW w:w="762" w:type="dxa"/>
            <w:vMerge/>
            <w:shd w:val="clear" w:color="auto" w:fill="auto"/>
          </w:tcPr>
          <w:p w14:paraId="182951AD" w14:textId="77777777" w:rsidR="00D8799B" w:rsidRPr="001D08FC" w:rsidRDefault="00D8799B" w:rsidP="00D8799B">
            <w:pPr>
              <w:rPr>
                <w:color w:val="365F91"/>
                <w:sz w:val="20"/>
                <w:szCs w:val="20"/>
                <w:lang w:val="sq-AL"/>
              </w:rPr>
            </w:pPr>
          </w:p>
        </w:tc>
      </w:tr>
      <w:tr w:rsidR="00D8799B" w:rsidRPr="001D08FC" w14:paraId="682FAB72" w14:textId="77777777" w:rsidTr="00D8799B">
        <w:trPr>
          <w:trHeight w:val="432"/>
        </w:trPr>
        <w:tc>
          <w:tcPr>
            <w:tcW w:w="1678" w:type="dxa"/>
            <w:vMerge/>
            <w:shd w:val="clear" w:color="auto" w:fill="CCFFFF"/>
            <w:vAlign w:val="center"/>
          </w:tcPr>
          <w:p w14:paraId="1D8C0A67" w14:textId="77777777" w:rsidR="00D8799B" w:rsidRPr="001D08FC" w:rsidRDefault="00D8799B" w:rsidP="00D8799B">
            <w:pPr>
              <w:rPr>
                <w:b/>
                <w:color w:val="365F91"/>
                <w:sz w:val="20"/>
                <w:szCs w:val="20"/>
                <w:lang w:val="sq-AL"/>
              </w:rPr>
            </w:pPr>
          </w:p>
        </w:tc>
        <w:tc>
          <w:tcPr>
            <w:tcW w:w="1373" w:type="dxa"/>
            <w:shd w:val="clear" w:color="auto" w:fill="auto"/>
            <w:vAlign w:val="center"/>
          </w:tcPr>
          <w:p w14:paraId="2077D229" w14:textId="77777777" w:rsidR="00D8799B" w:rsidRPr="001D08FC" w:rsidRDefault="00D8799B" w:rsidP="00D8799B">
            <w:pPr>
              <w:rPr>
                <w:color w:val="365F91"/>
                <w:sz w:val="20"/>
                <w:szCs w:val="20"/>
                <w:lang w:val="sq-AL"/>
              </w:rPr>
            </w:pPr>
            <w:r w:rsidRPr="001D08FC">
              <w:rPr>
                <w:b/>
                <w:color w:val="365F91"/>
                <w:sz w:val="20"/>
                <w:szCs w:val="20"/>
                <w:lang w:val="sq-AL"/>
              </w:rPr>
              <w:t>Veprimet që duhet të ndërmerren</w:t>
            </w:r>
          </w:p>
        </w:tc>
        <w:tc>
          <w:tcPr>
            <w:tcW w:w="4269" w:type="dxa"/>
            <w:shd w:val="clear" w:color="auto" w:fill="auto"/>
          </w:tcPr>
          <w:p w14:paraId="2FC61FF9" w14:textId="77777777" w:rsidR="00D8799B" w:rsidRPr="001D08FC" w:rsidRDefault="00D8799B" w:rsidP="00D8799B">
            <w:pPr>
              <w:jc w:val="both"/>
              <w:rPr>
                <w:color w:val="365F91"/>
                <w:sz w:val="20"/>
                <w:szCs w:val="20"/>
                <w:lang w:val="sq-AL"/>
              </w:rPr>
            </w:pPr>
            <w:r w:rsidRPr="001D08FC">
              <w:rPr>
                <w:rFonts w:ascii="Arial" w:hAnsi="Arial" w:cs="Arial"/>
                <w:bCs/>
                <w:sz w:val="20"/>
                <w:szCs w:val="20"/>
                <w:lang w:val="sq-AL"/>
              </w:rPr>
              <w:t xml:space="preserve">Trajnerët Ndërkombëtarë për Ngritjen e Kapaciteteve nuk janë në dispozicion në kohën e planifikuar </w:t>
            </w:r>
          </w:p>
        </w:tc>
        <w:tc>
          <w:tcPr>
            <w:tcW w:w="762" w:type="dxa"/>
            <w:vMerge/>
            <w:shd w:val="clear" w:color="auto" w:fill="auto"/>
          </w:tcPr>
          <w:p w14:paraId="5EC56C52" w14:textId="77777777" w:rsidR="00D8799B" w:rsidRPr="001D08FC" w:rsidRDefault="00D8799B" w:rsidP="00D8799B">
            <w:pPr>
              <w:rPr>
                <w:color w:val="365F91"/>
                <w:sz w:val="20"/>
                <w:szCs w:val="20"/>
                <w:lang w:val="sq-AL"/>
              </w:rPr>
            </w:pPr>
          </w:p>
        </w:tc>
        <w:tc>
          <w:tcPr>
            <w:tcW w:w="762" w:type="dxa"/>
            <w:vMerge/>
            <w:shd w:val="clear" w:color="auto" w:fill="auto"/>
          </w:tcPr>
          <w:p w14:paraId="56D96FF6" w14:textId="77777777" w:rsidR="00D8799B" w:rsidRPr="001D08FC" w:rsidRDefault="00D8799B" w:rsidP="00D8799B">
            <w:pPr>
              <w:rPr>
                <w:color w:val="365F91"/>
                <w:sz w:val="20"/>
                <w:szCs w:val="20"/>
                <w:lang w:val="sq-AL"/>
              </w:rPr>
            </w:pPr>
          </w:p>
        </w:tc>
        <w:tc>
          <w:tcPr>
            <w:tcW w:w="762" w:type="dxa"/>
            <w:vMerge/>
            <w:shd w:val="clear" w:color="auto" w:fill="auto"/>
          </w:tcPr>
          <w:p w14:paraId="6EA918F7" w14:textId="77777777" w:rsidR="00D8799B" w:rsidRPr="001D08FC" w:rsidRDefault="00D8799B" w:rsidP="00D8799B">
            <w:pPr>
              <w:rPr>
                <w:color w:val="365F91"/>
                <w:sz w:val="20"/>
                <w:szCs w:val="20"/>
                <w:lang w:val="sq-AL"/>
              </w:rPr>
            </w:pPr>
          </w:p>
        </w:tc>
      </w:tr>
      <w:tr w:rsidR="00D8799B" w:rsidRPr="001D08FC" w14:paraId="5C41CE49" w14:textId="77777777" w:rsidTr="00D8799B">
        <w:trPr>
          <w:trHeight w:val="432"/>
        </w:trPr>
        <w:tc>
          <w:tcPr>
            <w:tcW w:w="1678" w:type="dxa"/>
            <w:vMerge/>
            <w:shd w:val="clear" w:color="auto" w:fill="CCFFFF"/>
            <w:vAlign w:val="center"/>
          </w:tcPr>
          <w:p w14:paraId="07D12E07" w14:textId="77777777" w:rsidR="00D8799B" w:rsidRPr="001D08FC" w:rsidRDefault="00D8799B" w:rsidP="00D8799B">
            <w:pPr>
              <w:rPr>
                <w:b/>
                <w:color w:val="365F91"/>
                <w:sz w:val="20"/>
                <w:szCs w:val="20"/>
                <w:lang w:val="sq-AL"/>
              </w:rPr>
            </w:pPr>
          </w:p>
        </w:tc>
        <w:tc>
          <w:tcPr>
            <w:tcW w:w="1373" w:type="dxa"/>
            <w:shd w:val="clear" w:color="auto" w:fill="auto"/>
            <w:vAlign w:val="center"/>
          </w:tcPr>
          <w:p w14:paraId="7EDF6E73" w14:textId="77777777" w:rsidR="00D8799B" w:rsidRPr="001D08FC" w:rsidRDefault="00D8799B" w:rsidP="00D8799B">
            <w:pPr>
              <w:rPr>
                <w:color w:val="365F91"/>
                <w:sz w:val="20"/>
                <w:szCs w:val="20"/>
                <w:lang w:val="sq-AL"/>
              </w:rPr>
            </w:pPr>
            <w:r w:rsidRPr="001D08FC">
              <w:rPr>
                <w:b/>
                <w:color w:val="365F91"/>
                <w:sz w:val="20"/>
                <w:szCs w:val="20"/>
                <w:lang w:val="sq-AL"/>
              </w:rPr>
              <w:t>Veprimet që duhet të ndërmerren</w:t>
            </w:r>
          </w:p>
        </w:tc>
        <w:tc>
          <w:tcPr>
            <w:tcW w:w="4269" w:type="dxa"/>
            <w:shd w:val="clear" w:color="auto" w:fill="auto"/>
          </w:tcPr>
          <w:p w14:paraId="5C9D1C8C" w14:textId="77777777" w:rsidR="00D8799B" w:rsidRPr="001D08FC" w:rsidRDefault="00D8799B" w:rsidP="00D8799B">
            <w:pPr>
              <w:jc w:val="both"/>
              <w:rPr>
                <w:color w:val="365F91"/>
                <w:sz w:val="20"/>
                <w:szCs w:val="20"/>
                <w:lang w:val="sq-AL"/>
              </w:rPr>
            </w:pPr>
            <w:r w:rsidRPr="001D08FC">
              <w:rPr>
                <w:rFonts w:ascii="Arial" w:hAnsi="Arial" w:cs="Arial"/>
                <w:bCs/>
                <w:sz w:val="20"/>
                <w:szCs w:val="20"/>
                <w:lang w:val="sq-AL"/>
              </w:rPr>
              <w:t>Kontraktoni shërbimet në fillim të projektit dhe rezervoni trajnerët paraprakisht, në përputhje me planin e veprimit dhe TeR-të e detajuara</w:t>
            </w:r>
          </w:p>
        </w:tc>
        <w:tc>
          <w:tcPr>
            <w:tcW w:w="762" w:type="dxa"/>
            <w:vMerge/>
            <w:shd w:val="clear" w:color="auto" w:fill="auto"/>
          </w:tcPr>
          <w:p w14:paraId="125D20EC" w14:textId="77777777" w:rsidR="00D8799B" w:rsidRPr="001D08FC" w:rsidRDefault="00D8799B" w:rsidP="00D8799B">
            <w:pPr>
              <w:rPr>
                <w:color w:val="365F91"/>
                <w:sz w:val="20"/>
                <w:szCs w:val="20"/>
                <w:lang w:val="sq-AL"/>
              </w:rPr>
            </w:pPr>
          </w:p>
        </w:tc>
        <w:tc>
          <w:tcPr>
            <w:tcW w:w="762" w:type="dxa"/>
            <w:vMerge/>
            <w:shd w:val="clear" w:color="auto" w:fill="auto"/>
          </w:tcPr>
          <w:p w14:paraId="19C4AD17" w14:textId="77777777" w:rsidR="00D8799B" w:rsidRPr="001D08FC" w:rsidRDefault="00D8799B" w:rsidP="00D8799B">
            <w:pPr>
              <w:rPr>
                <w:color w:val="365F91"/>
                <w:sz w:val="20"/>
                <w:szCs w:val="20"/>
                <w:lang w:val="sq-AL"/>
              </w:rPr>
            </w:pPr>
          </w:p>
        </w:tc>
        <w:tc>
          <w:tcPr>
            <w:tcW w:w="762" w:type="dxa"/>
            <w:vMerge/>
            <w:shd w:val="clear" w:color="auto" w:fill="auto"/>
          </w:tcPr>
          <w:p w14:paraId="29311D67" w14:textId="77777777" w:rsidR="00D8799B" w:rsidRPr="001D08FC" w:rsidRDefault="00D8799B" w:rsidP="00D8799B">
            <w:pPr>
              <w:rPr>
                <w:color w:val="365F91"/>
                <w:sz w:val="20"/>
                <w:szCs w:val="20"/>
                <w:lang w:val="sq-AL"/>
              </w:rPr>
            </w:pPr>
          </w:p>
        </w:tc>
      </w:tr>
      <w:tr w:rsidR="00D8799B" w:rsidRPr="001D08FC" w14:paraId="63F9FDE5" w14:textId="77777777" w:rsidTr="00D8799B">
        <w:trPr>
          <w:trHeight w:val="432"/>
        </w:trPr>
        <w:tc>
          <w:tcPr>
            <w:tcW w:w="1678" w:type="dxa"/>
            <w:vMerge w:val="restart"/>
            <w:shd w:val="clear" w:color="auto" w:fill="CCFFFF"/>
            <w:vAlign w:val="center"/>
          </w:tcPr>
          <w:p w14:paraId="6393A680" w14:textId="77777777" w:rsidR="00D8799B" w:rsidRPr="001D08FC" w:rsidRDefault="00D8799B" w:rsidP="00D8799B">
            <w:pPr>
              <w:rPr>
                <w:b/>
                <w:color w:val="365F91"/>
                <w:sz w:val="20"/>
                <w:szCs w:val="20"/>
                <w:lang w:val="sq-AL"/>
              </w:rPr>
            </w:pPr>
            <w:r w:rsidRPr="001D08FC">
              <w:rPr>
                <w:b/>
                <w:color w:val="365F91"/>
                <w:sz w:val="20"/>
                <w:szCs w:val="20"/>
                <w:lang w:val="sq-AL"/>
              </w:rPr>
              <w:t xml:space="preserve">Çështjet buxhetore </w:t>
            </w:r>
          </w:p>
        </w:tc>
        <w:tc>
          <w:tcPr>
            <w:tcW w:w="1373" w:type="dxa"/>
            <w:shd w:val="clear" w:color="auto" w:fill="auto"/>
            <w:vAlign w:val="center"/>
          </w:tcPr>
          <w:p w14:paraId="3267707D" w14:textId="77777777" w:rsidR="00D8799B" w:rsidRPr="001D08FC" w:rsidRDefault="00D8799B" w:rsidP="00D8799B">
            <w:pPr>
              <w:rPr>
                <w:color w:val="365F91"/>
                <w:sz w:val="20"/>
                <w:szCs w:val="20"/>
                <w:lang w:val="sq-AL"/>
              </w:rPr>
            </w:pPr>
            <w:r w:rsidRPr="001D08FC">
              <w:rPr>
                <w:b/>
                <w:color w:val="365F91"/>
                <w:sz w:val="20"/>
                <w:szCs w:val="20"/>
                <w:lang w:val="sq-AL"/>
              </w:rPr>
              <w:t>Përshkrimi i rrezikut</w:t>
            </w:r>
          </w:p>
        </w:tc>
        <w:tc>
          <w:tcPr>
            <w:tcW w:w="4269" w:type="dxa"/>
            <w:shd w:val="clear" w:color="auto" w:fill="auto"/>
          </w:tcPr>
          <w:p w14:paraId="45534C25" w14:textId="77777777" w:rsidR="00D8799B" w:rsidRPr="001D08FC" w:rsidRDefault="00D8799B" w:rsidP="00D8799B">
            <w:pPr>
              <w:rPr>
                <w:color w:val="365F91"/>
                <w:sz w:val="20"/>
                <w:szCs w:val="20"/>
                <w:lang w:val="sq-AL"/>
              </w:rPr>
            </w:pPr>
            <w:r w:rsidRPr="001D08FC">
              <w:rPr>
                <w:color w:val="365F91"/>
                <w:sz w:val="20"/>
                <w:szCs w:val="20"/>
                <w:lang w:val="sq-AL"/>
              </w:rPr>
              <w:t xml:space="preserve"> </w:t>
            </w:r>
          </w:p>
        </w:tc>
        <w:tc>
          <w:tcPr>
            <w:tcW w:w="762" w:type="dxa"/>
            <w:vMerge w:val="restart"/>
            <w:shd w:val="clear" w:color="auto" w:fill="auto"/>
          </w:tcPr>
          <w:p w14:paraId="279CEE07" w14:textId="77777777" w:rsidR="00D8799B" w:rsidRPr="001D08FC" w:rsidRDefault="00D8799B" w:rsidP="00D8799B">
            <w:pPr>
              <w:rPr>
                <w:color w:val="365F91"/>
                <w:sz w:val="20"/>
                <w:szCs w:val="20"/>
                <w:lang w:val="sq-AL"/>
              </w:rPr>
            </w:pPr>
          </w:p>
        </w:tc>
        <w:tc>
          <w:tcPr>
            <w:tcW w:w="762" w:type="dxa"/>
            <w:vMerge w:val="restart"/>
            <w:shd w:val="clear" w:color="auto" w:fill="auto"/>
          </w:tcPr>
          <w:p w14:paraId="4A643A11" w14:textId="77777777" w:rsidR="00D8799B" w:rsidRPr="001D08FC" w:rsidRDefault="00D8799B" w:rsidP="00D8799B">
            <w:pPr>
              <w:rPr>
                <w:color w:val="365F91"/>
                <w:sz w:val="20"/>
                <w:szCs w:val="20"/>
                <w:lang w:val="sq-AL"/>
              </w:rPr>
            </w:pPr>
          </w:p>
        </w:tc>
        <w:tc>
          <w:tcPr>
            <w:tcW w:w="762" w:type="dxa"/>
            <w:vMerge w:val="restart"/>
            <w:shd w:val="clear" w:color="auto" w:fill="auto"/>
          </w:tcPr>
          <w:p w14:paraId="02146882" w14:textId="77777777" w:rsidR="00D8799B" w:rsidRPr="001D08FC" w:rsidRDefault="00D8799B" w:rsidP="00D8799B">
            <w:pPr>
              <w:rPr>
                <w:color w:val="365F91"/>
                <w:sz w:val="20"/>
                <w:szCs w:val="20"/>
                <w:lang w:val="sq-AL"/>
              </w:rPr>
            </w:pPr>
            <w:r w:rsidRPr="001D08FC">
              <w:rPr>
                <w:color w:val="365F91"/>
                <w:sz w:val="20"/>
                <w:szCs w:val="20"/>
                <w:lang w:val="sq-AL"/>
              </w:rPr>
              <w:t xml:space="preserve"> </w:t>
            </w:r>
          </w:p>
        </w:tc>
      </w:tr>
      <w:tr w:rsidR="00D8799B" w:rsidRPr="001D08FC" w14:paraId="57160B11" w14:textId="77777777" w:rsidTr="00D8799B">
        <w:trPr>
          <w:trHeight w:val="432"/>
        </w:trPr>
        <w:tc>
          <w:tcPr>
            <w:tcW w:w="1678" w:type="dxa"/>
            <w:vMerge/>
            <w:shd w:val="clear" w:color="auto" w:fill="CCFFFF"/>
            <w:vAlign w:val="center"/>
          </w:tcPr>
          <w:p w14:paraId="088E1CA7" w14:textId="77777777" w:rsidR="00D8799B" w:rsidRPr="001D08FC" w:rsidRDefault="00D8799B" w:rsidP="00D8799B">
            <w:pPr>
              <w:rPr>
                <w:b/>
                <w:color w:val="365F91"/>
                <w:sz w:val="20"/>
                <w:szCs w:val="20"/>
                <w:lang w:val="sq-AL"/>
              </w:rPr>
            </w:pPr>
          </w:p>
        </w:tc>
        <w:tc>
          <w:tcPr>
            <w:tcW w:w="1373" w:type="dxa"/>
            <w:shd w:val="clear" w:color="auto" w:fill="auto"/>
            <w:vAlign w:val="center"/>
          </w:tcPr>
          <w:p w14:paraId="4EEDF0B5" w14:textId="77777777" w:rsidR="00D8799B" w:rsidRPr="001D08FC" w:rsidRDefault="00D8799B" w:rsidP="00D8799B">
            <w:pPr>
              <w:rPr>
                <w:color w:val="365F91"/>
                <w:sz w:val="20"/>
                <w:szCs w:val="20"/>
                <w:lang w:val="sq-AL"/>
              </w:rPr>
            </w:pPr>
            <w:r w:rsidRPr="001D08FC">
              <w:rPr>
                <w:b/>
                <w:color w:val="365F91"/>
                <w:sz w:val="20"/>
                <w:szCs w:val="20"/>
                <w:lang w:val="sq-AL"/>
              </w:rPr>
              <w:t>Veprimet që duhet të ndërmerren</w:t>
            </w:r>
          </w:p>
        </w:tc>
        <w:tc>
          <w:tcPr>
            <w:tcW w:w="4269" w:type="dxa"/>
            <w:shd w:val="clear" w:color="auto" w:fill="auto"/>
          </w:tcPr>
          <w:p w14:paraId="193838E2" w14:textId="77777777" w:rsidR="00D8799B" w:rsidRPr="001D08FC" w:rsidRDefault="00D8799B" w:rsidP="00D8799B">
            <w:pPr>
              <w:rPr>
                <w:color w:val="365F91"/>
                <w:sz w:val="20"/>
                <w:szCs w:val="20"/>
                <w:lang w:val="sq-AL"/>
              </w:rPr>
            </w:pPr>
          </w:p>
        </w:tc>
        <w:tc>
          <w:tcPr>
            <w:tcW w:w="762" w:type="dxa"/>
            <w:vMerge/>
            <w:shd w:val="clear" w:color="auto" w:fill="auto"/>
          </w:tcPr>
          <w:p w14:paraId="1CEAE383" w14:textId="77777777" w:rsidR="00D8799B" w:rsidRPr="001D08FC" w:rsidRDefault="00D8799B" w:rsidP="00D8799B">
            <w:pPr>
              <w:rPr>
                <w:color w:val="365F91"/>
                <w:sz w:val="20"/>
                <w:szCs w:val="20"/>
                <w:lang w:val="sq-AL"/>
              </w:rPr>
            </w:pPr>
          </w:p>
        </w:tc>
        <w:tc>
          <w:tcPr>
            <w:tcW w:w="762" w:type="dxa"/>
            <w:vMerge/>
            <w:shd w:val="clear" w:color="auto" w:fill="auto"/>
          </w:tcPr>
          <w:p w14:paraId="7A26CEE9" w14:textId="77777777" w:rsidR="00D8799B" w:rsidRPr="001D08FC" w:rsidRDefault="00D8799B" w:rsidP="00D8799B">
            <w:pPr>
              <w:rPr>
                <w:color w:val="365F91"/>
                <w:sz w:val="20"/>
                <w:szCs w:val="20"/>
                <w:lang w:val="sq-AL"/>
              </w:rPr>
            </w:pPr>
          </w:p>
        </w:tc>
        <w:tc>
          <w:tcPr>
            <w:tcW w:w="762" w:type="dxa"/>
            <w:vMerge/>
            <w:shd w:val="clear" w:color="auto" w:fill="auto"/>
          </w:tcPr>
          <w:p w14:paraId="3DDCB4EF" w14:textId="77777777" w:rsidR="00D8799B" w:rsidRPr="001D08FC" w:rsidRDefault="00D8799B" w:rsidP="00D8799B">
            <w:pPr>
              <w:rPr>
                <w:color w:val="365F91"/>
                <w:sz w:val="20"/>
                <w:szCs w:val="20"/>
                <w:lang w:val="sq-AL"/>
              </w:rPr>
            </w:pPr>
          </w:p>
        </w:tc>
      </w:tr>
      <w:tr w:rsidR="00D8799B" w:rsidRPr="001D08FC" w14:paraId="495B2AC9" w14:textId="77777777" w:rsidTr="00D8799B">
        <w:trPr>
          <w:trHeight w:val="432"/>
        </w:trPr>
        <w:tc>
          <w:tcPr>
            <w:tcW w:w="1678" w:type="dxa"/>
            <w:vMerge w:val="restart"/>
            <w:shd w:val="clear" w:color="auto" w:fill="CCFFFF"/>
            <w:vAlign w:val="center"/>
          </w:tcPr>
          <w:p w14:paraId="03B367A4" w14:textId="77777777" w:rsidR="00D8799B" w:rsidRPr="001D08FC" w:rsidRDefault="00D8799B" w:rsidP="00D8799B">
            <w:pPr>
              <w:rPr>
                <w:b/>
                <w:color w:val="365F91"/>
                <w:sz w:val="20"/>
                <w:szCs w:val="20"/>
                <w:lang w:val="sq-AL"/>
              </w:rPr>
            </w:pPr>
            <w:r w:rsidRPr="001D08FC">
              <w:rPr>
                <w:b/>
                <w:color w:val="365F91"/>
                <w:sz w:val="20"/>
                <w:szCs w:val="20"/>
                <w:lang w:val="sq-AL"/>
              </w:rPr>
              <w:t>Rreziqet e tregut</w:t>
            </w:r>
          </w:p>
        </w:tc>
        <w:tc>
          <w:tcPr>
            <w:tcW w:w="1373" w:type="dxa"/>
            <w:shd w:val="clear" w:color="auto" w:fill="auto"/>
            <w:vAlign w:val="center"/>
          </w:tcPr>
          <w:p w14:paraId="149BB79A" w14:textId="77777777" w:rsidR="00D8799B" w:rsidRPr="001D08FC" w:rsidRDefault="00D8799B" w:rsidP="00D8799B">
            <w:pPr>
              <w:rPr>
                <w:b/>
                <w:color w:val="365F91"/>
                <w:sz w:val="20"/>
                <w:szCs w:val="20"/>
                <w:lang w:val="sq-AL"/>
              </w:rPr>
            </w:pPr>
            <w:r w:rsidRPr="001D08FC">
              <w:rPr>
                <w:b/>
                <w:color w:val="365F91"/>
                <w:sz w:val="20"/>
                <w:szCs w:val="20"/>
                <w:lang w:val="sq-AL"/>
              </w:rPr>
              <w:t>Përshkrimi i rrezikut</w:t>
            </w:r>
          </w:p>
        </w:tc>
        <w:tc>
          <w:tcPr>
            <w:tcW w:w="4269" w:type="dxa"/>
            <w:shd w:val="clear" w:color="auto" w:fill="auto"/>
          </w:tcPr>
          <w:p w14:paraId="34DF4B30" w14:textId="77777777" w:rsidR="00D8799B" w:rsidRPr="001D08FC" w:rsidRDefault="00D8799B" w:rsidP="00D8799B">
            <w:pPr>
              <w:rPr>
                <w:color w:val="365F91"/>
                <w:sz w:val="20"/>
                <w:szCs w:val="20"/>
                <w:lang w:val="sq-AL"/>
              </w:rPr>
            </w:pPr>
          </w:p>
        </w:tc>
        <w:tc>
          <w:tcPr>
            <w:tcW w:w="762" w:type="dxa"/>
            <w:vMerge w:val="restart"/>
            <w:shd w:val="clear" w:color="auto" w:fill="auto"/>
          </w:tcPr>
          <w:p w14:paraId="75544BC6" w14:textId="77777777" w:rsidR="00D8799B" w:rsidRPr="001D08FC" w:rsidRDefault="00D8799B" w:rsidP="00D8799B">
            <w:pPr>
              <w:rPr>
                <w:color w:val="365F91"/>
                <w:sz w:val="20"/>
                <w:szCs w:val="20"/>
                <w:lang w:val="sq-AL"/>
              </w:rPr>
            </w:pPr>
          </w:p>
        </w:tc>
        <w:tc>
          <w:tcPr>
            <w:tcW w:w="762" w:type="dxa"/>
            <w:vMerge w:val="restart"/>
            <w:shd w:val="clear" w:color="auto" w:fill="auto"/>
          </w:tcPr>
          <w:p w14:paraId="3DEBD4E1" w14:textId="77777777" w:rsidR="00D8799B" w:rsidRPr="001D08FC" w:rsidRDefault="00D8799B" w:rsidP="00D8799B">
            <w:pPr>
              <w:rPr>
                <w:color w:val="365F91"/>
                <w:sz w:val="20"/>
                <w:szCs w:val="20"/>
                <w:lang w:val="sq-AL"/>
              </w:rPr>
            </w:pPr>
          </w:p>
        </w:tc>
        <w:tc>
          <w:tcPr>
            <w:tcW w:w="762" w:type="dxa"/>
            <w:vMerge w:val="restart"/>
            <w:shd w:val="clear" w:color="auto" w:fill="auto"/>
          </w:tcPr>
          <w:p w14:paraId="1B528F96" w14:textId="77777777" w:rsidR="00D8799B" w:rsidRPr="001D08FC" w:rsidRDefault="00D8799B" w:rsidP="00D8799B">
            <w:pPr>
              <w:rPr>
                <w:color w:val="365F91"/>
                <w:sz w:val="20"/>
                <w:szCs w:val="20"/>
                <w:lang w:val="sq-AL"/>
              </w:rPr>
            </w:pPr>
            <w:r w:rsidRPr="001D08FC">
              <w:rPr>
                <w:color w:val="365F91"/>
                <w:sz w:val="20"/>
                <w:szCs w:val="20"/>
                <w:lang w:val="sq-AL"/>
              </w:rPr>
              <w:t xml:space="preserve"> </w:t>
            </w:r>
          </w:p>
        </w:tc>
      </w:tr>
      <w:tr w:rsidR="00D8799B" w:rsidRPr="001D08FC" w14:paraId="772B9A53" w14:textId="77777777" w:rsidTr="00D8799B">
        <w:trPr>
          <w:trHeight w:val="432"/>
        </w:trPr>
        <w:tc>
          <w:tcPr>
            <w:tcW w:w="1678" w:type="dxa"/>
            <w:vMerge/>
            <w:shd w:val="clear" w:color="auto" w:fill="CCFFFF"/>
            <w:vAlign w:val="center"/>
          </w:tcPr>
          <w:p w14:paraId="49852AD3" w14:textId="77777777" w:rsidR="00D8799B" w:rsidRPr="001D08FC" w:rsidRDefault="00D8799B" w:rsidP="00D8799B">
            <w:pPr>
              <w:rPr>
                <w:b/>
                <w:color w:val="365F91"/>
                <w:sz w:val="20"/>
                <w:szCs w:val="20"/>
                <w:lang w:val="sq-AL"/>
              </w:rPr>
            </w:pPr>
          </w:p>
        </w:tc>
        <w:tc>
          <w:tcPr>
            <w:tcW w:w="1373" w:type="dxa"/>
            <w:shd w:val="clear" w:color="auto" w:fill="auto"/>
            <w:vAlign w:val="center"/>
          </w:tcPr>
          <w:p w14:paraId="14C8B746" w14:textId="77777777" w:rsidR="00D8799B" w:rsidRPr="001D08FC" w:rsidRDefault="00D8799B" w:rsidP="00D8799B">
            <w:pPr>
              <w:rPr>
                <w:b/>
                <w:color w:val="365F91"/>
                <w:sz w:val="20"/>
                <w:szCs w:val="20"/>
                <w:lang w:val="sq-AL"/>
              </w:rPr>
            </w:pPr>
            <w:r w:rsidRPr="001D08FC">
              <w:rPr>
                <w:b/>
                <w:color w:val="365F91"/>
                <w:sz w:val="20"/>
                <w:szCs w:val="20"/>
                <w:lang w:val="sq-AL"/>
              </w:rPr>
              <w:t>Veprimet që duhet të ndërmerren</w:t>
            </w:r>
          </w:p>
        </w:tc>
        <w:tc>
          <w:tcPr>
            <w:tcW w:w="4269" w:type="dxa"/>
            <w:shd w:val="clear" w:color="auto" w:fill="auto"/>
          </w:tcPr>
          <w:p w14:paraId="732BAB01" w14:textId="77777777" w:rsidR="00D8799B" w:rsidRPr="001D08FC" w:rsidRDefault="00D8799B" w:rsidP="00D8799B">
            <w:pPr>
              <w:rPr>
                <w:color w:val="365F91"/>
                <w:sz w:val="20"/>
                <w:szCs w:val="20"/>
                <w:lang w:val="sq-AL"/>
              </w:rPr>
            </w:pPr>
            <w:r w:rsidRPr="001D08FC">
              <w:rPr>
                <w:color w:val="365F91"/>
                <w:sz w:val="20"/>
                <w:szCs w:val="20"/>
                <w:lang w:val="sq-AL"/>
              </w:rPr>
              <w:t xml:space="preserve"> </w:t>
            </w:r>
          </w:p>
        </w:tc>
        <w:tc>
          <w:tcPr>
            <w:tcW w:w="762" w:type="dxa"/>
            <w:vMerge/>
            <w:shd w:val="clear" w:color="auto" w:fill="auto"/>
            <w:vAlign w:val="center"/>
          </w:tcPr>
          <w:p w14:paraId="6D4C3681" w14:textId="77777777" w:rsidR="00D8799B" w:rsidRPr="001D08FC" w:rsidRDefault="00D8799B" w:rsidP="00D8799B">
            <w:pPr>
              <w:rPr>
                <w:color w:val="365F91"/>
                <w:sz w:val="20"/>
                <w:szCs w:val="20"/>
                <w:lang w:val="sq-AL"/>
              </w:rPr>
            </w:pPr>
          </w:p>
        </w:tc>
        <w:tc>
          <w:tcPr>
            <w:tcW w:w="762" w:type="dxa"/>
            <w:vMerge/>
            <w:shd w:val="clear" w:color="auto" w:fill="auto"/>
            <w:vAlign w:val="center"/>
          </w:tcPr>
          <w:p w14:paraId="1FD3D77F" w14:textId="77777777" w:rsidR="00D8799B" w:rsidRPr="001D08FC" w:rsidRDefault="00D8799B" w:rsidP="00D8799B">
            <w:pPr>
              <w:rPr>
                <w:color w:val="365F91"/>
                <w:sz w:val="20"/>
                <w:szCs w:val="20"/>
                <w:lang w:val="sq-AL"/>
              </w:rPr>
            </w:pPr>
          </w:p>
        </w:tc>
        <w:tc>
          <w:tcPr>
            <w:tcW w:w="762" w:type="dxa"/>
            <w:vMerge/>
            <w:shd w:val="clear" w:color="auto" w:fill="auto"/>
            <w:vAlign w:val="center"/>
          </w:tcPr>
          <w:p w14:paraId="1CFED484" w14:textId="77777777" w:rsidR="00D8799B" w:rsidRPr="001D08FC" w:rsidRDefault="00D8799B" w:rsidP="00D8799B">
            <w:pPr>
              <w:rPr>
                <w:color w:val="365F91"/>
                <w:sz w:val="20"/>
                <w:szCs w:val="20"/>
                <w:lang w:val="sq-AL"/>
              </w:rPr>
            </w:pPr>
          </w:p>
        </w:tc>
      </w:tr>
    </w:tbl>
    <w:p w14:paraId="5ECC6234" w14:textId="77777777" w:rsidR="00D8799B" w:rsidRPr="001D08FC" w:rsidRDefault="00D8799B" w:rsidP="00D8799B">
      <w:pPr>
        <w:autoSpaceDE w:val="0"/>
        <w:autoSpaceDN w:val="0"/>
        <w:adjustRightInd w:val="0"/>
        <w:contextualSpacing/>
        <w:rPr>
          <w:color w:val="365F91"/>
          <w:lang w:val="sq-AL"/>
        </w:rPr>
      </w:pPr>
    </w:p>
    <w:p w14:paraId="61E04F10" w14:textId="77777777" w:rsidR="00D8799B" w:rsidRPr="001D08FC" w:rsidRDefault="00D8799B" w:rsidP="00D8799B">
      <w:pPr>
        <w:keepNext/>
        <w:widowControl/>
        <w:numPr>
          <w:ilvl w:val="0"/>
          <w:numId w:val="36"/>
        </w:numPr>
        <w:tabs>
          <w:tab w:val="left" w:pos="270"/>
        </w:tabs>
        <w:spacing w:before="240" w:after="240"/>
        <w:ind w:left="547" w:hanging="547"/>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POLITIKA MJEDISORE</w:t>
      </w:r>
    </w:p>
    <w:p w14:paraId="75460169" w14:textId="77777777" w:rsidR="00D8799B" w:rsidRPr="001D08FC" w:rsidRDefault="00D8799B" w:rsidP="00D8799B">
      <w:pPr>
        <w:spacing w:after="120"/>
        <w:ind w:left="360"/>
        <w:rPr>
          <w:color w:val="C0504D"/>
          <w:lang w:val="sq-AL"/>
        </w:rPr>
      </w:pPr>
      <w:r w:rsidRPr="001D08FC">
        <w:rPr>
          <w:color w:val="C0504D"/>
          <w:lang w:val="sq-AL"/>
        </w:rPr>
        <w:t>6.1 Ju lutemi shpjegoni politikën mjedisore që kompania/organizata juaj është duke përdorur, nëse ka.</w:t>
      </w:r>
    </w:p>
    <w:tbl>
      <w:tblPr>
        <w:tblW w:w="9029" w:type="dxa"/>
        <w:jc w:val="center"/>
        <w:tblBorders>
          <w:top w:val="thinThickSmallGap" w:sz="12" w:space="0" w:color="365F91"/>
          <w:left w:val="thinThickSmallGap" w:sz="12" w:space="0" w:color="365F91"/>
          <w:bottom w:val="thinThickSmallGap" w:sz="12" w:space="0" w:color="365F91"/>
          <w:right w:val="thinThickSmallGap" w:sz="12" w:space="0" w:color="365F91"/>
          <w:insideH w:val="thinThickSmallGap" w:sz="12" w:space="0" w:color="365F91"/>
          <w:insideV w:val="thinThickSmallGap" w:sz="12" w:space="0" w:color="365F91"/>
        </w:tblBorders>
        <w:tblLook w:val="04A0" w:firstRow="1" w:lastRow="0" w:firstColumn="1" w:lastColumn="0" w:noHBand="0" w:noVBand="1"/>
      </w:tblPr>
      <w:tblGrid>
        <w:gridCol w:w="9029"/>
      </w:tblGrid>
      <w:tr w:rsidR="00D8799B" w:rsidRPr="001D08FC" w14:paraId="37ADD988" w14:textId="77777777" w:rsidTr="00D8799B">
        <w:trPr>
          <w:trHeight w:val="1920"/>
          <w:jc w:val="center"/>
        </w:trPr>
        <w:tc>
          <w:tcPr>
            <w:tcW w:w="9029" w:type="dxa"/>
            <w:shd w:val="clear" w:color="auto" w:fill="auto"/>
          </w:tcPr>
          <w:p w14:paraId="19B108DE" w14:textId="77777777" w:rsidR="00D8799B" w:rsidRPr="001D08FC" w:rsidRDefault="00D8799B" w:rsidP="00D8799B">
            <w:pPr>
              <w:widowControl/>
              <w:shd w:val="clear" w:color="auto" w:fill="FFFFFF"/>
              <w:jc w:val="both"/>
              <w:rPr>
                <w:rFonts w:ascii="Arial, Helvetica, sans-serif" w:eastAsia="Times New Roman" w:hAnsi="Arial, Helvetica, sans-serif" w:cs="Times New Roman"/>
                <w:color w:val="282828"/>
                <w:sz w:val="20"/>
                <w:szCs w:val="20"/>
                <w:lang w:val="sq-AL"/>
              </w:rPr>
            </w:pPr>
            <w:r w:rsidRPr="001D08FC">
              <w:rPr>
                <w:rFonts w:ascii="Arial" w:hAnsi="Arial" w:cs="Arial"/>
                <w:b/>
                <w:bCs/>
                <w:sz w:val="24"/>
                <w:szCs w:val="24"/>
                <w:lang w:val="sq-AL"/>
              </w:rPr>
              <w:t xml:space="preserve"> </w:t>
            </w:r>
          </w:p>
        </w:tc>
      </w:tr>
    </w:tbl>
    <w:p w14:paraId="237F08AE" w14:textId="77777777" w:rsidR="00D8799B" w:rsidRPr="001D08FC" w:rsidRDefault="00D8799B" w:rsidP="00D8799B">
      <w:pPr>
        <w:autoSpaceDE w:val="0"/>
        <w:autoSpaceDN w:val="0"/>
        <w:adjustRightInd w:val="0"/>
        <w:contextualSpacing/>
        <w:rPr>
          <w:rFonts w:cs="Arial"/>
          <w:color w:val="365F91"/>
          <w:lang w:val="sq-AL"/>
        </w:rPr>
      </w:pPr>
      <w:r w:rsidRPr="001D08FC">
        <w:rPr>
          <w:color w:val="365F91"/>
          <w:lang w:val="sq-AL"/>
        </w:rPr>
        <w:br w:type="page"/>
      </w:r>
    </w:p>
    <w:p w14:paraId="5B7CBF9E" w14:textId="77777777" w:rsidR="00D8799B" w:rsidRPr="001D08FC" w:rsidRDefault="00D8799B" w:rsidP="00D8799B">
      <w:pPr>
        <w:widowControl/>
        <w:numPr>
          <w:ilvl w:val="0"/>
          <w:numId w:val="37"/>
        </w:numPr>
        <w:spacing w:after="200" w:line="276" w:lineRule="auto"/>
        <w:jc w:val="center"/>
        <w:rPr>
          <w:b/>
          <w:i/>
          <w:color w:val="365F91"/>
          <w:sz w:val="24"/>
          <w:szCs w:val="24"/>
          <w:u w:val="single"/>
          <w:lang w:val="sq-AL"/>
        </w:rPr>
      </w:pPr>
      <w:r w:rsidRPr="001D08FC">
        <w:rPr>
          <w:b/>
          <w:i/>
          <w:color w:val="365F91"/>
          <w:sz w:val="24"/>
          <w:szCs w:val="24"/>
          <w:u w:val="single"/>
          <w:lang w:val="sq-AL"/>
        </w:rPr>
        <w:lastRenderedPageBreak/>
        <w:t>UDHËZIME</w:t>
      </w:r>
    </w:p>
    <w:p w14:paraId="5BD00A61" w14:textId="77777777" w:rsidR="00D8799B" w:rsidRPr="001D08FC" w:rsidRDefault="00D8799B" w:rsidP="00D8799B">
      <w:pPr>
        <w:keepNext/>
        <w:widowControl/>
        <w:numPr>
          <w:ilvl w:val="0"/>
          <w:numId w:val="35"/>
        </w:numPr>
        <w:tabs>
          <w:tab w:val="left" w:pos="270"/>
        </w:tabs>
        <w:spacing w:before="240" w:after="240"/>
        <w:ind w:left="274" w:hanging="274"/>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PËRMBLEDHJE EKZEKUTIVE E PROJEKTIT</w:t>
      </w:r>
    </w:p>
    <w:p w14:paraId="572B205A" w14:textId="77777777" w:rsidR="00D8799B" w:rsidRPr="001D08FC" w:rsidRDefault="00D8799B" w:rsidP="00D8799B">
      <w:pPr>
        <w:autoSpaceDE w:val="0"/>
        <w:autoSpaceDN w:val="0"/>
        <w:adjustRightInd w:val="0"/>
        <w:contextualSpacing/>
        <w:jc w:val="both"/>
        <w:rPr>
          <w:rFonts w:cs="Arial"/>
          <w:color w:val="365F91"/>
          <w:lang w:val="sq-AL"/>
        </w:rPr>
      </w:pPr>
      <w:r w:rsidRPr="001D08FC">
        <w:rPr>
          <w:rFonts w:cs="Arial"/>
          <w:color w:val="365F91"/>
          <w:lang w:val="sq-AL"/>
        </w:rPr>
        <w:t xml:space="preserve">Përmbledhja Ekzekutive e Projektit duhet t’i shpjegojë elementet kryesore të projektit tuaj të propozuar si tekst narrativ që ofron aspekte vendimtare të projekt propozimit, duke iu përgjigjur pyetjeve </w:t>
      </w:r>
      <w:r w:rsidRPr="001D08FC">
        <w:rPr>
          <w:rFonts w:cs="Arial"/>
          <w:i/>
          <w:color w:val="365F91"/>
          <w:lang w:val="sq-AL"/>
        </w:rPr>
        <w:t>çfarë, kush, si, kur dhe ku?</w:t>
      </w:r>
      <w:r w:rsidRPr="001D08FC">
        <w:rPr>
          <w:rFonts w:cs="Arial"/>
          <w:color w:val="365F91"/>
          <w:lang w:val="sq-AL"/>
        </w:rPr>
        <w:t xml:space="preserve"> Përmbledhja Ekzekutive e Projektit duhet të shkruhet pas përfundimit të planit të biznesit dhe duhet t’i mbulojë të gjitha temat kryesore në mënyrë që ato të jenë vetëshpjeguese për një fillestar në këtë fushë.</w:t>
      </w:r>
    </w:p>
    <w:p w14:paraId="2C84F2DD" w14:textId="77777777" w:rsidR="00D8799B" w:rsidRPr="001D08FC" w:rsidRDefault="00D8799B" w:rsidP="00D8799B">
      <w:pPr>
        <w:autoSpaceDE w:val="0"/>
        <w:autoSpaceDN w:val="0"/>
        <w:adjustRightInd w:val="0"/>
        <w:contextualSpacing/>
        <w:rPr>
          <w:rFonts w:cs="Arial"/>
          <w:color w:val="365F91"/>
          <w:lang w:val="sq-AL"/>
        </w:rPr>
      </w:pPr>
    </w:p>
    <w:p w14:paraId="0365DDC8" w14:textId="77777777" w:rsidR="00D8799B" w:rsidRPr="001D08FC" w:rsidRDefault="00D8799B" w:rsidP="00D8799B">
      <w:pPr>
        <w:autoSpaceDE w:val="0"/>
        <w:autoSpaceDN w:val="0"/>
        <w:adjustRightInd w:val="0"/>
        <w:contextualSpacing/>
        <w:jc w:val="both"/>
        <w:rPr>
          <w:rFonts w:cs="Arial"/>
          <w:i/>
          <w:color w:val="365F91"/>
          <w:lang w:val="sq-AL"/>
        </w:rPr>
      </w:pPr>
      <w:r w:rsidRPr="001D08FC">
        <w:rPr>
          <w:rFonts w:cs="Arial"/>
          <w:i/>
          <w:color w:val="365F91"/>
          <w:lang w:val="sq-AL"/>
        </w:rPr>
        <w:t>Shënim: Përmbledhjet Ekzekutive të Projekteve të Fituesve të Programit të Granteve t</w:t>
      </w:r>
      <w:r w:rsidRPr="001D08FC">
        <w:rPr>
          <w:i/>
          <w:color w:val="365F91"/>
          <w:lang w:val="sq-AL"/>
        </w:rPr>
        <w:t xml:space="preserve">ë Përputhshme </w:t>
      </w:r>
      <w:r w:rsidRPr="001D08FC">
        <w:rPr>
          <w:rFonts w:cs="Arial"/>
          <w:i/>
          <w:color w:val="365F91"/>
          <w:lang w:val="sq-AL"/>
        </w:rPr>
        <w:t>mund të përdoren në aktivitetet promovuese të PGP-së dhe në komunikim me mediat (p.sh. abstrakte të projekteve të shpërblyera mund të shpallen në faqen e internetit të PGP-së). Prandaj, ju lutemi mbani në mend që ky seksion duhet të përfshijë informata jokonfidenciale. Megjithatë, të gjitha informatat e tjera nga ky dokument do të mbahen rreptësisht konfidenciale.</w:t>
      </w:r>
    </w:p>
    <w:p w14:paraId="75F9FECB" w14:textId="77777777" w:rsidR="00D8799B" w:rsidRPr="001D08FC" w:rsidRDefault="00D8799B" w:rsidP="00D8799B">
      <w:pPr>
        <w:keepNext/>
        <w:widowControl/>
        <w:numPr>
          <w:ilvl w:val="0"/>
          <w:numId w:val="35"/>
        </w:numPr>
        <w:tabs>
          <w:tab w:val="left" w:pos="270"/>
        </w:tabs>
        <w:spacing w:before="240" w:after="240"/>
        <w:ind w:left="274" w:hanging="274"/>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KOMPANIA/EKIPI</w:t>
      </w:r>
    </w:p>
    <w:p w14:paraId="12B0BA58" w14:textId="77777777" w:rsidR="00D8799B" w:rsidRPr="001D08FC" w:rsidRDefault="00D8799B" w:rsidP="00D8799B">
      <w:pPr>
        <w:widowControl/>
        <w:numPr>
          <w:ilvl w:val="0"/>
          <w:numId w:val="33"/>
        </w:numPr>
        <w:spacing w:after="120"/>
        <w:ind w:left="720" w:hanging="446"/>
        <w:jc w:val="both"/>
        <w:rPr>
          <w:rFonts w:ascii="Times New Roman" w:hAnsi="Times New Roman"/>
          <w:bCs/>
          <w:color w:val="365F91"/>
          <w:sz w:val="24"/>
          <w:szCs w:val="24"/>
          <w:lang w:val="sq-AL"/>
        </w:rPr>
      </w:pPr>
      <w:r w:rsidRPr="001D08FC">
        <w:rPr>
          <w:rFonts w:ascii="Times New Roman" w:hAnsi="Times New Roman"/>
          <w:color w:val="365F91" w:themeColor="accent1" w:themeShade="BF"/>
          <w:sz w:val="24"/>
          <w:szCs w:val="24"/>
          <w:lang w:val="sq-AL"/>
        </w:rPr>
        <w:t>Profili i menaxhimit dhe performanca e kompanisë</w:t>
      </w:r>
    </w:p>
    <w:p w14:paraId="20E97A8B" w14:textId="77777777" w:rsidR="00D8799B" w:rsidRPr="001D08FC" w:rsidRDefault="00D8799B" w:rsidP="00D8799B">
      <w:pPr>
        <w:keepNext/>
        <w:spacing w:before="240" w:after="240"/>
        <w:ind w:left="720" w:hanging="432"/>
        <w:rPr>
          <w:b/>
          <w:color w:val="365F91"/>
          <w:lang w:val="sq-AL"/>
        </w:rPr>
      </w:pPr>
      <w:r w:rsidRPr="001D08FC">
        <w:rPr>
          <w:b/>
          <w:color w:val="365F91"/>
          <w:lang w:val="sq-AL"/>
        </w:rPr>
        <w:t>2.1</w:t>
      </w:r>
      <w:r w:rsidRPr="001D08FC">
        <w:rPr>
          <w:b/>
          <w:color w:val="365F91"/>
          <w:lang w:val="sq-AL"/>
        </w:rPr>
        <w:tab/>
        <w:t>HISTORIKU I KOMPANISË</w:t>
      </w:r>
    </w:p>
    <w:p w14:paraId="380EDF4B" w14:textId="77777777" w:rsidR="00D8799B" w:rsidRPr="001D08FC" w:rsidRDefault="00D8799B" w:rsidP="00D8799B">
      <w:pPr>
        <w:widowControl/>
        <w:numPr>
          <w:ilvl w:val="0"/>
          <w:numId w:val="32"/>
        </w:numPr>
        <w:spacing w:after="120"/>
        <w:ind w:left="720" w:hanging="446"/>
        <w:jc w:val="both"/>
        <w:rPr>
          <w:rFonts w:ascii="Times New Roman" w:hAnsi="Times New Roman"/>
          <w:color w:val="365F91"/>
          <w:sz w:val="24"/>
          <w:szCs w:val="24"/>
          <w:lang w:val="sq-AL"/>
        </w:rPr>
      </w:pPr>
      <w:r w:rsidRPr="001D08FC">
        <w:rPr>
          <w:rFonts w:ascii="Times New Roman" w:hAnsi="Times New Roman"/>
          <w:color w:val="365F91"/>
          <w:sz w:val="24"/>
          <w:szCs w:val="24"/>
          <w:lang w:val="sq-AL"/>
        </w:rPr>
        <w:t>Përshkruani qëllimet dhe objektivat e kompanisë, dhe disa fjalë për themeluesin/t.</w:t>
      </w:r>
    </w:p>
    <w:p w14:paraId="2D990DF3" w14:textId="77777777" w:rsidR="00D8799B" w:rsidRPr="001D08FC" w:rsidRDefault="00D8799B" w:rsidP="00D8799B">
      <w:pPr>
        <w:widowControl/>
        <w:numPr>
          <w:ilvl w:val="0"/>
          <w:numId w:val="32"/>
        </w:numPr>
        <w:spacing w:after="120"/>
        <w:ind w:left="720" w:hanging="446"/>
        <w:jc w:val="both"/>
        <w:rPr>
          <w:rFonts w:ascii="Times New Roman" w:hAnsi="Times New Roman"/>
          <w:color w:val="365F91"/>
          <w:sz w:val="24"/>
          <w:szCs w:val="24"/>
          <w:lang w:val="sq-AL"/>
        </w:rPr>
      </w:pPr>
      <w:r w:rsidRPr="001D08FC">
        <w:rPr>
          <w:rFonts w:ascii="Times New Roman" w:hAnsi="Times New Roman"/>
          <w:color w:val="365F91"/>
          <w:sz w:val="24"/>
          <w:szCs w:val="24"/>
          <w:lang w:val="sq-AL"/>
        </w:rPr>
        <w:t>Përshkruani pikat e forta dhe kompetencat kryesore të kompanisë. Cilët faktorë do të kontribuojnë në suksesin e kompanisë? Cilat mendoni se do të jenë pikat tuaja të forta kryesore konkurruese?</w:t>
      </w:r>
    </w:p>
    <w:p w14:paraId="63B8E49D" w14:textId="77777777" w:rsidR="00D8799B" w:rsidRPr="001D08FC" w:rsidRDefault="00D8799B" w:rsidP="00D8799B">
      <w:pPr>
        <w:widowControl/>
        <w:numPr>
          <w:ilvl w:val="0"/>
          <w:numId w:val="32"/>
        </w:numPr>
        <w:spacing w:after="120"/>
        <w:ind w:left="720" w:hanging="446"/>
        <w:jc w:val="both"/>
        <w:rPr>
          <w:rFonts w:ascii="Times New Roman" w:hAnsi="Times New Roman"/>
          <w:color w:val="365F91"/>
          <w:sz w:val="24"/>
          <w:szCs w:val="24"/>
          <w:lang w:val="sq-AL"/>
        </w:rPr>
      </w:pPr>
      <w:r w:rsidRPr="001D08FC">
        <w:rPr>
          <w:rFonts w:ascii="Times New Roman" w:hAnsi="Times New Roman"/>
          <w:color w:val="365F91"/>
          <w:sz w:val="24"/>
          <w:szCs w:val="24"/>
          <w:lang w:val="sq-AL"/>
        </w:rPr>
        <w:t>Përshkruani filozofinë e biznesit të kompanisë.</w:t>
      </w:r>
    </w:p>
    <w:p w14:paraId="472743DC" w14:textId="77777777" w:rsidR="00D8799B" w:rsidRPr="001D08FC" w:rsidRDefault="00D8799B" w:rsidP="00D8799B">
      <w:pPr>
        <w:keepNext/>
        <w:spacing w:before="240" w:after="240"/>
        <w:ind w:left="720" w:hanging="432"/>
        <w:rPr>
          <w:b/>
          <w:color w:val="365F91"/>
          <w:lang w:val="sq-AL"/>
        </w:rPr>
      </w:pPr>
      <w:r w:rsidRPr="001D08FC">
        <w:rPr>
          <w:b/>
          <w:color w:val="365F91"/>
          <w:lang w:val="sq-AL"/>
        </w:rPr>
        <w:t>2.2</w:t>
      </w:r>
      <w:r w:rsidRPr="001D08FC">
        <w:rPr>
          <w:b/>
          <w:color w:val="365F91"/>
          <w:lang w:val="sq-AL"/>
        </w:rPr>
        <w:tab/>
        <w:t>EKIPI I KOMPANISË</w:t>
      </w:r>
    </w:p>
    <w:p w14:paraId="48632D2E" w14:textId="77777777" w:rsidR="00D8799B" w:rsidRPr="001D08FC" w:rsidRDefault="00D8799B" w:rsidP="00D8799B">
      <w:pPr>
        <w:widowControl/>
        <w:numPr>
          <w:ilvl w:val="0"/>
          <w:numId w:val="32"/>
        </w:numPr>
        <w:spacing w:after="120"/>
        <w:ind w:left="720" w:hanging="446"/>
        <w:jc w:val="both"/>
        <w:rPr>
          <w:rFonts w:ascii="Times New Roman" w:hAnsi="Times New Roman"/>
          <w:color w:val="365F91"/>
          <w:sz w:val="24"/>
          <w:szCs w:val="24"/>
          <w:lang w:val="sq-AL"/>
        </w:rPr>
      </w:pPr>
      <w:r w:rsidRPr="001D08FC">
        <w:rPr>
          <w:rFonts w:ascii="Times New Roman" w:hAnsi="Times New Roman"/>
          <w:color w:val="365F91"/>
          <w:sz w:val="24"/>
          <w:szCs w:val="24"/>
          <w:lang w:val="sq-AL"/>
        </w:rPr>
        <w:t xml:space="preserve">Siguroni përmbledhje të </w:t>
      </w:r>
      <w:r w:rsidRPr="001D08FC">
        <w:rPr>
          <w:rFonts w:ascii="Times New Roman" w:hAnsi="Times New Roman"/>
          <w:color w:val="365F91" w:themeColor="accent1" w:themeShade="BF"/>
          <w:sz w:val="24"/>
          <w:szCs w:val="24"/>
          <w:lang w:val="sq-AL"/>
        </w:rPr>
        <w:t>Profilit të menaxhimit dhe performancës së kompanisë</w:t>
      </w:r>
      <w:r w:rsidRPr="001D08FC">
        <w:rPr>
          <w:rFonts w:ascii="Times New Roman" w:hAnsi="Times New Roman"/>
          <w:color w:val="365F91"/>
          <w:sz w:val="24"/>
          <w:szCs w:val="24"/>
          <w:lang w:val="sq-AL"/>
        </w:rPr>
        <w:t xml:space="preserve"> (emrat, titujt, emërimet akademike, përvoja sipërmarrëse, etj.).</w:t>
      </w:r>
    </w:p>
    <w:p w14:paraId="1FC92AE2" w14:textId="77777777" w:rsidR="00D8799B" w:rsidRPr="001D08FC" w:rsidRDefault="00D8799B" w:rsidP="00D8799B">
      <w:pPr>
        <w:widowControl/>
        <w:numPr>
          <w:ilvl w:val="0"/>
          <w:numId w:val="32"/>
        </w:numPr>
        <w:spacing w:after="120"/>
        <w:ind w:left="720" w:hanging="446"/>
        <w:jc w:val="both"/>
        <w:rPr>
          <w:rFonts w:ascii="Times New Roman" w:hAnsi="Times New Roman"/>
          <w:color w:val="365F91"/>
          <w:sz w:val="24"/>
          <w:szCs w:val="24"/>
          <w:lang w:val="sq-AL"/>
        </w:rPr>
      </w:pPr>
      <w:r w:rsidRPr="001D08FC">
        <w:rPr>
          <w:rFonts w:ascii="Times New Roman" w:hAnsi="Times New Roman"/>
          <w:color w:val="365F91"/>
          <w:sz w:val="24"/>
          <w:szCs w:val="24"/>
          <w:lang w:val="sq-AL"/>
        </w:rPr>
        <w:t>Kush do ta menaxhojë projektin në baza ditore? Çfarë përvoje i sjell ai person projektit - kompetenca të veçanta apo dalluese? A ekziston ndonjë plan kontigjence nëse ky person nuk është në gjendje të vazhdojë me projektin?</w:t>
      </w:r>
    </w:p>
    <w:p w14:paraId="037EEC88" w14:textId="77777777" w:rsidR="00D8799B" w:rsidRPr="001D08FC" w:rsidRDefault="00D8799B" w:rsidP="00D8799B">
      <w:pPr>
        <w:keepNext/>
        <w:spacing w:before="240" w:after="240"/>
        <w:ind w:left="720" w:hanging="432"/>
        <w:rPr>
          <w:b/>
          <w:color w:val="365F91"/>
          <w:lang w:val="sq-AL"/>
        </w:rPr>
      </w:pPr>
      <w:r w:rsidRPr="001D08FC">
        <w:rPr>
          <w:b/>
          <w:color w:val="365F91"/>
          <w:lang w:val="sq-AL"/>
        </w:rPr>
        <w:t>2.3</w:t>
      </w:r>
      <w:r w:rsidRPr="001D08FC">
        <w:rPr>
          <w:b/>
          <w:color w:val="365F91"/>
          <w:lang w:val="sq-AL"/>
        </w:rPr>
        <w:tab/>
        <w:t>BASHKËFINANCIMI</w:t>
      </w:r>
    </w:p>
    <w:p w14:paraId="3744DB5F" w14:textId="77777777" w:rsidR="00D8799B" w:rsidRPr="001D08FC" w:rsidRDefault="00D8799B" w:rsidP="00D8799B">
      <w:pPr>
        <w:widowControl/>
        <w:numPr>
          <w:ilvl w:val="0"/>
          <w:numId w:val="39"/>
        </w:numPr>
        <w:spacing w:after="120"/>
        <w:jc w:val="both"/>
        <w:rPr>
          <w:rFonts w:ascii="Times New Roman" w:hAnsi="Times New Roman"/>
          <w:color w:val="365F91"/>
          <w:sz w:val="24"/>
          <w:szCs w:val="24"/>
          <w:lang w:val="sq-AL"/>
        </w:rPr>
      </w:pPr>
      <w:r w:rsidRPr="001D08FC">
        <w:rPr>
          <w:rFonts w:ascii="Times New Roman" w:hAnsi="Times New Roman"/>
          <w:color w:val="365F91"/>
          <w:sz w:val="24"/>
          <w:szCs w:val="24"/>
          <w:lang w:val="sq-AL"/>
        </w:rPr>
        <w:t>Niveli dhe lloji i bashkëfinancimit</w:t>
      </w:r>
    </w:p>
    <w:p w14:paraId="67A0ADAA" w14:textId="77777777" w:rsidR="00D8799B" w:rsidRPr="001D08FC" w:rsidRDefault="00D8799B" w:rsidP="00D8799B">
      <w:pPr>
        <w:keepNext/>
        <w:keepLines/>
        <w:widowControl/>
        <w:numPr>
          <w:ilvl w:val="0"/>
          <w:numId w:val="39"/>
        </w:numPr>
        <w:tabs>
          <w:tab w:val="left" w:pos="270"/>
        </w:tabs>
        <w:spacing w:before="240" w:after="120"/>
        <w:jc w:val="both"/>
        <w:rPr>
          <w:rFonts w:ascii="Times New Roman" w:hAnsi="Times New Roman"/>
          <w:color w:val="365F91"/>
          <w:sz w:val="24"/>
          <w:szCs w:val="24"/>
          <w:lang w:val="sq-AL"/>
        </w:rPr>
      </w:pPr>
      <w:r w:rsidRPr="001D08FC">
        <w:rPr>
          <w:rFonts w:ascii="Times New Roman" w:hAnsi="Times New Roman"/>
          <w:color w:val="365F91"/>
          <w:sz w:val="24"/>
          <w:szCs w:val="24"/>
          <w:lang w:val="sq-AL"/>
        </w:rPr>
        <w:t>Ofroni informata se si do të sigurohen burimet e komponentit të përputhshëm në buxhetin e projektit (duke iu referuar minimumit prej njëzet e pesë për qind 40%).</w:t>
      </w:r>
    </w:p>
    <w:p w14:paraId="1A335104" w14:textId="77777777" w:rsidR="00D8799B" w:rsidRPr="001D08FC" w:rsidRDefault="00D8799B" w:rsidP="00D8799B">
      <w:pPr>
        <w:keepNext/>
        <w:widowControl/>
        <w:numPr>
          <w:ilvl w:val="0"/>
          <w:numId w:val="35"/>
        </w:numPr>
        <w:tabs>
          <w:tab w:val="left" w:pos="270"/>
        </w:tabs>
        <w:spacing w:before="240" w:after="240"/>
        <w:ind w:left="274" w:hanging="274"/>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 xml:space="preserve">POTENCIALI I TREGUT </w:t>
      </w:r>
    </w:p>
    <w:p w14:paraId="3DB7BC67" w14:textId="77777777" w:rsidR="00D8799B" w:rsidRPr="001D08FC" w:rsidRDefault="00D8799B" w:rsidP="00D8799B">
      <w:pPr>
        <w:widowControl/>
        <w:numPr>
          <w:ilvl w:val="0"/>
          <w:numId w:val="32"/>
        </w:numPr>
        <w:spacing w:after="120"/>
        <w:ind w:left="720" w:hanging="446"/>
        <w:jc w:val="both"/>
        <w:rPr>
          <w:rFonts w:ascii="Times New Roman" w:hAnsi="Times New Roman"/>
          <w:color w:val="365F91"/>
          <w:sz w:val="24"/>
          <w:szCs w:val="24"/>
          <w:lang w:val="sq-AL"/>
        </w:rPr>
      </w:pPr>
      <w:r w:rsidRPr="001D08FC">
        <w:rPr>
          <w:rFonts w:ascii="Times New Roman" w:hAnsi="Times New Roman"/>
          <w:color w:val="365F91"/>
          <w:sz w:val="24"/>
          <w:szCs w:val="24"/>
          <w:lang w:val="sq-AL"/>
        </w:rPr>
        <w:t>Përshkruani industrinë në të cilën jeni dhe mundësitë e rritjes së tregut. Cili është tregu për produktin ose shërbimin tuaj? Cila është kërkesa e perceptueshme për produktin tuaj? Kujt do t'ia shisni produktin ose shërbimin tuaj? Sugjeroni klientët tuaj të synuar në tregun e zgjedhur dhe shpjegoni sesi produkti ose shërbimi juaj do t'i plotësojë nevojat e tyre?</w:t>
      </w:r>
    </w:p>
    <w:p w14:paraId="4CC38CDD" w14:textId="77777777" w:rsidR="00D8799B" w:rsidRPr="001D08FC" w:rsidRDefault="00D8799B" w:rsidP="00D8799B">
      <w:pPr>
        <w:widowControl/>
        <w:numPr>
          <w:ilvl w:val="0"/>
          <w:numId w:val="32"/>
        </w:numPr>
        <w:spacing w:after="120"/>
        <w:ind w:left="720" w:hanging="446"/>
        <w:jc w:val="both"/>
        <w:rPr>
          <w:rFonts w:ascii="Times New Roman" w:hAnsi="Times New Roman"/>
          <w:color w:val="365F91"/>
          <w:sz w:val="24"/>
          <w:szCs w:val="24"/>
          <w:lang w:val="sq-AL"/>
        </w:rPr>
      </w:pPr>
      <w:r w:rsidRPr="001D08FC">
        <w:rPr>
          <w:rFonts w:ascii="Times New Roman" w:hAnsi="Times New Roman"/>
          <w:color w:val="365F91"/>
          <w:sz w:val="24"/>
          <w:szCs w:val="24"/>
          <w:lang w:val="sq-AL"/>
        </w:rPr>
        <w:t xml:space="preserve">Cilat pengesa parashikoni se do t’i hasni kur hyni në tregjet rajonale, kombëtare dhe globale? P.sh. kostot e larta kapitale, kostot e larta të prodhimit, kostot e larta të marketingut, pranimi nga ana e konsumatorit dhe njohja e markës, trajnimi dhe aftësitë, teknologjia unike dhe patentat, standardet dhe certifikimet e reja, kostot e </w:t>
      </w:r>
      <w:r w:rsidRPr="001D08FC">
        <w:rPr>
          <w:rFonts w:ascii="Times New Roman" w:hAnsi="Times New Roman"/>
          <w:color w:val="365F91"/>
          <w:sz w:val="24"/>
          <w:szCs w:val="24"/>
          <w:lang w:val="sq-AL"/>
        </w:rPr>
        <w:lastRenderedPageBreak/>
        <w:t>transportimit, çmimet konkurruese, kërkesat rregullatore specifike për vendin, etj. Si planifikoni t’i kapërceni këto pengesa?</w:t>
      </w:r>
    </w:p>
    <w:p w14:paraId="04FFE523" w14:textId="77777777" w:rsidR="00D8799B" w:rsidRPr="001D08FC" w:rsidRDefault="00D8799B" w:rsidP="00D8799B">
      <w:pPr>
        <w:keepNext/>
        <w:widowControl/>
        <w:numPr>
          <w:ilvl w:val="0"/>
          <w:numId w:val="35"/>
        </w:numPr>
        <w:tabs>
          <w:tab w:val="left" w:pos="270"/>
        </w:tabs>
        <w:spacing w:before="240" w:after="240"/>
        <w:ind w:left="274" w:hanging="274"/>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KONKURRUESIT</w:t>
      </w:r>
    </w:p>
    <w:p w14:paraId="680623F0" w14:textId="77777777" w:rsidR="00D8799B" w:rsidRPr="001D08FC" w:rsidRDefault="00D8799B" w:rsidP="00D8799B">
      <w:pPr>
        <w:jc w:val="both"/>
        <w:rPr>
          <w:color w:val="365F91"/>
          <w:lang w:val="sq-AL"/>
        </w:rPr>
      </w:pPr>
      <w:r w:rsidRPr="001D08FC">
        <w:rPr>
          <w:color w:val="365F91"/>
          <w:lang w:val="sq-AL"/>
        </w:rPr>
        <w:t>Cilët janë konkurruesit tuaj kryesorë në tregun e synuar? A pritet që konkurruesit e rinj të hyjnë në treg para se produkti juaj të prezantohet në treg?</w:t>
      </w:r>
    </w:p>
    <w:p w14:paraId="4E9D9F2E" w14:textId="77777777" w:rsidR="00D8799B" w:rsidRPr="001D08FC" w:rsidRDefault="00D8799B" w:rsidP="00D8799B">
      <w:pPr>
        <w:keepNext/>
        <w:widowControl/>
        <w:numPr>
          <w:ilvl w:val="0"/>
          <w:numId w:val="35"/>
        </w:numPr>
        <w:tabs>
          <w:tab w:val="left" w:pos="270"/>
        </w:tabs>
        <w:spacing w:before="240" w:after="240"/>
        <w:ind w:left="274" w:hanging="274"/>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PLANI ZHVILLIMOR</w:t>
      </w:r>
    </w:p>
    <w:p w14:paraId="0FF07E42" w14:textId="77777777" w:rsidR="00D8799B" w:rsidRPr="001D08FC" w:rsidRDefault="00D8799B" w:rsidP="00D8799B">
      <w:pPr>
        <w:widowControl/>
        <w:numPr>
          <w:ilvl w:val="0"/>
          <w:numId w:val="33"/>
        </w:numPr>
        <w:spacing w:after="120"/>
        <w:ind w:left="720" w:hanging="446"/>
        <w:jc w:val="both"/>
        <w:rPr>
          <w:rFonts w:ascii="Times New Roman" w:eastAsia="Times New Roman" w:hAnsi="Times New Roman"/>
          <w:b/>
          <w:color w:val="365F91"/>
          <w:sz w:val="24"/>
          <w:szCs w:val="24"/>
          <w:lang w:val="sq-AL" w:bidi="en-US"/>
        </w:rPr>
      </w:pPr>
      <w:r w:rsidRPr="001D08FC">
        <w:rPr>
          <w:rFonts w:ascii="Times New Roman" w:eastAsia="Times New Roman" w:hAnsi="Times New Roman"/>
          <w:b/>
          <w:color w:val="365F91"/>
          <w:sz w:val="24"/>
          <w:szCs w:val="24"/>
          <w:lang w:val="sq-AL" w:bidi="en-US"/>
        </w:rPr>
        <w:t>Metodologjia e realizueshme e zbatimit</w:t>
      </w:r>
    </w:p>
    <w:p w14:paraId="18285596" w14:textId="77777777" w:rsidR="00D8799B" w:rsidRPr="001D08FC" w:rsidRDefault="00D8799B" w:rsidP="00D8799B">
      <w:pPr>
        <w:keepNext/>
        <w:widowControl/>
        <w:numPr>
          <w:ilvl w:val="0"/>
          <w:numId w:val="35"/>
        </w:numPr>
        <w:tabs>
          <w:tab w:val="left" w:pos="270"/>
        </w:tabs>
        <w:spacing w:before="240" w:after="240"/>
        <w:ind w:left="274" w:hanging="274"/>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LISTA E DETYRAVE DHE PËRSHKRIMI I SHKURTËR I TYRE</w:t>
      </w:r>
    </w:p>
    <w:p w14:paraId="5E682A64" w14:textId="77777777" w:rsidR="00D8799B" w:rsidRPr="001D08FC" w:rsidRDefault="00D8799B" w:rsidP="00D8799B">
      <w:pPr>
        <w:autoSpaceDE w:val="0"/>
        <w:autoSpaceDN w:val="0"/>
        <w:adjustRightInd w:val="0"/>
        <w:jc w:val="both"/>
        <w:rPr>
          <w:color w:val="365F91"/>
          <w:lang w:val="sq-AL"/>
        </w:rPr>
      </w:pPr>
      <w:r w:rsidRPr="001D08FC">
        <w:rPr>
          <w:color w:val="365F91"/>
          <w:lang w:val="sq-AL"/>
        </w:rPr>
        <w:t>Siguroni listë dhe përshkrim të shkurtër të secilës detyrë/hap të madh të matshëm në projekt në Tabelën 1 më poshtë. Vendosini secilës detyrë numër, emër, përshkrim të shkurtër dhe kohëzgjatje në afatin kohor dhe numrin e ditëve.</w:t>
      </w:r>
    </w:p>
    <w:p w14:paraId="5D2F226E" w14:textId="77777777" w:rsidR="00D8799B" w:rsidRPr="001D08FC" w:rsidRDefault="00D8799B" w:rsidP="00D8799B">
      <w:pPr>
        <w:autoSpaceDE w:val="0"/>
        <w:autoSpaceDN w:val="0"/>
        <w:adjustRightInd w:val="0"/>
        <w:contextualSpacing/>
        <w:rPr>
          <w:rFonts w:cs="Arial"/>
          <w:color w:val="365F91"/>
          <w:lang w:val="sq-AL"/>
        </w:rPr>
      </w:pPr>
    </w:p>
    <w:p w14:paraId="7448C993" w14:textId="77777777" w:rsidR="00D8799B" w:rsidRPr="001D08FC" w:rsidRDefault="00D8799B" w:rsidP="00D8799B">
      <w:pPr>
        <w:widowControl/>
        <w:numPr>
          <w:ilvl w:val="0"/>
          <w:numId w:val="32"/>
        </w:numPr>
        <w:spacing w:after="120"/>
        <w:ind w:left="720" w:hanging="446"/>
        <w:jc w:val="both"/>
        <w:rPr>
          <w:rFonts w:ascii="Times New Roman" w:hAnsi="Times New Roman"/>
          <w:color w:val="365F91"/>
          <w:sz w:val="24"/>
          <w:szCs w:val="24"/>
          <w:lang w:val="sq-AL"/>
        </w:rPr>
      </w:pPr>
      <w:r w:rsidRPr="001D08FC">
        <w:rPr>
          <w:rFonts w:ascii="Times New Roman" w:hAnsi="Times New Roman"/>
          <w:color w:val="365F91"/>
          <w:sz w:val="24"/>
          <w:szCs w:val="24"/>
          <w:lang w:val="sq-AL"/>
        </w:rPr>
        <w:t>Çdo detyrë duhet të ketë piketa me rezultate të matshme. Këto piketa dhe rezultate do të përdoren për ta përcjellë ose monitoruar progresin e projektit.</w:t>
      </w:r>
    </w:p>
    <w:p w14:paraId="2769F0A9" w14:textId="77777777" w:rsidR="00D8799B" w:rsidRPr="001D08FC" w:rsidRDefault="00D8799B" w:rsidP="00D8799B">
      <w:pPr>
        <w:keepNext/>
        <w:keepLines/>
        <w:rPr>
          <w:i/>
          <w:color w:val="365F91"/>
          <w:sz w:val="18"/>
          <w:szCs w:val="18"/>
          <w:lang w:val="sq-AL"/>
        </w:rPr>
      </w:pPr>
      <w:r w:rsidRPr="001D08FC">
        <w:rPr>
          <w:i/>
          <w:color w:val="365F91"/>
          <w:sz w:val="18"/>
          <w:szCs w:val="18"/>
          <w:lang w:val="sq-AL"/>
        </w:rPr>
        <w:t>Shënim: Lista e detyrave, numrat, emrat, caktimet dhe përshkrimet duhet të jenë plotësisht në përputhje me listën dhe kohëzgjatjen e detyrave në Buxhetin e Projektit.</w:t>
      </w:r>
    </w:p>
    <w:p w14:paraId="2642385F" w14:textId="77777777" w:rsidR="00D8799B" w:rsidRPr="001D08FC" w:rsidRDefault="00D8799B" w:rsidP="00D8799B">
      <w:pPr>
        <w:keepNext/>
        <w:widowControl/>
        <w:numPr>
          <w:ilvl w:val="0"/>
          <w:numId w:val="35"/>
        </w:numPr>
        <w:tabs>
          <w:tab w:val="left" w:pos="270"/>
        </w:tabs>
        <w:spacing w:before="240" w:after="240"/>
        <w:ind w:left="274" w:hanging="274"/>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MENAXHIMI I RREZIQEVE TË ZBATIMIT</w:t>
      </w:r>
    </w:p>
    <w:p w14:paraId="55795819" w14:textId="77777777" w:rsidR="00D8799B" w:rsidRPr="001D08FC" w:rsidRDefault="00D8799B" w:rsidP="00D8799B">
      <w:pPr>
        <w:widowControl/>
        <w:numPr>
          <w:ilvl w:val="0"/>
          <w:numId w:val="33"/>
        </w:numPr>
        <w:spacing w:after="120"/>
        <w:ind w:left="720" w:hanging="446"/>
        <w:jc w:val="both"/>
        <w:rPr>
          <w:rFonts w:ascii="Times New Roman" w:eastAsia="Times New Roman" w:hAnsi="Times New Roman"/>
          <w:b/>
          <w:color w:val="365F91"/>
          <w:sz w:val="24"/>
          <w:szCs w:val="24"/>
          <w:lang w:val="sq-AL" w:bidi="en-US"/>
        </w:rPr>
      </w:pPr>
      <w:r w:rsidRPr="001D08FC">
        <w:rPr>
          <w:rFonts w:ascii="Times New Roman" w:eastAsia="Times New Roman" w:hAnsi="Times New Roman"/>
          <w:b/>
          <w:color w:val="365F91"/>
          <w:sz w:val="24"/>
          <w:szCs w:val="24"/>
          <w:lang w:val="sq-AL" w:bidi="en-US"/>
        </w:rPr>
        <w:t xml:space="preserve">Menaxhimi i rreziqeve të zbatimit </w:t>
      </w:r>
    </w:p>
    <w:p w14:paraId="2B358AC7" w14:textId="77777777" w:rsidR="00D8799B" w:rsidRPr="001D08FC" w:rsidRDefault="00D8799B" w:rsidP="00D8799B">
      <w:pPr>
        <w:jc w:val="both"/>
        <w:rPr>
          <w:color w:val="365F91"/>
          <w:lang w:val="sq-AL"/>
        </w:rPr>
      </w:pPr>
      <w:r w:rsidRPr="001D08FC">
        <w:rPr>
          <w:color w:val="365F91"/>
          <w:lang w:val="sq-AL"/>
        </w:rPr>
        <w:t>Përcaktoni çdo sfidë që mund t'ju duhet ta kapërceni për ta arritur objektivin e projektit.</w:t>
      </w:r>
    </w:p>
    <w:p w14:paraId="4019CA03" w14:textId="77777777" w:rsidR="00D8799B" w:rsidRPr="001D08FC" w:rsidRDefault="00D8799B" w:rsidP="00D8799B">
      <w:pPr>
        <w:autoSpaceDE w:val="0"/>
        <w:autoSpaceDN w:val="0"/>
        <w:adjustRightInd w:val="0"/>
        <w:contextualSpacing/>
        <w:rPr>
          <w:rFonts w:cs="Arial"/>
          <w:color w:val="365F91"/>
          <w:lang w:val="sq-AL"/>
        </w:rPr>
      </w:pPr>
    </w:p>
    <w:p w14:paraId="3867A723" w14:textId="77777777" w:rsidR="00D8799B" w:rsidRPr="001D08FC" w:rsidRDefault="00D8799B" w:rsidP="00D8799B">
      <w:pPr>
        <w:jc w:val="both"/>
        <w:rPr>
          <w:i/>
          <w:color w:val="365F91"/>
          <w:sz w:val="18"/>
          <w:szCs w:val="18"/>
          <w:lang w:val="sq-AL"/>
        </w:rPr>
      </w:pPr>
      <w:r w:rsidRPr="001D08FC">
        <w:rPr>
          <w:i/>
          <w:color w:val="365F91"/>
          <w:sz w:val="18"/>
          <w:szCs w:val="18"/>
          <w:lang w:val="sq-AL"/>
        </w:rPr>
        <w:t xml:space="preserve">Shënim: Vini re se teksti në seksionin ‘Veprimet që duhet të ndërmerren’ duhet të shpjegojë se çfarë do të bëjë menaxhmenti i kompanisë për ta zbutur ndonjë rrezik të veçantë në rast se një i tillë paraqitet. </w:t>
      </w:r>
    </w:p>
    <w:p w14:paraId="7B83BF94" w14:textId="77777777" w:rsidR="00D8799B" w:rsidRPr="001D08FC" w:rsidRDefault="00D8799B" w:rsidP="00D8799B">
      <w:pPr>
        <w:keepNext/>
        <w:widowControl/>
        <w:numPr>
          <w:ilvl w:val="0"/>
          <w:numId w:val="35"/>
        </w:numPr>
        <w:tabs>
          <w:tab w:val="left" w:pos="270"/>
        </w:tabs>
        <w:spacing w:before="240" w:after="240"/>
        <w:ind w:left="274" w:hanging="274"/>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PRODUKTET OSE TREGJET E REJA</w:t>
      </w:r>
    </w:p>
    <w:p w14:paraId="0859971E" w14:textId="77777777" w:rsidR="00D8799B" w:rsidRPr="001D08FC" w:rsidRDefault="00D8799B" w:rsidP="00D8799B">
      <w:pPr>
        <w:keepNext/>
        <w:tabs>
          <w:tab w:val="left" w:pos="270"/>
        </w:tabs>
        <w:spacing w:before="240" w:after="240"/>
        <w:rPr>
          <w:bCs/>
          <w:color w:val="365F91"/>
          <w:lang w:val="sq-AL"/>
        </w:rPr>
      </w:pPr>
      <w:r w:rsidRPr="001D08FC">
        <w:rPr>
          <w:bCs/>
          <w:color w:val="365F91"/>
          <w:lang w:val="sq-AL"/>
        </w:rPr>
        <w:t>Përcaktoni nëse projekti i propozuar do të ndihmonte në zhvillimin e produkteve të reja ose do ta lehtësonte hyrjen në tregje të reja.</w:t>
      </w:r>
    </w:p>
    <w:p w14:paraId="7007013C" w14:textId="77777777" w:rsidR="00D8799B" w:rsidRPr="001D08FC" w:rsidRDefault="00D8799B" w:rsidP="00D8799B">
      <w:pPr>
        <w:keepNext/>
        <w:widowControl/>
        <w:numPr>
          <w:ilvl w:val="0"/>
          <w:numId w:val="35"/>
        </w:numPr>
        <w:tabs>
          <w:tab w:val="left" w:pos="270"/>
        </w:tabs>
        <w:spacing w:before="240" w:after="240"/>
        <w:rPr>
          <w:rFonts w:ascii="Times New Roman" w:hAnsi="Times New Roman"/>
          <w:b/>
          <w:bCs/>
          <w:color w:val="365F91"/>
          <w:sz w:val="24"/>
          <w:szCs w:val="24"/>
          <w:lang w:val="sq-AL"/>
        </w:rPr>
      </w:pPr>
      <w:r w:rsidRPr="001D08FC">
        <w:rPr>
          <w:rFonts w:ascii="Times New Roman" w:hAnsi="Times New Roman"/>
          <w:b/>
          <w:bCs/>
          <w:color w:val="365F91"/>
          <w:sz w:val="24"/>
          <w:szCs w:val="24"/>
          <w:lang w:val="sq-AL"/>
        </w:rPr>
        <w:t>PËRDORIMI I SISTEMEVE TË MENAXHIMIT MJEDISOR (TË CERTIFIKUARA DHE JO TË CERTIFIKUARA)</w:t>
      </w:r>
    </w:p>
    <w:p w14:paraId="57C7427F" w14:textId="77777777" w:rsidR="00D8799B" w:rsidRPr="001D08FC" w:rsidRDefault="00D8799B" w:rsidP="00D8799B">
      <w:pPr>
        <w:autoSpaceDE w:val="0"/>
        <w:autoSpaceDN w:val="0"/>
        <w:adjustRightInd w:val="0"/>
        <w:jc w:val="both"/>
        <w:rPr>
          <w:color w:val="365F91"/>
          <w:lang w:val="sq-AL"/>
        </w:rPr>
      </w:pPr>
      <w:r w:rsidRPr="001D08FC">
        <w:rPr>
          <w:color w:val="365F91"/>
          <w:lang w:val="sq-AL"/>
        </w:rPr>
        <w:t>Jepni një përshkrim të shkurtër nëse kompania/organizata juaj ka politikë mjedisore të definuar dhe dokumentuar.</w:t>
      </w:r>
    </w:p>
    <w:p w14:paraId="124EEAF7" w14:textId="77777777" w:rsidR="00D8799B" w:rsidRPr="001D08FC" w:rsidRDefault="00D8799B" w:rsidP="00D8799B">
      <w:pPr>
        <w:autoSpaceDE w:val="0"/>
        <w:autoSpaceDN w:val="0"/>
        <w:adjustRightInd w:val="0"/>
        <w:jc w:val="both"/>
        <w:rPr>
          <w:color w:val="365F91"/>
          <w:lang w:val="sq-AL"/>
        </w:rPr>
      </w:pPr>
    </w:p>
    <w:p w14:paraId="7898BDA0" w14:textId="77777777" w:rsidR="00D8799B" w:rsidRPr="001D08FC" w:rsidRDefault="00D8799B" w:rsidP="00D8799B">
      <w:pPr>
        <w:widowControl/>
        <w:numPr>
          <w:ilvl w:val="0"/>
          <w:numId w:val="38"/>
        </w:numPr>
        <w:autoSpaceDE w:val="0"/>
        <w:autoSpaceDN w:val="0"/>
        <w:adjustRightInd w:val="0"/>
        <w:jc w:val="both"/>
        <w:rPr>
          <w:rFonts w:ascii="Times New Roman" w:hAnsi="Times New Roman"/>
          <w:color w:val="365F91"/>
          <w:sz w:val="24"/>
          <w:szCs w:val="24"/>
          <w:lang w:val="sq-AL"/>
        </w:rPr>
      </w:pPr>
      <w:r w:rsidRPr="001D08FC">
        <w:rPr>
          <w:rFonts w:ascii="Times New Roman" w:hAnsi="Times New Roman"/>
          <w:color w:val="365F91"/>
          <w:sz w:val="24"/>
          <w:szCs w:val="24"/>
          <w:lang w:val="sq-AL"/>
        </w:rPr>
        <w:t>A është krijuar, zbatuar dhe mirëmbajtur ndonjë procedurë për t’i identifikuar aspektet mjedisore të aktiviteteve të saj aktuale dhe relevante të së kaluarës?</w:t>
      </w:r>
    </w:p>
    <w:p w14:paraId="16AF904C" w14:textId="77777777" w:rsidR="00D8799B" w:rsidRPr="001D08FC" w:rsidRDefault="00D8799B" w:rsidP="00D8799B">
      <w:pPr>
        <w:autoSpaceDE w:val="0"/>
        <w:autoSpaceDN w:val="0"/>
        <w:adjustRightInd w:val="0"/>
        <w:spacing w:before="120"/>
        <w:ind w:left="720"/>
        <w:contextualSpacing/>
        <w:jc w:val="both"/>
        <w:rPr>
          <w:lang w:val="sq-AL"/>
        </w:rPr>
      </w:pPr>
    </w:p>
    <w:p w14:paraId="683F801C" w14:textId="77777777" w:rsidR="00D8799B" w:rsidRPr="001D08FC" w:rsidRDefault="00D8799B" w:rsidP="00D8799B">
      <w:pPr>
        <w:rPr>
          <w:rFonts w:ascii="Times New Roman" w:hAnsi="Times New Roman" w:cs="Times New Roman"/>
          <w:sz w:val="24"/>
          <w:szCs w:val="24"/>
          <w:lang w:val="sq-AL"/>
        </w:rPr>
      </w:pPr>
    </w:p>
    <w:p w14:paraId="67229D78" w14:textId="77777777" w:rsidR="00D8799B" w:rsidRPr="001D08FC" w:rsidRDefault="00D8799B" w:rsidP="00D8799B">
      <w:pPr>
        <w:rPr>
          <w:rFonts w:ascii="Times New Roman" w:hAnsi="Times New Roman" w:cs="Times New Roman"/>
          <w:sz w:val="24"/>
          <w:szCs w:val="24"/>
          <w:lang w:val="sq-AL"/>
        </w:rPr>
      </w:pPr>
    </w:p>
    <w:p w14:paraId="35FFE2A1" w14:textId="77777777" w:rsidR="00D8799B" w:rsidRPr="001D08FC" w:rsidRDefault="00D8799B" w:rsidP="00D8799B">
      <w:pPr>
        <w:rPr>
          <w:rFonts w:ascii="Times New Roman" w:hAnsi="Times New Roman" w:cs="Times New Roman"/>
          <w:sz w:val="24"/>
          <w:szCs w:val="24"/>
          <w:lang w:val="sq-AL"/>
        </w:rPr>
      </w:pPr>
    </w:p>
    <w:p w14:paraId="34A612C1" w14:textId="77777777" w:rsidR="00D8799B" w:rsidRPr="001D08FC" w:rsidRDefault="00D8799B" w:rsidP="00D8799B">
      <w:pPr>
        <w:rPr>
          <w:rFonts w:ascii="Times New Roman" w:hAnsi="Times New Roman" w:cs="Times New Roman"/>
          <w:sz w:val="24"/>
          <w:szCs w:val="24"/>
          <w:lang w:val="sq-AL"/>
        </w:rPr>
      </w:pPr>
    </w:p>
    <w:p w14:paraId="622A4EE7" w14:textId="77777777" w:rsidR="00D8799B" w:rsidRPr="001D08FC" w:rsidRDefault="00D8799B" w:rsidP="00D8799B">
      <w:pPr>
        <w:rPr>
          <w:rFonts w:ascii="Times New Roman" w:hAnsi="Times New Roman" w:cs="Times New Roman"/>
          <w:sz w:val="24"/>
          <w:szCs w:val="24"/>
          <w:lang w:val="sq-AL"/>
        </w:rPr>
      </w:pPr>
    </w:p>
    <w:p w14:paraId="0C21D720" w14:textId="77777777" w:rsidR="00D8799B" w:rsidRPr="001D08FC" w:rsidRDefault="00D8799B" w:rsidP="00D8799B">
      <w:pPr>
        <w:rPr>
          <w:rFonts w:ascii="Times New Roman" w:hAnsi="Times New Roman" w:cs="Times New Roman"/>
          <w:sz w:val="24"/>
          <w:szCs w:val="24"/>
          <w:lang w:val="sq-AL"/>
        </w:rPr>
      </w:pPr>
    </w:p>
    <w:p w14:paraId="0946ACFD" w14:textId="77777777" w:rsidR="00D8799B" w:rsidRPr="001D08FC" w:rsidRDefault="00D8799B" w:rsidP="00D8799B">
      <w:pPr>
        <w:rPr>
          <w:rFonts w:ascii="Times New Roman" w:hAnsi="Times New Roman" w:cs="Times New Roman"/>
          <w:sz w:val="24"/>
          <w:szCs w:val="24"/>
          <w:lang w:val="sq-AL"/>
        </w:rPr>
      </w:pPr>
    </w:p>
    <w:p w14:paraId="77670886" w14:textId="77777777" w:rsidR="00D8799B" w:rsidRPr="001D08FC" w:rsidRDefault="00D8799B" w:rsidP="00D8799B">
      <w:pPr>
        <w:rPr>
          <w:rFonts w:ascii="Times New Roman" w:hAnsi="Times New Roman" w:cs="Times New Roman"/>
          <w:sz w:val="24"/>
          <w:szCs w:val="24"/>
          <w:lang w:val="sq-AL"/>
        </w:rPr>
      </w:pPr>
    </w:p>
    <w:p w14:paraId="46BEF9BC" w14:textId="77777777" w:rsidR="00D8799B" w:rsidRPr="001D08FC" w:rsidRDefault="00D8799B" w:rsidP="00D8799B">
      <w:pPr>
        <w:rPr>
          <w:rFonts w:ascii="Times New Roman" w:hAnsi="Times New Roman" w:cs="Times New Roman"/>
          <w:sz w:val="24"/>
          <w:szCs w:val="24"/>
          <w:lang w:val="sq-AL"/>
        </w:rPr>
      </w:pPr>
    </w:p>
    <w:p w14:paraId="277F8148" w14:textId="77777777" w:rsidR="00D8799B" w:rsidRPr="001D08FC" w:rsidRDefault="00D8799B" w:rsidP="00D8799B">
      <w:pPr>
        <w:rPr>
          <w:rFonts w:ascii="Times New Roman" w:hAnsi="Times New Roman" w:cs="Times New Roman"/>
          <w:sz w:val="24"/>
          <w:szCs w:val="24"/>
          <w:lang w:val="sq-AL"/>
        </w:rPr>
        <w:sectPr w:rsidR="00D8799B" w:rsidRPr="001D08FC" w:rsidSect="00896F29">
          <w:footerReference w:type="default" r:id="rId15"/>
          <w:pgSz w:w="11910" w:h="16840"/>
          <w:pgMar w:top="284" w:right="1440" w:bottom="1440" w:left="1440" w:header="720" w:footer="1000" w:gutter="0"/>
          <w:cols w:space="720"/>
        </w:sectPr>
      </w:pPr>
      <w:r w:rsidRPr="001D08FC">
        <w:rPr>
          <w:rFonts w:ascii="Times New Roman" w:hAnsi="Times New Roman" w:cs="Times New Roman"/>
          <w:sz w:val="24"/>
          <w:szCs w:val="24"/>
          <w:lang w:val="sq-AL"/>
        </w:rPr>
        <w:t xml:space="preserve"> </w:t>
      </w:r>
    </w:p>
    <w:p w14:paraId="618F74C8" w14:textId="77777777" w:rsidR="00D8799B" w:rsidRPr="001D08FC" w:rsidRDefault="00D8799B" w:rsidP="00D8799B">
      <w:pPr>
        <w:rPr>
          <w:rFonts w:ascii="Times New Roman" w:hAnsi="Times New Roman" w:cs="Times New Roman"/>
          <w:sz w:val="24"/>
          <w:szCs w:val="24"/>
          <w:lang w:val="sq-AL"/>
        </w:rPr>
      </w:pPr>
    </w:p>
    <w:p w14:paraId="577FFD63" w14:textId="77777777" w:rsidR="00D8799B" w:rsidRPr="001D08FC" w:rsidRDefault="00D8799B" w:rsidP="00D8799B">
      <w:pPr>
        <w:jc w:val="right"/>
        <w:rPr>
          <w:rFonts w:ascii="Times New Roman" w:hAnsi="Times New Roman" w:cs="Times New Roman"/>
          <w:b/>
          <w:sz w:val="24"/>
          <w:szCs w:val="24"/>
          <w:lang w:val="sq-AL"/>
        </w:rPr>
      </w:pPr>
      <w:r w:rsidRPr="001D08FC">
        <w:rPr>
          <w:rFonts w:ascii="Times New Roman" w:hAnsi="Times New Roman" w:cs="Times New Roman"/>
          <w:b/>
          <w:sz w:val="24"/>
          <w:szCs w:val="24"/>
          <w:lang w:val="sq-AL"/>
        </w:rPr>
        <w:t>Shtojca 2</w:t>
      </w:r>
    </w:p>
    <w:p w14:paraId="6428ABE9" w14:textId="77777777" w:rsidR="00D8799B" w:rsidRPr="001D08FC" w:rsidRDefault="00D8799B" w:rsidP="00D8799B">
      <w:pPr>
        <w:jc w:val="center"/>
        <w:rPr>
          <w:rFonts w:ascii="Times New Roman" w:hAnsi="Times New Roman" w:cs="Times New Roman"/>
          <w:b/>
          <w:sz w:val="24"/>
          <w:szCs w:val="24"/>
          <w:lang w:val="sq-AL"/>
        </w:rPr>
      </w:pPr>
    </w:p>
    <w:p w14:paraId="0757E789" w14:textId="77777777" w:rsidR="00D8799B" w:rsidRPr="001D08FC" w:rsidRDefault="00D8799B" w:rsidP="00D8799B">
      <w:pPr>
        <w:jc w:val="center"/>
        <w:rPr>
          <w:rFonts w:ascii="Times New Roman" w:hAnsi="Times New Roman" w:cs="Times New Roman"/>
          <w:b/>
          <w:sz w:val="24"/>
          <w:szCs w:val="24"/>
          <w:lang w:val="sq-AL"/>
        </w:rPr>
      </w:pPr>
      <w:r w:rsidRPr="001D08FC">
        <w:rPr>
          <w:rFonts w:ascii="Times New Roman" w:hAnsi="Times New Roman" w:cs="Times New Roman"/>
          <w:b/>
          <w:sz w:val="24"/>
          <w:szCs w:val="24"/>
          <w:lang w:val="sq-AL"/>
        </w:rPr>
        <w:t>Shablloni i Buxhetit të Projektit</w:t>
      </w:r>
    </w:p>
    <w:tbl>
      <w:tblPr>
        <w:tblW w:w="15007" w:type="dxa"/>
        <w:tblLook w:val="04A0" w:firstRow="1" w:lastRow="0" w:firstColumn="1" w:lastColumn="0" w:noHBand="0" w:noVBand="1"/>
      </w:tblPr>
      <w:tblGrid>
        <w:gridCol w:w="1053"/>
        <w:gridCol w:w="1207"/>
        <w:gridCol w:w="763"/>
        <w:gridCol w:w="1255"/>
        <w:gridCol w:w="979"/>
        <w:gridCol w:w="3015"/>
        <w:gridCol w:w="3866"/>
        <w:gridCol w:w="3161"/>
      </w:tblGrid>
      <w:tr w:rsidR="00D8799B" w:rsidRPr="001D08FC" w14:paraId="2F0958DC" w14:textId="77777777" w:rsidTr="00D8799B">
        <w:trPr>
          <w:trHeight w:val="300"/>
        </w:trPr>
        <w:tc>
          <w:tcPr>
            <w:tcW w:w="7980" w:type="dxa"/>
            <w:gridSpan w:val="6"/>
            <w:tcBorders>
              <w:top w:val="nil"/>
              <w:left w:val="nil"/>
              <w:bottom w:val="nil"/>
              <w:right w:val="nil"/>
            </w:tcBorders>
            <w:shd w:val="clear" w:color="auto" w:fill="auto"/>
            <w:noWrap/>
            <w:vAlign w:val="bottom"/>
            <w:hideMark/>
          </w:tcPr>
          <w:p w14:paraId="525A16B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Aktiviteti 1 - Standardet dhe Certifikimi i Produktit (Maksimumi 40000)</w:t>
            </w:r>
          </w:p>
        </w:tc>
        <w:tc>
          <w:tcPr>
            <w:tcW w:w="3866" w:type="dxa"/>
            <w:tcBorders>
              <w:top w:val="nil"/>
              <w:left w:val="nil"/>
              <w:bottom w:val="nil"/>
              <w:right w:val="nil"/>
            </w:tcBorders>
            <w:shd w:val="clear" w:color="auto" w:fill="auto"/>
            <w:noWrap/>
            <w:vAlign w:val="bottom"/>
            <w:hideMark/>
          </w:tcPr>
          <w:p w14:paraId="65270B54" w14:textId="77777777" w:rsidR="00D8799B" w:rsidRPr="001D08FC" w:rsidRDefault="00D8799B" w:rsidP="00D8799B">
            <w:pPr>
              <w:widowControl/>
              <w:rPr>
                <w:rFonts w:eastAsia="Times New Roman"/>
                <w:color w:val="000000"/>
                <w:lang w:val="sq-AL"/>
              </w:rPr>
            </w:pPr>
          </w:p>
        </w:tc>
        <w:tc>
          <w:tcPr>
            <w:tcW w:w="3161" w:type="dxa"/>
            <w:tcBorders>
              <w:top w:val="nil"/>
              <w:left w:val="nil"/>
              <w:bottom w:val="nil"/>
              <w:right w:val="nil"/>
            </w:tcBorders>
            <w:shd w:val="clear" w:color="auto" w:fill="auto"/>
            <w:noWrap/>
            <w:vAlign w:val="bottom"/>
            <w:hideMark/>
          </w:tcPr>
          <w:p w14:paraId="25EA77F9"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33DA4A9E" w14:textId="77777777" w:rsidTr="00D8799B">
        <w:trPr>
          <w:trHeight w:val="300"/>
        </w:trPr>
        <w:tc>
          <w:tcPr>
            <w:tcW w:w="1053" w:type="dxa"/>
            <w:tcBorders>
              <w:top w:val="nil"/>
              <w:left w:val="nil"/>
              <w:bottom w:val="nil"/>
              <w:right w:val="nil"/>
            </w:tcBorders>
            <w:shd w:val="clear" w:color="auto" w:fill="auto"/>
            <w:noWrap/>
            <w:vAlign w:val="bottom"/>
            <w:hideMark/>
          </w:tcPr>
          <w:p w14:paraId="14A2BBC1"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420987B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02A7946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71F5EE7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2CB29E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7132A1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4543279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3C52141C"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1511F5AD" w14:textId="77777777" w:rsidTr="00D8799B">
        <w:trPr>
          <w:trHeight w:val="300"/>
        </w:trPr>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D5E1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Nr.</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76BECE1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Përshkrimi </w:t>
            </w:r>
          </w:p>
        </w:tc>
        <w:tc>
          <w:tcPr>
            <w:tcW w:w="471" w:type="dxa"/>
            <w:tcBorders>
              <w:top w:val="single" w:sz="4" w:space="0" w:color="auto"/>
              <w:left w:val="nil"/>
              <w:bottom w:val="single" w:sz="4" w:space="0" w:color="auto"/>
              <w:right w:val="single" w:sz="4" w:space="0" w:color="auto"/>
            </w:tcBorders>
            <w:shd w:val="clear" w:color="auto" w:fill="auto"/>
            <w:noWrap/>
            <w:vAlign w:val="bottom"/>
            <w:hideMark/>
          </w:tcPr>
          <w:p w14:paraId="10F59510"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Njësia </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38644395"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Nr. i Njësive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9816A8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Kostoja e njësisë</w:t>
            </w:r>
          </w:p>
        </w:tc>
        <w:tc>
          <w:tcPr>
            <w:tcW w:w="3015" w:type="dxa"/>
            <w:tcBorders>
              <w:top w:val="single" w:sz="4" w:space="0" w:color="auto"/>
              <w:left w:val="nil"/>
              <w:bottom w:val="single" w:sz="4" w:space="0" w:color="auto"/>
              <w:right w:val="single" w:sz="4" w:space="0" w:color="auto"/>
            </w:tcBorders>
            <w:shd w:val="clear" w:color="auto" w:fill="auto"/>
            <w:noWrap/>
            <w:vAlign w:val="bottom"/>
            <w:hideMark/>
          </w:tcPr>
          <w:p w14:paraId="74E03D6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Totali</w:t>
            </w:r>
          </w:p>
        </w:tc>
        <w:tc>
          <w:tcPr>
            <w:tcW w:w="3866" w:type="dxa"/>
            <w:tcBorders>
              <w:top w:val="single" w:sz="4" w:space="0" w:color="auto"/>
              <w:left w:val="nil"/>
              <w:bottom w:val="single" w:sz="4" w:space="0" w:color="auto"/>
              <w:right w:val="single" w:sz="4" w:space="0" w:color="auto"/>
            </w:tcBorders>
            <w:shd w:val="clear" w:color="auto" w:fill="auto"/>
            <w:noWrap/>
            <w:vAlign w:val="bottom"/>
            <w:hideMark/>
          </w:tcPr>
          <w:p w14:paraId="59A10843"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SHUMA E KËRKUAR (maksimum 90%)</w:t>
            </w:r>
          </w:p>
        </w:tc>
        <w:tc>
          <w:tcPr>
            <w:tcW w:w="3161" w:type="dxa"/>
            <w:tcBorders>
              <w:top w:val="single" w:sz="4" w:space="0" w:color="auto"/>
              <w:left w:val="nil"/>
              <w:bottom w:val="single" w:sz="4" w:space="0" w:color="auto"/>
              <w:right w:val="single" w:sz="4" w:space="0" w:color="auto"/>
            </w:tcBorders>
            <w:shd w:val="clear" w:color="auto" w:fill="auto"/>
            <w:noWrap/>
            <w:vAlign w:val="bottom"/>
            <w:hideMark/>
          </w:tcPr>
          <w:p w14:paraId="11C6DCD1"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 (Maksimumi 10%)</w:t>
            </w:r>
          </w:p>
        </w:tc>
      </w:tr>
      <w:tr w:rsidR="00D8799B" w:rsidRPr="001D08FC" w14:paraId="6CFD6360" w14:textId="77777777" w:rsidTr="00D8799B">
        <w:trPr>
          <w:trHeight w:val="300"/>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6D0AA6B7"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1.00 </w:t>
            </w:r>
          </w:p>
        </w:tc>
        <w:tc>
          <w:tcPr>
            <w:tcW w:w="1207" w:type="dxa"/>
            <w:tcBorders>
              <w:top w:val="nil"/>
              <w:left w:val="nil"/>
              <w:bottom w:val="single" w:sz="4" w:space="0" w:color="auto"/>
              <w:right w:val="single" w:sz="4" w:space="0" w:color="auto"/>
            </w:tcBorders>
            <w:shd w:val="clear" w:color="auto" w:fill="auto"/>
            <w:noWrap/>
            <w:vAlign w:val="bottom"/>
            <w:hideMark/>
          </w:tcPr>
          <w:p w14:paraId="4CAAB583"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471" w:type="dxa"/>
            <w:tcBorders>
              <w:top w:val="nil"/>
              <w:left w:val="nil"/>
              <w:bottom w:val="single" w:sz="4" w:space="0" w:color="auto"/>
              <w:right w:val="single" w:sz="4" w:space="0" w:color="auto"/>
            </w:tcBorders>
            <w:shd w:val="clear" w:color="auto" w:fill="auto"/>
            <w:noWrap/>
            <w:vAlign w:val="bottom"/>
            <w:hideMark/>
          </w:tcPr>
          <w:p w14:paraId="4C02465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1255" w:type="dxa"/>
            <w:tcBorders>
              <w:top w:val="nil"/>
              <w:left w:val="nil"/>
              <w:bottom w:val="single" w:sz="4" w:space="0" w:color="auto"/>
              <w:right w:val="single" w:sz="4" w:space="0" w:color="auto"/>
            </w:tcBorders>
            <w:shd w:val="clear" w:color="auto" w:fill="auto"/>
            <w:noWrap/>
            <w:vAlign w:val="bottom"/>
            <w:hideMark/>
          </w:tcPr>
          <w:p w14:paraId="0E508891" w14:textId="77777777" w:rsidR="00D8799B" w:rsidRPr="001D08FC" w:rsidRDefault="00D8799B" w:rsidP="00D8799B">
            <w:pPr>
              <w:widowControl/>
              <w:rPr>
                <w:rFonts w:eastAsia="Times New Roman"/>
                <w:color w:val="000000"/>
                <w:lang w:val="sq-AL"/>
              </w:rPr>
            </w:pPr>
          </w:p>
        </w:tc>
        <w:tc>
          <w:tcPr>
            <w:tcW w:w="979" w:type="dxa"/>
            <w:tcBorders>
              <w:top w:val="nil"/>
              <w:left w:val="nil"/>
              <w:bottom w:val="single" w:sz="4" w:space="0" w:color="auto"/>
              <w:right w:val="single" w:sz="4" w:space="0" w:color="auto"/>
            </w:tcBorders>
            <w:shd w:val="clear" w:color="auto" w:fill="auto"/>
            <w:noWrap/>
            <w:vAlign w:val="bottom"/>
            <w:hideMark/>
          </w:tcPr>
          <w:p w14:paraId="4293CECF"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015" w:type="dxa"/>
            <w:tcBorders>
              <w:top w:val="nil"/>
              <w:left w:val="nil"/>
              <w:bottom w:val="single" w:sz="4" w:space="0" w:color="auto"/>
              <w:right w:val="single" w:sz="4" w:space="0" w:color="auto"/>
            </w:tcBorders>
            <w:shd w:val="clear" w:color="auto" w:fill="auto"/>
            <w:noWrap/>
            <w:vAlign w:val="bottom"/>
            <w:hideMark/>
          </w:tcPr>
          <w:p w14:paraId="3B71B48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866" w:type="dxa"/>
            <w:tcBorders>
              <w:top w:val="nil"/>
              <w:left w:val="nil"/>
              <w:bottom w:val="single" w:sz="4" w:space="0" w:color="auto"/>
              <w:right w:val="single" w:sz="4" w:space="0" w:color="auto"/>
            </w:tcBorders>
            <w:shd w:val="clear" w:color="auto" w:fill="auto"/>
            <w:noWrap/>
            <w:vAlign w:val="bottom"/>
            <w:hideMark/>
          </w:tcPr>
          <w:p w14:paraId="1426F337"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161" w:type="dxa"/>
            <w:tcBorders>
              <w:top w:val="nil"/>
              <w:left w:val="nil"/>
              <w:bottom w:val="single" w:sz="4" w:space="0" w:color="auto"/>
              <w:right w:val="single" w:sz="4" w:space="0" w:color="auto"/>
            </w:tcBorders>
            <w:shd w:val="clear" w:color="auto" w:fill="auto"/>
            <w:noWrap/>
            <w:vAlign w:val="bottom"/>
            <w:hideMark/>
          </w:tcPr>
          <w:p w14:paraId="354D2E7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r>
      <w:tr w:rsidR="00D8799B" w:rsidRPr="001D08FC" w14:paraId="7182D14A" w14:textId="77777777" w:rsidTr="00D8799B">
        <w:trPr>
          <w:trHeight w:val="300"/>
        </w:trPr>
        <w:tc>
          <w:tcPr>
            <w:tcW w:w="1053" w:type="dxa"/>
            <w:tcBorders>
              <w:top w:val="nil"/>
              <w:left w:val="nil"/>
              <w:bottom w:val="nil"/>
              <w:right w:val="nil"/>
            </w:tcBorders>
            <w:shd w:val="clear" w:color="auto" w:fill="auto"/>
            <w:noWrap/>
            <w:vAlign w:val="bottom"/>
            <w:hideMark/>
          </w:tcPr>
          <w:p w14:paraId="4FDA3E47"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029412E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05A6952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62B462C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3D3DDE1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097F2F8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6F4EB62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39AE5F17"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66D8C563" w14:textId="77777777" w:rsidTr="00D8799B">
        <w:trPr>
          <w:trHeight w:val="300"/>
        </w:trPr>
        <w:tc>
          <w:tcPr>
            <w:tcW w:w="1053" w:type="dxa"/>
            <w:tcBorders>
              <w:top w:val="nil"/>
              <w:left w:val="nil"/>
              <w:bottom w:val="nil"/>
              <w:right w:val="nil"/>
            </w:tcBorders>
            <w:shd w:val="clear" w:color="auto" w:fill="auto"/>
            <w:noWrap/>
            <w:vAlign w:val="bottom"/>
            <w:hideMark/>
          </w:tcPr>
          <w:p w14:paraId="42A3FF3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2882BA3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3A2EDCF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32E0F6A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7B62701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6881" w:type="dxa"/>
            <w:gridSpan w:val="2"/>
            <w:tcBorders>
              <w:top w:val="nil"/>
              <w:left w:val="nil"/>
              <w:bottom w:val="nil"/>
              <w:right w:val="nil"/>
            </w:tcBorders>
            <w:shd w:val="clear" w:color="auto" w:fill="auto"/>
            <w:noWrap/>
            <w:vAlign w:val="bottom"/>
            <w:hideMark/>
          </w:tcPr>
          <w:p w14:paraId="0A72973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Buxheti në Euro për Aktivitetin 1 </w:t>
            </w:r>
          </w:p>
        </w:tc>
        <w:tc>
          <w:tcPr>
            <w:tcW w:w="3161" w:type="dxa"/>
            <w:tcBorders>
              <w:top w:val="nil"/>
              <w:left w:val="nil"/>
              <w:bottom w:val="nil"/>
              <w:right w:val="nil"/>
            </w:tcBorders>
            <w:shd w:val="clear" w:color="auto" w:fill="auto"/>
            <w:noWrap/>
            <w:vAlign w:val="bottom"/>
            <w:hideMark/>
          </w:tcPr>
          <w:p w14:paraId="691F0A3D" w14:textId="77777777" w:rsidR="00D8799B" w:rsidRPr="001D08FC" w:rsidRDefault="00D8799B" w:rsidP="00D8799B">
            <w:pPr>
              <w:widowControl/>
              <w:rPr>
                <w:rFonts w:eastAsia="Times New Roman"/>
                <w:color w:val="000000"/>
                <w:lang w:val="sq-AL"/>
              </w:rPr>
            </w:pPr>
          </w:p>
        </w:tc>
      </w:tr>
      <w:tr w:rsidR="00D8799B" w:rsidRPr="001D08FC" w14:paraId="4A54060E" w14:textId="77777777" w:rsidTr="00D8799B">
        <w:trPr>
          <w:trHeight w:val="300"/>
        </w:trPr>
        <w:tc>
          <w:tcPr>
            <w:tcW w:w="1053" w:type="dxa"/>
            <w:tcBorders>
              <w:top w:val="nil"/>
              <w:left w:val="nil"/>
              <w:bottom w:val="nil"/>
              <w:right w:val="nil"/>
            </w:tcBorders>
            <w:shd w:val="clear" w:color="auto" w:fill="auto"/>
            <w:noWrap/>
            <w:vAlign w:val="bottom"/>
            <w:hideMark/>
          </w:tcPr>
          <w:p w14:paraId="2519512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574A945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6328B0C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B12BBD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8BC7F5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26D355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totale e grantit: </w:t>
            </w:r>
          </w:p>
        </w:tc>
        <w:tc>
          <w:tcPr>
            <w:tcW w:w="3866" w:type="dxa"/>
            <w:tcBorders>
              <w:top w:val="nil"/>
              <w:left w:val="nil"/>
              <w:bottom w:val="nil"/>
              <w:right w:val="nil"/>
            </w:tcBorders>
            <w:shd w:val="clear" w:color="auto" w:fill="auto"/>
            <w:noWrap/>
            <w:vAlign w:val="bottom"/>
            <w:hideMark/>
          </w:tcPr>
          <w:p w14:paraId="72A35E08"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005B518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w:t>
            </w:r>
          </w:p>
        </w:tc>
      </w:tr>
      <w:tr w:rsidR="00D8799B" w:rsidRPr="001D08FC" w14:paraId="408797E3" w14:textId="77777777" w:rsidTr="00D8799B">
        <w:trPr>
          <w:trHeight w:val="300"/>
        </w:trPr>
        <w:tc>
          <w:tcPr>
            <w:tcW w:w="1053" w:type="dxa"/>
            <w:tcBorders>
              <w:top w:val="nil"/>
              <w:left w:val="nil"/>
              <w:bottom w:val="nil"/>
              <w:right w:val="nil"/>
            </w:tcBorders>
            <w:shd w:val="clear" w:color="auto" w:fill="auto"/>
            <w:noWrap/>
            <w:vAlign w:val="bottom"/>
            <w:hideMark/>
          </w:tcPr>
          <w:p w14:paraId="147928A6"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071916D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688DE1D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61EB82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38A5921"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6D89EE9F"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e kërkuar nga donatori: </w:t>
            </w:r>
          </w:p>
        </w:tc>
        <w:tc>
          <w:tcPr>
            <w:tcW w:w="3866" w:type="dxa"/>
            <w:tcBorders>
              <w:top w:val="nil"/>
              <w:left w:val="nil"/>
              <w:bottom w:val="nil"/>
              <w:right w:val="nil"/>
            </w:tcBorders>
            <w:shd w:val="clear" w:color="auto" w:fill="auto"/>
            <w:noWrap/>
            <w:vAlign w:val="bottom"/>
            <w:hideMark/>
          </w:tcPr>
          <w:p w14:paraId="5F944D56"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5767B495"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44B9A311" w14:textId="77777777" w:rsidTr="00D8799B">
        <w:trPr>
          <w:trHeight w:val="300"/>
        </w:trPr>
        <w:tc>
          <w:tcPr>
            <w:tcW w:w="1053" w:type="dxa"/>
            <w:tcBorders>
              <w:top w:val="nil"/>
              <w:left w:val="nil"/>
              <w:bottom w:val="nil"/>
              <w:right w:val="nil"/>
            </w:tcBorders>
            <w:shd w:val="clear" w:color="auto" w:fill="auto"/>
            <w:noWrap/>
            <w:vAlign w:val="bottom"/>
            <w:hideMark/>
          </w:tcPr>
          <w:p w14:paraId="2CDABE8D"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5ECCEDF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76D1957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615FB851"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302EDD5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10EED56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w:t>
            </w:r>
          </w:p>
        </w:tc>
        <w:tc>
          <w:tcPr>
            <w:tcW w:w="3866" w:type="dxa"/>
            <w:tcBorders>
              <w:top w:val="nil"/>
              <w:left w:val="nil"/>
              <w:bottom w:val="nil"/>
              <w:right w:val="nil"/>
            </w:tcBorders>
            <w:shd w:val="clear" w:color="auto" w:fill="auto"/>
            <w:noWrap/>
            <w:vAlign w:val="bottom"/>
            <w:hideMark/>
          </w:tcPr>
          <w:p w14:paraId="357DDF75"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38F25BD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76A91384" w14:textId="77777777" w:rsidTr="00D8799B">
        <w:trPr>
          <w:trHeight w:val="300"/>
        </w:trPr>
        <w:tc>
          <w:tcPr>
            <w:tcW w:w="1053" w:type="dxa"/>
            <w:tcBorders>
              <w:top w:val="nil"/>
              <w:left w:val="nil"/>
              <w:bottom w:val="nil"/>
              <w:right w:val="nil"/>
            </w:tcBorders>
            <w:shd w:val="clear" w:color="auto" w:fill="auto"/>
            <w:noWrap/>
            <w:vAlign w:val="bottom"/>
            <w:hideMark/>
          </w:tcPr>
          <w:p w14:paraId="20B18EDB"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56C22C91"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72349BA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6745365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65431A4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5A54BC4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7FC72A5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16AFF079"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7C3AECFC" w14:textId="77777777" w:rsidTr="00D8799B">
        <w:trPr>
          <w:trHeight w:val="300"/>
        </w:trPr>
        <w:tc>
          <w:tcPr>
            <w:tcW w:w="1053" w:type="dxa"/>
            <w:tcBorders>
              <w:top w:val="nil"/>
              <w:left w:val="nil"/>
              <w:bottom w:val="nil"/>
              <w:right w:val="nil"/>
            </w:tcBorders>
            <w:shd w:val="clear" w:color="auto" w:fill="auto"/>
            <w:noWrap/>
            <w:vAlign w:val="bottom"/>
            <w:hideMark/>
          </w:tcPr>
          <w:p w14:paraId="4F5EACA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7E13879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4E46B4A1"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098C64A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69FD035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2A755FA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73E3044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6727C845"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2CBE3902" w14:textId="77777777" w:rsidTr="00D8799B">
        <w:trPr>
          <w:trHeight w:val="300"/>
        </w:trPr>
        <w:tc>
          <w:tcPr>
            <w:tcW w:w="4965" w:type="dxa"/>
            <w:gridSpan w:val="5"/>
            <w:tcBorders>
              <w:top w:val="nil"/>
              <w:left w:val="nil"/>
              <w:bottom w:val="nil"/>
              <w:right w:val="nil"/>
            </w:tcBorders>
            <w:shd w:val="clear" w:color="auto" w:fill="auto"/>
            <w:noWrap/>
            <w:vAlign w:val="bottom"/>
            <w:hideMark/>
          </w:tcPr>
          <w:p w14:paraId="7BA26B4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Aktiviteti 2 - Makineria/Pajisjet (Maksimumi 50000)</w:t>
            </w:r>
          </w:p>
        </w:tc>
        <w:tc>
          <w:tcPr>
            <w:tcW w:w="3015" w:type="dxa"/>
            <w:tcBorders>
              <w:top w:val="nil"/>
              <w:left w:val="nil"/>
              <w:bottom w:val="nil"/>
              <w:right w:val="nil"/>
            </w:tcBorders>
            <w:shd w:val="clear" w:color="auto" w:fill="auto"/>
            <w:noWrap/>
            <w:vAlign w:val="bottom"/>
            <w:hideMark/>
          </w:tcPr>
          <w:p w14:paraId="20FAFDE1" w14:textId="77777777" w:rsidR="00D8799B" w:rsidRPr="001D08FC" w:rsidRDefault="00D8799B" w:rsidP="00D8799B">
            <w:pPr>
              <w:widowControl/>
              <w:rPr>
                <w:rFonts w:eastAsia="Times New Roman"/>
                <w:color w:val="000000"/>
                <w:lang w:val="sq-AL"/>
              </w:rPr>
            </w:pPr>
          </w:p>
        </w:tc>
        <w:tc>
          <w:tcPr>
            <w:tcW w:w="3866" w:type="dxa"/>
            <w:tcBorders>
              <w:top w:val="nil"/>
              <w:left w:val="nil"/>
              <w:bottom w:val="nil"/>
              <w:right w:val="nil"/>
            </w:tcBorders>
            <w:shd w:val="clear" w:color="auto" w:fill="auto"/>
            <w:noWrap/>
            <w:vAlign w:val="bottom"/>
            <w:hideMark/>
          </w:tcPr>
          <w:p w14:paraId="57EA6E4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5795E6A5"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40328BE4" w14:textId="77777777" w:rsidTr="00D8799B">
        <w:trPr>
          <w:trHeight w:val="300"/>
        </w:trPr>
        <w:tc>
          <w:tcPr>
            <w:tcW w:w="1053" w:type="dxa"/>
            <w:tcBorders>
              <w:top w:val="nil"/>
              <w:left w:val="nil"/>
              <w:bottom w:val="nil"/>
              <w:right w:val="nil"/>
            </w:tcBorders>
            <w:shd w:val="clear" w:color="auto" w:fill="auto"/>
            <w:noWrap/>
            <w:vAlign w:val="bottom"/>
            <w:hideMark/>
          </w:tcPr>
          <w:p w14:paraId="189DDF3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7B89F50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7689435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0AEA278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53FADFF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5A6F384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77D01B4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05B3077A"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1AAA72A7" w14:textId="77777777" w:rsidTr="00D8799B">
        <w:trPr>
          <w:trHeight w:val="300"/>
        </w:trPr>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D88F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Nr.</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63ED1F9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Përshkrimi </w:t>
            </w:r>
          </w:p>
        </w:tc>
        <w:tc>
          <w:tcPr>
            <w:tcW w:w="471" w:type="dxa"/>
            <w:tcBorders>
              <w:top w:val="single" w:sz="4" w:space="0" w:color="auto"/>
              <w:left w:val="nil"/>
              <w:bottom w:val="single" w:sz="4" w:space="0" w:color="auto"/>
              <w:right w:val="single" w:sz="4" w:space="0" w:color="auto"/>
            </w:tcBorders>
            <w:shd w:val="clear" w:color="auto" w:fill="auto"/>
            <w:noWrap/>
            <w:vAlign w:val="bottom"/>
            <w:hideMark/>
          </w:tcPr>
          <w:p w14:paraId="1AE28B73"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Njësia </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000C8436"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Nr. i Njësive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B38BF6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Kostoja e njësisë</w:t>
            </w:r>
          </w:p>
        </w:tc>
        <w:tc>
          <w:tcPr>
            <w:tcW w:w="3015" w:type="dxa"/>
            <w:tcBorders>
              <w:top w:val="single" w:sz="4" w:space="0" w:color="auto"/>
              <w:left w:val="nil"/>
              <w:bottom w:val="single" w:sz="4" w:space="0" w:color="auto"/>
              <w:right w:val="single" w:sz="4" w:space="0" w:color="auto"/>
            </w:tcBorders>
            <w:shd w:val="clear" w:color="auto" w:fill="auto"/>
            <w:noWrap/>
            <w:vAlign w:val="bottom"/>
            <w:hideMark/>
          </w:tcPr>
          <w:p w14:paraId="4B134CE0"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Totali</w:t>
            </w:r>
          </w:p>
        </w:tc>
        <w:tc>
          <w:tcPr>
            <w:tcW w:w="3866" w:type="dxa"/>
            <w:tcBorders>
              <w:top w:val="single" w:sz="4" w:space="0" w:color="auto"/>
              <w:left w:val="nil"/>
              <w:bottom w:val="single" w:sz="4" w:space="0" w:color="auto"/>
              <w:right w:val="single" w:sz="4" w:space="0" w:color="auto"/>
            </w:tcBorders>
            <w:shd w:val="clear" w:color="auto" w:fill="auto"/>
            <w:noWrap/>
            <w:vAlign w:val="bottom"/>
            <w:hideMark/>
          </w:tcPr>
          <w:p w14:paraId="3E790411"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SHUMA E KËRKUAR (maksimum 90%)</w:t>
            </w:r>
          </w:p>
        </w:tc>
        <w:tc>
          <w:tcPr>
            <w:tcW w:w="3161" w:type="dxa"/>
            <w:tcBorders>
              <w:top w:val="single" w:sz="4" w:space="0" w:color="auto"/>
              <w:left w:val="nil"/>
              <w:bottom w:val="single" w:sz="4" w:space="0" w:color="auto"/>
              <w:right w:val="single" w:sz="4" w:space="0" w:color="auto"/>
            </w:tcBorders>
            <w:shd w:val="clear" w:color="auto" w:fill="auto"/>
            <w:noWrap/>
            <w:vAlign w:val="bottom"/>
            <w:hideMark/>
          </w:tcPr>
          <w:p w14:paraId="439DE016"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 (Maksimumi 10%)</w:t>
            </w:r>
          </w:p>
        </w:tc>
      </w:tr>
      <w:tr w:rsidR="00D8799B" w:rsidRPr="001D08FC" w14:paraId="18D1CD47" w14:textId="77777777" w:rsidTr="00D8799B">
        <w:trPr>
          <w:trHeight w:val="300"/>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17FD2F2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1.00 </w:t>
            </w:r>
          </w:p>
        </w:tc>
        <w:tc>
          <w:tcPr>
            <w:tcW w:w="1207" w:type="dxa"/>
            <w:tcBorders>
              <w:top w:val="nil"/>
              <w:left w:val="nil"/>
              <w:bottom w:val="single" w:sz="4" w:space="0" w:color="auto"/>
              <w:right w:val="single" w:sz="4" w:space="0" w:color="auto"/>
            </w:tcBorders>
            <w:shd w:val="clear" w:color="auto" w:fill="auto"/>
            <w:noWrap/>
            <w:vAlign w:val="bottom"/>
            <w:hideMark/>
          </w:tcPr>
          <w:p w14:paraId="6706FE1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471" w:type="dxa"/>
            <w:tcBorders>
              <w:top w:val="nil"/>
              <w:left w:val="nil"/>
              <w:bottom w:val="single" w:sz="4" w:space="0" w:color="auto"/>
              <w:right w:val="single" w:sz="4" w:space="0" w:color="auto"/>
            </w:tcBorders>
            <w:shd w:val="clear" w:color="auto" w:fill="auto"/>
            <w:noWrap/>
            <w:vAlign w:val="bottom"/>
            <w:hideMark/>
          </w:tcPr>
          <w:p w14:paraId="124F0CDB"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1255" w:type="dxa"/>
            <w:tcBorders>
              <w:top w:val="nil"/>
              <w:left w:val="nil"/>
              <w:bottom w:val="single" w:sz="4" w:space="0" w:color="auto"/>
              <w:right w:val="single" w:sz="4" w:space="0" w:color="auto"/>
            </w:tcBorders>
            <w:shd w:val="clear" w:color="auto" w:fill="auto"/>
            <w:noWrap/>
            <w:vAlign w:val="bottom"/>
            <w:hideMark/>
          </w:tcPr>
          <w:p w14:paraId="7DACE620" w14:textId="77777777" w:rsidR="00D8799B" w:rsidRPr="001D08FC" w:rsidRDefault="00D8799B" w:rsidP="00D8799B">
            <w:pPr>
              <w:widowControl/>
              <w:rPr>
                <w:rFonts w:eastAsia="Times New Roman"/>
                <w:color w:val="000000"/>
                <w:lang w:val="sq-AL"/>
              </w:rPr>
            </w:pPr>
          </w:p>
        </w:tc>
        <w:tc>
          <w:tcPr>
            <w:tcW w:w="979" w:type="dxa"/>
            <w:tcBorders>
              <w:top w:val="nil"/>
              <w:left w:val="nil"/>
              <w:bottom w:val="single" w:sz="4" w:space="0" w:color="auto"/>
              <w:right w:val="single" w:sz="4" w:space="0" w:color="auto"/>
            </w:tcBorders>
            <w:shd w:val="clear" w:color="auto" w:fill="auto"/>
            <w:noWrap/>
            <w:vAlign w:val="bottom"/>
            <w:hideMark/>
          </w:tcPr>
          <w:p w14:paraId="6D055F25"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015" w:type="dxa"/>
            <w:tcBorders>
              <w:top w:val="nil"/>
              <w:left w:val="nil"/>
              <w:bottom w:val="single" w:sz="4" w:space="0" w:color="auto"/>
              <w:right w:val="single" w:sz="4" w:space="0" w:color="auto"/>
            </w:tcBorders>
            <w:shd w:val="clear" w:color="auto" w:fill="auto"/>
            <w:noWrap/>
            <w:vAlign w:val="bottom"/>
            <w:hideMark/>
          </w:tcPr>
          <w:p w14:paraId="022002A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866" w:type="dxa"/>
            <w:tcBorders>
              <w:top w:val="nil"/>
              <w:left w:val="nil"/>
              <w:bottom w:val="single" w:sz="4" w:space="0" w:color="auto"/>
              <w:right w:val="single" w:sz="4" w:space="0" w:color="auto"/>
            </w:tcBorders>
            <w:shd w:val="clear" w:color="auto" w:fill="auto"/>
            <w:noWrap/>
            <w:vAlign w:val="bottom"/>
            <w:hideMark/>
          </w:tcPr>
          <w:p w14:paraId="2112B66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161" w:type="dxa"/>
            <w:tcBorders>
              <w:top w:val="nil"/>
              <w:left w:val="nil"/>
              <w:bottom w:val="single" w:sz="4" w:space="0" w:color="auto"/>
              <w:right w:val="single" w:sz="4" w:space="0" w:color="auto"/>
            </w:tcBorders>
            <w:shd w:val="clear" w:color="auto" w:fill="auto"/>
            <w:noWrap/>
            <w:vAlign w:val="bottom"/>
            <w:hideMark/>
          </w:tcPr>
          <w:p w14:paraId="65EB8EC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r>
      <w:tr w:rsidR="00D8799B" w:rsidRPr="001D08FC" w14:paraId="2BEC0E1E" w14:textId="77777777" w:rsidTr="00D8799B">
        <w:trPr>
          <w:trHeight w:val="300"/>
        </w:trPr>
        <w:tc>
          <w:tcPr>
            <w:tcW w:w="1053" w:type="dxa"/>
            <w:tcBorders>
              <w:top w:val="nil"/>
              <w:left w:val="nil"/>
              <w:bottom w:val="nil"/>
              <w:right w:val="nil"/>
            </w:tcBorders>
            <w:shd w:val="clear" w:color="auto" w:fill="auto"/>
            <w:noWrap/>
            <w:vAlign w:val="bottom"/>
            <w:hideMark/>
          </w:tcPr>
          <w:p w14:paraId="43BCD3DE"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3E18B28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5485DEC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EC13EA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468E7BB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632DFC6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7638766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6F22FA5F"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08B1EC0F" w14:textId="77777777" w:rsidTr="00D8799B">
        <w:trPr>
          <w:trHeight w:val="300"/>
        </w:trPr>
        <w:tc>
          <w:tcPr>
            <w:tcW w:w="1053" w:type="dxa"/>
            <w:tcBorders>
              <w:top w:val="nil"/>
              <w:left w:val="nil"/>
              <w:bottom w:val="nil"/>
              <w:right w:val="nil"/>
            </w:tcBorders>
            <w:shd w:val="clear" w:color="auto" w:fill="auto"/>
            <w:noWrap/>
            <w:vAlign w:val="bottom"/>
            <w:hideMark/>
          </w:tcPr>
          <w:p w14:paraId="19E6554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3461C64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2601657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E9D885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1C84B88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6881" w:type="dxa"/>
            <w:gridSpan w:val="2"/>
            <w:tcBorders>
              <w:top w:val="nil"/>
              <w:left w:val="nil"/>
              <w:bottom w:val="nil"/>
              <w:right w:val="nil"/>
            </w:tcBorders>
            <w:shd w:val="clear" w:color="auto" w:fill="auto"/>
            <w:noWrap/>
            <w:vAlign w:val="bottom"/>
            <w:hideMark/>
          </w:tcPr>
          <w:p w14:paraId="2AA869C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Buxheti në Euro për Aktivitetin 2 </w:t>
            </w:r>
          </w:p>
        </w:tc>
        <w:tc>
          <w:tcPr>
            <w:tcW w:w="3161" w:type="dxa"/>
            <w:tcBorders>
              <w:top w:val="nil"/>
              <w:left w:val="nil"/>
              <w:bottom w:val="nil"/>
              <w:right w:val="nil"/>
            </w:tcBorders>
            <w:shd w:val="clear" w:color="auto" w:fill="auto"/>
            <w:noWrap/>
            <w:vAlign w:val="bottom"/>
            <w:hideMark/>
          </w:tcPr>
          <w:p w14:paraId="19EF3431" w14:textId="77777777" w:rsidR="00D8799B" w:rsidRPr="001D08FC" w:rsidRDefault="00D8799B" w:rsidP="00D8799B">
            <w:pPr>
              <w:widowControl/>
              <w:rPr>
                <w:rFonts w:eastAsia="Times New Roman"/>
                <w:color w:val="000000"/>
                <w:lang w:val="sq-AL"/>
              </w:rPr>
            </w:pPr>
          </w:p>
        </w:tc>
      </w:tr>
      <w:tr w:rsidR="00D8799B" w:rsidRPr="001D08FC" w14:paraId="0DF82827" w14:textId="77777777" w:rsidTr="00D8799B">
        <w:trPr>
          <w:trHeight w:val="300"/>
        </w:trPr>
        <w:tc>
          <w:tcPr>
            <w:tcW w:w="1053" w:type="dxa"/>
            <w:tcBorders>
              <w:top w:val="nil"/>
              <w:left w:val="nil"/>
              <w:bottom w:val="nil"/>
              <w:right w:val="nil"/>
            </w:tcBorders>
            <w:shd w:val="clear" w:color="auto" w:fill="auto"/>
            <w:noWrap/>
            <w:vAlign w:val="bottom"/>
            <w:hideMark/>
          </w:tcPr>
          <w:p w14:paraId="2CB9AE0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6A560D5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0249E74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683A0BC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15E360C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F03E68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totale e grantit: </w:t>
            </w:r>
          </w:p>
        </w:tc>
        <w:tc>
          <w:tcPr>
            <w:tcW w:w="3866" w:type="dxa"/>
            <w:tcBorders>
              <w:top w:val="nil"/>
              <w:left w:val="nil"/>
              <w:bottom w:val="nil"/>
              <w:right w:val="nil"/>
            </w:tcBorders>
            <w:shd w:val="clear" w:color="auto" w:fill="auto"/>
            <w:noWrap/>
            <w:vAlign w:val="bottom"/>
            <w:hideMark/>
          </w:tcPr>
          <w:p w14:paraId="63B023D5"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775B8B33"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w:t>
            </w:r>
          </w:p>
        </w:tc>
      </w:tr>
      <w:tr w:rsidR="00D8799B" w:rsidRPr="001D08FC" w14:paraId="4229BAA1" w14:textId="77777777" w:rsidTr="00D8799B">
        <w:trPr>
          <w:trHeight w:val="300"/>
        </w:trPr>
        <w:tc>
          <w:tcPr>
            <w:tcW w:w="1053" w:type="dxa"/>
            <w:tcBorders>
              <w:top w:val="nil"/>
              <w:left w:val="nil"/>
              <w:bottom w:val="nil"/>
              <w:right w:val="nil"/>
            </w:tcBorders>
            <w:shd w:val="clear" w:color="auto" w:fill="auto"/>
            <w:noWrap/>
            <w:vAlign w:val="bottom"/>
            <w:hideMark/>
          </w:tcPr>
          <w:p w14:paraId="04292721"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39CED0F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4E3455F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8D3FA8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73F775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28D2446F"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e kërkuar nga donatori: </w:t>
            </w:r>
          </w:p>
        </w:tc>
        <w:tc>
          <w:tcPr>
            <w:tcW w:w="3866" w:type="dxa"/>
            <w:tcBorders>
              <w:top w:val="nil"/>
              <w:left w:val="nil"/>
              <w:bottom w:val="nil"/>
              <w:right w:val="nil"/>
            </w:tcBorders>
            <w:shd w:val="clear" w:color="auto" w:fill="auto"/>
            <w:noWrap/>
            <w:vAlign w:val="bottom"/>
            <w:hideMark/>
          </w:tcPr>
          <w:p w14:paraId="25982B85"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59CA54F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729515BF" w14:textId="77777777" w:rsidTr="00D8799B">
        <w:trPr>
          <w:trHeight w:val="300"/>
        </w:trPr>
        <w:tc>
          <w:tcPr>
            <w:tcW w:w="1053" w:type="dxa"/>
            <w:tcBorders>
              <w:top w:val="nil"/>
              <w:left w:val="nil"/>
              <w:bottom w:val="nil"/>
              <w:right w:val="nil"/>
            </w:tcBorders>
            <w:shd w:val="clear" w:color="auto" w:fill="auto"/>
            <w:noWrap/>
            <w:vAlign w:val="bottom"/>
            <w:hideMark/>
          </w:tcPr>
          <w:p w14:paraId="55E98FD9"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7C405E1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4C672FB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D9D52C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77D359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697ED75F"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w:t>
            </w:r>
          </w:p>
        </w:tc>
        <w:tc>
          <w:tcPr>
            <w:tcW w:w="3866" w:type="dxa"/>
            <w:tcBorders>
              <w:top w:val="nil"/>
              <w:left w:val="nil"/>
              <w:bottom w:val="nil"/>
              <w:right w:val="nil"/>
            </w:tcBorders>
            <w:shd w:val="clear" w:color="auto" w:fill="auto"/>
            <w:noWrap/>
            <w:vAlign w:val="bottom"/>
            <w:hideMark/>
          </w:tcPr>
          <w:p w14:paraId="421943B5"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5E475BA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1EA92CE8" w14:textId="77777777" w:rsidTr="00D8799B">
        <w:trPr>
          <w:trHeight w:val="300"/>
        </w:trPr>
        <w:tc>
          <w:tcPr>
            <w:tcW w:w="1053" w:type="dxa"/>
            <w:tcBorders>
              <w:top w:val="nil"/>
              <w:left w:val="nil"/>
              <w:bottom w:val="nil"/>
              <w:right w:val="nil"/>
            </w:tcBorders>
            <w:shd w:val="clear" w:color="auto" w:fill="auto"/>
            <w:noWrap/>
            <w:vAlign w:val="bottom"/>
            <w:hideMark/>
          </w:tcPr>
          <w:p w14:paraId="5C704409"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59EEECA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3DF9A54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D4649C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7C88CE2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275981D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2FD7D11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057CC549"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4115035F" w14:textId="77777777" w:rsidTr="00D8799B">
        <w:trPr>
          <w:trHeight w:val="300"/>
        </w:trPr>
        <w:tc>
          <w:tcPr>
            <w:tcW w:w="4965" w:type="dxa"/>
            <w:gridSpan w:val="5"/>
            <w:tcBorders>
              <w:top w:val="nil"/>
              <w:left w:val="nil"/>
              <w:bottom w:val="nil"/>
              <w:right w:val="nil"/>
            </w:tcBorders>
            <w:shd w:val="clear" w:color="auto" w:fill="auto"/>
            <w:noWrap/>
            <w:vAlign w:val="bottom"/>
            <w:hideMark/>
          </w:tcPr>
          <w:p w14:paraId="5B2C7A46" w14:textId="77777777" w:rsidR="00D8799B" w:rsidRPr="001D08FC" w:rsidRDefault="00D8799B" w:rsidP="00D8799B">
            <w:pPr>
              <w:widowControl/>
              <w:rPr>
                <w:rFonts w:eastAsia="Times New Roman"/>
                <w:color w:val="000000"/>
                <w:lang w:val="sq-AL"/>
              </w:rPr>
            </w:pPr>
          </w:p>
          <w:p w14:paraId="545BBFE5" w14:textId="77777777" w:rsidR="00D8799B" w:rsidRPr="001D08FC" w:rsidRDefault="00D8799B" w:rsidP="00D8799B">
            <w:pPr>
              <w:widowControl/>
              <w:rPr>
                <w:rFonts w:eastAsia="Times New Roman"/>
                <w:color w:val="000000"/>
                <w:lang w:val="sq-AL"/>
              </w:rPr>
            </w:pPr>
          </w:p>
          <w:p w14:paraId="5EDDA6A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lastRenderedPageBreak/>
              <w:t>Aktiviteti 2 - Makineria/Pajisjet (Maksimumi 50000)</w:t>
            </w:r>
          </w:p>
        </w:tc>
        <w:tc>
          <w:tcPr>
            <w:tcW w:w="3015" w:type="dxa"/>
            <w:tcBorders>
              <w:top w:val="nil"/>
              <w:left w:val="nil"/>
              <w:bottom w:val="nil"/>
              <w:right w:val="nil"/>
            </w:tcBorders>
            <w:shd w:val="clear" w:color="auto" w:fill="auto"/>
            <w:noWrap/>
            <w:vAlign w:val="bottom"/>
            <w:hideMark/>
          </w:tcPr>
          <w:p w14:paraId="78505007" w14:textId="77777777" w:rsidR="00D8799B" w:rsidRPr="001D08FC" w:rsidRDefault="00D8799B" w:rsidP="00D8799B">
            <w:pPr>
              <w:widowControl/>
              <w:rPr>
                <w:rFonts w:eastAsia="Times New Roman"/>
                <w:color w:val="000000"/>
                <w:lang w:val="sq-AL"/>
              </w:rPr>
            </w:pPr>
          </w:p>
        </w:tc>
        <w:tc>
          <w:tcPr>
            <w:tcW w:w="3866" w:type="dxa"/>
            <w:tcBorders>
              <w:top w:val="nil"/>
              <w:left w:val="nil"/>
              <w:bottom w:val="nil"/>
              <w:right w:val="nil"/>
            </w:tcBorders>
            <w:shd w:val="clear" w:color="auto" w:fill="auto"/>
            <w:noWrap/>
            <w:vAlign w:val="bottom"/>
            <w:hideMark/>
          </w:tcPr>
          <w:p w14:paraId="3C1B0F2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7522549D"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6E02F723" w14:textId="77777777" w:rsidTr="00D8799B">
        <w:trPr>
          <w:trHeight w:val="300"/>
        </w:trPr>
        <w:tc>
          <w:tcPr>
            <w:tcW w:w="1053" w:type="dxa"/>
            <w:tcBorders>
              <w:top w:val="nil"/>
              <w:left w:val="nil"/>
              <w:bottom w:val="nil"/>
              <w:right w:val="nil"/>
            </w:tcBorders>
            <w:shd w:val="clear" w:color="auto" w:fill="auto"/>
            <w:noWrap/>
            <w:vAlign w:val="bottom"/>
            <w:hideMark/>
          </w:tcPr>
          <w:p w14:paraId="5E2F228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514DB9F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2DE50A4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6C8512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DDE660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27FD66C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3F5D7FC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00FC66DE"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6B5A188F" w14:textId="77777777" w:rsidTr="00D8799B">
        <w:trPr>
          <w:trHeight w:val="300"/>
        </w:trPr>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FE52B"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Nr.</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7C974D67"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Përshkrimi </w:t>
            </w:r>
          </w:p>
        </w:tc>
        <w:tc>
          <w:tcPr>
            <w:tcW w:w="471" w:type="dxa"/>
            <w:tcBorders>
              <w:top w:val="single" w:sz="4" w:space="0" w:color="auto"/>
              <w:left w:val="nil"/>
              <w:bottom w:val="single" w:sz="4" w:space="0" w:color="auto"/>
              <w:right w:val="single" w:sz="4" w:space="0" w:color="auto"/>
            </w:tcBorders>
            <w:shd w:val="clear" w:color="auto" w:fill="auto"/>
            <w:noWrap/>
            <w:vAlign w:val="bottom"/>
            <w:hideMark/>
          </w:tcPr>
          <w:p w14:paraId="53815DC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Njësia </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24F6B74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Nr. i Njësive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27E172BD"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Kostoja e njësisë</w:t>
            </w:r>
          </w:p>
        </w:tc>
        <w:tc>
          <w:tcPr>
            <w:tcW w:w="3015" w:type="dxa"/>
            <w:tcBorders>
              <w:top w:val="single" w:sz="4" w:space="0" w:color="auto"/>
              <w:left w:val="nil"/>
              <w:bottom w:val="single" w:sz="4" w:space="0" w:color="auto"/>
              <w:right w:val="single" w:sz="4" w:space="0" w:color="auto"/>
            </w:tcBorders>
            <w:shd w:val="clear" w:color="auto" w:fill="auto"/>
            <w:noWrap/>
            <w:vAlign w:val="bottom"/>
            <w:hideMark/>
          </w:tcPr>
          <w:p w14:paraId="0EFB77A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Totali</w:t>
            </w:r>
          </w:p>
        </w:tc>
        <w:tc>
          <w:tcPr>
            <w:tcW w:w="3866" w:type="dxa"/>
            <w:tcBorders>
              <w:top w:val="single" w:sz="4" w:space="0" w:color="auto"/>
              <w:left w:val="nil"/>
              <w:bottom w:val="single" w:sz="4" w:space="0" w:color="auto"/>
              <w:right w:val="single" w:sz="4" w:space="0" w:color="auto"/>
            </w:tcBorders>
            <w:shd w:val="clear" w:color="auto" w:fill="auto"/>
            <w:noWrap/>
            <w:vAlign w:val="bottom"/>
            <w:hideMark/>
          </w:tcPr>
          <w:p w14:paraId="6029337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SHUMA E KËRKUAR (bazuar në madhësinë E NVM-ve)</w:t>
            </w:r>
          </w:p>
        </w:tc>
        <w:tc>
          <w:tcPr>
            <w:tcW w:w="3161" w:type="dxa"/>
            <w:tcBorders>
              <w:top w:val="single" w:sz="4" w:space="0" w:color="auto"/>
              <w:left w:val="nil"/>
              <w:bottom w:val="single" w:sz="4" w:space="0" w:color="auto"/>
              <w:right w:val="single" w:sz="4" w:space="0" w:color="auto"/>
            </w:tcBorders>
            <w:shd w:val="clear" w:color="auto" w:fill="auto"/>
            <w:noWrap/>
            <w:vAlign w:val="bottom"/>
            <w:hideMark/>
          </w:tcPr>
          <w:p w14:paraId="27A7CC6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 (Bazuar në madhësinë e NVM-ve)</w:t>
            </w:r>
          </w:p>
        </w:tc>
      </w:tr>
      <w:tr w:rsidR="00D8799B" w:rsidRPr="001D08FC" w14:paraId="21F8C0A4" w14:textId="77777777" w:rsidTr="00D8799B">
        <w:trPr>
          <w:trHeight w:val="300"/>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7A6D112B"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1.00 </w:t>
            </w:r>
          </w:p>
        </w:tc>
        <w:tc>
          <w:tcPr>
            <w:tcW w:w="1207" w:type="dxa"/>
            <w:tcBorders>
              <w:top w:val="nil"/>
              <w:left w:val="nil"/>
              <w:bottom w:val="single" w:sz="4" w:space="0" w:color="auto"/>
              <w:right w:val="single" w:sz="4" w:space="0" w:color="auto"/>
            </w:tcBorders>
            <w:shd w:val="clear" w:color="auto" w:fill="auto"/>
            <w:noWrap/>
            <w:vAlign w:val="bottom"/>
            <w:hideMark/>
          </w:tcPr>
          <w:p w14:paraId="45389C20"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471" w:type="dxa"/>
            <w:tcBorders>
              <w:top w:val="nil"/>
              <w:left w:val="nil"/>
              <w:bottom w:val="single" w:sz="4" w:space="0" w:color="auto"/>
              <w:right w:val="single" w:sz="4" w:space="0" w:color="auto"/>
            </w:tcBorders>
            <w:shd w:val="clear" w:color="auto" w:fill="auto"/>
            <w:noWrap/>
            <w:vAlign w:val="bottom"/>
            <w:hideMark/>
          </w:tcPr>
          <w:p w14:paraId="27CA5B0F"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1255" w:type="dxa"/>
            <w:tcBorders>
              <w:top w:val="nil"/>
              <w:left w:val="nil"/>
              <w:bottom w:val="single" w:sz="4" w:space="0" w:color="auto"/>
              <w:right w:val="single" w:sz="4" w:space="0" w:color="auto"/>
            </w:tcBorders>
            <w:shd w:val="clear" w:color="auto" w:fill="auto"/>
            <w:noWrap/>
            <w:vAlign w:val="bottom"/>
            <w:hideMark/>
          </w:tcPr>
          <w:p w14:paraId="1914035A" w14:textId="77777777" w:rsidR="00D8799B" w:rsidRPr="001D08FC" w:rsidRDefault="00D8799B" w:rsidP="00D8799B">
            <w:pPr>
              <w:widowControl/>
              <w:rPr>
                <w:rFonts w:eastAsia="Times New Roman"/>
                <w:color w:val="000000"/>
                <w:lang w:val="sq-AL"/>
              </w:rPr>
            </w:pPr>
          </w:p>
        </w:tc>
        <w:tc>
          <w:tcPr>
            <w:tcW w:w="979" w:type="dxa"/>
            <w:tcBorders>
              <w:top w:val="nil"/>
              <w:left w:val="nil"/>
              <w:bottom w:val="single" w:sz="4" w:space="0" w:color="auto"/>
              <w:right w:val="single" w:sz="4" w:space="0" w:color="auto"/>
            </w:tcBorders>
            <w:shd w:val="clear" w:color="auto" w:fill="auto"/>
            <w:noWrap/>
            <w:vAlign w:val="bottom"/>
            <w:hideMark/>
          </w:tcPr>
          <w:p w14:paraId="2FD15050"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015" w:type="dxa"/>
            <w:tcBorders>
              <w:top w:val="nil"/>
              <w:left w:val="nil"/>
              <w:bottom w:val="single" w:sz="4" w:space="0" w:color="auto"/>
              <w:right w:val="single" w:sz="4" w:space="0" w:color="auto"/>
            </w:tcBorders>
            <w:shd w:val="clear" w:color="auto" w:fill="auto"/>
            <w:noWrap/>
            <w:vAlign w:val="bottom"/>
            <w:hideMark/>
          </w:tcPr>
          <w:p w14:paraId="0C02E4E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866" w:type="dxa"/>
            <w:tcBorders>
              <w:top w:val="nil"/>
              <w:left w:val="nil"/>
              <w:bottom w:val="single" w:sz="4" w:space="0" w:color="auto"/>
              <w:right w:val="single" w:sz="4" w:space="0" w:color="auto"/>
            </w:tcBorders>
            <w:shd w:val="clear" w:color="auto" w:fill="auto"/>
            <w:noWrap/>
            <w:vAlign w:val="bottom"/>
            <w:hideMark/>
          </w:tcPr>
          <w:p w14:paraId="6613611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161" w:type="dxa"/>
            <w:tcBorders>
              <w:top w:val="nil"/>
              <w:left w:val="nil"/>
              <w:bottom w:val="single" w:sz="4" w:space="0" w:color="auto"/>
              <w:right w:val="single" w:sz="4" w:space="0" w:color="auto"/>
            </w:tcBorders>
            <w:shd w:val="clear" w:color="auto" w:fill="auto"/>
            <w:noWrap/>
            <w:vAlign w:val="bottom"/>
            <w:hideMark/>
          </w:tcPr>
          <w:p w14:paraId="10803833"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r>
      <w:tr w:rsidR="00D8799B" w:rsidRPr="001D08FC" w14:paraId="4F732EB4" w14:textId="77777777" w:rsidTr="00D8799B">
        <w:trPr>
          <w:trHeight w:val="300"/>
        </w:trPr>
        <w:tc>
          <w:tcPr>
            <w:tcW w:w="1053" w:type="dxa"/>
            <w:tcBorders>
              <w:top w:val="nil"/>
              <w:left w:val="nil"/>
              <w:bottom w:val="nil"/>
              <w:right w:val="nil"/>
            </w:tcBorders>
            <w:shd w:val="clear" w:color="auto" w:fill="auto"/>
            <w:noWrap/>
            <w:vAlign w:val="bottom"/>
            <w:hideMark/>
          </w:tcPr>
          <w:p w14:paraId="5F030B53"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12D64E6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428A00A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3472A6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1C33A72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04A0AAA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22BEE16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0FDA942D"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53CB5F67" w14:textId="77777777" w:rsidTr="00D8799B">
        <w:trPr>
          <w:trHeight w:val="300"/>
        </w:trPr>
        <w:tc>
          <w:tcPr>
            <w:tcW w:w="1053" w:type="dxa"/>
            <w:tcBorders>
              <w:top w:val="nil"/>
              <w:left w:val="nil"/>
              <w:bottom w:val="nil"/>
              <w:right w:val="nil"/>
            </w:tcBorders>
            <w:shd w:val="clear" w:color="auto" w:fill="auto"/>
            <w:noWrap/>
            <w:vAlign w:val="bottom"/>
            <w:hideMark/>
          </w:tcPr>
          <w:p w14:paraId="10D39D9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21524AE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6D115D7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E3B38E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5102E93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6881" w:type="dxa"/>
            <w:gridSpan w:val="2"/>
            <w:tcBorders>
              <w:top w:val="nil"/>
              <w:left w:val="nil"/>
              <w:bottom w:val="nil"/>
              <w:right w:val="nil"/>
            </w:tcBorders>
            <w:shd w:val="clear" w:color="auto" w:fill="auto"/>
            <w:noWrap/>
            <w:vAlign w:val="bottom"/>
            <w:hideMark/>
          </w:tcPr>
          <w:p w14:paraId="77BA6B2D"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Buxheti në Euro për Aktivitetin 2 </w:t>
            </w:r>
          </w:p>
        </w:tc>
        <w:tc>
          <w:tcPr>
            <w:tcW w:w="3161" w:type="dxa"/>
            <w:tcBorders>
              <w:top w:val="nil"/>
              <w:left w:val="nil"/>
              <w:bottom w:val="nil"/>
              <w:right w:val="nil"/>
            </w:tcBorders>
            <w:shd w:val="clear" w:color="auto" w:fill="auto"/>
            <w:noWrap/>
            <w:vAlign w:val="bottom"/>
            <w:hideMark/>
          </w:tcPr>
          <w:p w14:paraId="45AE8905" w14:textId="77777777" w:rsidR="00D8799B" w:rsidRPr="001D08FC" w:rsidRDefault="00D8799B" w:rsidP="00D8799B">
            <w:pPr>
              <w:widowControl/>
              <w:rPr>
                <w:rFonts w:eastAsia="Times New Roman"/>
                <w:color w:val="000000"/>
                <w:lang w:val="sq-AL"/>
              </w:rPr>
            </w:pPr>
          </w:p>
        </w:tc>
      </w:tr>
      <w:tr w:rsidR="00D8799B" w:rsidRPr="001D08FC" w14:paraId="4739CF46" w14:textId="77777777" w:rsidTr="00D8799B">
        <w:trPr>
          <w:trHeight w:val="300"/>
        </w:trPr>
        <w:tc>
          <w:tcPr>
            <w:tcW w:w="1053" w:type="dxa"/>
            <w:tcBorders>
              <w:top w:val="nil"/>
              <w:left w:val="nil"/>
              <w:bottom w:val="nil"/>
              <w:right w:val="nil"/>
            </w:tcBorders>
            <w:shd w:val="clear" w:color="auto" w:fill="auto"/>
            <w:noWrap/>
            <w:vAlign w:val="bottom"/>
            <w:hideMark/>
          </w:tcPr>
          <w:p w14:paraId="3C17E36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7B7C09A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608C76E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07BA97B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1C5A535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503C1BF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totale e grantit: </w:t>
            </w:r>
          </w:p>
        </w:tc>
        <w:tc>
          <w:tcPr>
            <w:tcW w:w="3866" w:type="dxa"/>
            <w:tcBorders>
              <w:top w:val="nil"/>
              <w:left w:val="nil"/>
              <w:bottom w:val="nil"/>
              <w:right w:val="nil"/>
            </w:tcBorders>
            <w:shd w:val="clear" w:color="auto" w:fill="auto"/>
            <w:noWrap/>
            <w:vAlign w:val="bottom"/>
            <w:hideMark/>
          </w:tcPr>
          <w:p w14:paraId="2D0A2AD3"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7A19B4CB"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w:t>
            </w:r>
          </w:p>
        </w:tc>
      </w:tr>
      <w:tr w:rsidR="00D8799B" w:rsidRPr="001D08FC" w14:paraId="068BBBCC" w14:textId="77777777" w:rsidTr="00D8799B">
        <w:trPr>
          <w:trHeight w:val="300"/>
        </w:trPr>
        <w:tc>
          <w:tcPr>
            <w:tcW w:w="1053" w:type="dxa"/>
            <w:tcBorders>
              <w:top w:val="nil"/>
              <w:left w:val="nil"/>
              <w:bottom w:val="nil"/>
              <w:right w:val="nil"/>
            </w:tcBorders>
            <w:shd w:val="clear" w:color="auto" w:fill="auto"/>
            <w:noWrap/>
            <w:vAlign w:val="bottom"/>
            <w:hideMark/>
          </w:tcPr>
          <w:p w14:paraId="0FD19044"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7598406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6CEB254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402E73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4E6E217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7207D528"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e kërkuar nga donatori: </w:t>
            </w:r>
          </w:p>
        </w:tc>
        <w:tc>
          <w:tcPr>
            <w:tcW w:w="3866" w:type="dxa"/>
            <w:tcBorders>
              <w:top w:val="nil"/>
              <w:left w:val="nil"/>
              <w:bottom w:val="nil"/>
              <w:right w:val="nil"/>
            </w:tcBorders>
            <w:shd w:val="clear" w:color="auto" w:fill="auto"/>
            <w:noWrap/>
            <w:vAlign w:val="bottom"/>
            <w:hideMark/>
          </w:tcPr>
          <w:p w14:paraId="31895F6F"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7E1F018F"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21A3BCDC" w14:textId="77777777" w:rsidTr="00D8799B">
        <w:trPr>
          <w:trHeight w:val="300"/>
        </w:trPr>
        <w:tc>
          <w:tcPr>
            <w:tcW w:w="1053" w:type="dxa"/>
            <w:tcBorders>
              <w:top w:val="nil"/>
              <w:left w:val="nil"/>
              <w:bottom w:val="nil"/>
              <w:right w:val="nil"/>
            </w:tcBorders>
            <w:shd w:val="clear" w:color="auto" w:fill="auto"/>
            <w:noWrap/>
            <w:vAlign w:val="bottom"/>
            <w:hideMark/>
          </w:tcPr>
          <w:p w14:paraId="39B02381"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354ECDA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2B34459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0F5E044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24D7C70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04FB3535"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w:t>
            </w:r>
          </w:p>
        </w:tc>
        <w:tc>
          <w:tcPr>
            <w:tcW w:w="3866" w:type="dxa"/>
            <w:tcBorders>
              <w:top w:val="nil"/>
              <w:left w:val="nil"/>
              <w:bottom w:val="nil"/>
              <w:right w:val="nil"/>
            </w:tcBorders>
            <w:shd w:val="clear" w:color="auto" w:fill="auto"/>
            <w:noWrap/>
            <w:vAlign w:val="bottom"/>
            <w:hideMark/>
          </w:tcPr>
          <w:p w14:paraId="3434E7AE"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6CA8C53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4B41B435" w14:textId="77777777" w:rsidTr="00D8799B">
        <w:trPr>
          <w:trHeight w:val="300"/>
        </w:trPr>
        <w:tc>
          <w:tcPr>
            <w:tcW w:w="1053" w:type="dxa"/>
            <w:tcBorders>
              <w:top w:val="nil"/>
              <w:left w:val="nil"/>
              <w:bottom w:val="nil"/>
              <w:right w:val="nil"/>
            </w:tcBorders>
            <w:shd w:val="clear" w:color="auto" w:fill="auto"/>
            <w:noWrap/>
            <w:vAlign w:val="bottom"/>
            <w:hideMark/>
          </w:tcPr>
          <w:p w14:paraId="2190F59A"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512AD8D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73CD2C9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1343BB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6BE4221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29FDA0A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020A0DA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56BA7C5C"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10DA3E9C" w14:textId="77777777" w:rsidTr="00D8799B">
        <w:trPr>
          <w:trHeight w:val="300"/>
        </w:trPr>
        <w:tc>
          <w:tcPr>
            <w:tcW w:w="1053" w:type="dxa"/>
            <w:tcBorders>
              <w:top w:val="nil"/>
              <w:left w:val="nil"/>
              <w:bottom w:val="nil"/>
              <w:right w:val="nil"/>
            </w:tcBorders>
            <w:shd w:val="clear" w:color="auto" w:fill="auto"/>
            <w:noWrap/>
            <w:vAlign w:val="bottom"/>
            <w:hideMark/>
          </w:tcPr>
          <w:p w14:paraId="32AB3D7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6E62648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4FB8A9B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7A540E1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5ACD00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51B4C62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1F228F7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0BE5FAFC"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50566661" w14:textId="77777777" w:rsidTr="00D8799B">
        <w:trPr>
          <w:trHeight w:val="300"/>
        </w:trPr>
        <w:tc>
          <w:tcPr>
            <w:tcW w:w="7980" w:type="dxa"/>
            <w:gridSpan w:val="6"/>
            <w:tcBorders>
              <w:top w:val="nil"/>
              <w:left w:val="nil"/>
              <w:bottom w:val="nil"/>
              <w:right w:val="nil"/>
            </w:tcBorders>
            <w:shd w:val="clear" w:color="auto" w:fill="auto"/>
            <w:noWrap/>
            <w:vAlign w:val="bottom"/>
            <w:hideMark/>
          </w:tcPr>
          <w:p w14:paraId="1FA0AED5"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Aktiviteti 3 - Pajisjet për organet e vlerësimit të konformitetit (Maksimumi 50000)</w:t>
            </w:r>
          </w:p>
        </w:tc>
        <w:tc>
          <w:tcPr>
            <w:tcW w:w="3866" w:type="dxa"/>
            <w:tcBorders>
              <w:top w:val="nil"/>
              <w:left w:val="nil"/>
              <w:bottom w:val="nil"/>
              <w:right w:val="nil"/>
            </w:tcBorders>
            <w:shd w:val="clear" w:color="auto" w:fill="auto"/>
            <w:noWrap/>
            <w:vAlign w:val="bottom"/>
            <w:hideMark/>
          </w:tcPr>
          <w:p w14:paraId="725FD1C8" w14:textId="77777777" w:rsidR="00D8799B" w:rsidRPr="001D08FC" w:rsidRDefault="00D8799B" w:rsidP="00D8799B">
            <w:pPr>
              <w:widowControl/>
              <w:rPr>
                <w:rFonts w:eastAsia="Times New Roman"/>
                <w:color w:val="000000"/>
                <w:lang w:val="sq-AL"/>
              </w:rPr>
            </w:pPr>
          </w:p>
        </w:tc>
        <w:tc>
          <w:tcPr>
            <w:tcW w:w="3161" w:type="dxa"/>
            <w:tcBorders>
              <w:top w:val="nil"/>
              <w:left w:val="nil"/>
              <w:bottom w:val="nil"/>
              <w:right w:val="nil"/>
            </w:tcBorders>
            <w:shd w:val="clear" w:color="auto" w:fill="auto"/>
            <w:noWrap/>
            <w:vAlign w:val="bottom"/>
            <w:hideMark/>
          </w:tcPr>
          <w:p w14:paraId="60FFCC88"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3E453449" w14:textId="77777777" w:rsidTr="00D8799B">
        <w:trPr>
          <w:trHeight w:val="300"/>
        </w:trPr>
        <w:tc>
          <w:tcPr>
            <w:tcW w:w="1053" w:type="dxa"/>
            <w:tcBorders>
              <w:top w:val="nil"/>
              <w:left w:val="nil"/>
              <w:bottom w:val="nil"/>
              <w:right w:val="nil"/>
            </w:tcBorders>
            <w:shd w:val="clear" w:color="auto" w:fill="auto"/>
            <w:noWrap/>
            <w:vAlign w:val="bottom"/>
            <w:hideMark/>
          </w:tcPr>
          <w:p w14:paraId="1DA2837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7E991E4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532A70C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E35D2D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11E5892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2DCC306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0D68D97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0A6ACCF3"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3B93D136" w14:textId="77777777" w:rsidTr="00D8799B">
        <w:trPr>
          <w:trHeight w:val="300"/>
        </w:trPr>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39C3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Nr. </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3FBD306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Përshkrimi </w:t>
            </w:r>
          </w:p>
        </w:tc>
        <w:tc>
          <w:tcPr>
            <w:tcW w:w="471" w:type="dxa"/>
            <w:tcBorders>
              <w:top w:val="single" w:sz="4" w:space="0" w:color="auto"/>
              <w:left w:val="nil"/>
              <w:bottom w:val="single" w:sz="4" w:space="0" w:color="auto"/>
              <w:right w:val="single" w:sz="4" w:space="0" w:color="auto"/>
            </w:tcBorders>
            <w:shd w:val="clear" w:color="auto" w:fill="auto"/>
            <w:noWrap/>
            <w:vAlign w:val="bottom"/>
            <w:hideMark/>
          </w:tcPr>
          <w:p w14:paraId="57F64591"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Njësia </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1DD7B25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Nr. i Njësive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6E1148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Kostoja e njësisë</w:t>
            </w:r>
          </w:p>
        </w:tc>
        <w:tc>
          <w:tcPr>
            <w:tcW w:w="3015" w:type="dxa"/>
            <w:tcBorders>
              <w:top w:val="single" w:sz="4" w:space="0" w:color="auto"/>
              <w:left w:val="nil"/>
              <w:bottom w:val="single" w:sz="4" w:space="0" w:color="auto"/>
              <w:right w:val="single" w:sz="4" w:space="0" w:color="auto"/>
            </w:tcBorders>
            <w:shd w:val="clear" w:color="auto" w:fill="auto"/>
            <w:noWrap/>
            <w:vAlign w:val="bottom"/>
            <w:hideMark/>
          </w:tcPr>
          <w:p w14:paraId="33DCB0D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Totali</w:t>
            </w:r>
          </w:p>
        </w:tc>
        <w:tc>
          <w:tcPr>
            <w:tcW w:w="3866" w:type="dxa"/>
            <w:tcBorders>
              <w:top w:val="single" w:sz="4" w:space="0" w:color="auto"/>
              <w:left w:val="nil"/>
              <w:bottom w:val="single" w:sz="4" w:space="0" w:color="auto"/>
              <w:right w:val="single" w:sz="4" w:space="0" w:color="auto"/>
            </w:tcBorders>
            <w:shd w:val="clear" w:color="auto" w:fill="auto"/>
            <w:noWrap/>
            <w:vAlign w:val="bottom"/>
            <w:hideMark/>
          </w:tcPr>
          <w:p w14:paraId="347829D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SHUMA E KËRKUAR (bazuar në madhësinë E NVM-ve)</w:t>
            </w:r>
          </w:p>
        </w:tc>
        <w:tc>
          <w:tcPr>
            <w:tcW w:w="3161" w:type="dxa"/>
            <w:tcBorders>
              <w:top w:val="single" w:sz="4" w:space="0" w:color="auto"/>
              <w:left w:val="nil"/>
              <w:bottom w:val="single" w:sz="4" w:space="0" w:color="auto"/>
              <w:right w:val="single" w:sz="4" w:space="0" w:color="auto"/>
            </w:tcBorders>
            <w:shd w:val="clear" w:color="auto" w:fill="auto"/>
            <w:noWrap/>
            <w:vAlign w:val="bottom"/>
            <w:hideMark/>
          </w:tcPr>
          <w:p w14:paraId="00EA6791"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 (bazuar në madhësinë E NVM-ve)</w:t>
            </w:r>
          </w:p>
        </w:tc>
      </w:tr>
      <w:tr w:rsidR="00D8799B" w:rsidRPr="001D08FC" w14:paraId="7FC8F94C" w14:textId="77777777" w:rsidTr="00D8799B">
        <w:trPr>
          <w:trHeight w:val="300"/>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30CDCC8D"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1.00 </w:t>
            </w:r>
          </w:p>
        </w:tc>
        <w:tc>
          <w:tcPr>
            <w:tcW w:w="1207" w:type="dxa"/>
            <w:tcBorders>
              <w:top w:val="nil"/>
              <w:left w:val="nil"/>
              <w:bottom w:val="single" w:sz="4" w:space="0" w:color="auto"/>
              <w:right w:val="single" w:sz="4" w:space="0" w:color="auto"/>
            </w:tcBorders>
            <w:shd w:val="clear" w:color="auto" w:fill="auto"/>
            <w:noWrap/>
            <w:vAlign w:val="bottom"/>
            <w:hideMark/>
          </w:tcPr>
          <w:p w14:paraId="622D0A8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471" w:type="dxa"/>
            <w:tcBorders>
              <w:top w:val="nil"/>
              <w:left w:val="nil"/>
              <w:bottom w:val="single" w:sz="4" w:space="0" w:color="auto"/>
              <w:right w:val="single" w:sz="4" w:space="0" w:color="auto"/>
            </w:tcBorders>
            <w:shd w:val="clear" w:color="auto" w:fill="auto"/>
            <w:noWrap/>
            <w:vAlign w:val="bottom"/>
            <w:hideMark/>
          </w:tcPr>
          <w:p w14:paraId="74FA881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1255" w:type="dxa"/>
            <w:tcBorders>
              <w:top w:val="nil"/>
              <w:left w:val="nil"/>
              <w:bottom w:val="single" w:sz="4" w:space="0" w:color="auto"/>
              <w:right w:val="single" w:sz="4" w:space="0" w:color="auto"/>
            </w:tcBorders>
            <w:shd w:val="clear" w:color="auto" w:fill="auto"/>
            <w:noWrap/>
            <w:vAlign w:val="bottom"/>
            <w:hideMark/>
          </w:tcPr>
          <w:p w14:paraId="4A4364B2" w14:textId="77777777" w:rsidR="00D8799B" w:rsidRPr="001D08FC" w:rsidRDefault="00D8799B" w:rsidP="00D8799B">
            <w:pPr>
              <w:widowControl/>
              <w:rPr>
                <w:rFonts w:eastAsia="Times New Roman"/>
                <w:color w:val="000000"/>
                <w:lang w:val="sq-AL"/>
              </w:rPr>
            </w:pPr>
          </w:p>
        </w:tc>
        <w:tc>
          <w:tcPr>
            <w:tcW w:w="979" w:type="dxa"/>
            <w:tcBorders>
              <w:top w:val="nil"/>
              <w:left w:val="nil"/>
              <w:bottom w:val="single" w:sz="4" w:space="0" w:color="auto"/>
              <w:right w:val="single" w:sz="4" w:space="0" w:color="auto"/>
            </w:tcBorders>
            <w:shd w:val="clear" w:color="auto" w:fill="auto"/>
            <w:noWrap/>
            <w:vAlign w:val="bottom"/>
            <w:hideMark/>
          </w:tcPr>
          <w:p w14:paraId="167ADD3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015" w:type="dxa"/>
            <w:tcBorders>
              <w:top w:val="nil"/>
              <w:left w:val="nil"/>
              <w:bottom w:val="single" w:sz="4" w:space="0" w:color="auto"/>
              <w:right w:val="single" w:sz="4" w:space="0" w:color="auto"/>
            </w:tcBorders>
            <w:shd w:val="clear" w:color="auto" w:fill="auto"/>
            <w:noWrap/>
            <w:vAlign w:val="bottom"/>
            <w:hideMark/>
          </w:tcPr>
          <w:p w14:paraId="0284D3E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866" w:type="dxa"/>
            <w:tcBorders>
              <w:top w:val="nil"/>
              <w:left w:val="nil"/>
              <w:bottom w:val="single" w:sz="4" w:space="0" w:color="auto"/>
              <w:right w:val="single" w:sz="4" w:space="0" w:color="auto"/>
            </w:tcBorders>
            <w:shd w:val="clear" w:color="auto" w:fill="auto"/>
            <w:noWrap/>
            <w:vAlign w:val="bottom"/>
            <w:hideMark/>
          </w:tcPr>
          <w:p w14:paraId="3CC13D3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161" w:type="dxa"/>
            <w:tcBorders>
              <w:top w:val="nil"/>
              <w:left w:val="nil"/>
              <w:bottom w:val="single" w:sz="4" w:space="0" w:color="auto"/>
              <w:right w:val="single" w:sz="4" w:space="0" w:color="auto"/>
            </w:tcBorders>
            <w:shd w:val="clear" w:color="auto" w:fill="auto"/>
            <w:noWrap/>
            <w:vAlign w:val="bottom"/>
            <w:hideMark/>
          </w:tcPr>
          <w:p w14:paraId="5C568F6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r>
      <w:tr w:rsidR="00D8799B" w:rsidRPr="001D08FC" w14:paraId="118F3B2E" w14:textId="77777777" w:rsidTr="00D8799B">
        <w:trPr>
          <w:trHeight w:val="300"/>
        </w:trPr>
        <w:tc>
          <w:tcPr>
            <w:tcW w:w="1053" w:type="dxa"/>
            <w:tcBorders>
              <w:top w:val="nil"/>
              <w:left w:val="nil"/>
              <w:bottom w:val="nil"/>
              <w:right w:val="nil"/>
            </w:tcBorders>
            <w:shd w:val="clear" w:color="auto" w:fill="auto"/>
            <w:noWrap/>
            <w:vAlign w:val="bottom"/>
            <w:hideMark/>
          </w:tcPr>
          <w:p w14:paraId="5C10DB5C"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0DBC30E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07AD485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DBD087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77F9EB41"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9C327C1"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5ED8FCC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4566BDE1"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5EE989D4" w14:textId="77777777" w:rsidTr="00D8799B">
        <w:trPr>
          <w:trHeight w:val="300"/>
        </w:trPr>
        <w:tc>
          <w:tcPr>
            <w:tcW w:w="1053" w:type="dxa"/>
            <w:tcBorders>
              <w:top w:val="nil"/>
              <w:left w:val="nil"/>
              <w:bottom w:val="nil"/>
              <w:right w:val="nil"/>
            </w:tcBorders>
            <w:shd w:val="clear" w:color="auto" w:fill="auto"/>
            <w:noWrap/>
            <w:vAlign w:val="bottom"/>
            <w:hideMark/>
          </w:tcPr>
          <w:p w14:paraId="3EDE106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68281E3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661B821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85B687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75C3F74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6881" w:type="dxa"/>
            <w:gridSpan w:val="2"/>
            <w:tcBorders>
              <w:top w:val="nil"/>
              <w:left w:val="nil"/>
              <w:bottom w:val="nil"/>
              <w:right w:val="nil"/>
            </w:tcBorders>
            <w:shd w:val="clear" w:color="auto" w:fill="auto"/>
            <w:noWrap/>
            <w:vAlign w:val="bottom"/>
            <w:hideMark/>
          </w:tcPr>
          <w:p w14:paraId="79F201E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Buxheti në Euro për Aktivitetin 3 </w:t>
            </w:r>
          </w:p>
        </w:tc>
        <w:tc>
          <w:tcPr>
            <w:tcW w:w="3161" w:type="dxa"/>
            <w:tcBorders>
              <w:top w:val="nil"/>
              <w:left w:val="nil"/>
              <w:bottom w:val="nil"/>
              <w:right w:val="nil"/>
            </w:tcBorders>
            <w:shd w:val="clear" w:color="auto" w:fill="auto"/>
            <w:noWrap/>
            <w:vAlign w:val="bottom"/>
            <w:hideMark/>
          </w:tcPr>
          <w:p w14:paraId="54410F01" w14:textId="77777777" w:rsidR="00D8799B" w:rsidRPr="001D08FC" w:rsidRDefault="00D8799B" w:rsidP="00D8799B">
            <w:pPr>
              <w:widowControl/>
              <w:rPr>
                <w:rFonts w:eastAsia="Times New Roman"/>
                <w:color w:val="000000"/>
                <w:lang w:val="sq-AL"/>
              </w:rPr>
            </w:pPr>
          </w:p>
        </w:tc>
      </w:tr>
      <w:tr w:rsidR="00D8799B" w:rsidRPr="001D08FC" w14:paraId="5E09ACA4" w14:textId="77777777" w:rsidTr="00D8799B">
        <w:trPr>
          <w:trHeight w:val="300"/>
        </w:trPr>
        <w:tc>
          <w:tcPr>
            <w:tcW w:w="1053" w:type="dxa"/>
            <w:tcBorders>
              <w:top w:val="nil"/>
              <w:left w:val="nil"/>
              <w:bottom w:val="nil"/>
              <w:right w:val="nil"/>
            </w:tcBorders>
            <w:shd w:val="clear" w:color="auto" w:fill="auto"/>
            <w:noWrap/>
            <w:vAlign w:val="bottom"/>
            <w:hideMark/>
          </w:tcPr>
          <w:p w14:paraId="40597C8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440A4FA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5A9FB8D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3C83599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1610B9E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1AB836F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totale e grantit: </w:t>
            </w:r>
          </w:p>
        </w:tc>
        <w:tc>
          <w:tcPr>
            <w:tcW w:w="3866" w:type="dxa"/>
            <w:tcBorders>
              <w:top w:val="nil"/>
              <w:left w:val="nil"/>
              <w:bottom w:val="nil"/>
              <w:right w:val="nil"/>
            </w:tcBorders>
            <w:shd w:val="clear" w:color="auto" w:fill="auto"/>
            <w:noWrap/>
            <w:vAlign w:val="bottom"/>
            <w:hideMark/>
          </w:tcPr>
          <w:p w14:paraId="2821AB73"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2EBB2F13"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w:t>
            </w:r>
          </w:p>
        </w:tc>
      </w:tr>
      <w:tr w:rsidR="00D8799B" w:rsidRPr="001D08FC" w14:paraId="170DEB67" w14:textId="77777777" w:rsidTr="00D8799B">
        <w:trPr>
          <w:trHeight w:val="300"/>
        </w:trPr>
        <w:tc>
          <w:tcPr>
            <w:tcW w:w="1053" w:type="dxa"/>
            <w:tcBorders>
              <w:top w:val="nil"/>
              <w:left w:val="nil"/>
              <w:bottom w:val="nil"/>
              <w:right w:val="nil"/>
            </w:tcBorders>
            <w:shd w:val="clear" w:color="auto" w:fill="auto"/>
            <w:noWrap/>
            <w:vAlign w:val="bottom"/>
            <w:hideMark/>
          </w:tcPr>
          <w:p w14:paraId="3430E705"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531B83A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6197946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0F245C3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0F2004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5F00440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e kërkuar nga donatori: </w:t>
            </w:r>
          </w:p>
        </w:tc>
        <w:tc>
          <w:tcPr>
            <w:tcW w:w="3866" w:type="dxa"/>
            <w:tcBorders>
              <w:top w:val="nil"/>
              <w:left w:val="nil"/>
              <w:bottom w:val="nil"/>
              <w:right w:val="nil"/>
            </w:tcBorders>
            <w:shd w:val="clear" w:color="auto" w:fill="auto"/>
            <w:noWrap/>
            <w:vAlign w:val="bottom"/>
            <w:hideMark/>
          </w:tcPr>
          <w:p w14:paraId="283FBEC1"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3085C61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57576F6F" w14:textId="77777777" w:rsidTr="00D8799B">
        <w:trPr>
          <w:trHeight w:val="300"/>
        </w:trPr>
        <w:tc>
          <w:tcPr>
            <w:tcW w:w="1053" w:type="dxa"/>
            <w:tcBorders>
              <w:top w:val="nil"/>
              <w:left w:val="nil"/>
              <w:bottom w:val="nil"/>
              <w:right w:val="nil"/>
            </w:tcBorders>
            <w:shd w:val="clear" w:color="auto" w:fill="auto"/>
            <w:noWrap/>
            <w:vAlign w:val="bottom"/>
            <w:hideMark/>
          </w:tcPr>
          <w:p w14:paraId="0C0C8FFC"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58FC678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661D5E1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0FB0933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40BA70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E13846B"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w:t>
            </w:r>
          </w:p>
        </w:tc>
        <w:tc>
          <w:tcPr>
            <w:tcW w:w="3866" w:type="dxa"/>
            <w:tcBorders>
              <w:top w:val="nil"/>
              <w:left w:val="nil"/>
              <w:bottom w:val="nil"/>
              <w:right w:val="nil"/>
            </w:tcBorders>
            <w:shd w:val="clear" w:color="auto" w:fill="auto"/>
            <w:noWrap/>
            <w:vAlign w:val="bottom"/>
            <w:hideMark/>
          </w:tcPr>
          <w:p w14:paraId="5DCBE4A5"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720F7DBB"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54A5C8AB" w14:textId="77777777" w:rsidTr="00D8799B">
        <w:trPr>
          <w:trHeight w:val="300"/>
        </w:trPr>
        <w:tc>
          <w:tcPr>
            <w:tcW w:w="1053" w:type="dxa"/>
            <w:tcBorders>
              <w:top w:val="nil"/>
              <w:left w:val="nil"/>
              <w:bottom w:val="nil"/>
              <w:right w:val="nil"/>
            </w:tcBorders>
            <w:shd w:val="clear" w:color="auto" w:fill="auto"/>
            <w:noWrap/>
            <w:vAlign w:val="bottom"/>
            <w:hideMark/>
          </w:tcPr>
          <w:p w14:paraId="505AE2F2"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49C12DC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130669F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781CCCF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3EF6F6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1391964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533E6BF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1CC1DF72"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562C6ADF" w14:textId="77777777" w:rsidTr="00D8799B">
        <w:trPr>
          <w:trHeight w:val="300"/>
        </w:trPr>
        <w:tc>
          <w:tcPr>
            <w:tcW w:w="1053" w:type="dxa"/>
            <w:tcBorders>
              <w:top w:val="nil"/>
              <w:left w:val="nil"/>
              <w:bottom w:val="nil"/>
              <w:right w:val="nil"/>
            </w:tcBorders>
            <w:shd w:val="clear" w:color="auto" w:fill="auto"/>
            <w:noWrap/>
            <w:vAlign w:val="bottom"/>
            <w:hideMark/>
          </w:tcPr>
          <w:p w14:paraId="7710210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40D12D9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33CEDE7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23A12B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28ECBDE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1D3D8B4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5D14E62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05CE4B53"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3F102358" w14:textId="77777777" w:rsidTr="00D8799B">
        <w:trPr>
          <w:trHeight w:val="300"/>
        </w:trPr>
        <w:tc>
          <w:tcPr>
            <w:tcW w:w="11846" w:type="dxa"/>
            <w:gridSpan w:val="7"/>
            <w:tcBorders>
              <w:top w:val="nil"/>
              <w:left w:val="nil"/>
              <w:bottom w:val="nil"/>
              <w:right w:val="nil"/>
            </w:tcBorders>
            <w:shd w:val="clear" w:color="auto" w:fill="auto"/>
            <w:vAlign w:val="bottom"/>
            <w:hideMark/>
          </w:tcPr>
          <w:p w14:paraId="010CBDF0" w14:textId="77777777" w:rsidR="00D8799B" w:rsidRPr="001D08FC" w:rsidRDefault="00D8799B" w:rsidP="00D8799B">
            <w:pPr>
              <w:widowControl/>
              <w:rPr>
                <w:rFonts w:eastAsia="Times New Roman"/>
                <w:color w:val="000000"/>
                <w:lang w:val="sq-AL"/>
              </w:rPr>
            </w:pPr>
          </w:p>
          <w:p w14:paraId="60DF5A41" w14:textId="77777777" w:rsidR="00D8799B" w:rsidRPr="001D08FC" w:rsidRDefault="00D8799B" w:rsidP="00D8799B">
            <w:pPr>
              <w:widowControl/>
              <w:rPr>
                <w:rFonts w:eastAsia="Times New Roman"/>
                <w:color w:val="000000"/>
                <w:lang w:val="sq-AL"/>
              </w:rPr>
            </w:pPr>
          </w:p>
          <w:p w14:paraId="7396670C" w14:textId="77777777" w:rsidR="00D8799B" w:rsidRPr="001D08FC" w:rsidRDefault="00D8799B" w:rsidP="00D8799B">
            <w:pPr>
              <w:widowControl/>
              <w:rPr>
                <w:rFonts w:eastAsia="Times New Roman"/>
                <w:color w:val="000000"/>
                <w:lang w:val="sq-AL"/>
              </w:rPr>
            </w:pPr>
          </w:p>
          <w:p w14:paraId="6BFC3131" w14:textId="77777777" w:rsidR="00D8799B" w:rsidRPr="001D08FC" w:rsidRDefault="00D8799B" w:rsidP="00D8799B">
            <w:pPr>
              <w:widowControl/>
              <w:rPr>
                <w:rFonts w:eastAsia="Times New Roman"/>
                <w:color w:val="000000"/>
                <w:lang w:val="sq-AL"/>
              </w:rPr>
            </w:pPr>
          </w:p>
          <w:p w14:paraId="44F80C20" w14:textId="77777777" w:rsidR="00D8799B" w:rsidRPr="001D08FC" w:rsidRDefault="00D8799B" w:rsidP="00D8799B">
            <w:pPr>
              <w:widowControl/>
              <w:ind w:right="-120"/>
              <w:rPr>
                <w:rFonts w:eastAsia="Times New Roman"/>
                <w:color w:val="000000"/>
                <w:lang w:val="sq-AL"/>
              </w:rPr>
            </w:pPr>
          </w:p>
          <w:p w14:paraId="7AF6140B" w14:textId="77777777" w:rsidR="00D8799B" w:rsidRPr="001D08FC" w:rsidRDefault="00D8799B" w:rsidP="00D8799B">
            <w:pPr>
              <w:widowControl/>
              <w:ind w:right="-120"/>
              <w:rPr>
                <w:rFonts w:eastAsia="Times New Roman"/>
                <w:color w:val="000000"/>
                <w:lang w:val="sq-AL"/>
              </w:rPr>
            </w:pPr>
            <w:r w:rsidRPr="001D08FC">
              <w:rPr>
                <w:rFonts w:eastAsia="Times New Roman"/>
                <w:color w:val="000000"/>
                <w:lang w:val="sq-AL"/>
              </w:rPr>
              <w:lastRenderedPageBreak/>
              <w:t>Aktiviteti 4 - SHZHB/Trajnim (Për një NMVM: SHZHB/trajnim deri në 10,000 €; Për Shoqatën e Biznesit ose grupin: Trajnimi/SHZHB deri në 25,000 €)</w:t>
            </w:r>
          </w:p>
        </w:tc>
        <w:tc>
          <w:tcPr>
            <w:tcW w:w="3161" w:type="dxa"/>
            <w:tcBorders>
              <w:top w:val="nil"/>
              <w:left w:val="nil"/>
              <w:bottom w:val="nil"/>
              <w:right w:val="nil"/>
            </w:tcBorders>
            <w:shd w:val="clear" w:color="auto" w:fill="auto"/>
            <w:noWrap/>
            <w:vAlign w:val="bottom"/>
            <w:hideMark/>
          </w:tcPr>
          <w:p w14:paraId="4D6BE3D4" w14:textId="77777777" w:rsidR="00D8799B" w:rsidRPr="001D08FC" w:rsidRDefault="00D8799B" w:rsidP="00D8799B">
            <w:pPr>
              <w:widowControl/>
              <w:rPr>
                <w:rFonts w:eastAsia="Times New Roman"/>
                <w:color w:val="000000"/>
                <w:lang w:val="sq-AL"/>
              </w:rPr>
            </w:pPr>
          </w:p>
        </w:tc>
      </w:tr>
      <w:tr w:rsidR="00D8799B" w:rsidRPr="001D08FC" w14:paraId="4906D87B" w14:textId="77777777" w:rsidTr="00D8799B">
        <w:trPr>
          <w:trHeight w:val="300"/>
        </w:trPr>
        <w:tc>
          <w:tcPr>
            <w:tcW w:w="1053" w:type="dxa"/>
            <w:tcBorders>
              <w:top w:val="nil"/>
              <w:left w:val="nil"/>
              <w:bottom w:val="nil"/>
              <w:right w:val="nil"/>
            </w:tcBorders>
            <w:shd w:val="clear" w:color="auto" w:fill="auto"/>
            <w:noWrap/>
            <w:vAlign w:val="bottom"/>
            <w:hideMark/>
          </w:tcPr>
          <w:p w14:paraId="6928ACF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587FD92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3BBA256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6F38B1E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6D0E0FE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F85369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448BE35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459D926A"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5B8C512E" w14:textId="77777777" w:rsidTr="00D8799B">
        <w:trPr>
          <w:trHeight w:val="300"/>
        </w:trPr>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BB6B5"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Nr.</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248D174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Përshkrimi </w:t>
            </w:r>
          </w:p>
        </w:tc>
        <w:tc>
          <w:tcPr>
            <w:tcW w:w="471" w:type="dxa"/>
            <w:tcBorders>
              <w:top w:val="single" w:sz="4" w:space="0" w:color="auto"/>
              <w:left w:val="nil"/>
              <w:bottom w:val="single" w:sz="4" w:space="0" w:color="auto"/>
              <w:right w:val="single" w:sz="4" w:space="0" w:color="auto"/>
            </w:tcBorders>
            <w:shd w:val="clear" w:color="auto" w:fill="auto"/>
            <w:noWrap/>
            <w:vAlign w:val="bottom"/>
            <w:hideMark/>
          </w:tcPr>
          <w:p w14:paraId="53C37468"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Njësia </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0C55A3A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Nr. i Njësive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4C7430C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Kostoja e njësisë</w:t>
            </w:r>
          </w:p>
        </w:tc>
        <w:tc>
          <w:tcPr>
            <w:tcW w:w="3015" w:type="dxa"/>
            <w:tcBorders>
              <w:top w:val="single" w:sz="4" w:space="0" w:color="auto"/>
              <w:left w:val="nil"/>
              <w:bottom w:val="single" w:sz="4" w:space="0" w:color="auto"/>
              <w:right w:val="single" w:sz="4" w:space="0" w:color="auto"/>
            </w:tcBorders>
            <w:shd w:val="clear" w:color="auto" w:fill="auto"/>
            <w:noWrap/>
            <w:vAlign w:val="bottom"/>
            <w:hideMark/>
          </w:tcPr>
          <w:p w14:paraId="207F5C51"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Totali</w:t>
            </w:r>
          </w:p>
        </w:tc>
        <w:tc>
          <w:tcPr>
            <w:tcW w:w="3866" w:type="dxa"/>
            <w:tcBorders>
              <w:top w:val="single" w:sz="4" w:space="0" w:color="auto"/>
              <w:left w:val="nil"/>
              <w:bottom w:val="single" w:sz="4" w:space="0" w:color="auto"/>
              <w:right w:val="single" w:sz="4" w:space="0" w:color="auto"/>
            </w:tcBorders>
            <w:shd w:val="clear" w:color="auto" w:fill="auto"/>
            <w:noWrap/>
            <w:vAlign w:val="bottom"/>
            <w:hideMark/>
          </w:tcPr>
          <w:p w14:paraId="5105611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SHUMA E KËRKUAR (maksimum 90%)</w:t>
            </w:r>
          </w:p>
        </w:tc>
        <w:tc>
          <w:tcPr>
            <w:tcW w:w="3161" w:type="dxa"/>
            <w:tcBorders>
              <w:top w:val="single" w:sz="4" w:space="0" w:color="auto"/>
              <w:left w:val="nil"/>
              <w:bottom w:val="single" w:sz="4" w:space="0" w:color="auto"/>
              <w:right w:val="single" w:sz="4" w:space="0" w:color="auto"/>
            </w:tcBorders>
            <w:shd w:val="clear" w:color="auto" w:fill="auto"/>
            <w:noWrap/>
            <w:vAlign w:val="bottom"/>
            <w:hideMark/>
          </w:tcPr>
          <w:p w14:paraId="566AD578"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 (Maksimumi 10%)</w:t>
            </w:r>
          </w:p>
        </w:tc>
      </w:tr>
      <w:tr w:rsidR="00D8799B" w:rsidRPr="001D08FC" w14:paraId="07BC46CE" w14:textId="77777777" w:rsidTr="00D8799B">
        <w:trPr>
          <w:trHeight w:val="300"/>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311343D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1.00 </w:t>
            </w:r>
          </w:p>
        </w:tc>
        <w:tc>
          <w:tcPr>
            <w:tcW w:w="1207" w:type="dxa"/>
            <w:tcBorders>
              <w:top w:val="nil"/>
              <w:left w:val="nil"/>
              <w:bottom w:val="single" w:sz="4" w:space="0" w:color="auto"/>
              <w:right w:val="single" w:sz="4" w:space="0" w:color="auto"/>
            </w:tcBorders>
            <w:shd w:val="clear" w:color="auto" w:fill="auto"/>
            <w:noWrap/>
            <w:vAlign w:val="bottom"/>
            <w:hideMark/>
          </w:tcPr>
          <w:p w14:paraId="4B1DE7F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471" w:type="dxa"/>
            <w:tcBorders>
              <w:top w:val="nil"/>
              <w:left w:val="nil"/>
              <w:bottom w:val="single" w:sz="4" w:space="0" w:color="auto"/>
              <w:right w:val="single" w:sz="4" w:space="0" w:color="auto"/>
            </w:tcBorders>
            <w:shd w:val="clear" w:color="auto" w:fill="auto"/>
            <w:noWrap/>
            <w:vAlign w:val="bottom"/>
            <w:hideMark/>
          </w:tcPr>
          <w:p w14:paraId="5559DC28"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1255" w:type="dxa"/>
            <w:tcBorders>
              <w:top w:val="nil"/>
              <w:left w:val="nil"/>
              <w:bottom w:val="single" w:sz="4" w:space="0" w:color="auto"/>
              <w:right w:val="single" w:sz="4" w:space="0" w:color="auto"/>
            </w:tcBorders>
            <w:shd w:val="clear" w:color="auto" w:fill="auto"/>
            <w:noWrap/>
            <w:vAlign w:val="bottom"/>
            <w:hideMark/>
          </w:tcPr>
          <w:p w14:paraId="735FBF0C" w14:textId="77777777" w:rsidR="00D8799B" w:rsidRPr="001D08FC" w:rsidRDefault="00D8799B" w:rsidP="00D8799B">
            <w:pPr>
              <w:widowControl/>
              <w:rPr>
                <w:rFonts w:eastAsia="Times New Roman"/>
                <w:color w:val="000000"/>
                <w:lang w:val="sq-AL"/>
              </w:rPr>
            </w:pPr>
          </w:p>
        </w:tc>
        <w:tc>
          <w:tcPr>
            <w:tcW w:w="979" w:type="dxa"/>
            <w:tcBorders>
              <w:top w:val="nil"/>
              <w:left w:val="nil"/>
              <w:bottom w:val="single" w:sz="4" w:space="0" w:color="auto"/>
              <w:right w:val="single" w:sz="4" w:space="0" w:color="auto"/>
            </w:tcBorders>
            <w:shd w:val="clear" w:color="auto" w:fill="auto"/>
            <w:noWrap/>
            <w:vAlign w:val="bottom"/>
            <w:hideMark/>
          </w:tcPr>
          <w:p w14:paraId="3B312B5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015" w:type="dxa"/>
            <w:tcBorders>
              <w:top w:val="nil"/>
              <w:left w:val="nil"/>
              <w:bottom w:val="single" w:sz="4" w:space="0" w:color="auto"/>
              <w:right w:val="single" w:sz="4" w:space="0" w:color="auto"/>
            </w:tcBorders>
            <w:shd w:val="clear" w:color="auto" w:fill="auto"/>
            <w:noWrap/>
            <w:vAlign w:val="bottom"/>
            <w:hideMark/>
          </w:tcPr>
          <w:p w14:paraId="6859804D"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866" w:type="dxa"/>
            <w:tcBorders>
              <w:top w:val="nil"/>
              <w:left w:val="nil"/>
              <w:bottom w:val="single" w:sz="4" w:space="0" w:color="auto"/>
              <w:right w:val="single" w:sz="4" w:space="0" w:color="auto"/>
            </w:tcBorders>
            <w:shd w:val="clear" w:color="auto" w:fill="auto"/>
            <w:noWrap/>
            <w:vAlign w:val="bottom"/>
            <w:hideMark/>
          </w:tcPr>
          <w:p w14:paraId="4C9BEAE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161" w:type="dxa"/>
            <w:tcBorders>
              <w:top w:val="nil"/>
              <w:left w:val="nil"/>
              <w:bottom w:val="single" w:sz="4" w:space="0" w:color="auto"/>
              <w:right w:val="single" w:sz="4" w:space="0" w:color="auto"/>
            </w:tcBorders>
            <w:shd w:val="clear" w:color="auto" w:fill="auto"/>
            <w:noWrap/>
            <w:vAlign w:val="bottom"/>
            <w:hideMark/>
          </w:tcPr>
          <w:p w14:paraId="149087F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r>
      <w:tr w:rsidR="00D8799B" w:rsidRPr="001D08FC" w14:paraId="22871D8E" w14:textId="77777777" w:rsidTr="00D8799B">
        <w:trPr>
          <w:trHeight w:val="300"/>
        </w:trPr>
        <w:tc>
          <w:tcPr>
            <w:tcW w:w="1053" w:type="dxa"/>
            <w:tcBorders>
              <w:top w:val="nil"/>
              <w:left w:val="nil"/>
              <w:bottom w:val="nil"/>
              <w:right w:val="nil"/>
            </w:tcBorders>
            <w:shd w:val="clear" w:color="auto" w:fill="auto"/>
            <w:noWrap/>
            <w:vAlign w:val="bottom"/>
            <w:hideMark/>
          </w:tcPr>
          <w:p w14:paraId="5CF4F1ED"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3BF1E791"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4A4D70A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7E8963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50D8392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1215D10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6A00F26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416032BC"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14D9F494" w14:textId="77777777" w:rsidTr="00D8799B">
        <w:trPr>
          <w:trHeight w:val="300"/>
        </w:trPr>
        <w:tc>
          <w:tcPr>
            <w:tcW w:w="1053" w:type="dxa"/>
            <w:tcBorders>
              <w:top w:val="nil"/>
              <w:left w:val="nil"/>
              <w:bottom w:val="nil"/>
              <w:right w:val="nil"/>
            </w:tcBorders>
            <w:shd w:val="clear" w:color="auto" w:fill="auto"/>
            <w:noWrap/>
            <w:vAlign w:val="bottom"/>
            <w:hideMark/>
          </w:tcPr>
          <w:p w14:paraId="3485A07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05699A7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3F57D1F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7200CC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1396689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6881" w:type="dxa"/>
            <w:gridSpan w:val="2"/>
            <w:tcBorders>
              <w:top w:val="nil"/>
              <w:left w:val="nil"/>
              <w:bottom w:val="nil"/>
              <w:right w:val="nil"/>
            </w:tcBorders>
            <w:shd w:val="clear" w:color="auto" w:fill="auto"/>
            <w:noWrap/>
            <w:vAlign w:val="bottom"/>
            <w:hideMark/>
          </w:tcPr>
          <w:p w14:paraId="0C38055D"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Buxheti në Euro për Aktivitetin 4 </w:t>
            </w:r>
          </w:p>
        </w:tc>
        <w:tc>
          <w:tcPr>
            <w:tcW w:w="3161" w:type="dxa"/>
            <w:tcBorders>
              <w:top w:val="nil"/>
              <w:left w:val="nil"/>
              <w:bottom w:val="nil"/>
              <w:right w:val="nil"/>
            </w:tcBorders>
            <w:shd w:val="clear" w:color="auto" w:fill="auto"/>
            <w:noWrap/>
            <w:vAlign w:val="bottom"/>
            <w:hideMark/>
          </w:tcPr>
          <w:p w14:paraId="5C326859" w14:textId="77777777" w:rsidR="00D8799B" w:rsidRPr="001D08FC" w:rsidRDefault="00D8799B" w:rsidP="00D8799B">
            <w:pPr>
              <w:widowControl/>
              <w:rPr>
                <w:rFonts w:eastAsia="Times New Roman"/>
                <w:color w:val="000000"/>
                <w:lang w:val="sq-AL"/>
              </w:rPr>
            </w:pPr>
          </w:p>
        </w:tc>
      </w:tr>
      <w:tr w:rsidR="00D8799B" w:rsidRPr="001D08FC" w14:paraId="25944B58" w14:textId="77777777" w:rsidTr="00D8799B">
        <w:trPr>
          <w:trHeight w:val="300"/>
        </w:trPr>
        <w:tc>
          <w:tcPr>
            <w:tcW w:w="1053" w:type="dxa"/>
            <w:tcBorders>
              <w:top w:val="nil"/>
              <w:left w:val="nil"/>
              <w:bottom w:val="nil"/>
              <w:right w:val="nil"/>
            </w:tcBorders>
            <w:shd w:val="clear" w:color="auto" w:fill="auto"/>
            <w:noWrap/>
            <w:vAlign w:val="bottom"/>
            <w:hideMark/>
          </w:tcPr>
          <w:p w14:paraId="088887D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78D108A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06466AB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56793CE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4227A3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39B7FD21"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totale e grantit: </w:t>
            </w:r>
          </w:p>
        </w:tc>
        <w:tc>
          <w:tcPr>
            <w:tcW w:w="3866" w:type="dxa"/>
            <w:tcBorders>
              <w:top w:val="nil"/>
              <w:left w:val="nil"/>
              <w:bottom w:val="nil"/>
              <w:right w:val="nil"/>
            </w:tcBorders>
            <w:shd w:val="clear" w:color="auto" w:fill="auto"/>
            <w:noWrap/>
            <w:vAlign w:val="bottom"/>
            <w:hideMark/>
          </w:tcPr>
          <w:p w14:paraId="6276B0B4"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7E65E1CC"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w:t>
            </w:r>
          </w:p>
        </w:tc>
      </w:tr>
      <w:tr w:rsidR="00D8799B" w:rsidRPr="001D08FC" w14:paraId="0F490524" w14:textId="77777777" w:rsidTr="00D8799B">
        <w:trPr>
          <w:trHeight w:val="300"/>
        </w:trPr>
        <w:tc>
          <w:tcPr>
            <w:tcW w:w="1053" w:type="dxa"/>
            <w:tcBorders>
              <w:top w:val="nil"/>
              <w:left w:val="nil"/>
              <w:bottom w:val="nil"/>
              <w:right w:val="nil"/>
            </w:tcBorders>
            <w:shd w:val="clear" w:color="auto" w:fill="auto"/>
            <w:noWrap/>
            <w:vAlign w:val="bottom"/>
            <w:hideMark/>
          </w:tcPr>
          <w:p w14:paraId="451B28BD"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3DF6B63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3CB9813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339E48D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5A5DF6C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61D084AF"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e kërkuar nga donatori: </w:t>
            </w:r>
          </w:p>
        </w:tc>
        <w:tc>
          <w:tcPr>
            <w:tcW w:w="3866" w:type="dxa"/>
            <w:tcBorders>
              <w:top w:val="nil"/>
              <w:left w:val="nil"/>
              <w:bottom w:val="nil"/>
              <w:right w:val="nil"/>
            </w:tcBorders>
            <w:shd w:val="clear" w:color="auto" w:fill="auto"/>
            <w:noWrap/>
            <w:vAlign w:val="bottom"/>
            <w:hideMark/>
          </w:tcPr>
          <w:p w14:paraId="177F125B"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00EFEC4D"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368633DE" w14:textId="77777777" w:rsidTr="00D8799B">
        <w:trPr>
          <w:trHeight w:val="300"/>
        </w:trPr>
        <w:tc>
          <w:tcPr>
            <w:tcW w:w="1053" w:type="dxa"/>
            <w:tcBorders>
              <w:top w:val="nil"/>
              <w:left w:val="nil"/>
              <w:bottom w:val="nil"/>
              <w:right w:val="nil"/>
            </w:tcBorders>
            <w:shd w:val="clear" w:color="auto" w:fill="auto"/>
            <w:noWrap/>
            <w:vAlign w:val="bottom"/>
            <w:hideMark/>
          </w:tcPr>
          <w:p w14:paraId="7F56EE46"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44FFE19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277F0EB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5065462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5841D3D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7068880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w:t>
            </w:r>
          </w:p>
        </w:tc>
        <w:tc>
          <w:tcPr>
            <w:tcW w:w="3866" w:type="dxa"/>
            <w:tcBorders>
              <w:top w:val="nil"/>
              <w:left w:val="nil"/>
              <w:bottom w:val="nil"/>
              <w:right w:val="nil"/>
            </w:tcBorders>
            <w:shd w:val="clear" w:color="auto" w:fill="auto"/>
            <w:noWrap/>
            <w:vAlign w:val="bottom"/>
            <w:hideMark/>
          </w:tcPr>
          <w:p w14:paraId="7536E208"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558A525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6214A239" w14:textId="77777777" w:rsidTr="00D8799B">
        <w:trPr>
          <w:trHeight w:val="300"/>
        </w:trPr>
        <w:tc>
          <w:tcPr>
            <w:tcW w:w="1053" w:type="dxa"/>
            <w:tcBorders>
              <w:top w:val="nil"/>
              <w:left w:val="nil"/>
              <w:bottom w:val="nil"/>
              <w:right w:val="nil"/>
            </w:tcBorders>
            <w:shd w:val="clear" w:color="auto" w:fill="auto"/>
            <w:noWrap/>
            <w:vAlign w:val="bottom"/>
            <w:hideMark/>
          </w:tcPr>
          <w:p w14:paraId="55809813"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4156F53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400ABA9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76A50AB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349A1DB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17722D7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124765C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58196A6C"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6CA527C9" w14:textId="77777777" w:rsidTr="00D8799B">
        <w:trPr>
          <w:trHeight w:val="300"/>
        </w:trPr>
        <w:tc>
          <w:tcPr>
            <w:tcW w:w="1053" w:type="dxa"/>
            <w:tcBorders>
              <w:top w:val="nil"/>
              <w:left w:val="nil"/>
              <w:bottom w:val="nil"/>
              <w:right w:val="nil"/>
            </w:tcBorders>
            <w:shd w:val="clear" w:color="auto" w:fill="auto"/>
            <w:noWrap/>
            <w:vAlign w:val="bottom"/>
            <w:hideMark/>
          </w:tcPr>
          <w:p w14:paraId="4CA0619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3FCD960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4D0099A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2B12733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7DDB6BA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65BEFCD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6AF62C5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011062A6"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16E4FC5F" w14:textId="77777777" w:rsidTr="00D8799B">
        <w:trPr>
          <w:trHeight w:val="300"/>
        </w:trPr>
        <w:tc>
          <w:tcPr>
            <w:tcW w:w="11846" w:type="dxa"/>
            <w:gridSpan w:val="7"/>
            <w:tcBorders>
              <w:top w:val="nil"/>
              <w:left w:val="nil"/>
              <w:bottom w:val="nil"/>
              <w:right w:val="nil"/>
            </w:tcBorders>
            <w:shd w:val="clear" w:color="auto" w:fill="auto"/>
            <w:vAlign w:val="bottom"/>
            <w:hideMark/>
          </w:tcPr>
          <w:p w14:paraId="16F42DA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Aktiviteti 5 - Pajisje të Vogla (Maksimumi 5000)</w:t>
            </w:r>
          </w:p>
        </w:tc>
        <w:tc>
          <w:tcPr>
            <w:tcW w:w="3161" w:type="dxa"/>
            <w:tcBorders>
              <w:top w:val="nil"/>
              <w:left w:val="nil"/>
              <w:bottom w:val="nil"/>
              <w:right w:val="nil"/>
            </w:tcBorders>
            <w:shd w:val="clear" w:color="auto" w:fill="auto"/>
            <w:noWrap/>
            <w:vAlign w:val="bottom"/>
            <w:hideMark/>
          </w:tcPr>
          <w:p w14:paraId="30891B31" w14:textId="77777777" w:rsidR="00D8799B" w:rsidRPr="001D08FC" w:rsidRDefault="00D8799B" w:rsidP="00D8799B">
            <w:pPr>
              <w:widowControl/>
              <w:rPr>
                <w:rFonts w:eastAsia="Times New Roman"/>
                <w:color w:val="000000"/>
                <w:lang w:val="sq-AL"/>
              </w:rPr>
            </w:pPr>
          </w:p>
        </w:tc>
      </w:tr>
      <w:tr w:rsidR="00D8799B" w:rsidRPr="001D08FC" w14:paraId="514EC3F0" w14:textId="77777777" w:rsidTr="00D8799B">
        <w:trPr>
          <w:trHeight w:val="300"/>
        </w:trPr>
        <w:tc>
          <w:tcPr>
            <w:tcW w:w="1053" w:type="dxa"/>
            <w:tcBorders>
              <w:top w:val="nil"/>
              <w:left w:val="nil"/>
              <w:bottom w:val="nil"/>
              <w:right w:val="nil"/>
            </w:tcBorders>
            <w:shd w:val="clear" w:color="auto" w:fill="auto"/>
            <w:noWrap/>
            <w:vAlign w:val="bottom"/>
            <w:hideMark/>
          </w:tcPr>
          <w:p w14:paraId="69B28C9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01C98DE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2C54833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13BDC8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30892E2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19BD07C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03DF52A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29738F57"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064470EB" w14:textId="77777777" w:rsidTr="00D8799B">
        <w:trPr>
          <w:trHeight w:val="300"/>
        </w:trPr>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FA507"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Nr.</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342AEB64"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Përshkrimi</w:t>
            </w:r>
          </w:p>
        </w:tc>
        <w:tc>
          <w:tcPr>
            <w:tcW w:w="471" w:type="dxa"/>
            <w:tcBorders>
              <w:top w:val="single" w:sz="4" w:space="0" w:color="auto"/>
              <w:left w:val="nil"/>
              <w:bottom w:val="single" w:sz="4" w:space="0" w:color="auto"/>
              <w:right w:val="single" w:sz="4" w:space="0" w:color="auto"/>
            </w:tcBorders>
            <w:shd w:val="clear" w:color="auto" w:fill="auto"/>
            <w:noWrap/>
            <w:vAlign w:val="bottom"/>
            <w:hideMark/>
          </w:tcPr>
          <w:p w14:paraId="6D9519B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Njësia </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0C0973A1"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Nr. i Njësive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61A5A6A7"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Kostoja e njësisë</w:t>
            </w:r>
          </w:p>
        </w:tc>
        <w:tc>
          <w:tcPr>
            <w:tcW w:w="3015" w:type="dxa"/>
            <w:tcBorders>
              <w:top w:val="single" w:sz="4" w:space="0" w:color="auto"/>
              <w:left w:val="nil"/>
              <w:bottom w:val="single" w:sz="4" w:space="0" w:color="auto"/>
              <w:right w:val="single" w:sz="4" w:space="0" w:color="auto"/>
            </w:tcBorders>
            <w:shd w:val="clear" w:color="auto" w:fill="auto"/>
            <w:noWrap/>
            <w:vAlign w:val="bottom"/>
            <w:hideMark/>
          </w:tcPr>
          <w:p w14:paraId="2AF7333B"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Totali</w:t>
            </w:r>
          </w:p>
        </w:tc>
        <w:tc>
          <w:tcPr>
            <w:tcW w:w="3866" w:type="dxa"/>
            <w:tcBorders>
              <w:top w:val="single" w:sz="4" w:space="0" w:color="auto"/>
              <w:left w:val="nil"/>
              <w:bottom w:val="single" w:sz="4" w:space="0" w:color="auto"/>
              <w:right w:val="single" w:sz="4" w:space="0" w:color="auto"/>
            </w:tcBorders>
            <w:shd w:val="clear" w:color="auto" w:fill="auto"/>
            <w:noWrap/>
            <w:vAlign w:val="bottom"/>
            <w:hideMark/>
          </w:tcPr>
          <w:p w14:paraId="68751AC0"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SHUMA E KËRKUAR (maksimumi 70%)</w:t>
            </w:r>
          </w:p>
        </w:tc>
        <w:tc>
          <w:tcPr>
            <w:tcW w:w="3161" w:type="dxa"/>
            <w:tcBorders>
              <w:top w:val="single" w:sz="4" w:space="0" w:color="auto"/>
              <w:left w:val="nil"/>
              <w:bottom w:val="single" w:sz="4" w:space="0" w:color="auto"/>
              <w:right w:val="single" w:sz="4" w:space="0" w:color="auto"/>
            </w:tcBorders>
            <w:shd w:val="clear" w:color="auto" w:fill="auto"/>
            <w:noWrap/>
            <w:vAlign w:val="bottom"/>
            <w:hideMark/>
          </w:tcPr>
          <w:p w14:paraId="6F901A0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 (Maksimumi 30%)</w:t>
            </w:r>
          </w:p>
        </w:tc>
      </w:tr>
      <w:tr w:rsidR="00D8799B" w:rsidRPr="001D08FC" w14:paraId="04A8DA0C" w14:textId="77777777" w:rsidTr="00D8799B">
        <w:trPr>
          <w:trHeight w:val="300"/>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0AAC9528"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1.00 </w:t>
            </w:r>
          </w:p>
        </w:tc>
        <w:tc>
          <w:tcPr>
            <w:tcW w:w="1207" w:type="dxa"/>
            <w:tcBorders>
              <w:top w:val="nil"/>
              <w:left w:val="nil"/>
              <w:bottom w:val="single" w:sz="4" w:space="0" w:color="auto"/>
              <w:right w:val="single" w:sz="4" w:space="0" w:color="auto"/>
            </w:tcBorders>
            <w:shd w:val="clear" w:color="auto" w:fill="auto"/>
            <w:noWrap/>
            <w:vAlign w:val="bottom"/>
            <w:hideMark/>
          </w:tcPr>
          <w:p w14:paraId="19E2D256"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471" w:type="dxa"/>
            <w:tcBorders>
              <w:top w:val="nil"/>
              <w:left w:val="nil"/>
              <w:bottom w:val="single" w:sz="4" w:space="0" w:color="auto"/>
              <w:right w:val="single" w:sz="4" w:space="0" w:color="auto"/>
            </w:tcBorders>
            <w:shd w:val="clear" w:color="auto" w:fill="auto"/>
            <w:noWrap/>
            <w:vAlign w:val="bottom"/>
            <w:hideMark/>
          </w:tcPr>
          <w:p w14:paraId="2DABE690"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1255" w:type="dxa"/>
            <w:tcBorders>
              <w:top w:val="nil"/>
              <w:left w:val="nil"/>
              <w:bottom w:val="single" w:sz="4" w:space="0" w:color="auto"/>
              <w:right w:val="single" w:sz="4" w:space="0" w:color="auto"/>
            </w:tcBorders>
            <w:shd w:val="clear" w:color="auto" w:fill="auto"/>
            <w:noWrap/>
            <w:vAlign w:val="bottom"/>
            <w:hideMark/>
          </w:tcPr>
          <w:p w14:paraId="36B8FA6E" w14:textId="77777777" w:rsidR="00D8799B" w:rsidRPr="001D08FC" w:rsidRDefault="00D8799B" w:rsidP="00D8799B">
            <w:pPr>
              <w:widowControl/>
              <w:rPr>
                <w:rFonts w:eastAsia="Times New Roman"/>
                <w:color w:val="000000"/>
                <w:lang w:val="sq-AL"/>
              </w:rPr>
            </w:pPr>
          </w:p>
        </w:tc>
        <w:tc>
          <w:tcPr>
            <w:tcW w:w="979" w:type="dxa"/>
            <w:tcBorders>
              <w:top w:val="nil"/>
              <w:left w:val="nil"/>
              <w:bottom w:val="single" w:sz="4" w:space="0" w:color="auto"/>
              <w:right w:val="single" w:sz="4" w:space="0" w:color="auto"/>
            </w:tcBorders>
            <w:shd w:val="clear" w:color="auto" w:fill="auto"/>
            <w:noWrap/>
            <w:vAlign w:val="bottom"/>
            <w:hideMark/>
          </w:tcPr>
          <w:p w14:paraId="716C18D0"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015" w:type="dxa"/>
            <w:tcBorders>
              <w:top w:val="nil"/>
              <w:left w:val="nil"/>
              <w:bottom w:val="single" w:sz="4" w:space="0" w:color="auto"/>
              <w:right w:val="single" w:sz="4" w:space="0" w:color="auto"/>
            </w:tcBorders>
            <w:shd w:val="clear" w:color="auto" w:fill="auto"/>
            <w:noWrap/>
            <w:vAlign w:val="bottom"/>
            <w:hideMark/>
          </w:tcPr>
          <w:p w14:paraId="5B00CF0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866" w:type="dxa"/>
            <w:tcBorders>
              <w:top w:val="nil"/>
              <w:left w:val="nil"/>
              <w:bottom w:val="single" w:sz="4" w:space="0" w:color="auto"/>
              <w:right w:val="single" w:sz="4" w:space="0" w:color="auto"/>
            </w:tcBorders>
            <w:shd w:val="clear" w:color="auto" w:fill="auto"/>
            <w:noWrap/>
            <w:vAlign w:val="bottom"/>
            <w:hideMark/>
          </w:tcPr>
          <w:p w14:paraId="49126BD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c>
          <w:tcPr>
            <w:tcW w:w="3161" w:type="dxa"/>
            <w:tcBorders>
              <w:top w:val="nil"/>
              <w:left w:val="nil"/>
              <w:bottom w:val="single" w:sz="4" w:space="0" w:color="auto"/>
              <w:right w:val="single" w:sz="4" w:space="0" w:color="auto"/>
            </w:tcBorders>
            <w:shd w:val="clear" w:color="auto" w:fill="auto"/>
            <w:noWrap/>
            <w:vAlign w:val="bottom"/>
            <w:hideMark/>
          </w:tcPr>
          <w:p w14:paraId="62C041C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w:t>
            </w:r>
          </w:p>
        </w:tc>
      </w:tr>
      <w:tr w:rsidR="00D8799B" w:rsidRPr="001D08FC" w14:paraId="562EF9B8" w14:textId="77777777" w:rsidTr="00D8799B">
        <w:trPr>
          <w:trHeight w:val="300"/>
        </w:trPr>
        <w:tc>
          <w:tcPr>
            <w:tcW w:w="1053" w:type="dxa"/>
            <w:tcBorders>
              <w:top w:val="nil"/>
              <w:left w:val="nil"/>
              <w:bottom w:val="nil"/>
              <w:right w:val="nil"/>
            </w:tcBorders>
            <w:shd w:val="clear" w:color="auto" w:fill="auto"/>
            <w:noWrap/>
            <w:vAlign w:val="bottom"/>
            <w:hideMark/>
          </w:tcPr>
          <w:p w14:paraId="5CC1B4E8"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0E460B1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3025216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B7FBD1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E86168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91B774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3DBC0C7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72377FCE"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2685D93B" w14:textId="77777777" w:rsidTr="00D8799B">
        <w:trPr>
          <w:trHeight w:val="300"/>
        </w:trPr>
        <w:tc>
          <w:tcPr>
            <w:tcW w:w="1053" w:type="dxa"/>
            <w:tcBorders>
              <w:top w:val="nil"/>
              <w:left w:val="nil"/>
              <w:bottom w:val="nil"/>
              <w:right w:val="nil"/>
            </w:tcBorders>
            <w:shd w:val="clear" w:color="auto" w:fill="auto"/>
            <w:noWrap/>
            <w:vAlign w:val="bottom"/>
            <w:hideMark/>
          </w:tcPr>
          <w:p w14:paraId="632EF9A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1C2C9ED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76D74F4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3D099CE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34D52DA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6881" w:type="dxa"/>
            <w:gridSpan w:val="2"/>
            <w:tcBorders>
              <w:top w:val="nil"/>
              <w:left w:val="nil"/>
              <w:bottom w:val="nil"/>
              <w:right w:val="nil"/>
            </w:tcBorders>
            <w:shd w:val="clear" w:color="auto" w:fill="auto"/>
            <w:noWrap/>
            <w:vAlign w:val="bottom"/>
            <w:hideMark/>
          </w:tcPr>
          <w:p w14:paraId="71450A13"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Buxheti në Euro për Aktivitetin 5 </w:t>
            </w:r>
          </w:p>
        </w:tc>
        <w:tc>
          <w:tcPr>
            <w:tcW w:w="3161" w:type="dxa"/>
            <w:tcBorders>
              <w:top w:val="nil"/>
              <w:left w:val="nil"/>
              <w:bottom w:val="nil"/>
              <w:right w:val="nil"/>
            </w:tcBorders>
            <w:shd w:val="clear" w:color="auto" w:fill="auto"/>
            <w:noWrap/>
            <w:vAlign w:val="bottom"/>
            <w:hideMark/>
          </w:tcPr>
          <w:p w14:paraId="00A073C4" w14:textId="77777777" w:rsidR="00D8799B" w:rsidRPr="001D08FC" w:rsidRDefault="00D8799B" w:rsidP="00D8799B">
            <w:pPr>
              <w:widowControl/>
              <w:rPr>
                <w:rFonts w:eastAsia="Times New Roman"/>
                <w:color w:val="000000"/>
                <w:lang w:val="sq-AL"/>
              </w:rPr>
            </w:pPr>
          </w:p>
        </w:tc>
      </w:tr>
      <w:tr w:rsidR="00D8799B" w:rsidRPr="001D08FC" w14:paraId="751173B6" w14:textId="77777777" w:rsidTr="00D8799B">
        <w:trPr>
          <w:trHeight w:val="300"/>
        </w:trPr>
        <w:tc>
          <w:tcPr>
            <w:tcW w:w="1053" w:type="dxa"/>
            <w:tcBorders>
              <w:top w:val="nil"/>
              <w:left w:val="nil"/>
              <w:bottom w:val="nil"/>
              <w:right w:val="nil"/>
            </w:tcBorders>
            <w:shd w:val="clear" w:color="auto" w:fill="auto"/>
            <w:noWrap/>
            <w:vAlign w:val="bottom"/>
            <w:hideMark/>
          </w:tcPr>
          <w:p w14:paraId="77EB7AA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1FCD7CA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2933C70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267C990"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22AC679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B0FC4C1"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totale e grantit: </w:t>
            </w:r>
          </w:p>
        </w:tc>
        <w:tc>
          <w:tcPr>
            <w:tcW w:w="3866" w:type="dxa"/>
            <w:tcBorders>
              <w:top w:val="nil"/>
              <w:left w:val="nil"/>
              <w:bottom w:val="nil"/>
              <w:right w:val="nil"/>
            </w:tcBorders>
            <w:shd w:val="clear" w:color="auto" w:fill="auto"/>
            <w:noWrap/>
            <w:vAlign w:val="bottom"/>
            <w:hideMark/>
          </w:tcPr>
          <w:p w14:paraId="36FC0E55"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7EBEB422"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w:t>
            </w:r>
          </w:p>
        </w:tc>
      </w:tr>
      <w:tr w:rsidR="00D8799B" w:rsidRPr="001D08FC" w14:paraId="6CD6F6E2" w14:textId="77777777" w:rsidTr="00D8799B">
        <w:trPr>
          <w:trHeight w:val="300"/>
        </w:trPr>
        <w:tc>
          <w:tcPr>
            <w:tcW w:w="1053" w:type="dxa"/>
            <w:tcBorders>
              <w:top w:val="nil"/>
              <w:left w:val="nil"/>
              <w:bottom w:val="nil"/>
              <w:right w:val="nil"/>
            </w:tcBorders>
            <w:shd w:val="clear" w:color="auto" w:fill="auto"/>
            <w:noWrap/>
            <w:vAlign w:val="bottom"/>
            <w:hideMark/>
          </w:tcPr>
          <w:p w14:paraId="3990F498"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09043F3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02F9EC36"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8E7952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7752DD14"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40F8312A"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Shuma e kërkuar nga donatori: </w:t>
            </w:r>
          </w:p>
        </w:tc>
        <w:tc>
          <w:tcPr>
            <w:tcW w:w="3866" w:type="dxa"/>
            <w:tcBorders>
              <w:top w:val="nil"/>
              <w:left w:val="nil"/>
              <w:bottom w:val="nil"/>
              <w:right w:val="nil"/>
            </w:tcBorders>
            <w:shd w:val="clear" w:color="auto" w:fill="auto"/>
            <w:noWrap/>
            <w:vAlign w:val="bottom"/>
            <w:hideMark/>
          </w:tcPr>
          <w:p w14:paraId="0C82FD7D"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1843671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4CD21B6E" w14:textId="77777777" w:rsidTr="00D8799B">
        <w:trPr>
          <w:trHeight w:val="300"/>
        </w:trPr>
        <w:tc>
          <w:tcPr>
            <w:tcW w:w="1053" w:type="dxa"/>
            <w:tcBorders>
              <w:top w:val="nil"/>
              <w:left w:val="nil"/>
              <w:bottom w:val="nil"/>
              <w:right w:val="nil"/>
            </w:tcBorders>
            <w:shd w:val="clear" w:color="auto" w:fill="auto"/>
            <w:noWrap/>
            <w:vAlign w:val="bottom"/>
            <w:hideMark/>
          </w:tcPr>
          <w:p w14:paraId="0DCA1CEA"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1DC3E43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7F162BE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0A0142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68326CD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71866F49"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Bashkëfinancimi</w:t>
            </w:r>
          </w:p>
        </w:tc>
        <w:tc>
          <w:tcPr>
            <w:tcW w:w="3866" w:type="dxa"/>
            <w:tcBorders>
              <w:top w:val="nil"/>
              <w:left w:val="nil"/>
              <w:bottom w:val="nil"/>
              <w:right w:val="nil"/>
            </w:tcBorders>
            <w:shd w:val="clear" w:color="auto" w:fill="auto"/>
            <w:noWrap/>
            <w:vAlign w:val="bottom"/>
            <w:hideMark/>
          </w:tcPr>
          <w:p w14:paraId="4D683509" w14:textId="77777777" w:rsidR="00D8799B" w:rsidRPr="001D08FC" w:rsidRDefault="00D8799B" w:rsidP="00D8799B">
            <w:pPr>
              <w:widowControl/>
              <w:jc w:val="right"/>
              <w:rPr>
                <w:rFonts w:eastAsia="Times New Roman"/>
                <w:color w:val="000000"/>
                <w:lang w:val="sq-AL"/>
              </w:rPr>
            </w:pPr>
            <w:r w:rsidRPr="001D08FC">
              <w:rPr>
                <w:rFonts w:eastAsia="Times New Roman"/>
                <w:color w:val="000000"/>
                <w:lang w:val="sq-AL"/>
              </w:rPr>
              <w:t>0</w:t>
            </w:r>
          </w:p>
        </w:tc>
        <w:tc>
          <w:tcPr>
            <w:tcW w:w="3161" w:type="dxa"/>
            <w:tcBorders>
              <w:top w:val="nil"/>
              <w:left w:val="nil"/>
              <w:bottom w:val="nil"/>
              <w:right w:val="nil"/>
            </w:tcBorders>
            <w:shd w:val="clear" w:color="auto" w:fill="auto"/>
            <w:noWrap/>
            <w:vAlign w:val="bottom"/>
            <w:hideMark/>
          </w:tcPr>
          <w:p w14:paraId="31C77B4E" w14:textId="77777777" w:rsidR="00D8799B" w:rsidRPr="001D08FC" w:rsidRDefault="00D8799B" w:rsidP="00D8799B">
            <w:pPr>
              <w:widowControl/>
              <w:rPr>
                <w:rFonts w:eastAsia="Times New Roman"/>
                <w:color w:val="000000"/>
                <w:lang w:val="sq-AL"/>
              </w:rPr>
            </w:pPr>
            <w:r w:rsidRPr="001D08FC">
              <w:rPr>
                <w:rFonts w:eastAsia="Times New Roman"/>
                <w:color w:val="000000"/>
                <w:lang w:val="sq-AL"/>
              </w:rPr>
              <w:t xml:space="preserve"> % </w:t>
            </w:r>
          </w:p>
        </w:tc>
      </w:tr>
      <w:tr w:rsidR="00D8799B" w:rsidRPr="001D08FC" w14:paraId="4289DF0F" w14:textId="77777777" w:rsidTr="00D8799B">
        <w:trPr>
          <w:trHeight w:val="300"/>
        </w:trPr>
        <w:tc>
          <w:tcPr>
            <w:tcW w:w="1053" w:type="dxa"/>
            <w:tcBorders>
              <w:top w:val="nil"/>
              <w:left w:val="nil"/>
              <w:bottom w:val="nil"/>
              <w:right w:val="nil"/>
            </w:tcBorders>
            <w:shd w:val="clear" w:color="auto" w:fill="auto"/>
            <w:noWrap/>
            <w:vAlign w:val="bottom"/>
            <w:hideMark/>
          </w:tcPr>
          <w:p w14:paraId="3373185D" w14:textId="77777777" w:rsidR="00D8799B" w:rsidRPr="001D08FC" w:rsidRDefault="00D8799B" w:rsidP="00D8799B">
            <w:pPr>
              <w:widowControl/>
              <w:rPr>
                <w:rFonts w:eastAsia="Times New Roman"/>
                <w:color w:val="000000"/>
                <w:lang w:val="sq-AL"/>
              </w:rPr>
            </w:pPr>
          </w:p>
        </w:tc>
        <w:tc>
          <w:tcPr>
            <w:tcW w:w="1207" w:type="dxa"/>
            <w:tcBorders>
              <w:top w:val="nil"/>
              <w:left w:val="nil"/>
              <w:bottom w:val="nil"/>
              <w:right w:val="nil"/>
            </w:tcBorders>
            <w:shd w:val="clear" w:color="auto" w:fill="auto"/>
            <w:noWrap/>
            <w:vAlign w:val="bottom"/>
            <w:hideMark/>
          </w:tcPr>
          <w:p w14:paraId="617A739C"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31B220FB"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9A819F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60F82DCE"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2C023052"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6B04969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2A1353FD"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096DC428" w14:textId="77777777" w:rsidTr="00D8799B">
        <w:trPr>
          <w:trHeight w:val="300"/>
        </w:trPr>
        <w:tc>
          <w:tcPr>
            <w:tcW w:w="1053" w:type="dxa"/>
            <w:tcBorders>
              <w:top w:val="nil"/>
              <w:left w:val="nil"/>
              <w:bottom w:val="nil"/>
              <w:right w:val="nil"/>
            </w:tcBorders>
            <w:shd w:val="clear" w:color="auto" w:fill="auto"/>
            <w:noWrap/>
            <w:vAlign w:val="bottom"/>
            <w:hideMark/>
          </w:tcPr>
          <w:p w14:paraId="3E3F2D9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18C516A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5C03F1B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1E5CF7E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6F9E835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2F21DCE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41244F3A"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29003E96" w14:textId="77777777" w:rsidR="00D8799B" w:rsidRPr="001D08FC" w:rsidRDefault="00D8799B" w:rsidP="00D8799B">
            <w:pPr>
              <w:widowControl/>
              <w:rPr>
                <w:rFonts w:ascii="Times New Roman" w:eastAsia="Times New Roman" w:hAnsi="Times New Roman" w:cs="Times New Roman"/>
                <w:sz w:val="20"/>
                <w:szCs w:val="20"/>
                <w:lang w:val="sq-AL"/>
              </w:rPr>
            </w:pPr>
          </w:p>
        </w:tc>
      </w:tr>
      <w:tr w:rsidR="00D8799B" w:rsidRPr="001D08FC" w14:paraId="2147D2D4" w14:textId="77777777" w:rsidTr="00D8799B">
        <w:trPr>
          <w:trHeight w:val="300"/>
        </w:trPr>
        <w:tc>
          <w:tcPr>
            <w:tcW w:w="1053" w:type="dxa"/>
            <w:tcBorders>
              <w:top w:val="nil"/>
              <w:left w:val="nil"/>
              <w:bottom w:val="nil"/>
              <w:right w:val="nil"/>
            </w:tcBorders>
            <w:shd w:val="clear" w:color="auto" w:fill="auto"/>
            <w:noWrap/>
            <w:vAlign w:val="bottom"/>
            <w:hideMark/>
          </w:tcPr>
          <w:p w14:paraId="530AE6D5"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07" w:type="dxa"/>
            <w:tcBorders>
              <w:top w:val="nil"/>
              <w:left w:val="nil"/>
              <w:bottom w:val="nil"/>
              <w:right w:val="nil"/>
            </w:tcBorders>
            <w:shd w:val="clear" w:color="auto" w:fill="auto"/>
            <w:noWrap/>
            <w:vAlign w:val="bottom"/>
            <w:hideMark/>
          </w:tcPr>
          <w:p w14:paraId="64464AF9"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471" w:type="dxa"/>
            <w:tcBorders>
              <w:top w:val="nil"/>
              <w:left w:val="nil"/>
              <w:bottom w:val="nil"/>
              <w:right w:val="nil"/>
            </w:tcBorders>
            <w:shd w:val="clear" w:color="auto" w:fill="auto"/>
            <w:noWrap/>
            <w:vAlign w:val="bottom"/>
            <w:hideMark/>
          </w:tcPr>
          <w:p w14:paraId="77B72B3D"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1255" w:type="dxa"/>
            <w:tcBorders>
              <w:top w:val="nil"/>
              <w:left w:val="nil"/>
              <w:bottom w:val="nil"/>
              <w:right w:val="nil"/>
            </w:tcBorders>
            <w:shd w:val="clear" w:color="auto" w:fill="auto"/>
            <w:noWrap/>
            <w:vAlign w:val="bottom"/>
            <w:hideMark/>
          </w:tcPr>
          <w:p w14:paraId="4902BBDF"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979" w:type="dxa"/>
            <w:tcBorders>
              <w:top w:val="nil"/>
              <w:left w:val="nil"/>
              <w:bottom w:val="nil"/>
              <w:right w:val="nil"/>
            </w:tcBorders>
            <w:shd w:val="clear" w:color="auto" w:fill="auto"/>
            <w:noWrap/>
            <w:vAlign w:val="bottom"/>
            <w:hideMark/>
          </w:tcPr>
          <w:p w14:paraId="08EE2578"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015" w:type="dxa"/>
            <w:tcBorders>
              <w:top w:val="nil"/>
              <w:left w:val="nil"/>
              <w:bottom w:val="nil"/>
              <w:right w:val="nil"/>
            </w:tcBorders>
            <w:shd w:val="clear" w:color="auto" w:fill="auto"/>
            <w:noWrap/>
            <w:vAlign w:val="bottom"/>
            <w:hideMark/>
          </w:tcPr>
          <w:p w14:paraId="33201CB3"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866" w:type="dxa"/>
            <w:tcBorders>
              <w:top w:val="nil"/>
              <w:left w:val="nil"/>
              <w:bottom w:val="nil"/>
              <w:right w:val="nil"/>
            </w:tcBorders>
            <w:shd w:val="clear" w:color="auto" w:fill="auto"/>
            <w:noWrap/>
            <w:vAlign w:val="bottom"/>
            <w:hideMark/>
          </w:tcPr>
          <w:p w14:paraId="71F9CA07" w14:textId="77777777" w:rsidR="00D8799B" w:rsidRPr="001D08FC" w:rsidRDefault="00D8799B" w:rsidP="00D8799B">
            <w:pPr>
              <w:widowControl/>
              <w:rPr>
                <w:rFonts w:ascii="Times New Roman" w:eastAsia="Times New Roman" w:hAnsi="Times New Roman" w:cs="Times New Roman"/>
                <w:sz w:val="20"/>
                <w:szCs w:val="20"/>
                <w:lang w:val="sq-AL"/>
              </w:rPr>
            </w:pPr>
          </w:p>
        </w:tc>
        <w:tc>
          <w:tcPr>
            <w:tcW w:w="3161" w:type="dxa"/>
            <w:tcBorders>
              <w:top w:val="nil"/>
              <w:left w:val="nil"/>
              <w:bottom w:val="nil"/>
              <w:right w:val="nil"/>
            </w:tcBorders>
            <w:shd w:val="clear" w:color="auto" w:fill="auto"/>
            <w:noWrap/>
            <w:vAlign w:val="bottom"/>
            <w:hideMark/>
          </w:tcPr>
          <w:p w14:paraId="16C867EE" w14:textId="77777777" w:rsidR="00D8799B" w:rsidRPr="001D08FC" w:rsidRDefault="00D8799B" w:rsidP="00D8799B">
            <w:pPr>
              <w:widowControl/>
              <w:rPr>
                <w:rFonts w:ascii="Times New Roman" w:eastAsia="Times New Roman" w:hAnsi="Times New Roman" w:cs="Times New Roman"/>
                <w:sz w:val="20"/>
                <w:szCs w:val="20"/>
                <w:lang w:val="sq-AL"/>
              </w:rPr>
            </w:pPr>
          </w:p>
        </w:tc>
      </w:tr>
    </w:tbl>
    <w:p w14:paraId="5B6FDFC9" w14:textId="77777777" w:rsidR="00D8799B" w:rsidRPr="001D08FC" w:rsidRDefault="00D8799B" w:rsidP="00D8799B">
      <w:pPr>
        <w:rPr>
          <w:rFonts w:ascii="Times New Roman" w:hAnsi="Times New Roman" w:cs="Times New Roman"/>
          <w:lang w:val="sq-AL"/>
        </w:rPr>
      </w:pPr>
    </w:p>
    <w:p w14:paraId="6DE91AE0" w14:textId="77777777" w:rsidR="00D8799B" w:rsidRPr="001D08FC" w:rsidRDefault="00D8799B" w:rsidP="00D8799B">
      <w:pPr>
        <w:rPr>
          <w:rFonts w:ascii="Times New Roman" w:hAnsi="Times New Roman" w:cs="Times New Roman"/>
          <w:lang w:val="sq-AL"/>
        </w:rPr>
        <w:sectPr w:rsidR="00D8799B" w:rsidRPr="001D08FC" w:rsidSect="003A4EE7">
          <w:pgSz w:w="16840" w:h="11910" w:orient="landscape"/>
          <w:pgMar w:top="1440" w:right="288" w:bottom="1440" w:left="1440" w:header="720" w:footer="994" w:gutter="0"/>
          <w:cols w:space="720"/>
        </w:sectPr>
      </w:pPr>
    </w:p>
    <w:p w14:paraId="22B9030E" w14:textId="77777777" w:rsidR="00D8799B" w:rsidRPr="001D08FC" w:rsidRDefault="00D8799B" w:rsidP="00D8799B">
      <w:pPr>
        <w:rPr>
          <w:rFonts w:ascii="Times New Roman" w:hAnsi="Times New Roman" w:cs="Times New Roman"/>
          <w:lang w:val="sq-AL"/>
        </w:rPr>
      </w:pPr>
    </w:p>
    <w:p w14:paraId="2EB6F758" w14:textId="77777777" w:rsidR="00D8799B" w:rsidRPr="001D08FC" w:rsidRDefault="00D8799B" w:rsidP="00D8799B">
      <w:pPr>
        <w:rPr>
          <w:rFonts w:ascii="Times New Roman" w:hAnsi="Times New Roman" w:cs="Times New Roman"/>
          <w:lang w:val="sq-AL"/>
        </w:rPr>
      </w:pPr>
    </w:p>
    <w:p w14:paraId="3C3BBAD8" w14:textId="77777777" w:rsidR="00D8799B" w:rsidRPr="001D08FC" w:rsidRDefault="00D8799B" w:rsidP="00D8799B">
      <w:pPr>
        <w:jc w:val="center"/>
        <w:rPr>
          <w:rFonts w:ascii="Times New Roman" w:hAnsi="Times New Roman" w:cs="Times New Roman"/>
          <w:b/>
          <w:lang w:val="sq-AL"/>
        </w:rPr>
      </w:pPr>
      <w:r w:rsidRPr="001D08FC">
        <w:rPr>
          <w:rFonts w:ascii="Times New Roman" w:hAnsi="Times New Roman" w:cs="Times New Roman"/>
          <w:b/>
          <w:lang w:val="sq-AL"/>
        </w:rPr>
        <w:t>Bashkëngjitja 3. Procedurat e Prokurimit</w:t>
      </w:r>
    </w:p>
    <w:p w14:paraId="5A7BBC12" w14:textId="77777777" w:rsidR="00D8799B" w:rsidRPr="001D08FC" w:rsidRDefault="00D8799B" w:rsidP="00D8799B">
      <w:pPr>
        <w:jc w:val="center"/>
        <w:rPr>
          <w:rFonts w:ascii="Times New Roman" w:hAnsi="Times New Roman" w:cs="Times New Roman"/>
          <w:b/>
          <w:lang w:val="sq-AL"/>
        </w:rPr>
      </w:pPr>
    </w:p>
    <w:p w14:paraId="57EAE2F1" w14:textId="77777777" w:rsidR="00D8799B" w:rsidRPr="001D08FC" w:rsidRDefault="00D8799B" w:rsidP="00D8799B">
      <w:pPr>
        <w:rPr>
          <w:rFonts w:cs="Times New Roman"/>
          <w:lang w:val="sq-AL"/>
        </w:rPr>
      </w:pPr>
      <w:r w:rsidRPr="001D08FC">
        <w:rPr>
          <w:rFonts w:ascii="Times New Roman" w:hAnsi="Times New Roman" w:cs="Times New Roman"/>
          <w:b/>
          <w:i/>
          <w:u w:val="single"/>
          <w:lang w:val="sq-AL"/>
        </w:rPr>
        <w:t>Procedurat e blerjes (Për standardet ISO ose shërbimet e lidhura me certifikimin, si dhe për pajisjet/makineritë):</w:t>
      </w:r>
      <w:bookmarkStart w:id="158" w:name="_Hlk32928445"/>
      <w:bookmarkEnd w:id="158"/>
      <w:r w:rsidRPr="001D08FC">
        <w:rPr>
          <w:rFonts w:ascii="Times New Roman" w:hAnsi="Times New Roman" w:cs="Times New Roman"/>
          <w:lang w:val="sq-AL"/>
        </w:rPr>
        <w:t xml:space="preserve"> Përfituesi i Grantit do t’i ndërmarrë hapat e mëposhtëm: </w:t>
      </w:r>
    </w:p>
    <w:p w14:paraId="691120AC"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përgatisë listën e artikujve/shërbimeve të kërkuara (përfshirë sasitë);</w:t>
      </w:r>
    </w:p>
    <w:p w14:paraId="511F609E"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T’i përgatisë specifikimet teknike;</w:t>
      </w:r>
    </w:p>
    <w:p w14:paraId="3BCA6A16"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përgatisë listë të furnizuesve mjaftueshëm të gjerë sa për të krijuar konkurrencë të mirë dhe për të nxjerrë të paktën tri kuotime. Lista e tillë mund të përgatitet bazuar në përvojën e kaluar, konsultimin me odat tregtare, internetin ose hulumtimin e drejtpërdrejtë të tregut;</w:t>
      </w:r>
    </w:p>
    <w:p w14:paraId="5F549BEB"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përgatisë Ftesën për Kuotim (FPK) duke përdorur mostrat në Shtojcën 3.A. për Mallrat;</w:t>
      </w:r>
    </w:p>
    <w:p w14:paraId="4BEE5C9D"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Ta dërgojë FPK-në tek furnizuesit; </w:t>
      </w:r>
    </w:p>
    <w:p w14:paraId="1263CF80"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Të sigurohet që kërkesa për marrjen e një minimumi prej tri kuotimeve është përmbushur;</w:t>
      </w:r>
    </w:p>
    <w:p w14:paraId="1A1C1A86"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T’i marrë kuotimet (sipas formularit në Bashkëngjitjen 3. B) sipas një afati, t’i hapë dhe t’i vlerësojë ato;</w:t>
      </w:r>
    </w:p>
    <w:p w14:paraId="433242EC"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përgatisë raport vlerësimi duke përdorur dokumentet në Bashkëngjitjen 3.C për Shërbimet ISO/certifikuese; të bëjë rekomandime për dhënien e kontratës;</w:t>
      </w:r>
    </w:p>
    <w:p w14:paraId="7A3E3312"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nënshkruajë kontratën duke përdorur formularët në Bashkëngjitjen 3.D për shërbimet ISO/certifikuese;</w:t>
      </w:r>
    </w:p>
    <w:p w14:paraId="3F3A237D"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ruaj konfidencialitetin e procesit derisa kontrata të jetë dhënë;</w:t>
      </w:r>
    </w:p>
    <w:p w14:paraId="34704642"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T’i marrë dhe inspektojë shërbimet dhe të bëjë pagesa sipas porosisë së blerjes (Shënim: sigurohuni që shërbimet e ofruara të jenë saktësisht në përputhje me specifikimet); dhe</w:t>
      </w:r>
    </w:p>
    <w:p w14:paraId="52440F44" w14:textId="77777777" w:rsidR="00D8799B" w:rsidRPr="001D08FC" w:rsidRDefault="00D8799B" w:rsidP="00D8799B">
      <w:pPr>
        <w:numPr>
          <w:ilvl w:val="1"/>
          <w:numId w:val="8"/>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T’i mbajë të gjitha dokumentet në dosje pasi ato do të nevojiten për kërkesën e pagesës.</w:t>
      </w:r>
    </w:p>
    <w:p w14:paraId="180A93E0" w14:textId="77777777" w:rsidR="00D8799B" w:rsidRPr="001D08FC" w:rsidRDefault="00D8799B" w:rsidP="00D8799B">
      <w:pPr>
        <w:ind w:left="1080"/>
        <w:rPr>
          <w:rFonts w:cs="Times New Roman"/>
          <w:b/>
          <w:bCs/>
          <w:lang w:val="sq-AL"/>
        </w:rPr>
      </w:pPr>
    </w:p>
    <w:p w14:paraId="68D7A8A0" w14:textId="77777777" w:rsidR="00D8799B" w:rsidRPr="001D08FC" w:rsidRDefault="00D8799B" w:rsidP="00D8799B">
      <w:pPr>
        <w:rPr>
          <w:rFonts w:cs="Times New Roman"/>
          <w:b/>
          <w:bCs/>
          <w:lang w:val="sq-AL"/>
        </w:rPr>
      </w:pPr>
      <w:r w:rsidRPr="001D08FC">
        <w:rPr>
          <w:rFonts w:ascii="Times New Roman" w:hAnsi="Times New Roman" w:cs="Times New Roman"/>
          <w:b/>
          <w:bCs/>
          <w:lang w:val="sq-AL"/>
        </w:rPr>
        <w:t>Për shërbimet e këshillimit:</w:t>
      </w:r>
    </w:p>
    <w:p w14:paraId="346D016E" w14:textId="77777777" w:rsidR="00D8799B" w:rsidRPr="001D08FC" w:rsidRDefault="00D8799B" w:rsidP="00D8799B">
      <w:pPr>
        <w:rPr>
          <w:rFonts w:ascii="Times New Roman" w:hAnsi="Times New Roman" w:cs="Times New Roman"/>
          <w:b/>
          <w:bCs/>
          <w:sz w:val="24"/>
          <w:szCs w:val="24"/>
          <w:lang w:val="sq-AL"/>
        </w:rPr>
      </w:pPr>
    </w:p>
    <w:p w14:paraId="54DCA3BD" w14:textId="77777777" w:rsidR="00D8799B" w:rsidRPr="001D08FC" w:rsidRDefault="00D8799B" w:rsidP="00D8799B">
      <w:pPr>
        <w:rPr>
          <w:rFonts w:cs="Times New Roman"/>
          <w:b/>
          <w:bCs/>
          <w:lang w:val="sq-AL"/>
        </w:rPr>
      </w:pPr>
      <w:r w:rsidRPr="001D08FC">
        <w:rPr>
          <w:rFonts w:ascii="Times New Roman" w:hAnsi="Times New Roman" w:cs="Times New Roman"/>
          <w:b/>
          <w:bCs/>
          <w:sz w:val="24"/>
          <w:szCs w:val="24"/>
          <w:lang w:val="sq-AL"/>
        </w:rPr>
        <w:t>Përzgjedhja e firmës bazuar në Kualifikimet e Konsulentëve (KK):</w:t>
      </w:r>
    </w:p>
    <w:p w14:paraId="2F826E24"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bookmarkStart w:id="159" w:name="_Hlk531958989"/>
      <w:r w:rsidRPr="001D08FC">
        <w:rPr>
          <w:rFonts w:ascii="Times New Roman" w:hAnsi="Times New Roman"/>
          <w:sz w:val="24"/>
          <w:szCs w:val="24"/>
          <w:lang w:val="sq-AL"/>
        </w:rPr>
        <w:t xml:space="preserve">T’i përgatisë termat e referencës, duke përfshirë vlerësimin e buxhetit, kohëzgjatjen e detyrës, etj., </w:t>
      </w:r>
    </w:p>
    <w:p w14:paraId="39C824CF"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T’i caktojë kriteret e vlerësimit për vlerësim;</w:t>
      </w:r>
    </w:p>
    <w:p w14:paraId="4E38E8D9"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Të kërkojë nga disa firma konsulente të kualifikuara (5 deri në 6) që të paraqesin aplikacione/informata mbi kualifikimin, përvojën dhe kompetencat e rëndësishme për detyrën. Të sigurohet që të marrë jo më pak se 3 aplikacione;</w:t>
      </w:r>
    </w:p>
    <w:p w14:paraId="7849A9E4"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T’i pranojë aplikacionet dhe t’i vlerësojë ato sipas kritereve të vlerësimit; </w:t>
      </w:r>
    </w:p>
    <w:p w14:paraId="3D078099"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Ta përgatisë Raport Vlerësimi duke përdorur formularët në Bashkëngjitjen 4.A, përfshirë përmbledhjen e vlerësimit; </w:t>
      </w:r>
    </w:p>
    <w:p w14:paraId="63DD2F4B"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zgjedhë firmën e rangut më të lartë me kualifikimet/përvojën më të mirë;</w:t>
      </w:r>
    </w:p>
    <w:p w14:paraId="376C358D"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negociojë me firmën e rangut më të lartë draft kontratën (sipas Bashkëngjitjes 4.B) në përputhje me termat e referencës;</w:t>
      </w:r>
    </w:p>
    <w:p w14:paraId="4D4F2BE0"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Ta nënshkruajë kontratën; </w:t>
      </w:r>
    </w:p>
    <w:p w14:paraId="71531F6B"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lastRenderedPageBreak/>
        <w:t>T’i mbajë të gjitha dokumentet në dosje.</w:t>
      </w:r>
    </w:p>
    <w:bookmarkEnd w:id="159"/>
    <w:p w14:paraId="1CE92D0E" w14:textId="77777777" w:rsidR="00D8799B" w:rsidRPr="001D08FC" w:rsidRDefault="00D8799B" w:rsidP="00D8799B">
      <w:pPr>
        <w:rPr>
          <w:rFonts w:cs="Times New Roman"/>
          <w:b/>
          <w:i/>
          <w:lang w:val="sq-AL"/>
        </w:rPr>
      </w:pPr>
    </w:p>
    <w:p w14:paraId="38723C31" w14:textId="77777777" w:rsidR="00D8799B" w:rsidRPr="001D08FC" w:rsidRDefault="00D8799B" w:rsidP="00D8799B">
      <w:pPr>
        <w:rPr>
          <w:rFonts w:cs="Times New Roman"/>
          <w:b/>
          <w:bCs/>
          <w:lang w:val="sq-AL"/>
        </w:rPr>
      </w:pPr>
      <w:r w:rsidRPr="001D08FC">
        <w:rPr>
          <w:rFonts w:ascii="Times New Roman" w:hAnsi="Times New Roman" w:cs="Times New Roman"/>
          <w:b/>
          <w:bCs/>
          <w:sz w:val="24"/>
          <w:szCs w:val="24"/>
          <w:lang w:val="sq-AL"/>
        </w:rPr>
        <w:t xml:space="preserve">Përzgjedhja e Konsulentëve Individualë (KI): </w:t>
      </w:r>
    </w:p>
    <w:p w14:paraId="117BEFEE" w14:textId="77777777" w:rsidR="00D8799B" w:rsidRPr="001D08FC" w:rsidRDefault="00D8799B" w:rsidP="00D8799B">
      <w:pPr>
        <w:rPr>
          <w:rFonts w:cs="Times New Roman"/>
          <w:b/>
          <w:bCs/>
          <w:i/>
          <w:lang w:val="sq-AL"/>
        </w:rPr>
      </w:pPr>
    </w:p>
    <w:p w14:paraId="5AB045EA"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T’i përgatisë termat e referencës, duke përfshirë vlerësimin e buxhetit, kohëzgjatjen e detyrës, etj., </w:t>
      </w:r>
    </w:p>
    <w:p w14:paraId="377714A6"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T’i caktojë kriteret e vlerësimit për vlerësimin e kandidatëve;</w:t>
      </w:r>
    </w:p>
    <w:p w14:paraId="6E5FFAB2"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Të kërkojë nga disa ekspertë të kualifikuar (jo më pak se tre) që t’i dorëzojnë CV-të e tyre, duke përfshirë kualifikimin, përvojën dhe kompetencën relevante për detyrën. Të sigurohet që të marrë jo më pak se 3 CV;</w:t>
      </w:r>
    </w:p>
    <w:p w14:paraId="7321690F"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T’i pranojë CV-të dhe t’i vlerësojë ato sipas kritereve të vlerësimit; </w:t>
      </w:r>
    </w:p>
    <w:p w14:paraId="63C861F4"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Ta caktojë, përmes vlerësimit, renditjen e kandidatëve që kanë dorëzuar CV-të duke përdorur formularin në Bashkëngjitjen 5; </w:t>
      </w:r>
    </w:p>
    <w:p w14:paraId="1962B113"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Ta përgatisë Raport Vlerësimi duke përdorur formularët në Bashkëngjitjen 6, duke përfshirë përmbledhjen e vlerësimit; </w:t>
      </w:r>
    </w:p>
    <w:p w14:paraId="7A2FDACC"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zgjedhë kandidatin e rangut më të lartë (me kualifikimin/përvojën më të mirë);</w:t>
      </w:r>
    </w:p>
    <w:p w14:paraId="18E9CD75"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Ta negociojë me kandidatin e rangut më të lartë draft kontratën (sipas Bashkëngjitjes 7) në përputhje me termat e referencës;</w:t>
      </w:r>
    </w:p>
    <w:p w14:paraId="5C7BB308"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Ta nënshkruajë kontratën; </w:t>
      </w:r>
    </w:p>
    <w:p w14:paraId="10901639" w14:textId="77777777" w:rsidR="00D8799B" w:rsidRPr="001D08FC" w:rsidRDefault="00D8799B" w:rsidP="00D8799B">
      <w:pPr>
        <w:numPr>
          <w:ilvl w:val="4"/>
          <w:numId w:val="23"/>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T’i mbajë të gjitha dokumentet në dosje.</w:t>
      </w:r>
    </w:p>
    <w:p w14:paraId="02B133CB" w14:textId="77777777" w:rsidR="00D8799B" w:rsidRPr="001D08FC" w:rsidRDefault="00D8799B" w:rsidP="00D8799B">
      <w:pPr>
        <w:rPr>
          <w:rFonts w:cs="Times New Roman"/>
          <w:lang w:val="sq-AL"/>
        </w:rPr>
      </w:pPr>
    </w:p>
    <w:p w14:paraId="631CB73B" w14:textId="77777777" w:rsidR="00D8799B" w:rsidRPr="001D08FC" w:rsidRDefault="00D8799B" w:rsidP="00D8799B">
      <w:pPr>
        <w:rPr>
          <w:lang w:val="sq-AL"/>
        </w:rPr>
      </w:pPr>
      <w:r w:rsidRPr="001D08FC">
        <w:rPr>
          <w:lang w:val="sq-AL"/>
        </w:rPr>
        <w:br w:type="page"/>
      </w:r>
    </w:p>
    <w:p w14:paraId="5FAE2D06" w14:textId="77777777" w:rsidR="00D8799B" w:rsidRPr="001D08FC" w:rsidRDefault="00D8799B" w:rsidP="00D8799B">
      <w:pPr>
        <w:widowControl/>
        <w:jc w:val="both"/>
        <w:rPr>
          <w:rFonts w:ascii="Times New Roman" w:eastAsia="Batang" w:hAnsi="Times New Roman" w:cs="Times New Roman"/>
          <w:b/>
          <w:i/>
          <w:sz w:val="24"/>
          <w:szCs w:val="24"/>
          <w:lang w:val="sq-AL" w:eastAsia="ko-KR"/>
        </w:rPr>
      </w:pPr>
      <w:bookmarkStart w:id="160" w:name="_Hlk531957422"/>
      <w:r w:rsidRPr="001D08FC">
        <w:rPr>
          <w:rFonts w:ascii="Times New Roman" w:eastAsia="Batang" w:hAnsi="Times New Roman" w:cs="Times New Roman"/>
          <w:b/>
          <w:i/>
          <w:sz w:val="24"/>
          <w:szCs w:val="24"/>
          <w:lang w:val="sq-AL" w:eastAsia="ko-KR"/>
        </w:rPr>
        <w:lastRenderedPageBreak/>
        <w:t xml:space="preserve">Bashkëngjitja 3.A. Shablloni “Ftesë për Kuotim - Blerja </w:t>
      </w:r>
      <w:bookmarkEnd w:id="160"/>
      <w:r w:rsidRPr="001D08FC">
        <w:rPr>
          <w:rFonts w:ascii="Times New Roman" w:eastAsia="Batang" w:hAnsi="Times New Roman" w:cs="Times New Roman"/>
          <w:b/>
          <w:i/>
          <w:sz w:val="24"/>
          <w:szCs w:val="24"/>
          <w:lang w:val="sq-AL" w:eastAsia="ko-KR"/>
        </w:rPr>
        <w:t xml:space="preserve">e </w:t>
      </w:r>
      <w:r w:rsidRPr="001D08FC">
        <w:rPr>
          <w:rFonts w:ascii="Times New Roman" w:hAnsi="Times New Roman" w:cs="Times New Roman"/>
          <w:b/>
          <w:i/>
          <w:u w:val="single"/>
          <w:lang w:val="sq-AL"/>
        </w:rPr>
        <w:t>Standardeve ISO ose shërbimeve të lidhura me certifikimin, si dhe pajisjeve/makinerive</w:t>
      </w:r>
      <w:r w:rsidRPr="001D08FC">
        <w:rPr>
          <w:rFonts w:ascii="Times New Roman" w:eastAsia="Batang" w:hAnsi="Times New Roman" w:cs="Times New Roman"/>
          <w:b/>
          <w:i/>
          <w:sz w:val="24"/>
          <w:szCs w:val="24"/>
          <w:lang w:val="sq-AL" w:eastAsia="ko-KR"/>
        </w:rPr>
        <w:t>"</w:t>
      </w:r>
    </w:p>
    <w:p w14:paraId="380220D0" w14:textId="77777777" w:rsidR="00D8799B" w:rsidRPr="001D08FC" w:rsidRDefault="00D8799B" w:rsidP="00D8799B">
      <w:pPr>
        <w:rPr>
          <w:b/>
          <w:lang w:val="sq-AL"/>
        </w:rPr>
      </w:pPr>
    </w:p>
    <w:p w14:paraId="44B1990A" w14:textId="77777777" w:rsidR="00D8799B" w:rsidRPr="001D08FC" w:rsidRDefault="00D8799B" w:rsidP="00D8799B">
      <w:pPr>
        <w:jc w:val="both"/>
        <w:rPr>
          <w:iCs/>
          <w:lang w:val="sq-AL"/>
        </w:rPr>
      </w:pPr>
      <w:r w:rsidRPr="001D08FC">
        <w:rPr>
          <w:iCs/>
          <w:color w:val="000000"/>
          <w:lang w:val="sq-AL"/>
        </w:rPr>
        <w:t>- Emri i përfituesit privat ........................................</w:t>
      </w:r>
    </w:p>
    <w:p w14:paraId="6C48E76D" w14:textId="77777777" w:rsidR="00D8799B" w:rsidRPr="001D08FC" w:rsidRDefault="00D8799B" w:rsidP="00D8799B">
      <w:pPr>
        <w:jc w:val="both"/>
        <w:rPr>
          <w:iCs/>
          <w:color w:val="000000"/>
          <w:lang w:val="sq-AL"/>
        </w:rPr>
      </w:pPr>
      <w:r w:rsidRPr="001D08FC">
        <w:rPr>
          <w:iCs/>
          <w:color w:val="000000"/>
          <w:lang w:val="sq-AL"/>
        </w:rPr>
        <w:t>- Numri i biznesit ose numri i identifikimit personal ............................</w:t>
      </w:r>
    </w:p>
    <w:p w14:paraId="43E335C9" w14:textId="77777777" w:rsidR="00D8799B" w:rsidRPr="001D08FC" w:rsidRDefault="00D8799B" w:rsidP="00D8799B">
      <w:pPr>
        <w:jc w:val="both"/>
        <w:rPr>
          <w:iCs/>
          <w:color w:val="000000"/>
          <w:lang w:val="sq-AL"/>
        </w:rPr>
      </w:pPr>
      <w:r w:rsidRPr="001D08FC">
        <w:rPr>
          <w:iCs/>
          <w:color w:val="000000"/>
          <w:lang w:val="sq-AL"/>
        </w:rPr>
        <w:t>- Adresa................................................ ............................................</w:t>
      </w:r>
    </w:p>
    <w:p w14:paraId="7E933D27" w14:textId="77777777" w:rsidR="00D8799B" w:rsidRPr="001D08FC" w:rsidRDefault="00D8799B" w:rsidP="00D8799B">
      <w:pPr>
        <w:jc w:val="both"/>
        <w:rPr>
          <w:iCs/>
          <w:color w:val="000000"/>
          <w:lang w:val="sq-AL"/>
        </w:rPr>
      </w:pPr>
      <w:r w:rsidRPr="001D08FC">
        <w:rPr>
          <w:iCs/>
          <w:color w:val="000000"/>
          <w:lang w:val="sq-AL"/>
        </w:rPr>
        <w:t>- tel./faks/e-mail ......................................... .................................................. .........................</w:t>
      </w:r>
    </w:p>
    <w:p w14:paraId="719DF8E7" w14:textId="77777777" w:rsidR="00D8799B" w:rsidRPr="001D08FC" w:rsidRDefault="00D8799B" w:rsidP="00D8799B">
      <w:pPr>
        <w:jc w:val="both"/>
        <w:rPr>
          <w:iCs/>
          <w:color w:val="000000"/>
          <w:lang w:val="sq-AL"/>
        </w:rPr>
      </w:pPr>
      <w:r w:rsidRPr="001D08FC">
        <w:rPr>
          <w:iCs/>
          <w:color w:val="000000"/>
          <w:lang w:val="sq-AL"/>
        </w:rPr>
        <w:t xml:space="preserve"> Nr................... Data .........................</w:t>
      </w:r>
    </w:p>
    <w:p w14:paraId="546299F2" w14:textId="77777777" w:rsidR="00D8799B" w:rsidRPr="001D08FC" w:rsidRDefault="00D8799B" w:rsidP="00D8799B">
      <w:pPr>
        <w:rPr>
          <w:iCs/>
          <w:color w:val="000000"/>
          <w:lang w:val="sq-AL"/>
        </w:rPr>
      </w:pPr>
    </w:p>
    <w:p w14:paraId="65B8C5A2" w14:textId="77777777" w:rsidR="00D8799B" w:rsidRPr="001D08FC" w:rsidRDefault="00D8799B" w:rsidP="00D8799B">
      <w:pPr>
        <w:rPr>
          <w:b/>
          <w:iCs/>
          <w:color w:val="000000"/>
          <w:lang w:val="sq-AL"/>
        </w:rPr>
      </w:pPr>
      <w:r w:rsidRPr="001D08FC">
        <w:rPr>
          <w:b/>
          <w:iCs/>
          <w:color w:val="000000"/>
          <w:lang w:val="sq-AL"/>
        </w:rPr>
        <w:t>Për: Emri i kompanisë .............................................. ..................... Nr. Fiskal …………………… ..</w:t>
      </w:r>
    </w:p>
    <w:p w14:paraId="7C82C731" w14:textId="77777777" w:rsidR="00D8799B" w:rsidRPr="001D08FC" w:rsidRDefault="00D8799B" w:rsidP="00D8799B">
      <w:pPr>
        <w:rPr>
          <w:iCs/>
          <w:color w:val="000000"/>
          <w:lang w:val="sq-AL"/>
        </w:rPr>
      </w:pPr>
      <w:r w:rsidRPr="001D08FC">
        <w:rPr>
          <w:iCs/>
          <w:color w:val="000000"/>
          <w:lang w:val="sq-AL"/>
        </w:rPr>
        <w:t>Kam pranuar sot:</w:t>
      </w:r>
    </w:p>
    <w:p w14:paraId="40209FDB" w14:textId="77777777" w:rsidR="00D8799B" w:rsidRPr="001D08FC" w:rsidRDefault="00D8799B" w:rsidP="00D8799B">
      <w:pPr>
        <w:jc w:val="both"/>
        <w:rPr>
          <w:iCs/>
          <w:color w:val="000000"/>
          <w:lang w:val="sq-AL"/>
        </w:rPr>
      </w:pPr>
    </w:p>
    <w:p w14:paraId="3EA1748B" w14:textId="77777777" w:rsidR="00D8799B" w:rsidRPr="001D08FC" w:rsidRDefault="00D8799B" w:rsidP="00D8799B">
      <w:pPr>
        <w:jc w:val="both"/>
        <w:rPr>
          <w:iCs/>
          <w:color w:val="000000"/>
          <w:lang w:val="sq-AL"/>
        </w:rPr>
      </w:pPr>
      <w:r w:rsidRPr="001D08FC">
        <w:rPr>
          <w:iCs/>
          <w:color w:val="000000"/>
          <w:lang w:val="sq-AL"/>
        </w:rPr>
        <w:t xml:space="preserve">Nr. i Protokollit. .......... </w:t>
      </w:r>
    </w:p>
    <w:p w14:paraId="5300C61F" w14:textId="77777777" w:rsidR="00D8799B" w:rsidRPr="001D08FC" w:rsidRDefault="00D8799B" w:rsidP="00D8799B">
      <w:pPr>
        <w:jc w:val="both"/>
        <w:rPr>
          <w:iCs/>
          <w:color w:val="000000"/>
          <w:lang w:val="sq-AL"/>
        </w:rPr>
      </w:pPr>
      <w:r w:rsidRPr="001D08FC">
        <w:rPr>
          <w:iCs/>
          <w:color w:val="000000"/>
          <w:lang w:val="sq-AL"/>
        </w:rPr>
        <w:t>Data .....................</w:t>
      </w:r>
    </w:p>
    <w:p w14:paraId="5FBD73FE" w14:textId="77777777" w:rsidR="00D8799B" w:rsidRPr="001D08FC" w:rsidRDefault="00D8799B" w:rsidP="00D8799B">
      <w:pPr>
        <w:jc w:val="both"/>
        <w:rPr>
          <w:iCs/>
          <w:color w:val="000000"/>
          <w:lang w:val="sq-AL"/>
        </w:rPr>
      </w:pPr>
      <w:r w:rsidRPr="001D08FC">
        <w:rPr>
          <w:iCs/>
          <w:color w:val="000000"/>
          <w:lang w:val="sq-AL"/>
        </w:rPr>
        <w:t>Emri dhe mbiemri: ...........................</w:t>
      </w:r>
      <w:r w:rsidRPr="001D08FC">
        <w:rPr>
          <w:iCs/>
          <w:color w:val="000000"/>
          <w:lang w:val="sq-AL"/>
        </w:rPr>
        <w:tab/>
      </w:r>
      <w:r w:rsidRPr="001D08FC">
        <w:rPr>
          <w:iCs/>
          <w:color w:val="000000"/>
          <w:lang w:val="sq-AL"/>
        </w:rPr>
        <w:tab/>
      </w:r>
      <w:r w:rsidRPr="001D08FC">
        <w:rPr>
          <w:iCs/>
          <w:color w:val="000000"/>
          <w:lang w:val="sq-AL"/>
        </w:rPr>
        <w:tab/>
      </w:r>
      <w:r w:rsidRPr="001D08FC">
        <w:rPr>
          <w:iCs/>
          <w:color w:val="000000"/>
          <w:lang w:val="sq-AL"/>
        </w:rPr>
        <w:tab/>
      </w:r>
      <w:r w:rsidRPr="001D08FC">
        <w:rPr>
          <w:iCs/>
          <w:color w:val="000000"/>
          <w:lang w:val="sq-AL"/>
        </w:rPr>
        <w:tab/>
      </w:r>
      <w:r w:rsidRPr="001D08FC">
        <w:rPr>
          <w:iCs/>
          <w:color w:val="000000"/>
          <w:lang w:val="sq-AL"/>
        </w:rPr>
        <w:tab/>
      </w:r>
      <w:r w:rsidRPr="001D08FC">
        <w:rPr>
          <w:iCs/>
          <w:color w:val="000000"/>
          <w:lang w:val="sq-AL"/>
        </w:rPr>
        <w:tab/>
        <w:t xml:space="preserve"> </w:t>
      </w:r>
      <w:r w:rsidRPr="001D08FC">
        <w:rPr>
          <w:iCs/>
          <w:color w:val="000000"/>
          <w:lang w:val="sq-AL"/>
        </w:rPr>
        <w:tab/>
      </w:r>
    </w:p>
    <w:p w14:paraId="0217C439" w14:textId="77777777" w:rsidR="00D8799B" w:rsidRPr="001D08FC" w:rsidRDefault="00D8799B" w:rsidP="00D8799B">
      <w:pPr>
        <w:jc w:val="both"/>
        <w:rPr>
          <w:iCs/>
          <w:color w:val="000000"/>
          <w:lang w:val="sq-AL"/>
        </w:rPr>
      </w:pPr>
      <w:r w:rsidRPr="001D08FC">
        <w:rPr>
          <w:iCs/>
          <w:color w:val="000000"/>
          <w:lang w:val="sq-AL"/>
        </w:rPr>
        <w:t>Nënshkrimi ............................................</w:t>
      </w:r>
    </w:p>
    <w:p w14:paraId="64CF763A" w14:textId="77777777" w:rsidR="00D8799B" w:rsidRPr="001D08FC" w:rsidRDefault="00D8799B" w:rsidP="00D8799B">
      <w:pPr>
        <w:jc w:val="both"/>
        <w:rPr>
          <w:iCs/>
          <w:color w:val="000000"/>
          <w:lang w:val="sq-AL"/>
        </w:rPr>
      </w:pPr>
    </w:p>
    <w:p w14:paraId="05F77FC5" w14:textId="77777777" w:rsidR="00D8799B" w:rsidRPr="001D08FC" w:rsidRDefault="00D8799B" w:rsidP="00D8799B">
      <w:pPr>
        <w:jc w:val="both"/>
        <w:rPr>
          <w:iCs/>
          <w:color w:val="000000"/>
          <w:lang w:val="sq-AL"/>
        </w:rPr>
      </w:pPr>
      <w:r w:rsidRPr="001D08FC">
        <w:rPr>
          <w:iCs/>
          <w:color w:val="000000"/>
          <w:lang w:val="sq-AL"/>
        </w:rPr>
        <w:t>I/e nderuar Zotëri/Zonjë,</w:t>
      </w:r>
    </w:p>
    <w:p w14:paraId="02ED53E1" w14:textId="77777777" w:rsidR="00D8799B" w:rsidRPr="001D08FC" w:rsidRDefault="00D8799B" w:rsidP="00D8799B">
      <w:pPr>
        <w:jc w:val="both"/>
        <w:rPr>
          <w:iCs/>
          <w:color w:val="000000"/>
          <w:lang w:val="sq-AL"/>
        </w:rPr>
      </w:pPr>
    </w:p>
    <w:p w14:paraId="65B791C3" w14:textId="77777777" w:rsidR="00D8799B" w:rsidRPr="001D08FC" w:rsidRDefault="00D8799B" w:rsidP="00D8799B">
      <w:pPr>
        <w:jc w:val="both"/>
        <w:rPr>
          <w:iCs/>
          <w:color w:val="000000"/>
          <w:lang w:val="sq-AL"/>
        </w:rPr>
      </w:pPr>
      <w:r w:rsidRPr="001D08FC">
        <w:rPr>
          <w:iCs/>
          <w:color w:val="000000"/>
          <w:lang w:val="sq-AL"/>
        </w:rPr>
        <w:t>&lt;Emri i Përfituesit&gt; ju fton ta prezantoni ofertën/propozimet tuaja .......................... ........... ....................................... (lloji i blerjes/shërbimeve) për zbatimin e projektit të bashkëfinancuar nga MINT, sipas kontratës së granteve nr… .. dhe emri&gt; me titullin vijues &lt;titulli i projektit&gt;, i cili do të zbatohet në komunën &lt;emri i komunës&gt;.</w:t>
      </w:r>
    </w:p>
    <w:p w14:paraId="4E5FDA6E" w14:textId="77777777" w:rsidR="00D8799B" w:rsidRPr="001D08FC" w:rsidRDefault="00D8799B" w:rsidP="00D8799B">
      <w:pPr>
        <w:jc w:val="both"/>
        <w:rPr>
          <w:iCs/>
          <w:color w:val="000000"/>
          <w:lang w:val="sq-AL"/>
        </w:rPr>
      </w:pPr>
    </w:p>
    <w:p w14:paraId="4E4B90B7" w14:textId="77777777" w:rsidR="00D8799B" w:rsidRPr="001D08FC" w:rsidRDefault="00D8799B" w:rsidP="00D8799B">
      <w:pPr>
        <w:jc w:val="both"/>
        <w:rPr>
          <w:iCs/>
          <w:color w:val="000000"/>
          <w:lang w:val="sq-AL"/>
        </w:rPr>
      </w:pPr>
      <w:r w:rsidRPr="001D08FC">
        <w:rPr>
          <w:iCs/>
          <w:color w:val="000000"/>
          <w:lang w:val="sq-AL"/>
        </w:rPr>
        <w:t>&lt;Duhet t’i ofroni kuotimet për të gjithë artikujt në këtë ftesë. Kuotimet e çmimeve do të vlerësohen për të gjithë artikujt së bashku dhe kontrata do t'i jepet furnizuesit/kontraktorit që ofron çmimin më të ulët të përgjegjshëm për të gjithë artikujt së bashku&gt;.</w:t>
      </w:r>
    </w:p>
    <w:p w14:paraId="43FBA5C1" w14:textId="77777777" w:rsidR="00D8799B" w:rsidRPr="001D08FC" w:rsidRDefault="00D8799B" w:rsidP="00D8799B">
      <w:pPr>
        <w:jc w:val="both"/>
        <w:rPr>
          <w:iCs/>
          <w:color w:val="000000"/>
          <w:lang w:val="sq-AL"/>
        </w:rPr>
      </w:pPr>
    </w:p>
    <w:p w14:paraId="2812BED2" w14:textId="77777777" w:rsidR="00D8799B" w:rsidRPr="001D08FC" w:rsidRDefault="00D8799B" w:rsidP="00D8799B">
      <w:pPr>
        <w:jc w:val="both"/>
        <w:rPr>
          <w:iCs/>
          <w:color w:val="000000"/>
          <w:lang w:val="sq-AL"/>
        </w:rPr>
      </w:pPr>
      <w:r w:rsidRPr="001D08FC">
        <w:rPr>
          <w:iCs/>
          <w:color w:val="000000"/>
          <w:lang w:val="sq-AL"/>
        </w:rPr>
        <w:t>&lt;Propozimet duhet të dorëzohen sipas Termave të Referencës të Specifikimeve Teknike. Kriteret e përzgjedhjes për shërbimet e konsulencës janë ……. [siguroni rezultatin përkatës për secilin kriter]. Firmës që merr rezultatin më të lartë do t'i jepet kontrata&gt;.</w:t>
      </w:r>
    </w:p>
    <w:p w14:paraId="722F52BB" w14:textId="77777777" w:rsidR="00D8799B" w:rsidRPr="001D08FC" w:rsidRDefault="00D8799B" w:rsidP="00D8799B">
      <w:pPr>
        <w:jc w:val="both"/>
        <w:rPr>
          <w:iCs/>
          <w:color w:val="000000"/>
          <w:lang w:val="sq-AL"/>
        </w:rPr>
      </w:pPr>
    </w:p>
    <w:p w14:paraId="1C85C4F9" w14:textId="77777777" w:rsidR="00D8799B" w:rsidRPr="001D08FC" w:rsidRDefault="00D8799B" w:rsidP="00D8799B">
      <w:pPr>
        <w:jc w:val="both"/>
        <w:rPr>
          <w:iCs/>
          <w:color w:val="000000"/>
          <w:lang w:val="sq-AL"/>
        </w:rPr>
      </w:pPr>
      <w:r w:rsidRPr="001D08FC">
        <w:rPr>
          <w:iCs/>
          <w:color w:val="000000"/>
          <w:lang w:val="sq-AL"/>
        </w:rPr>
        <w:t xml:space="preserve"> - Kontrata do të konsistojë në blerjen e .......................................... .............. .................................... .................................................. .................................................. ............ për zbatimin e projektit të përmendur më sipër; </w:t>
      </w:r>
    </w:p>
    <w:p w14:paraId="52E253CE" w14:textId="77777777" w:rsidR="00D8799B" w:rsidRPr="001D08FC" w:rsidRDefault="00D8799B" w:rsidP="00D8799B">
      <w:pPr>
        <w:jc w:val="both"/>
        <w:rPr>
          <w:iCs/>
          <w:color w:val="000000"/>
          <w:lang w:val="sq-AL"/>
        </w:rPr>
      </w:pPr>
      <w:r w:rsidRPr="001D08FC">
        <w:rPr>
          <w:iCs/>
          <w:color w:val="000000"/>
          <w:lang w:val="sq-AL"/>
        </w:rPr>
        <w:t>- Lloji i kontratës: blerjet e &lt;mallrat&gt;;</w:t>
      </w:r>
    </w:p>
    <w:p w14:paraId="4FB5ED63" w14:textId="77777777" w:rsidR="00D8799B" w:rsidRPr="001D08FC" w:rsidRDefault="00D8799B" w:rsidP="00D8799B">
      <w:pPr>
        <w:jc w:val="both"/>
        <w:rPr>
          <w:i/>
          <w:iCs/>
          <w:color w:val="000000"/>
          <w:lang w:val="sq-AL"/>
        </w:rPr>
      </w:pPr>
      <w:r w:rsidRPr="001D08FC">
        <w:rPr>
          <w:iCs/>
          <w:color w:val="000000"/>
          <w:lang w:val="sq-AL"/>
        </w:rPr>
        <w:t>- Afati i fundit për dorëzimin e ofertës/propozimeve: &lt;data&gt;, &lt;ora&gt;.</w:t>
      </w:r>
    </w:p>
    <w:p w14:paraId="1160C9DB" w14:textId="77777777" w:rsidR="00D8799B" w:rsidRPr="001D08FC" w:rsidRDefault="00D8799B" w:rsidP="00D8799B">
      <w:pPr>
        <w:jc w:val="both"/>
        <w:rPr>
          <w:iCs/>
          <w:color w:val="000000"/>
          <w:lang w:val="sq-AL"/>
        </w:rPr>
      </w:pPr>
      <w:r w:rsidRPr="001D08FC">
        <w:rPr>
          <w:iCs/>
          <w:color w:val="000000"/>
          <w:lang w:val="sq-AL"/>
        </w:rPr>
        <w:t>- Adresa ku do të dorëzohen ofertat/propozimet ....................................... ...................</w:t>
      </w:r>
    </w:p>
    <w:p w14:paraId="492C96B2" w14:textId="77777777" w:rsidR="00D8799B" w:rsidRPr="001D08FC" w:rsidRDefault="00D8799B" w:rsidP="00D8799B">
      <w:pPr>
        <w:jc w:val="both"/>
        <w:rPr>
          <w:iCs/>
          <w:color w:val="000000"/>
          <w:lang w:val="sq-AL"/>
        </w:rPr>
      </w:pPr>
      <w:r w:rsidRPr="001D08FC">
        <w:rPr>
          <w:iCs/>
          <w:color w:val="000000"/>
          <w:lang w:val="sq-AL"/>
        </w:rPr>
        <w:t>- Data dhe ora kur do të fillojë vlerësimi .......................................... .....................................</w:t>
      </w:r>
    </w:p>
    <w:p w14:paraId="4E9E1716" w14:textId="77777777" w:rsidR="00D8799B" w:rsidRPr="001D08FC" w:rsidRDefault="00D8799B" w:rsidP="00D8799B">
      <w:pPr>
        <w:jc w:val="both"/>
        <w:rPr>
          <w:iCs/>
          <w:color w:val="000000"/>
          <w:lang w:val="sq-AL"/>
        </w:rPr>
      </w:pPr>
      <w:r w:rsidRPr="001D08FC">
        <w:rPr>
          <w:iCs/>
          <w:color w:val="000000"/>
          <w:lang w:val="sq-AL"/>
        </w:rPr>
        <w:t>- Vlera maksimale për blerjen ........................................... .......................................</w:t>
      </w:r>
    </w:p>
    <w:p w14:paraId="21E87A77" w14:textId="77777777" w:rsidR="00D8799B" w:rsidRPr="001D08FC" w:rsidRDefault="00D8799B" w:rsidP="00D8799B">
      <w:pPr>
        <w:jc w:val="both"/>
        <w:rPr>
          <w:iCs/>
          <w:color w:val="000000"/>
          <w:lang w:val="sq-AL"/>
        </w:rPr>
      </w:pPr>
    </w:p>
    <w:p w14:paraId="6EAEE80A" w14:textId="77777777" w:rsidR="00D8799B" w:rsidRPr="001D08FC" w:rsidRDefault="00D8799B" w:rsidP="00D8799B">
      <w:pPr>
        <w:jc w:val="both"/>
        <w:rPr>
          <w:iCs/>
          <w:color w:val="000000"/>
          <w:lang w:val="sq-AL"/>
        </w:rPr>
      </w:pPr>
      <w:r w:rsidRPr="001D08FC">
        <w:rPr>
          <w:iCs/>
          <w:color w:val="000000"/>
          <w:lang w:val="sq-AL"/>
        </w:rPr>
        <w:t>Ju lutemi gjeni bashkëngjitur sasitë, specifikimet teknike për ofertën e kërkuar (të bashkëngjiten siç paraqiten në kuadër të projektit teknik dhe, nëse është e aplikueshme, në kuadër të projekt propozimit).</w:t>
      </w:r>
    </w:p>
    <w:p w14:paraId="4708CC68" w14:textId="77777777" w:rsidR="00D8799B" w:rsidRPr="001D08FC" w:rsidRDefault="00D8799B" w:rsidP="00D8799B">
      <w:pPr>
        <w:jc w:val="both"/>
        <w:rPr>
          <w:iCs/>
          <w:color w:val="000000"/>
          <w:lang w:val="sq-AL"/>
        </w:rPr>
      </w:pPr>
      <w:r w:rsidRPr="001D08FC">
        <w:rPr>
          <w:iCs/>
          <w:color w:val="000000"/>
          <w:lang w:val="sq-AL"/>
        </w:rPr>
        <w:t>Ne presim ta pranojmë ofertën/propozimin tuaj deri në afatin e fundit dhe në adresën e përmendur më lart.</w:t>
      </w:r>
    </w:p>
    <w:p w14:paraId="37968687" w14:textId="77777777" w:rsidR="00D8799B" w:rsidRPr="001D08FC" w:rsidRDefault="00D8799B" w:rsidP="00D8799B">
      <w:pPr>
        <w:jc w:val="center"/>
        <w:rPr>
          <w:iCs/>
          <w:color w:val="000000"/>
          <w:lang w:val="sq-AL"/>
        </w:rPr>
      </w:pPr>
      <w:r w:rsidRPr="001D08FC">
        <w:rPr>
          <w:iCs/>
          <w:color w:val="000000"/>
          <w:lang w:val="sq-AL"/>
        </w:rPr>
        <w:t xml:space="preserve">&lt;Emri dhe Mbiemri i përfaqësuesit ligjor të Përfituesit&gt; </w:t>
      </w:r>
    </w:p>
    <w:p w14:paraId="24B3AD3B" w14:textId="77777777" w:rsidR="00D8799B" w:rsidRPr="001D08FC" w:rsidRDefault="00D8799B" w:rsidP="00D8799B">
      <w:pPr>
        <w:jc w:val="center"/>
        <w:rPr>
          <w:iCs/>
          <w:color w:val="000000"/>
          <w:lang w:val="sq-AL"/>
        </w:rPr>
      </w:pPr>
    </w:p>
    <w:p w14:paraId="1C096F27" w14:textId="77777777" w:rsidR="00D8799B" w:rsidRPr="001D08FC" w:rsidRDefault="00D8799B" w:rsidP="00D8799B">
      <w:pPr>
        <w:jc w:val="center"/>
        <w:rPr>
          <w:iCs/>
          <w:color w:val="000000"/>
          <w:lang w:val="sq-AL"/>
        </w:rPr>
      </w:pPr>
      <w:r w:rsidRPr="001D08FC">
        <w:rPr>
          <w:iCs/>
          <w:color w:val="000000"/>
          <w:lang w:val="sq-AL"/>
        </w:rPr>
        <w:t>Nënshkrimi:</w:t>
      </w:r>
    </w:p>
    <w:p w14:paraId="30F9DFEB" w14:textId="77777777" w:rsidR="00D8799B" w:rsidRPr="001D08FC" w:rsidRDefault="00D8799B" w:rsidP="00D8799B">
      <w:pPr>
        <w:jc w:val="center"/>
        <w:rPr>
          <w:iCs/>
          <w:color w:val="000000"/>
          <w:lang w:val="sq-AL"/>
        </w:rPr>
      </w:pPr>
    </w:p>
    <w:p w14:paraId="7D100F69" w14:textId="77777777" w:rsidR="00D8799B" w:rsidRPr="001D08FC" w:rsidRDefault="00D8799B" w:rsidP="00D8799B">
      <w:pPr>
        <w:ind w:left="3600" w:firstLine="720"/>
        <w:rPr>
          <w:rFonts w:ascii="Times New Roman" w:eastAsia="Batang" w:hAnsi="Times New Roman" w:cs="Times New Roman"/>
          <w:b/>
          <w:i/>
          <w:sz w:val="24"/>
          <w:szCs w:val="24"/>
          <w:lang w:val="sq-AL" w:eastAsia="ko-KR"/>
        </w:rPr>
      </w:pPr>
      <w:r w:rsidRPr="001D08FC">
        <w:rPr>
          <w:iCs/>
          <w:color w:val="000000"/>
          <w:lang w:val="sq-AL"/>
        </w:rPr>
        <w:t>Data:</w:t>
      </w:r>
      <w:r w:rsidRPr="001D08FC">
        <w:rPr>
          <w:rFonts w:ascii="Times New Roman" w:eastAsia="Batang" w:hAnsi="Times New Roman" w:cs="Times New Roman"/>
          <w:b/>
          <w:i/>
          <w:sz w:val="24"/>
          <w:szCs w:val="24"/>
          <w:lang w:val="sq-AL" w:eastAsia="ko-KR"/>
        </w:rPr>
        <w:br w:type="page"/>
      </w:r>
    </w:p>
    <w:p w14:paraId="6C2C3590" w14:textId="77777777" w:rsidR="00D8799B" w:rsidRPr="001D08FC" w:rsidRDefault="00D8799B" w:rsidP="00D8799B">
      <w:pPr>
        <w:rPr>
          <w:rFonts w:ascii="Times New Roman" w:eastAsia="Batang" w:hAnsi="Times New Roman" w:cs="Times New Roman"/>
          <w:b/>
          <w:i/>
          <w:sz w:val="24"/>
          <w:szCs w:val="24"/>
          <w:lang w:val="sq-AL" w:eastAsia="ko-KR"/>
        </w:rPr>
      </w:pPr>
      <w:r w:rsidRPr="001D08FC">
        <w:rPr>
          <w:rFonts w:ascii="Times New Roman" w:eastAsia="Batang" w:hAnsi="Times New Roman" w:cs="Times New Roman"/>
          <w:b/>
          <w:i/>
          <w:sz w:val="24"/>
          <w:szCs w:val="24"/>
          <w:lang w:val="sq-AL" w:eastAsia="ko-KR"/>
        </w:rPr>
        <w:lastRenderedPageBreak/>
        <w:t>Shtojca 3.B. Formulari i Kuotimit/Ofertës</w:t>
      </w:r>
    </w:p>
    <w:p w14:paraId="770FD06B" w14:textId="77777777" w:rsidR="00D8799B" w:rsidRPr="001D08FC" w:rsidRDefault="00D8799B" w:rsidP="00D8799B">
      <w:pPr>
        <w:overflowPunct w:val="0"/>
        <w:autoSpaceDE w:val="0"/>
        <w:autoSpaceDN w:val="0"/>
        <w:adjustRightInd w:val="0"/>
        <w:textAlignment w:val="baseline"/>
        <w:rPr>
          <w:b/>
          <w:lang w:val="sq-AL"/>
        </w:rPr>
      </w:pPr>
    </w:p>
    <w:p w14:paraId="34BB837F" w14:textId="77777777" w:rsidR="00D8799B" w:rsidRPr="001D08FC" w:rsidRDefault="00D8799B" w:rsidP="00D8799B">
      <w:pPr>
        <w:overflowPunct w:val="0"/>
        <w:autoSpaceDE w:val="0"/>
        <w:autoSpaceDN w:val="0"/>
        <w:adjustRightInd w:val="0"/>
        <w:jc w:val="both"/>
        <w:textAlignment w:val="baseline"/>
        <w:rPr>
          <w:b/>
          <w:lang w:val="sq-AL"/>
        </w:rPr>
      </w:pPr>
    </w:p>
    <w:p w14:paraId="18B064E6" w14:textId="77777777" w:rsidR="00D8799B" w:rsidRPr="001D08FC" w:rsidRDefault="00D8799B" w:rsidP="00D8799B">
      <w:pPr>
        <w:jc w:val="center"/>
        <w:rPr>
          <w:rFonts w:ascii="Times New Roman" w:hAnsi="Times New Roman" w:cs="Times New Roman"/>
          <w:b/>
          <w:bCs/>
          <w:sz w:val="24"/>
          <w:szCs w:val="24"/>
          <w:lang w:val="sq-AL"/>
        </w:rPr>
      </w:pPr>
      <w:r w:rsidRPr="001D08FC">
        <w:rPr>
          <w:rFonts w:ascii="Times New Roman" w:hAnsi="Times New Roman" w:cs="Times New Roman"/>
          <w:b/>
          <w:bCs/>
          <w:sz w:val="24"/>
          <w:szCs w:val="24"/>
          <w:lang w:val="sq-AL"/>
        </w:rPr>
        <w:t>FORMULARI I KUOTIMIT/OFERTËS</w:t>
      </w:r>
    </w:p>
    <w:p w14:paraId="421B8327" w14:textId="77777777" w:rsidR="00D8799B" w:rsidRPr="001D08FC" w:rsidRDefault="00D8799B" w:rsidP="00D8799B">
      <w:pPr>
        <w:rPr>
          <w:rFonts w:ascii="Times New Roman" w:hAnsi="Times New Roman" w:cs="Times New Roman"/>
          <w:sz w:val="24"/>
          <w:szCs w:val="24"/>
          <w:lang w:val="sq-AL"/>
        </w:rPr>
      </w:pPr>
    </w:p>
    <w:p w14:paraId="34834077"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t>_________ (Data)</w:t>
      </w:r>
    </w:p>
    <w:p w14:paraId="2A4CF225"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p>
    <w:p w14:paraId="64F231E8"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Për:</w:t>
      </w:r>
      <w:r w:rsidRPr="001D08FC">
        <w:rPr>
          <w:rFonts w:ascii="Times New Roman" w:hAnsi="Times New Roman" w:cs="Times New Roman"/>
          <w:sz w:val="24"/>
          <w:szCs w:val="24"/>
          <w:lang w:val="sq-AL"/>
        </w:rPr>
        <w:tab/>
        <w:t>- Emri i përfituesit privat ........................................</w:t>
      </w:r>
    </w:p>
    <w:p w14:paraId="3A718186" w14:textId="77777777" w:rsidR="00D8799B" w:rsidRPr="001D08FC" w:rsidRDefault="00D8799B" w:rsidP="00D8799B">
      <w:pPr>
        <w:ind w:firstLine="720"/>
        <w:rPr>
          <w:rFonts w:ascii="Times New Roman" w:hAnsi="Times New Roman" w:cs="Times New Roman"/>
          <w:sz w:val="24"/>
          <w:szCs w:val="24"/>
          <w:lang w:val="sq-AL"/>
        </w:rPr>
      </w:pPr>
      <w:r w:rsidRPr="001D08FC">
        <w:rPr>
          <w:rFonts w:ascii="Times New Roman" w:hAnsi="Times New Roman" w:cs="Times New Roman"/>
          <w:sz w:val="24"/>
          <w:szCs w:val="24"/>
          <w:lang w:val="sq-AL"/>
        </w:rPr>
        <w:t>- Numri i biznesit ose numri i identifikimit personal .....................</w:t>
      </w:r>
    </w:p>
    <w:p w14:paraId="2F82CF44" w14:textId="77777777" w:rsidR="00D8799B" w:rsidRPr="001D08FC" w:rsidRDefault="00D8799B" w:rsidP="00D8799B">
      <w:pPr>
        <w:ind w:firstLine="720"/>
        <w:rPr>
          <w:rFonts w:ascii="Times New Roman" w:hAnsi="Times New Roman" w:cs="Times New Roman"/>
          <w:sz w:val="24"/>
          <w:szCs w:val="24"/>
          <w:lang w:val="sq-AL"/>
        </w:rPr>
      </w:pPr>
      <w:r w:rsidRPr="001D08FC">
        <w:rPr>
          <w:rFonts w:ascii="Times New Roman" w:hAnsi="Times New Roman" w:cs="Times New Roman"/>
          <w:sz w:val="24"/>
          <w:szCs w:val="24"/>
          <w:lang w:val="sq-AL"/>
        </w:rPr>
        <w:t>- Adresa................................................ ...........................................</w:t>
      </w:r>
    </w:p>
    <w:p w14:paraId="48563886" w14:textId="77777777" w:rsidR="00D8799B" w:rsidRPr="001D08FC" w:rsidRDefault="00D8799B" w:rsidP="00D8799B">
      <w:pPr>
        <w:ind w:firstLine="720"/>
        <w:rPr>
          <w:rFonts w:ascii="Times New Roman" w:hAnsi="Times New Roman" w:cs="Times New Roman"/>
          <w:sz w:val="24"/>
          <w:szCs w:val="24"/>
          <w:lang w:val="sq-AL"/>
        </w:rPr>
      </w:pPr>
      <w:r w:rsidRPr="001D08FC">
        <w:rPr>
          <w:rFonts w:ascii="Times New Roman" w:hAnsi="Times New Roman" w:cs="Times New Roman"/>
          <w:sz w:val="24"/>
          <w:szCs w:val="24"/>
          <w:lang w:val="sq-AL"/>
        </w:rPr>
        <w:t>- Tel/E-mail. .................................................. ..................................</w:t>
      </w:r>
    </w:p>
    <w:p w14:paraId="2EC337D6"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 </w:t>
      </w:r>
      <w:r w:rsidRPr="001D08FC">
        <w:rPr>
          <w:rFonts w:ascii="Times New Roman" w:hAnsi="Times New Roman" w:cs="Times New Roman"/>
          <w:sz w:val="24"/>
          <w:szCs w:val="24"/>
          <w:lang w:val="sq-AL"/>
        </w:rPr>
        <w:tab/>
      </w:r>
    </w:p>
    <w:p w14:paraId="1241C757"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Ne ofrojmë ta kryejmë furnizimin e mallrave/punëve civile/shërbimeve në përputhje me Kushtet e Kontratës që shoqërojnë këtë kuotim/propozim për Çmimin e Kontratës prej _________________________ (shuma me fjalë dhe numra) (______________) (emri i valutës) _____________. </w:t>
      </w:r>
    </w:p>
    <w:p w14:paraId="008909BC"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 </w:t>
      </w:r>
    </w:p>
    <w:p w14:paraId="24471C75"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Ne propozojmë që ta përfundojmë shpërndarjen e Mallrave/punëve civile/shërbimeve të konsulencës të përshkruara në Kontratë brenda periudhës prej ___________________ ditësh kalendarike nga Data e Nënshkrimit të Kontratës. </w:t>
      </w:r>
    </w:p>
    <w:p w14:paraId="571B7FF5" w14:textId="77777777" w:rsidR="00D8799B" w:rsidRPr="001D08FC" w:rsidRDefault="00D8799B" w:rsidP="00D8799B">
      <w:pPr>
        <w:rPr>
          <w:rFonts w:ascii="Times New Roman" w:hAnsi="Times New Roman" w:cs="Times New Roman"/>
          <w:sz w:val="24"/>
          <w:szCs w:val="24"/>
          <w:lang w:val="sq-AL"/>
        </w:rPr>
      </w:pPr>
    </w:p>
    <w:p w14:paraId="5508BBF9"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 xml:space="preserve">Ky kuotim/propozim dhe pranimi juaj me shkrim do të përbëjnë Kontratë detyruese mes nesh. </w:t>
      </w:r>
    </w:p>
    <w:p w14:paraId="4B201912" w14:textId="77777777" w:rsidR="00D8799B" w:rsidRPr="001D08FC" w:rsidRDefault="00D8799B" w:rsidP="00D8799B">
      <w:pPr>
        <w:rPr>
          <w:rFonts w:ascii="Times New Roman" w:hAnsi="Times New Roman" w:cs="Times New Roman"/>
          <w:sz w:val="24"/>
          <w:szCs w:val="24"/>
          <w:lang w:val="sq-AL"/>
        </w:rPr>
      </w:pPr>
    </w:p>
    <w:p w14:paraId="296EAAAC" w14:textId="77777777" w:rsidR="00D8799B" w:rsidRPr="001D08FC" w:rsidRDefault="00D8799B" w:rsidP="00D8799B">
      <w:pPr>
        <w:rPr>
          <w:rFonts w:ascii="Times New Roman" w:hAnsi="Times New Roman" w:cs="Times New Roman"/>
          <w:sz w:val="24"/>
          <w:szCs w:val="24"/>
          <w:lang w:val="sq-AL"/>
        </w:rPr>
      </w:pPr>
    </w:p>
    <w:p w14:paraId="159647E0"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Nënshkrimi i autorizuar: ______________________________________</w:t>
      </w:r>
    </w:p>
    <w:p w14:paraId="4150297A" w14:textId="77777777" w:rsidR="00D8799B" w:rsidRPr="001D08FC" w:rsidRDefault="00D8799B" w:rsidP="00D8799B">
      <w:pPr>
        <w:rPr>
          <w:rFonts w:ascii="Times New Roman" w:hAnsi="Times New Roman" w:cs="Times New Roman"/>
          <w:sz w:val="24"/>
          <w:szCs w:val="24"/>
          <w:lang w:val="sq-AL"/>
        </w:rPr>
      </w:pPr>
    </w:p>
    <w:p w14:paraId="3B5403A3"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Emri dhe Titulli i Nënshkruesit _________________________________</w:t>
      </w:r>
    </w:p>
    <w:p w14:paraId="211C67A6" w14:textId="77777777" w:rsidR="00D8799B" w:rsidRPr="001D08FC" w:rsidRDefault="00D8799B" w:rsidP="00D8799B">
      <w:pPr>
        <w:rPr>
          <w:rFonts w:ascii="Times New Roman" w:hAnsi="Times New Roman" w:cs="Times New Roman"/>
          <w:sz w:val="24"/>
          <w:szCs w:val="24"/>
          <w:lang w:val="sq-AL"/>
        </w:rPr>
      </w:pPr>
    </w:p>
    <w:p w14:paraId="59C10034"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Emri i Ofertuesit/Firmës _______________________________________</w:t>
      </w:r>
    </w:p>
    <w:p w14:paraId="5C31ADDF" w14:textId="77777777" w:rsidR="00D8799B" w:rsidRPr="001D08FC" w:rsidRDefault="00D8799B" w:rsidP="00D8799B">
      <w:pPr>
        <w:rPr>
          <w:rFonts w:ascii="Times New Roman" w:hAnsi="Times New Roman" w:cs="Times New Roman"/>
          <w:sz w:val="24"/>
          <w:szCs w:val="24"/>
          <w:lang w:val="sq-AL"/>
        </w:rPr>
      </w:pPr>
    </w:p>
    <w:p w14:paraId="78E81BD3"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Adresa:</w:t>
      </w:r>
      <w:r w:rsidRPr="001D08FC">
        <w:rPr>
          <w:rFonts w:ascii="Times New Roman" w:hAnsi="Times New Roman" w:cs="Times New Roman"/>
          <w:sz w:val="24"/>
          <w:szCs w:val="24"/>
          <w:lang w:val="sq-AL"/>
        </w:rPr>
        <w:tab/>
        <w:t xml:space="preserve"> _______________________________________</w:t>
      </w:r>
    </w:p>
    <w:p w14:paraId="7B80695B" w14:textId="77777777" w:rsidR="00D8799B" w:rsidRPr="001D08FC" w:rsidRDefault="00D8799B" w:rsidP="00D8799B">
      <w:pPr>
        <w:rPr>
          <w:rFonts w:ascii="Times New Roman" w:hAnsi="Times New Roman" w:cs="Times New Roman"/>
          <w:sz w:val="24"/>
          <w:szCs w:val="24"/>
          <w:lang w:val="sq-AL"/>
        </w:rPr>
      </w:pPr>
    </w:p>
    <w:p w14:paraId="0856C412" w14:textId="77777777" w:rsidR="00D8799B" w:rsidRPr="001D08FC" w:rsidRDefault="00D8799B" w:rsidP="00D8799B">
      <w:pPr>
        <w:rPr>
          <w:rFonts w:ascii="Times New Roman" w:hAnsi="Times New Roman" w:cs="Times New Roman"/>
          <w:sz w:val="24"/>
          <w:szCs w:val="24"/>
          <w:lang w:val="sq-AL"/>
        </w:rPr>
      </w:pPr>
    </w:p>
    <w:p w14:paraId="03AC8B55"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Numri i telefonit ___________________</w:t>
      </w:r>
    </w:p>
    <w:p w14:paraId="0D69F67A" w14:textId="77777777" w:rsidR="00D8799B" w:rsidRPr="001D08FC" w:rsidRDefault="00D8799B" w:rsidP="00D8799B">
      <w:pPr>
        <w:rPr>
          <w:rFonts w:ascii="Times New Roman" w:hAnsi="Times New Roman" w:cs="Times New Roman"/>
          <w:sz w:val="24"/>
          <w:szCs w:val="24"/>
          <w:lang w:val="sq-AL"/>
        </w:rPr>
      </w:pPr>
    </w:p>
    <w:p w14:paraId="35215B72" w14:textId="77777777" w:rsidR="00D8799B" w:rsidRPr="001D08FC"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E-mail:</w:t>
      </w:r>
    </w:p>
    <w:p w14:paraId="5BBDF5EF" w14:textId="77777777" w:rsidR="00D8799B" w:rsidRPr="001D08FC" w:rsidRDefault="00D8799B" w:rsidP="00D8799B">
      <w:pPr>
        <w:rPr>
          <w:rFonts w:ascii="Times New Roman" w:eastAsia="Batang" w:hAnsi="Times New Roman" w:cs="Times New Roman"/>
          <w:b/>
          <w:i/>
          <w:sz w:val="24"/>
          <w:szCs w:val="24"/>
          <w:lang w:val="sq-AL" w:eastAsia="ko-KR"/>
        </w:rPr>
      </w:pPr>
    </w:p>
    <w:p w14:paraId="2190C3A4" w14:textId="77777777" w:rsidR="00D8799B" w:rsidRPr="001D08FC" w:rsidRDefault="00D8799B" w:rsidP="00D8799B">
      <w:pPr>
        <w:rPr>
          <w:rFonts w:ascii="Times New Roman" w:hAnsi="Times New Roman" w:cs="Times New Roman"/>
          <w:b/>
          <w:i/>
          <w:lang w:val="sq-AL"/>
        </w:rPr>
      </w:pPr>
      <w:r w:rsidRPr="001D08FC">
        <w:rPr>
          <w:rFonts w:ascii="Times New Roman" w:eastAsia="Batang" w:hAnsi="Times New Roman" w:cs="Times New Roman"/>
          <w:b/>
          <w:i/>
          <w:sz w:val="24"/>
          <w:szCs w:val="24"/>
          <w:lang w:val="sq-AL" w:eastAsia="ko-KR"/>
        </w:rPr>
        <w:t xml:space="preserve"> </w:t>
      </w:r>
    </w:p>
    <w:p w14:paraId="49AE410C" w14:textId="77777777" w:rsidR="00D8799B" w:rsidRPr="001D08FC" w:rsidRDefault="00D8799B" w:rsidP="00D8799B">
      <w:pPr>
        <w:rPr>
          <w:rFonts w:ascii="Times New Roman" w:hAnsi="Times New Roman" w:cs="Times New Roman"/>
          <w:b/>
          <w:i/>
          <w:lang w:val="sq-AL"/>
        </w:rPr>
      </w:pPr>
    </w:p>
    <w:p w14:paraId="3D02345D" w14:textId="77777777" w:rsidR="00D8799B" w:rsidRPr="001D08FC" w:rsidRDefault="00D8799B" w:rsidP="00D8799B">
      <w:pPr>
        <w:rPr>
          <w:rFonts w:ascii="Times New Roman" w:hAnsi="Times New Roman" w:cs="Times New Roman"/>
          <w:b/>
          <w:i/>
          <w:lang w:val="sq-AL"/>
        </w:rPr>
      </w:pPr>
    </w:p>
    <w:p w14:paraId="189FA6CF" w14:textId="77777777" w:rsidR="00D8799B" w:rsidRPr="001D08FC" w:rsidRDefault="00D8799B" w:rsidP="00D8799B">
      <w:pPr>
        <w:rPr>
          <w:rFonts w:ascii="Times New Roman" w:hAnsi="Times New Roman" w:cs="Times New Roman"/>
          <w:b/>
          <w:i/>
          <w:lang w:val="sq-AL"/>
        </w:rPr>
      </w:pPr>
    </w:p>
    <w:p w14:paraId="3FCF1091" w14:textId="77777777" w:rsidR="00D8799B" w:rsidRPr="001D08FC" w:rsidRDefault="00D8799B" w:rsidP="00D8799B">
      <w:pPr>
        <w:rPr>
          <w:rFonts w:ascii="Times New Roman" w:hAnsi="Times New Roman" w:cs="Times New Roman"/>
          <w:b/>
          <w:i/>
          <w:lang w:val="sq-AL"/>
        </w:rPr>
      </w:pPr>
      <w:r w:rsidRPr="001D08FC">
        <w:rPr>
          <w:rFonts w:ascii="Times New Roman" w:hAnsi="Times New Roman" w:cs="Times New Roman"/>
          <w:b/>
          <w:i/>
          <w:lang w:val="sq-AL"/>
        </w:rPr>
        <w:br w:type="page"/>
      </w:r>
    </w:p>
    <w:p w14:paraId="05BB5B74" w14:textId="77777777" w:rsidR="00D8799B" w:rsidRPr="001D08FC" w:rsidRDefault="00D8799B" w:rsidP="00D8799B">
      <w:pPr>
        <w:rPr>
          <w:b/>
          <w:bCs/>
          <w:lang w:val="sq-AL"/>
        </w:rPr>
      </w:pPr>
      <w:r w:rsidRPr="001D08FC">
        <w:rPr>
          <w:rFonts w:ascii="Times New Roman" w:hAnsi="Times New Roman" w:cs="Times New Roman"/>
          <w:b/>
          <w:i/>
          <w:lang w:val="sq-AL"/>
        </w:rPr>
        <w:lastRenderedPageBreak/>
        <w:t xml:space="preserve">Bashkëngjitja 3. C. </w:t>
      </w:r>
      <w:r w:rsidRPr="001D08FC">
        <w:rPr>
          <w:b/>
          <w:bCs/>
          <w:lang w:val="sq-AL"/>
        </w:rPr>
        <w:t xml:space="preserve"> Raporti i Vlerësimit për </w:t>
      </w:r>
      <w:r w:rsidRPr="001D08FC">
        <w:rPr>
          <w:rFonts w:ascii="Times New Roman" w:hAnsi="Times New Roman" w:cs="Times New Roman"/>
          <w:b/>
          <w:i/>
          <w:u w:val="single"/>
          <w:lang w:val="sq-AL"/>
        </w:rPr>
        <w:t>Standardet ISO ose shërbimet e lidhura me certifikimin, si dhe për pajisjet/makineritë</w:t>
      </w:r>
    </w:p>
    <w:p w14:paraId="7FB01D45" w14:textId="77777777" w:rsidR="00D8799B" w:rsidRPr="001D08FC" w:rsidRDefault="00D8799B" w:rsidP="00D8799B">
      <w:pPr>
        <w:overflowPunct w:val="0"/>
        <w:autoSpaceDE w:val="0"/>
        <w:autoSpaceDN w:val="0"/>
        <w:adjustRightInd w:val="0"/>
        <w:textAlignment w:val="baseline"/>
        <w:rPr>
          <w:b/>
          <w:lang w:val="sq-AL"/>
        </w:rPr>
      </w:pPr>
    </w:p>
    <w:p w14:paraId="225FDFBF" w14:textId="77777777" w:rsidR="00D8799B" w:rsidRPr="001D08FC" w:rsidRDefault="00D8799B" w:rsidP="00D8799B">
      <w:pPr>
        <w:rPr>
          <w:lang w:val="sq-AL"/>
        </w:rPr>
      </w:pPr>
    </w:p>
    <w:p w14:paraId="531769A5" w14:textId="77777777" w:rsidR="00D8799B" w:rsidRPr="001D08FC" w:rsidRDefault="00D8799B" w:rsidP="00D8799B">
      <w:pPr>
        <w:rPr>
          <w:lang w:val="sq-AL"/>
        </w:rPr>
      </w:pPr>
      <w:r w:rsidRPr="001D08FC">
        <w:rPr>
          <w:lang w:val="sq-AL"/>
        </w:rPr>
        <w:t>- Emri i Përfituesit privat ........................................</w:t>
      </w:r>
    </w:p>
    <w:p w14:paraId="443CAED1" w14:textId="77777777" w:rsidR="00D8799B" w:rsidRPr="001D08FC" w:rsidRDefault="00D8799B" w:rsidP="00D8799B">
      <w:pPr>
        <w:rPr>
          <w:lang w:val="sq-AL"/>
        </w:rPr>
      </w:pPr>
      <w:r w:rsidRPr="001D08FC">
        <w:rPr>
          <w:lang w:val="sq-AL"/>
        </w:rPr>
        <w:t>- Numri fiskal ose numri i identifikimit personal .....................</w:t>
      </w:r>
    </w:p>
    <w:p w14:paraId="670B5387" w14:textId="77777777" w:rsidR="00D8799B" w:rsidRPr="001D08FC" w:rsidRDefault="00D8799B" w:rsidP="00D8799B">
      <w:pPr>
        <w:rPr>
          <w:lang w:val="sq-AL"/>
        </w:rPr>
      </w:pPr>
      <w:r w:rsidRPr="001D08FC">
        <w:rPr>
          <w:lang w:val="sq-AL"/>
        </w:rPr>
        <w:t>- Adresa................................................ .....................................</w:t>
      </w:r>
    </w:p>
    <w:p w14:paraId="38904673" w14:textId="77777777" w:rsidR="00D8799B" w:rsidRPr="001D08FC" w:rsidRDefault="00D8799B" w:rsidP="00D8799B">
      <w:pPr>
        <w:rPr>
          <w:lang w:val="sq-AL"/>
        </w:rPr>
      </w:pPr>
      <w:r w:rsidRPr="001D08FC">
        <w:rPr>
          <w:lang w:val="sq-AL"/>
        </w:rPr>
        <w:t>- Tel/E-mail. .................................................. .............................</w:t>
      </w:r>
    </w:p>
    <w:p w14:paraId="11EB6C8B" w14:textId="77777777" w:rsidR="00D8799B" w:rsidRPr="001D08FC" w:rsidRDefault="00D8799B" w:rsidP="00D8799B">
      <w:pPr>
        <w:rPr>
          <w:lang w:val="sq-AL"/>
        </w:rPr>
      </w:pPr>
    </w:p>
    <w:p w14:paraId="0FAFBDE8" w14:textId="77777777" w:rsidR="00D8799B" w:rsidRPr="001D08FC" w:rsidRDefault="00D8799B" w:rsidP="00D8799B">
      <w:pPr>
        <w:numPr>
          <w:ilvl w:val="0"/>
          <w:numId w:val="12"/>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Lloji i mallrave/punëve të prokuruara: </w:t>
      </w:r>
    </w:p>
    <w:p w14:paraId="6415239A" w14:textId="77777777" w:rsidR="00D8799B" w:rsidRPr="001D08FC" w:rsidRDefault="00D8799B" w:rsidP="00D8799B">
      <w:pPr>
        <w:spacing w:after="120"/>
        <w:rPr>
          <w:lang w:val="sq-AL"/>
        </w:rPr>
      </w:pPr>
      <w:r w:rsidRPr="001D08FC">
        <w:rPr>
          <w:lang w:val="sq-AL"/>
        </w:rPr>
        <w:t xml:space="preserve"> </w:t>
      </w:r>
      <w:r w:rsidRPr="001D08FC">
        <w:rPr>
          <w:lang w:val="sq-AL"/>
        </w:rPr>
        <w:tab/>
        <w:t>______________________________________</w:t>
      </w:r>
    </w:p>
    <w:p w14:paraId="1A03BF3D" w14:textId="77777777" w:rsidR="00D8799B" w:rsidRPr="001D08FC" w:rsidRDefault="00D8799B" w:rsidP="00D8799B">
      <w:pPr>
        <w:spacing w:after="120"/>
        <w:ind w:left="720" w:hanging="720"/>
        <w:rPr>
          <w:lang w:val="sq-AL"/>
        </w:rPr>
      </w:pPr>
      <w:r w:rsidRPr="001D08FC">
        <w:rPr>
          <w:lang w:val="sq-AL"/>
        </w:rPr>
        <w:t>2</w:t>
      </w:r>
      <w:r w:rsidRPr="001D08FC">
        <w:rPr>
          <w:lang w:val="sq-AL"/>
        </w:rPr>
        <w:tab/>
        <w:t>Vlera maksimale për blerje:</w:t>
      </w:r>
      <w:r w:rsidRPr="001D08FC">
        <w:rPr>
          <w:lang w:val="sq-AL"/>
        </w:rPr>
        <w:tab/>
        <w:t>___________ €</w:t>
      </w:r>
    </w:p>
    <w:p w14:paraId="1CCC370B" w14:textId="77777777" w:rsidR="00D8799B" w:rsidRPr="001D08FC" w:rsidRDefault="00D8799B" w:rsidP="00D8799B">
      <w:pPr>
        <w:spacing w:after="120"/>
        <w:ind w:left="720" w:hanging="720"/>
        <w:rPr>
          <w:lang w:val="sq-AL"/>
        </w:rPr>
      </w:pPr>
      <w:r w:rsidRPr="001D08FC">
        <w:rPr>
          <w:lang w:val="sq-AL"/>
        </w:rPr>
        <w:t xml:space="preserve"> </w:t>
      </w:r>
      <w:r w:rsidRPr="001D08FC">
        <w:rPr>
          <w:lang w:val="sq-AL"/>
        </w:rPr>
        <w:tab/>
        <w:t>Ftesa për ta dorëzuar një datë oferte: ___________</w:t>
      </w:r>
    </w:p>
    <w:p w14:paraId="61685718" w14:textId="77777777" w:rsidR="00D8799B" w:rsidRPr="001D08FC" w:rsidRDefault="00D8799B" w:rsidP="00D8799B">
      <w:pPr>
        <w:ind w:firstLine="720"/>
        <w:rPr>
          <w:lang w:val="sq-AL"/>
        </w:rPr>
      </w:pPr>
      <w:r w:rsidRPr="001D08FC">
        <w:rPr>
          <w:lang w:val="sq-AL"/>
        </w:rPr>
        <w:t>Afati i fundit i dorëzimit</w:t>
      </w:r>
      <w:r w:rsidRPr="001D08FC">
        <w:rPr>
          <w:lang w:val="sq-AL"/>
        </w:rPr>
        <w:tab/>
      </w:r>
      <w:r w:rsidRPr="001D08FC">
        <w:rPr>
          <w:lang w:val="sq-AL"/>
        </w:rPr>
        <w:tab/>
      </w:r>
      <w:r w:rsidRPr="001D08FC">
        <w:rPr>
          <w:lang w:val="sq-AL"/>
        </w:rPr>
        <w:tab/>
        <w:t>___________</w:t>
      </w:r>
    </w:p>
    <w:p w14:paraId="7AE21319" w14:textId="77777777" w:rsidR="00D8799B" w:rsidRPr="001D08FC" w:rsidRDefault="00D8799B" w:rsidP="00D8799B">
      <w:pPr>
        <w:rPr>
          <w:u w:val="single"/>
          <w:lang w:val="sq-AL"/>
        </w:rPr>
      </w:pPr>
    </w:p>
    <w:p w14:paraId="4E03AF0D" w14:textId="77777777" w:rsidR="00D8799B" w:rsidRPr="001D08FC" w:rsidRDefault="00D8799B" w:rsidP="00D8799B">
      <w:pPr>
        <w:rPr>
          <w:lang w:val="sq-AL"/>
        </w:rPr>
      </w:pPr>
      <w:r w:rsidRPr="001D08FC">
        <w:rPr>
          <w:lang w:val="sq-AL"/>
        </w:rPr>
        <w:t xml:space="preserve">3 </w:t>
      </w:r>
    </w:p>
    <w:tbl>
      <w:tblPr>
        <w:tblStyle w:val="TableGrid11"/>
        <w:tblW w:w="0" w:type="auto"/>
        <w:tblLook w:val="04A0" w:firstRow="1" w:lastRow="0" w:firstColumn="1" w:lastColumn="0" w:noHBand="0" w:noVBand="1"/>
      </w:tblPr>
      <w:tblGrid>
        <w:gridCol w:w="1859"/>
        <w:gridCol w:w="1860"/>
        <w:gridCol w:w="1849"/>
        <w:gridCol w:w="1826"/>
        <w:gridCol w:w="1852"/>
      </w:tblGrid>
      <w:tr w:rsidR="00D8799B" w:rsidRPr="001D08FC" w14:paraId="184B07DB" w14:textId="77777777" w:rsidTr="00D8799B">
        <w:tc>
          <w:tcPr>
            <w:tcW w:w="1915" w:type="dxa"/>
          </w:tcPr>
          <w:p w14:paraId="7E5F610F" w14:textId="77777777" w:rsidR="00D8799B" w:rsidRPr="001D08FC" w:rsidRDefault="00D8799B" w:rsidP="00D8799B">
            <w:pPr>
              <w:widowControl w:val="0"/>
              <w:rPr>
                <w:sz w:val="22"/>
                <w:szCs w:val="22"/>
                <w:lang w:val="sq-AL"/>
              </w:rPr>
            </w:pPr>
            <w:r w:rsidRPr="001D08FC">
              <w:rPr>
                <w:sz w:val="22"/>
                <w:szCs w:val="22"/>
                <w:lang w:val="sq-AL"/>
              </w:rPr>
              <w:t xml:space="preserve"> Ofertuesit e ftuar </w:t>
            </w:r>
          </w:p>
        </w:tc>
        <w:tc>
          <w:tcPr>
            <w:tcW w:w="1915" w:type="dxa"/>
          </w:tcPr>
          <w:p w14:paraId="2C1B6666" w14:textId="77777777" w:rsidR="00D8799B" w:rsidRPr="001D08FC" w:rsidRDefault="00D8799B" w:rsidP="00D8799B">
            <w:pPr>
              <w:widowControl w:val="0"/>
              <w:rPr>
                <w:sz w:val="22"/>
                <w:szCs w:val="22"/>
                <w:lang w:val="sq-AL"/>
              </w:rPr>
            </w:pPr>
            <w:r w:rsidRPr="001D08FC">
              <w:rPr>
                <w:sz w:val="22"/>
                <w:szCs w:val="22"/>
                <w:lang w:val="sq-AL"/>
              </w:rPr>
              <w:t>Ofertuesit e kuotuar</w:t>
            </w:r>
          </w:p>
        </w:tc>
        <w:tc>
          <w:tcPr>
            <w:tcW w:w="1915" w:type="dxa"/>
          </w:tcPr>
          <w:p w14:paraId="32342AE7" w14:textId="77777777" w:rsidR="00D8799B" w:rsidRPr="001D08FC" w:rsidRDefault="00D8799B" w:rsidP="00D8799B">
            <w:pPr>
              <w:widowControl w:val="0"/>
              <w:rPr>
                <w:sz w:val="22"/>
                <w:szCs w:val="22"/>
                <w:lang w:val="sq-AL"/>
              </w:rPr>
            </w:pPr>
            <w:r w:rsidRPr="001D08FC">
              <w:rPr>
                <w:sz w:val="22"/>
                <w:szCs w:val="22"/>
                <w:lang w:val="sq-AL"/>
              </w:rPr>
              <w:t>Marrja e kuotimit</w:t>
            </w:r>
          </w:p>
        </w:tc>
        <w:tc>
          <w:tcPr>
            <w:tcW w:w="1915" w:type="dxa"/>
          </w:tcPr>
          <w:p w14:paraId="165E9D36" w14:textId="77777777" w:rsidR="00D8799B" w:rsidRPr="001D08FC" w:rsidRDefault="00D8799B" w:rsidP="00D8799B">
            <w:pPr>
              <w:widowControl w:val="0"/>
              <w:rPr>
                <w:sz w:val="22"/>
                <w:szCs w:val="22"/>
                <w:lang w:val="sq-AL"/>
              </w:rPr>
            </w:pPr>
            <w:r w:rsidRPr="001D08FC">
              <w:rPr>
                <w:sz w:val="22"/>
                <w:szCs w:val="22"/>
                <w:lang w:val="sq-AL"/>
              </w:rPr>
              <w:t>Data</w:t>
            </w:r>
          </w:p>
        </w:tc>
        <w:tc>
          <w:tcPr>
            <w:tcW w:w="1916" w:type="dxa"/>
          </w:tcPr>
          <w:p w14:paraId="46C1EA6C" w14:textId="77777777" w:rsidR="00D8799B" w:rsidRPr="001D08FC" w:rsidRDefault="00D8799B" w:rsidP="00D8799B">
            <w:pPr>
              <w:widowControl w:val="0"/>
              <w:rPr>
                <w:sz w:val="22"/>
                <w:szCs w:val="22"/>
                <w:lang w:val="sq-AL"/>
              </w:rPr>
            </w:pPr>
            <w:r w:rsidRPr="001D08FC">
              <w:rPr>
                <w:sz w:val="22"/>
                <w:szCs w:val="22"/>
                <w:lang w:val="sq-AL"/>
              </w:rPr>
              <w:t xml:space="preserve">Çmimi i Kuotuar </w:t>
            </w:r>
            <w:r w:rsidRPr="001D08FC">
              <w:rPr>
                <w:sz w:val="22"/>
                <w:szCs w:val="22"/>
                <w:lang w:val="sq-AL"/>
              </w:rPr>
              <w:tab/>
              <w:t>€</w:t>
            </w:r>
          </w:p>
        </w:tc>
      </w:tr>
      <w:tr w:rsidR="00D8799B" w:rsidRPr="001D08FC" w14:paraId="2ACFB05A" w14:textId="77777777" w:rsidTr="00D8799B">
        <w:tc>
          <w:tcPr>
            <w:tcW w:w="1915" w:type="dxa"/>
          </w:tcPr>
          <w:p w14:paraId="11790F23" w14:textId="77777777" w:rsidR="00D8799B" w:rsidRPr="001D08FC" w:rsidRDefault="00D8799B" w:rsidP="00D8799B">
            <w:pPr>
              <w:widowControl w:val="0"/>
              <w:rPr>
                <w:sz w:val="22"/>
                <w:szCs w:val="22"/>
                <w:lang w:val="sq-AL"/>
              </w:rPr>
            </w:pPr>
          </w:p>
        </w:tc>
        <w:tc>
          <w:tcPr>
            <w:tcW w:w="1915" w:type="dxa"/>
          </w:tcPr>
          <w:p w14:paraId="6C467C7E" w14:textId="77777777" w:rsidR="00D8799B" w:rsidRPr="001D08FC" w:rsidRDefault="00D8799B" w:rsidP="00D8799B">
            <w:pPr>
              <w:widowControl w:val="0"/>
              <w:rPr>
                <w:sz w:val="22"/>
                <w:szCs w:val="22"/>
                <w:lang w:val="sq-AL"/>
              </w:rPr>
            </w:pPr>
          </w:p>
        </w:tc>
        <w:tc>
          <w:tcPr>
            <w:tcW w:w="1915" w:type="dxa"/>
          </w:tcPr>
          <w:p w14:paraId="6722D240" w14:textId="77777777" w:rsidR="00D8799B" w:rsidRPr="001D08FC" w:rsidRDefault="00D8799B" w:rsidP="00D8799B">
            <w:pPr>
              <w:widowControl w:val="0"/>
              <w:rPr>
                <w:sz w:val="22"/>
                <w:szCs w:val="22"/>
                <w:lang w:val="sq-AL"/>
              </w:rPr>
            </w:pPr>
          </w:p>
        </w:tc>
        <w:tc>
          <w:tcPr>
            <w:tcW w:w="1915" w:type="dxa"/>
          </w:tcPr>
          <w:p w14:paraId="3DE8D16B" w14:textId="77777777" w:rsidR="00D8799B" w:rsidRPr="001D08FC" w:rsidRDefault="00D8799B" w:rsidP="00D8799B">
            <w:pPr>
              <w:widowControl w:val="0"/>
              <w:rPr>
                <w:sz w:val="22"/>
                <w:szCs w:val="22"/>
                <w:lang w:val="sq-AL"/>
              </w:rPr>
            </w:pPr>
          </w:p>
        </w:tc>
        <w:tc>
          <w:tcPr>
            <w:tcW w:w="1916" w:type="dxa"/>
          </w:tcPr>
          <w:p w14:paraId="27B6CC7D" w14:textId="77777777" w:rsidR="00D8799B" w:rsidRPr="001D08FC" w:rsidRDefault="00D8799B" w:rsidP="00D8799B">
            <w:pPr>
              <w:widowControl w:val="0"/>
              <w:rPr>
                <w:sz w:val="22"/>
                <w:szCs w:val="22"/>
                <w:lang w:val="sq-AL"/>
              </w:rPr>
            </w:pPr>
          </w:p>
        </w:tc>
      </w:tr>
      <w:tr w:rsidR="00D8799B" w:rsidRPr="001D08FC" w14:paraId="6EB2A5D8" w14:textId="77777777" w:rsidTr="00D8799B">
        <w:tc>
          <w:tcPr>
            <w:tcW w:w="1915" w:type="dxa"/>
          </w:tcPr>
          <w:p w14:paraId="7CAD3778" w14:textId="77777777" w:rsidR="00D8799B" w:rsidRPr="001D08FC" w:rsidRDefault="00D8799B" w:rsidP="00D8799B">
            <w:pPr>
              <w:widowControl w:val="0"/>
              <w:rPr>
                <w:sz w:val="22"/>
                <w:szCs w:val="22"/>
                <w:lang w:val="sq-AL"/>
              </w:rPr>
            </w:pPr>
          </w:p>
        </w:tc>
        <w:tc>
          <w:tcPr>
            <w:tcW w:w="1915" w:type="dxa"/>
          </w:tcPr>
          <w:p w14:paraId="1C360170" w14:textId="77777777" w:rsidR="00D8799B" w:rsidRPr="001D08FC" w:rsidRDefault="00D8799B" w:rsidP="00D8799B">
            <w:pPr>
              <w:widowControl w:val="0"/>
              <w:rPr>
                <w:sz w:val="22"/>
                <w:szCs w:val="22"/>
                <w:lang w:val="sq-AL"/>
              </w:rPr>
            </w:pPr>
          </w:p>
        </w:tc>
        <w:tc>
          <w:tcPr>
            <w:tcW w:w="1915" w:type="dxa"/>
          </w:tcPr>
          <w:p w14:paraId="5EE1EF7E" w14:textId="77777777" w:rsidR="00D8799B" w:rsidRPr="001D08FC" w:rsidRDefault="00D8799B" w:rsidP="00D8799B">
            <w:pPr>
              <w:widowControl w:val="0"/>
              <w:rPr>
                <w:sz w:val="22"/>
                <w:szCs w:val="22"/>
                <w:lang w:val="sq-AL"/>
              </w:rPr>
            </w:pPr>
          </w:p>
        </w:tc>
        <w:tc>
          <w:tcPr>
            <w:tcW w:w="1915" w:type="dxa"/>
          </w:tcPr>
          <w:p w14:paraId="1CAD8B65" w14:textId="77777777" w:rsidR="00D8799B" w:rsidRPr="001D08FC" w:rsidRDefault="00D8799B" w:rsidP="00D8799B">
            <w:pPr>
              <w:widowControl w:val="0"/>
              <w:rPr>
                <w:sz w:val="22"/>
                <w:szCs w:val="22"/>
                <w:lang w:val="sq-AL"/>
              </w:rPr>
            </w:pPr>
          </w:p>
        </w:tc>
        <w:tc>
          <w:tcPr>
            <w:tcW w:w="1916" w:type="dxa"/>
          </w:tcPr>
          <w:p w14:paraId="48C95445" w14:textId="77777777" w:rsidR="00D8799B" w:rsidRPr="001D08FC" w:rsidRDefault="00D8799B" w:rsidP="00D8799B">
            <w:pPr>
              <w:widowControl w:val="0"/>
              <w:rPr>
                <w:sz w:val="22"/>
                <w:szCs w:val="22"/>
                <w:lang w:val="sq-AL"/>
              </w:rPr>
            </w:pPr>
          </w:p>
        </w:tc>
      </w:tr>
      <w:tr w:rsidR="00D8799B" w:rsidRPr="001D08FC" w14:paraId="6E2136C3" w14:textId="77777777" w:rsidTr="00D8799B">
        <w:tc>
          <w:tcPr>
            <w:tcW w:w="1915" w:type="dxa"/>
          </w:tcPr>
          <w:p w14:paraId="569133F2" w14:textId="77777777" w:rsidR="00D8799B" w:rsidRPr="001D08FC" w:rsidRDefault="00D8799B" w:rsidP="00D8799B">
            <w:pPr>
              <w:widowControl w:val="0"/>
              <w:rPr>
                <w:sz w:val="22"/>
                <w:szCs w:val="22"/>
                <w:lang w:val="sq-AL"/>
              </w:rPr>
            </w:pPr>
          </w:p>
        </w:tc>
        <w:tc>
          <w:tcPr>
            <w:tcW w:w="1915" w:type="dxa"/>
          </w:tcPr>
          <w:p w14:paraId="1B82BB16" w14:textId="77777777" w:rsidR="00D8799B" w:rsidRPr="001D08FC" w:rsidRDefault="00D8799B" w:rsidP="00D8799B">
            <w:pPr>
              <w:widowControl w:val="0"/>
              <w:rPr>
                <w:sz w:val="22"/>
                <w:szCs w:val="22"/>
                <w:lang w:val="sq-AL"/>
              </w:rPr>
            </w:pPr>
          </w:p>
        </w:tc>
        <w:tc>
          <w:tcPr>
            <w:tcW w:w="1915" w:type="dxa"/>
          </w:tcPr>
          <w:p w14:paraId="014FEB40" w14:textId="77777777" w:rsidR="00D8799B" w:rsidRPr="001D08FC" w:rsidRDefault="00D8799B" w:rsidP="00D8799B">
            <w:pPr>
              <w:widowControl w:val="0"/>
              <w:rPr>
                <w:sz w:val="22"/>
                <w:szCs w:val="22"/>
                <w:lang w:val="sq-AL"/>
              </w:rPr>
            </w:pPr>
          </w:p>
        </w:tc>
        <w:tc>
          <w:tcPr>
            <w:tcW w:w="1915" w:type="dxa"/>
          </w:tcPr>
          <w:p w14:paraId="7200A8D3" w14:textId="77777777" w:rsidR="00D8799B" w:rsidRPr="001D08FC" w:rsidRDefault="00D8799B" w:rsidP="00D8799B">
            <w:pPr>
              <w:widowControl w:val="0"/>
              <w:rPr>
                <w:sz w:val="22"/>
                <w:szCs w:val="22"/>
                <w:lang w:val="sq-AL"/>
              </w:rPr>
            </w:pPr>
          </w:p>
        </w:tc>
        <w:tc>
          <w:tcPr>
            <w:tcW w:w="1916" w:type="dxa"/>
          </w:tcPr>
          <w:p w14:paraId="1E5997CC" w14:textId="77777777" w:rsidR="00D8799B" w:rsidRPr="001D08FC" w:rsidRDefault="00D8799B" w:rsidP="00D8799B">
            <w:pPr>
              <w:widowControl w:val="0"/>
              <w:rPr>
                <w:sz w:val="22"/>
                <w:szCs w:val="22"/>
                <w:lang w:val="sq-AL"/>
              </w:rPr>
            </w:pPr>
          </w:p>
        </w:tc>
      </w:tr>
    </w:tbl>
    <w:p w14:paraId="0B3EC5E3" w14:textId="77777777" w:rsidR="00D8799B" w:rsidRPr="001D08FC" w:rsidRDefault="00D8799B" w:rsidP="00D8799B">
      <w:pPr>
        <w:rPr>
          <w:lang w:val="sq-AL"/>
        </w:rPr>
      </w:pPr>
      <w:r w:rsidRPr="001D08FC">
        <w:rPr>
          <w:lang w:val="sq-AL"/>
        </w:rPr>
        <w:tab/>
      </w:r>
      <w:r w:rsidRPr="001D08FC">
        <w:rPr>
          <w:lang w:val="sq-AL"/>
        </w:rPr>
        <w:tab/>
        <w:t xml:space="preserve"> </w:t>
      </w:r>
      <w:r w:rsidRPr="001D08FC">
        <w:rPr>
          <w:lang w:val="sq-AL"/>
        </w:rPr>
        <w:tab/>
      </w:r>
    </w:p>
    <w:p w14:paraId="023A5070" w14:textId="77777777" w:rsidR="00D8799B" w:rsidRPr="001D08FC" w:rsidRDefault="00D8799B" w:rsidP="00D8799B">
      <w:pPr>
        <w:rPr>
          <w:lang w:val="sq-AL"/>
        </w:rPr>
      </w:pPr>
      <w:r w:rsidRPr="001D08FC">
        <w:rPr>
          <w:lang w:val="sq-AL"/>
        </w:rPr>
        <w:t>4. Renditja e kuotimeve të përgjegjshme sipas çmimit:</w:t>
      </w:r>
    </w:p>
    <w:p w14:paraId="122C8A4B" w14:textId="77777777" w:rsidR="00D8799B" w:rsidRPr="001D08FC" w:rsidRDefault="00D8799B" w:rsidP="00D8799B">
      <w:pPr>
        <w:rPr>
          <w:lang w:val="sq-AL"/>
        </w:rPr>
      </w:pPr>
    </w:p>
    <w:p w14:paraId="51C21C2A" w14:textId="77777777" w:rsidR="00D8799B" w:rsidRPr="001D08FC" w:rsidRDefault="00D8799B" w:rsidP="00D8799B">
      <w:pPr>
        <w:rPr>
          <w:lang w:val="sq-AL"/>
        </w:rPr>
      </w:pPr>
      <w:r w:rsidRPr="001D08FC">
        <w:rPr>
          <w:lang w:val="sq-AL"/>
        </w:rPr>
        <w:tab/>
        <w:t xml:space="preserve"> </w:t>
      </w:r>
      <w:r w:rsidRPr="001D08FC">
        <w:rPr>
          <w:u w:val="single"/>
          <w:lang w:val="sq-AL"/>
        </w:rPr>
        <w:t>Ofertuesi</w:t>
      </w:r>
      <w:r w:rsidRPr="001D08FC">
        <w:rPr>
          <w:lang w:val="sq-AL"/>
        </w:rPr>
        <w:tab/>
      </w:r>
      <w:r w:rsidRPr="001D08FC">
        <w:rPr>
          <w:lang w:val="sq-AL"/>
        </w:rPr>
        <w:tab/>
      </w:r>
      <w:r w:rsidRPr="001D08FC">
        <w:rPr>
          <w:lang w:val="sq-AL"/>
        </w:rPr>
        <w:tab/>
        <w:t xml:space="preserve"> </w:t>
      </w:r>
      <w:r w:rsidRPr="001D08FC">
        <w:rPr>
          <w:u w:val="single"/>
          <w:lang w:val="sq-AL"/>
        </w:rPr>
        <w:t>Çmimi në Euro</w:t>
      </w:r>
      <w:r w:rsidRPr="001D08FC">
        <w:rPr>
          <w:lang w:val="sq-AL"/>
        </w:rPr>
        <w:t xml:space="preserve"> </w:t>
      </w:r>
    </w:p>
    <w:p w14:paraId="1EBF5B97" w14:textId="77777777" w:rsidR="00D8799B" w:rsidRPr="001D08FC" w:rsidRDefault="00D8799B" w:rsidP="00D8799B">
      <w:pPr>
        <w:rPr>
          <w:lang w:val="sq-AL"/>
        </w:rPr>
      </w:pPr>
      <w:r w:rsidRPr="001D08FC">
        <w:rPr>
          <w:lang w:val="sq-AL"/>
        </w:rPr>
        <w:t xml:space="preserve"> </w:t>
      </w:r>
    </w:p>
    <w:p w14:paraId="2E296BA6" w14:textId="77777777" w:rsidR="00D8799B" w:rsidRPr="001D08FC" w:rsidRDefault="00D8799B" w:rsidP="00D8799B">
      <w:pPr>
        <w:numPr>
          <w:ilvl w:val="0"/>
          <w:numId w:val="11"/>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ab/>
      </w:r>
      <w:r w:rsidRPr="001D08FC">
        <w:rPr>
          <w:rFonts w:ascii="Times New Roman" w:hAnsi="Times New Roman"/>
          <w:sz w:val="24"/>
          <w:szCs w:val="24"/>
          <w:lang w:val="sq-AL"/>
        </w:rPr>
        <w:tab/>
        <w:t xml:space="preserve"> </w:t>
      </w:r>
      <w:r w:rsidRPr="001D08FC">
        <w:rPr>
          <w:rFonts w:ascii="Times New Roman" w:hAnsi="Times New Roman"/>
          <w:sz w:val="24"/>
          <w:szCs w:val="24"/>
          <w:lang w:val="sq-AL"/>
        </w:rPr>
        <w:tab/>
      </w:r>
      <w:r w:rsidRPr="001D08FC">
        <w:rPr>
          <w:rFonts w:ascii="Times New Roman" w:hAnsi="Times New Roman"/>
          <w:sz w:val="24"/>
          <w:szCs w:val="24"/>
          <w:lang w:val="sq-AL"/>
        </w:rPr>
        <w:tab/>
      </w:r>
      <w:r w:rsidRPr="001D08FC">
        <w:rPr>
          <w:rFonts w:ascii="Times New Roman" w:hAnsi="Times New Roman"/>
          <w:sz w:val="24"/>
          <w:szCs w:val="24"/>
          <w:lang w:val="sq-AL"/>
        </w:rPr>
        <w:tab/>
        <w:t xml:space="preserve"> €</w:t>
      </w:r>
    </w:p>
    <w:p w14:paraId="06139733" w14:textId="77777777" w:rsidR="00D8799B" w:rsidRPr="001D08FC" w:rsidRDefault="00D8799B" w:rsidP="00D8799B">
      <w:pPr>
        <w:numPr>
          <w:ilvl w:val="0"/>
          <w:numId w:val="11"/>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ab/>
      </w:r>
      <w:r w:rsidRPr="001D08FC">
        <w:rPr>
          <w:rFonts w:ascii="Times New Roman" w:hAnsi="Times New Roman"/>
          <w:sz w:val="24"/>
          <w:szCs w:val="24"/>
          <w:lang w:val="sq-AL"/>
        </w:rPr>
        <w:tab/>
      </w:r>
      <w:r w:rsidRPr="001D08FC">
        <w:rPr>
          <w:rFonts w:ascii="Times New Roman" w:hAnsi="Times New Roman"/>
          <w:sz w:val="24"/>
          <w:szCs w:val="24"/>
          <w:lang w:val="sq-AL"/>
        </w:rPr>
        <w:tab/>
      </w:r>
      <w:r w:rsidRPr="001D08FC">
        <w:rPr>
          <w:rFonts w:ascii="Times New Roman" w:hAnsi="Times New Roman"/>
          <w:sz w:val="24"/>
          <w:szCs w:val="24"/>
          <w:lang w:val="sq-AL"/>
        </w:rPr>
        <w:tab/>
        <w:t xml:space="preserve"> </w:t>
      </w:r>
      <w:r w:rsidRPr="001D08FC">
        <w:rPr>
          <w:rFonts w:ascii="Times New Roman" w:hAnsi="Times New Roman"/>
          <w:sz w:val="24"/>
          <w:szCs w:val="24"/>
          <w:lang w:val="sq-AL"/>
        </w:rPr>
        <w:tab/>
        <w:t xml:space="preserve"> €</w:t>
      </w:r>
    </w:p>
    <w:p w14:paraId="389C357A" w14:textId="77777777" w:rsidR="00D8799B" w:rsidRPr="001D08FC" w:rsidRDefault="00D8799B" w:rsidP="00D8799B">
      <w:pPr>
        <w:numPr>
          <w:ilvl w:val="0"/>
          <w:numId w:val="11"/>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 xml:space="preserve"> </w:t>
      </w:r>
      <w:r w:rsidRPr="001D08FC">
        <w:rPr>
          <w:rFonts w:ascii="Times New Roman" w:hAnsi="Times New Roman"/>
          <w:sz w:val="24"/>
          <w:szCs w:val="24"/>
          <w:lang w:val="sq-AL"/>
        </w:rPr>
        <w:tab/>
      </w:r>
      <w:r w:rsidRPr="001D08FC">
        <w:rPr>
          <w:rFonts w:ascii="Times New Roman" w:hAnsi="Times New Roman"/>
          <w:sz w:val="24"/>
          <w:szCs w:val="24"/>
          <w:lang w:val="sq-AL"/>
        </w:rPr>
        <w:tab/>
        <w:t xml:space="preserve"> </w:t>
      </w:r>
      <w:r w:rsidRPr="001D08FC">
        <w:rPr>
          <w:rFonts w:ascii="Times New Roman" w:hAnsi="Times New Roman"/>
          <w:sz w:val="24"/>
          <w:szCs w:val="24"/>
          <w:lang w:val="sq-AL"/>
        </w:rPr>
        <w:tab/>
        <w:t xml:space="preserve"> </w:t>
      </w:r>
      <w:r w:rsidRPr="001D08FC">
        <w:rPr>
          <w:rFonts w:ascii="Times New Roman" w:hAnsi="Times New Roman"/>
          <w:sz w:val="24"/>
          <w:szCs w:val="24"/>
          <w:lang w:val="sq-AL"/>
        </w:rPr>
        <w:tab/>
      </w:r>
      <w:r w:rsidRPr="001D08FC">
        <w:rPr>
          <w:rFonts w:ascii="Times New Roman" w:hAnsi="Times New Roman"/>
          <w:sz w:val="24"/>
          <w:szCs w:val="24"/>
          <w:lang w:val="sq-AL"/>
        </w:rPr>
        <w:tab/>
        <w:t xml:space="preserve"> € </w:t>
      </w:r>
      <w:r w:rsidRPr="001D08FC">
        <w:rPr>
          <w:rFonts w:ascii="Times New Roman" w:hAnsi="Times New Roman"/>
          <w:color w:val="FF0000"/>
          <w:sz w:val="24"/>
          <w:szCs w:val="24"/>
          <w:lang w:val="sq-AL"/>
        </w:rPr>
        <w:t xml:space="preserve"> </w:t>
      </w:r>
    </w:p>
    <w:p w14:paraId="5BBC5AC4" w14:textId="77777777" w:rsidR="00D8799B" w:rsidRPr="001D08FC" w:rsidRDefault="00D8799B" w:rsidP="00D8799B">
      <w:pPr>
        <w:rPr>
          <w:lang w:val="sq-AL"/>
        </w:rPr>
      </w:pPr>
      <w:r w:rsidRPr="001D08FC">
        <w:rPr>
          <w:lang w:val="sq-AL"/>
        </w:rPr>
        <w:t>5</w:t>
      </w:r>
      <w:r w:rsidRPr="001D08FC">
        <w:rPr>
          <w:lang w:val="sq-AL"/>
        </w:rPr>
        <w:tab/>
        <w:t xml:space="preserve">Kuotimet jo të përgjegjshme - </w:t>
      </w:r>
    </w:p>
    <w:p w14:paraId="63F2FC0D" w14:textId="77777777" w:rsidR="00D8799B" w:rsidRPr="001D08FC" w:rsidRDefault="00D8799B" w:rsidP="00D8799B">
      <w:pPr>
        <w:ind w:left="720" w:hanging="720"/>
        <w:rPr>
          <w:lang w:val="sq-AL"/>
        </w:rPr>
      </w:pPr>
      <w:r w:rsidRPr="001D08FC">
        <w:rPr>
          <w:lang w:val="sq-AL"/>
        </w:rPr>
        <w:t>6</w:t>
      </w:r>
      <w:r w:rsidRPr="001D08FC">
        <w:rPr>
          <w:lang w:val="sq-AL"/>
        </w:rPr>
        <w:tab/>
        <w:t xml:space="preserve">Emri i Ofertuesit të përgjegjshëm me ofertën më të ulët: </w:t>
      </w:r>
    </w:p>
    <w:p w14:paraId="7BBC594F" w14:textId="77777777" w:rsidR="00D8799B" w:rsidRPr="001D08FC" w:rsidRDefault="00D8799B" w:rsidP="00D8799B">
      <w:pPr>
        <w:rPr>
          <w:lang w:val="sq-AL"/>
        </w:rPr>
      </w:pPr>
      <w:r w:rsidRPr="001D08FC">
        <w:rPr>
          <w:lang w:val="sq-AL"/>
        </w:rPr>
        <w:t>7</w:t>
      </w:r>
      <w:r w:rsidRPr="001D08FC">
        <w:rPr>
          <w:lang w:val="sq-AL"/>
        </w:rPr>
        <w:tab/>
        <w:t xml:space="preserve">Çmimi total i Kontratës: _____________EUR </w:t>
      </w:r>
    </w:p>
    <w:p w14:paraId="03BB1CB2" w14:textId="77777777" w:rsidR="00D8799B" w:rsidRPr="001D08FC" w:rsidRDefault="00D8799B" w:rsidP="00D8799B">
      <w:pPr>
        <w:rPr>
          <w:lang w:val="sq-AL"/>
        </w:rPr>
      </w:pPr>
      <w:r w:rsidRPr="001D08FC">
        <w:rPr>
          <w:lang w:val="sq-AL"/>
        </w:rPr>
        <w:t>8</w:t>
      </w:r>
      <w:r w:rsidRPr="001D08FC">
        <w:rPr>
          <w:lang w:val="sq-AL"/>
        </w:rPr>
        <w:tab/>
        <w:t>Data e dhënies së kontratës: ________</w:t>
      </w:r>
    </w:p>
    <w:p w14:paraId="3C4888D8" w14:textId="77777777" w:rsidR="00D8799B" w:rsidRPr="001D08FC" w:rsidRDefault="00D8799B" w:rsidP="00D8799B">
      <w:pPr>
        <w:rPr>
          <w:lang w:val="sq-AL"/>
        </w:rPr>
      </w:pPr>
    </w:p>
    <w:p w14:paraId="45B69871" w14:textId="77777777" w:rsidR="00D8799B" w:rsidRPr="001D08FC" w:rsidRDefault="00D8799B" w:rsidP="00D8799B">
      <w:pPr>
        <w:rPr>
          <w:lang w:val="sq-AL"/>
        </w:rPr>
      </w:pPr>
      <w:r w:rsidRPr="001D08FC">
        <w:rPr>
          <w:lang w:val="sq-AL"/>
        </w:rPr>
        <w:t xml:space="preserve">Nënshkrimet e anëtarëve të komitetit vlerësues: </w:t>
      </w:r>
    </w:p>
    <w:p w14:paraId="0902F5F4" w14:textId="77777777" w:rsidR="00D8799B" w:rsidRPr="001D08FC" w:rsidRDefault="00D8799B" w:rsidP="00D8799B">
      <w:pPr>
        <w:rPr>
          <w:b/>
          <w:u w:val="single"/>
          <w:lang w:val="sq-AL"/>
        </w:rPr>
      </w:pPr>
    </w:p>
    <w:p w14:paraId="51A24F61" w14:textId="77777777" w:rsidR="00D8799B" w:rsidRPr="001D08FC" w:rsidRDefault="00D8799B" w:rsidP="00D8799B">
      <w:pPr>
        <w:rPr>
          <w:lang w:val="sq-AL"/>
        </w:rPr>
      </w:pPr>
      <w:r w:rsidRPr="001D08FC">
        <w:rPr>
          <w:lang w:val="sq-AL"/>
        </w:rPr>
        <w:t xml:space="preserve">1. ____________________ </w:t>
      </w:r>
    </w:p>
    <w:p w14:paraId="5ACC2FDA" w14:textId="77777777" w:rsidR="00D8799B" w:rsidRPr="001D08FC" w:rsidRDefault="00D8799B" w:rsidP="00D8799B">
      <w:pPr>
        <w:rPr>
          <w:lang w:val="sq-AL"/>
        </w:rPr>
      </w:pPr>
      <w:r w:rsidRPr="001D08FC">
        <w:rPr>
          <w:lang w:val="sq-AL"/>
        </w:rPr>
        <w:t>2. ____________________</w:t>
      </w:r>
    </w:p>
    <w:p w14:paraId="6654A273" w14:textId="77777777" w:rsidR="00D8799B" w:rsidRPr="001D08FC" w:rsidRDefault="00D8799B" w:rsidP="00D8799B">
      <w:pPr>
        <w:rPr>
          <w:lang w:val="sq-AL"/>
        </w:rPr>
      </w:pPr>
      <w:r w:rsidRPr="001D08FC">
        <w:rPr>
          <w:lang w:val="sq-AL"/>
        </w:rPr>
        <w:t>3. ____________________</w:t>
      </w:r>
    </w:p>
    <w:p w14:paraId="57E8F0F7" w14:textId="77777777" w:rsidR="00D8799B" w:rsidRPr="001D08FC" w:rsidRDefault="00D8799B" w:rsidP="00D8799B">
      <w:pPr>
        <w:rPr>
          <w:b/>
          <w:lang w:val="sq-AL"/>
        </w:rPr>
      </w:pPr>
    </w:p>
    <w:p w14:paraId="1E710FBF" w14:textId="77777777" w:rsidR="00D8799B" w:rsidRPr="001D08FC" w:rsidRDefault="00D8799B" w:rsidP="00D8799B">
      <w:pPr>
        <w:rPr>
          <w:lang w:val="sq-AL"/>
        </w:rPr>
      </w:pPr>
      <w:r w:rsidRPr="001D08FC">
        <w:rPr>
          <w:b/>
          <w:lang w:val="sq-AL"/>
        </w:rPr>
        <w:t xml:space="preserve">Data: </w:t>
      </w:r>
    </w:p>
    <w:p w14:paraId="7275C7F5" w14:textId="77777777" w:rsidR="00D8799B" w:rsidRPr="001D08FC" w:rsidRDefault="00D8799B" w:rsidP="00D8799B">
      <w:pPr>
        <w:rPr>
          <w:rFonts w:ascii="Times New Roman" w:hAnsi="Times New Roman" w:cs="Times New Roman"/>
          <w:lang w:val="sq-AL"/>
        </w:rPr>
      </w:pPr>
    </w:p>
    <w:p w14:paraId="2B84FD56" w14:textId="77777777" w:rsidR="00D8799B" w:rsidRPr="001D08FC" w:rsidRDefault="00D8799B" w:rsidP="00D8799B">
      <w:pPr>
        <w:rPr>
          <w:rFonts w:ascii="Times New Roman" w:hAnsi="Times New Roman" w:cs="Times New Roman"/>
          <w:lang w:val="sq-AL"/>
        </w:rPr>
      </w:pPr>
    </w:p>
    <w:p w14:paraId="27F7A57C" w14:textId="77777777" w:rsidR="00D8799B" w:rsidRPr="001D08FC" w:rsidRDefault="00D8799B" w:rsidP="00D8799B">
      <w:pPr>
        <w:rPr>
          <w:rFonts w:ascii="Times New Roman" w:hAnsi="Times New Roman" w:cs="Times New Roman"/>
          <w:lang w:val="sq-AL"/>
        </w:rPr>
      </w:pPr>
    </w:p>
    <w:p w14:paraId="62944655" w14:textId="77777777" w:rsidR="00D8799B" w:rsidRPr="001D08FC" w:rsidRDefault="00D8799B" w:rsidP="00D8799B">
      <w:pPr>
        <w:rPr>
          <w:rFonts w:ascii="Times New Roman" w:hAnsi="Times New Roman" w:cs="Times New Roman"/>
          <w:lang w:val="sq-AL"/>
        </w:rPr>
      </w:pPr>
    </w:p>
    <w:p w14:paraId="6D5B253C" w14:textId="77777777" w:rsidR="00D8799B" w:rsidRPr="001D08FC" w:rsidRDefault="00D8799B" w:rsidP="00D8799B">
      <w:pPr>
        <w:rPr>
          <w:rFonts w:ascii="Times New Roman" w:hAnsi="Times New Roman" w:cs="Times New Roman"/>
          <w:lang w:val="sq-AL"/>
        </w:rPr>
      </w:pPr>
    </w:p>
    <w:p w14:paraId="5CB06063" w14:textId="77777777" w:rsidR="00D8799B" w:rsidRPr="001D08FC" w:rsidRDefault="00D8799B" w:rsidP="00D8799B">
      <w:pPr>
        <w:rPr>
          <w:rFonts w:ascii="Times New Roman" w:hAnsi="Times New Roman" w:cs="Times New Roman"/>
          <w:lang w:val="sq-AL"/>
        </w:rPr>
      </w:pPr>
    </w:p>
    <w:p w14:paraId="756E9DE3" w14:textId="77777777" w:rsidR="00D8799B" w:rsidRPr="001D08FC" w:rsidRDefault="00D8799B" w:rsidP="00D8799B">
      <w:pPr>
        <w:rPr>
          <w:rFonts w:ascii="Times New Roman" w:hAnsi="Times New Roman" w:cs="Times New Roman"/>
          <w:b/>
          <w:i/>
          <w:u w:val="single"/>
          <w:lang w:val="sq-AL"/>
        </w:rPr>
      </w:pPr>
      <w:r w:rsidRPr="001D08FC">
        <w:rPr>
          <w:rFonts w:ascii="Times New Roman" w:hAnsi="Times New Roman" w:cs="Times New Roman"/>
          <w:b/>
          <w:i/>
          <w:u w:val="single"/>
          <w:lang w:val="sq-AL"/>
        </w:rPr>
        <w:br w:type="page"/>
      </w:r>
    </w:p>
    <w:p w14:paraId="2FAC0B32" w14:textId="77777777" w:rsidR="00D8799B" w:rsidRPr="001D08FC" w:rsidRDefault="00D8799B" w:rsidP="00D8799B">
      <w:pPr>
        <w:rPr>
          <w:rFonts w:ascii="Times New Roman" w:hAnsi="Times New Roman" w:cs="Times New Roman"/>
          <w:b/>
          <w:i/>
          <w:u w:val="single"/>
          <w:lang w:val="sq-AL"/>
        </w:rPr>
      </w:pPr>
      <w:r w:rsidRPr="001D08FC">
        <w:rPr>
          <w:rFonts w:ascii="Times New Roman" w:hAnsi="Times New Roman" w:cs="Times New Roman"/>
          <w:b/>
          <w:i/>
          <w:u w:val="single"/>
          <w:lang w:val="sq-AL"/>
        </w:rPr>
        <w:lastRenderedPageBreak/>
        <w:t xml:space="preserve">Bashkëngjitja 3. D. Formulari i Kontratës për standardet ISO ose shërbimet e lidhura me certifikimin, si dhe për pajisjet/makineritë </w:t>
      </w:r>
    </w:p>
    <w:p w14:paraId="76364F35" w14:textId="77777777" w:rsidR="00D8799B" w:rsidRPr="001D08FC" w:rsidRDefault="00D8799B" w:rsidP="00D8799B">
      <w:pPr>
        <w:rPr>
          <w:rFonts w:ascii="Times New Roman" w:hAnsi="Times New Roman" w:cs="Times New Roman"/>
          <w:lang w:val="sq-AL"/>
        </w:rPr>
      </w:pPr>
    </w:p>
    <w:p w14:paraId="1C89A07D" w14:textId="77777777" w:rsidR="00D8799B" w:rsidRPr="001D08FC" w:rsidRDefault="00D8799B" w:rsidP="00D8799B">
      <w:pPr>
        <w:rPr>
          <w:rFonts w:ascii="Times New Roman" w:hAnsi="Times New Roman" w:cs="Times New Roman"/>
          <w:lang w:val="sq-AL"/>
        </w:rPr>
      </w:pPr>
    </w:p>
    <w:p w14:paraId="66DE952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FORMULARI I KONTRATËS</w:t>
      </w:r>
    </w:p>
    <w:p w14:paraId="040DE147" w14:textId="77777777" w:rsidR="00D8799B" w:rsidRPr="001D08FC" w:rsidRDefault="00D8799B" w:rsidP="00D8799B">
      <w:pPr>
        <w:rPr>
          <w:rFonts w:ascii="Times New Roman" w:hAnsi="Times New Roman" w:cs="Times New Roman"/>
          <w:lang w:val="sq-AL"/>
        </w:rPr>
      </w:pPr>
    </w:p>
    <w:p w14:paraId="238812EC"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KJO KONTRATË është nënshkruar më _________, ndërmjet ____________ (në tekstin e mëtejmë: “Përfituesi”) nga njëra anë dhe ____________________ (në tekstin e mëtejmë “Firma”) nga ana tjetër.</w:t>
      </w:r>
    </w:p>
    <w:p w14:paraId="364AAF11"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MEQË Përfituesi ka ftuar kuotim/propozime për ofrimin e shërbimeve nga firma d.m.th. Kontrata dhe ka pranuar Kuotimin/propozimin nga Firma për ofrimin e mallrave/pc/shërbimeve sipas Kontratës, në shumën prej __________ (___________________________) në tekstin e mëtejmë “Çmimi i Kontratës”.</w:t>
      </w:r>
    </w:p>
    <w:p w14:paraId="6A2AF604" w14:textId="77777777" w:rsidR="00D8799B" w:rsidRPr="001D08FC" w:rsidRDefault="00D8799B" w:rsidP="00D8799B">
      <w:pPr>
        <w:rPr>
          <w:rFonts w:ascii="Times New Roman" w:hAnsi="Times New Roman" w:cs="Times New Roman"/>
          <w:lang w:val="sq-AL"/>
        </w:rPr>
      </w:pPr>
    </w:p>
    <w:p w14:paraId="0D2CE54D"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 xml:space="preserve">TANI KJO KONTRATË DËSHMON si më poshtë: </w:t>
      </w:r>
    </w:p>
    <w:p w14:paraId="0E657964"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1</w:t>
      </w:r>
      <w:r w:rsidRPr="001D08FC">
        <w:rPr>
          <w:rFonts w:ascii="Times New Roman" w:hAnsi="Times New Roman" w:cs="Times New Roman"/>
          <w:lang w:val="sq-AL"/>
        </w:rPr>
        <w:tab/>
        <w:t>Dokumentet e mëposhtme do të konsiderohen se formojnë dhe do të lexohen dhe interpretohen si pjesë e kësaj marrëveshjeje:</w:t>
      </w:r>
    </w:p>
    <w:p w14:paraId="65EEB091"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w:t>
      </w:r>
      <w:r w:rsidRPr="001D08FC">
        <w:rPr>
          <w:rFonts w:ascii="Times New Roman" w:hAnsi="Times New Roman" w:cs="Times New Roman"/>
          <w:lang w:val="sq-AL"/>
        </w:rPr>
        <w:tab/>
        <w:t>Forma e ofertës, Specifikimet Teknike;</w:t>
      </w:r>
    </w:p>
    <w:p w14:paraId="10F89035"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2</w:t>
      </w:r>
      <w:r w:rsidRPr="001D08FC">
        <w:rPr>
          <w:rFonts w:ascii="Times New Roman" w:hAnsi="Times New Roman" w:cs="Times New Roman"/>
          <w:lang w:val="sq-AL"/>
        </w:rPr>
        <w:tab/>
        <w:t>Duke marrë parasysh pagesat që do të bëhen nga Përfituesi ndaj Firmës të përmendur më poshtë, Firma lidh marrëveshje me Përfituesin për të ekzekutuar dhe përfunduar Kontratën dhe për të korrigjuar çdo defekt në të në përputhje me dispozitat e Kontratës.</w:t>
      </w:r>
    </w:p>
    <w:p w14:paraId="2AC0F974"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3</w:t>
      </w:r>
      <w:r w:rsidRPr="001D08FC">
        <w:rPr>
          <w:rFonts w:ascii="Times New Roman" w:hAnsi="Times New Roman" w:cs="Times New Roman"/>
          <w:lang w:val="sq-AL"/>
        </w:rPr>
        <w:tab/>
        <w:t>Përfituesi në këtë mënyrë zotohet që të paguajë duke pasur parasysh mallrat/punët/shërbimet dhe pranimin e Kontratës dhe rregullimin e defekteve në të, Çmimin e Kontratës në përputhje me Kushtet e Pagesës të përcaktuara me Kontratë.</w:t>
      </w:r>
    </w:p>
    <w:p w14:paraId="482E9375"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4</w:t>
      </w:r>
      <w:r w:rsidRPr="001D08FC">
        <w:rPr>
          <w:rFonts w:ascii="Times New Roman" w:hAnsi="Times New Roman" w:cs="Times New Roman"/>
          <w:lang w:val="sq-AL"/>
        </w:rPr>
        <w:tab/>
        <w:t>Mashtrimi dhe Korrupsioni</w:t>
      </w:r>
    </w:p>
    <w:p w14:paraId="3DDBD1CF"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Nëse Përfituesi përcakton që Firma dhe/ose ndonjë prej personelit të saj, ose agjentët e saj, ose nën-kontraktorët e saj, konsulentët, ofruesit e shërbimeve, furnizuesit dhe/ose punonjësit e tyre është angazhuar në praktika korruptive, mashtruese, bashkëpunuese, detyruese ose penguese, në konkurrim për Kontratë ose gjatë ekzekutimit të saj, atëherë Përfituesi mund, pasi të ketë njoftuar firmën 14 ditë përpara, të ndërpresë punësimin e firmës sipas kontratës dhe ta anulojë kontratën.</w:t>
      </w:r>
    </w:p>
    <w:p w14:paraId="350CD807" w14:textId="77777777" w:rsidR="00D8799B" w:rsidRPr="001D08FC" w:rsidRDefault="00D8799B" w:rsidP="00D8799B">
      <w:pPr>
        <w:rPr>
          <w:rFonts w:ascii="Times New Roman" w:hAnsi="Times New Roman" w:cs="Times New Roman"/>
          <w:lang w:val="sq-AL"/>
        </w:rPr>
      </w:pPr>
    </w:p>
    <w:p w14:paraId="48C8589D" w14:textId="77777777" w:rsidR="00D8799B" w:rsidRPr="001D08FC" w:rsidRDefault="00D8799B" w:rsidP="00D8799B">
      <w:pPr>
        <w:rPr>
          <w:rFonts w:ascii="Times New Roman" w:hAnsi="Times New Roman" w:cs="Times New Roman"/>
          <w:lang w:val="sq-AL"/>
        </w:rPr>
      </w:pPr>
    </w:p>
    <w:p w14:paraId="48FC513B"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Nënshkrimi dhe vula e Përfituesit:</w:t>
      </w:r>
    </w:p>
    <w:p w14:paraId="12C5283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PËR DHE NË EMËR TË</w:t>
      </w:r>
    </w:p>
    <w:p w14:paraId="30A583E7" w14:textId="77777777" w:rsidR="00D8799B" w:rsidRPr="001D08FC" w:rsidRDefault="00D8799B" w:rsidP="00D8799B">
      <w:pPr>
        <w:rPr>
          <w:rFonts w:ascii="Times New Roman" w:hAnsi="Times New Roman" w:cs="Times New Roman"/>
          <w:lang w:val="sq-AL"/>
        </w:rPr>
      </w:pPr>
    </w:p>
    <w:p w14:paraId="58C2034B"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_______________________</w:t>
      </w:r>
    </w:p>
    <w:p w14:paraId="26052DF0"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Emri i Përfaqësuesit të Autorizuar</w:t>
      </w:r>
      <w:r w:rsidRPr="001D08FC">
        <w:rPr>
          <w:rFonts w:ascii="Times New Roman" w:hAnsi="Times New Roman" w:cs="Times New Roman"/>
          <w:lang w:val="sq-AL"/>
        </w:rPr>
        <w:tab/>
        <w:t>Nënshkrimi dhe vula e firmës:</w:t>
      </w:r>
    </w:p>
    <w:p w14:paraId="2FC013ED"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PËR DHE NË EMËR TË</w:t>
      </w:r>
    </w:p>
    <w:p w14:paraId="76C9265D" w14:textId="77777777" w:rsidR="00D8799B" w:rsidRPr="001D08FC" w:rsidRDefault="00D8799B" w:rsidP="00D8799B">
      <w:pPr>
        <w:rPr>
          <w:rFonts w:ascii="Times New Roman" w:hAnsi="Times New Roman" w:cs="Times New Roman"/>
          <w:lang w:val="sq-AL"/>
        </w:rPr>
      </w:pPr>
    </w:p>
    <w:p w14:paraId="1DD1B1A0"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____________________________</w:t>
      </w:r>
    </w:p>
    <w:p w14:paraId="10981A13"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Emri i Përfaqësuesit të Autorizuar</w:t>
      </w:r>
    </w:p>
    <w:p w14:paraId="362D014D" w14:textId="77777777" w:rsidR="00D8799B" w:rsidRPr="001D08FC" w:rsidRDefault="00D8799B" w:rsidP="00D8799B">
      <w:pPr>
        <w:rPr>
          <w:rFonts w:ascii="Times New Roman" w:hAnsi="Times New Roman" w:cs="Times New Roman"/>
          <w:lang w:val="sq-AL"/>
        </w:rPr>
      </w:pPr>
    </w:p>
    <w:p w14:paraId="7797BBDD" w14:textId="77777777" w:rsidR="00D8799B" w:rsidRPr="001D08FC" w:rsidRDefault="00D8799B" w:rsidP="00D8799B">
      <w:pPr>
        <w:rPr>
          <w:rFonts w:ascii="Times New Roman" w:hAnsi="Times New Roman" w:cs="Times New Roman"/>
          <w:lang w:val="sq-AL"/>
        </w:rPr>
      </w:pPr>
    </w:p>
    <w:p w14:paraId="130F05C6" w14:textId="77777777" w:rsidR="00D8799B" w:rsidRPr="001D08FC" w:rsidRDefault="00D8799B" w:rsidP="00D8799B">
      <w:pPr>
        <w:rPr>
          <w:rFonts w:ascii="Times New Roman" w:hAnsi="Times New Roman" w:cs="Times New Roman"/>
          <w:lang w:val="sq-AL"/>
        </w:rPr>
      </w:pPr>
    </w:p>
    <w:p w14:paraId="425D3367" w14:textId="77777777" w:rsidR="00D8799B" w:rsidRPr="001D08FC" w:rsidRDefault="00D8799B" w:rsidP="00D8799B">
      <w:pPr>
        <w:rPr>
          <w:rFonts w:ascii="Times New Roman" w:hAnsi="Times New Roman" w:cs="Times New Roman"/>
          <w:b/>
          <w:i/>
          <w:u w:val="single"/>
          <w:lang w:val="sq-AL"/>
        </w:rPr>
      </w:pPr>
      <w:r w:rsidRPr="001D08FC">
        <w:rPr>
          <w:rFonts w:ascii="Times New Roman" w:hAnsi="Times New Roman" w:cs="Times New Roman"/>
          <w:b/>
          <w:i/>
          <w:u w:val="single"/>
          <w:lang w:val="sq-AL"/>
        </w:rPr>
        <w:br w:type="page"/>
      </w:r>
    </w:p>
    <w:p w14:paraId="0C89D249" w14:textId="77777777" w:rsidR="00D8799B" w:rsidRPr="001D08FC" w:rsidRDefault="00D8799B" w:rsidP="00D8799B">
      <w:pPr>
        <w:rPr>
          <w:rFonts w:ascii="Times New Roman" w:hAnsi="Times New Roman" w:cs="Times New Roman"/>
          <w:b/>
          <w:i/>
          <w:u w:val="single"/>
          <w:lang w:val="sq-AL"/>
        </w:rPr>
      </w:pPr>
      <w:r w:rsidRPr="001D08FC">
        <w:rPr>
          <w:rFonts w:ascii="Times New Roman" w:hAnsi="Times New Roman" w:cs="Times New Roman"/>
          <w:b/>
          <w:i/>
          <w:u w:val="single"/>
          <w:lang w:val="sq-AL"/>
        </w:rPr>
        <w:lastRenderedPageBreak/>
        <w:t>Bashkëngjitja 4.A. Formulari i Raporteve të Vlerësimit për Firmat/Individët</w:t>
      </w:r>
    </w:p>
    <w:p w14:paraId="1E54E229" w14:textId="77777777" w:rsidR="00D8799B" w:rsidRPr="001D08FC" w:rsidRDefault="00D8799B" w:rsidP="00D8799B">
      <w:pPr>
        <w:rPr>
          <w:rFonts w:ascii="Times New Roman" w:hAnsi="Times New Roman" w:cs="Times New Roman"/>
          <w:lang w:val="sq-AL"/>
        </w:rPr>
      </w:pPr>
    </w:p>
    <w:p w14:paraId="3974F5B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 xml:space="preserve">Raporti i Vlerësimit - Përzgjedhja e Shërbimeve të Konsulencës, Konsulenti Individual/Firma </w:t>
      </w:r>
    </w:p>
    <w:p w14:paraId="5704525D" w14:textId="77777777" w:rsidR="00D8799B" w:rsidRPr="001D08FC" w:rsidRDefault="00D8799B" w:rsidP="00D8799B">
      <w:pPr>
        <w:rPr>
          <w:rFonts w:ascii="Times New Roman" w:hAnsi="Times New Roman" w:cs="Times New Roman"/>
          <w:lang w:val="sq-AL"/>
        </w:rPr>
      </w:pPr>
    </w:p>
    <w:p w14:paraId="5BD8998B"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 Emri i Përfituesit privat ........................................</w:t>
      </w:r>
    </w:p>
    <w:p w14:paraId="1F874895"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 Numri Fiskal ose numri i identifikimit personal .....................</w:t>
      </w:r>
    </w:p>
    <w:p w14:paraId="23F842DD"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 Adresa................................................ .....................................</w:t>
      </w:r>
    </w:p>
    <w:p w14:paraId="0629DDBF"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 Tel/E-mail. .................................................. .............................</w:t>
      </w:r>
    </w:p>
    <w:p w14:paraId="0F2CAA7A" w14:textId="77777777" w:rsidR="00D8799B" w:rsidRPr="001D08FC" w:rsidRDefault="00D8799B" w:rsidP="00D8799B">
      <w:pPr>
        <w:rPr>
          <w:rFonts w:ascii="Times New Roman" w:hAnsi="Times New Roman" w:cs="Times New Roman"/>
          <w:lang w:val="sq-AL"/>
        </w:rPr>
      </w:pPr>
    </w:p>
    <w:p w14:paraId="3F94C5BD"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1</w:t>
      </w:r>
      <w:r w:rsidRPr="001D08FC">
        <w:rPr>
          <w:rFonts w:ascii="Times New Roman" w:hAnsi="Times New Roman" w:cs="Times New Roman"/>
          <w:lang w:val="sq-AL"/>
        </w:rPr>
        <w:tab/>
        <w:t xml:space="preserve">Emri i detyrës së konsulencës: </w:t>
      </w:r>
    </w:p>
    <w:p w14:paraId="4972BF13" w14:textId="77777777" w:rsidR="00D8799B" w:rsidRPr="001D08FC" w:rsidRDefault="00D8799B" w:rsidP="00D8799B">
      <w:pPr>
        <w:rPr>
          <w:rFonts w:ascii="Times New Roman" w:hAnsi="Times New Roman" w:cs="Times New Roman"/>
          <w:lang w:val="sq-AL"/>
        </w:rPr>
      </w:pPr>
    </w:p>
    <w:p w14:paraId="52190675"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2</w:t>
      </w:r>
      <w:r w:rsidRPr="001D08FC">
        <w:rPr>
          <w:rFonts w:ascii="Times New Roman" w:hAnsi="Times New Roman" w:cs="Times New Roman"/>
          <w:lang w:val="sq-AL"/>
        </w:rPr>
        <w:tab/>
      </w:r>
      <w:r w:rsidRPr="001D08FC">
        <w:rPr>
          <w:rFonts w:ascii="Times New Roman" w:hAnsi="Times New Roman" w:cs="Times New Roman"/>
          <w:lang w:val="sq-AL"/>
        </w:rPr>
        <w:tab/>
        <w:t>Kostoja totale e vlerësuar e detyrës:</w:t>
      </w:r>
      <w:r w:rsidRPr="001D08FC">
        <w:rPr>
          <w:rFonts w:ascii="Times New Roman" w:hAnsi="Times New Roman" w:cs="Times New Roman"/>
          <w:lang w:val="sq-AL"/>
        </w:rPr>
        <w:tab/>
      </w:r>
    </w:p>
    <w:p w14:paraId="25198614" w14:textId="77777777" w:rsidR="00D8799B" w:rsidRPr="001D08FC" w:rsidRDefault="00D8799B" w:rsidP="00D8799B">
      <w:pPr>
        <w:rPr>
          <w:rFonts w:ascii="Times New Roman" w:hAnsi="Times New Roman" w:cs="Times New Roman"/>
          <w:lang w:val="sq-AL"/>
        </w:rPr>
      </w:pPr>
    </w:p>
    <w:p w14:paraId="5F39835B"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3</w:t>
      </w:r>
      <w:r w:rsidRPr="001D08FC">
        <w:rPr>
          <w:rFonts w:ascii="Times New Roman" w:hAnsi="Times New Roman" w:cs="Times New Roman"/>
          <w:lang w:val="sq-AL"/>
        </w:rPr>
        <w:tab/>
      </w:r>
      <w:r w:rsidRPr="001D08FC">
        <w:rPr>
          <w:rFonts w:ascii="Times New Roman" w:hAnsi="Times New Roman" w:cs="Times New Roman"/>
          <w:lang w:val="sq-AL"/>
        </w:rPr>
        <w:tab/>
        <w:t>Periudha e Detyrës:</w:t>
      </w:r>
      <w:r w:rsidRPr="001D08FC">
        <w:rPr>
          <w:rFonts w:ascii="Times New Roman" w:hAnsi="Times New Roman" w:cs="Times New Roman"/>
          <w:lang w:val="sq-AL"/>
        </w:rPr>
        <w:tab/>
      </w:r>
      <w:r w:rsidRPr="001D08FC">
        <w:rPr>
          <w:rFonts w:ascii="Times New Roman" w:hAnsi="Times New Roman" w:cs="Times New Roman"/>
          <w:lang w:val="sq-AL"/>
        </w:rPr>
        <w:tab/>
      </w:r>
    </w:p>
    <w:p w14:paraId="3C712EF3"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r>
      <w:r w:rsidRPr="001D08FC">
        <w:rPr>
          <w:rFonts w:ascii="Times New Roman" w:hAnsi="Times New Roman" w:cs="Times New Roman"/>
          <w:lang w:val="sq-AL"/>
        </w:rPr>
        <w:tab/>
      </w:r>
    </w:p>
    <w:p w14:paraId="5D22E18A"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t xml:space="preserve">Data e Ftesës për të dorëzuar aplikacion/CV: </w:t>
      </w:r>
      <w:r w:rsidRPr="001D08FC">
        <w:rPr>
          <w:rFonts w:ascii="Times New Roman" w:hAnsi="Times New Roman" w:cs="Times New Roman"/>
          <w:lang w:val="sq-AL"/>
        </w:rPr>
        <w:tab/>
        <w:t>___________</w:t>
      </w:r>
    </w:p>
    <w:p w14:paraId="1E334CF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Afati i fundit i dorëzimit</w:t>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t>___________</w:t>
      </w:r>
    </w:p>
    <w:p w14:paraId="311D684B"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r>
    </w:p>
    <w:p w14:paraId="5036CBA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5</w:t>
      </w:r>
      <w:r w:rsidRPr="001D08FC">
        <w:rPr>
          <w:rFonts w:ascii="Times New Roman" w:hAnsi="Times New Roman" w:cs="Times New Roman"/>
          <w:lang w:val="sq-AL"/>
        </w:rPr>
        <w:tab/>
        <w:t>Emri i konsulentëve individualë/firmave të ftuara:</w:t>
      </w:r>
      <w:r w:rsidRPr="001D08FC">
        <w:rPr>
          <w:rFonts w:ascii="Times New Roman" w:hAnsi="Times New Roman" w:cs="Times New Roman"/>
          <w:lang w:val="sq-AL"/>
        </w:rPr>
        <w:tab/>
      </w:r>
    </w:p>
    <w:p w14:paraId="6130A228" w14:textId="77777777" w:rsidR="00D8799B" w:rsidRPr="001D08FC" w:rsidRDefault="00D8799B" w:rsidP="00D8799B">
      <w:pPr>
        <w:rPr>
          <w:rFonts w:ascii="Times New Roman" w:hAnsi="Times New Roman" w:cs="Times New Roman"/>
          <w:lang w:val="sq-AL"/>
        </w:rPr>
      </w:pPr>
    </w:p>
    <w:p w14:paraId="21C9D178"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6</w:t>
      </w:r>
      <w:r w:rsidRPr="001D08FC">
        <w:rPr>
          <w:rFonts w:ascii="Times New Roman" w:hAnsi="Times New Roman" w:cs="Times New Roman"/>
          <w:lang w:val="sq-AL"/>
        </w:rPr>
        <w:tab/>
        <w:t>Bazat e kritereve të vlerësimit:</w:t>
      </w:r>
    </w:p>
    <w:p w14:paraId="5675A283" w14:textId="77777777" w:rsidR="00D8799B" w:rsidRPr="001D08FC" w:rsidRDefault="00D8799B" w:rsidP="00D8799B">
      <w:pPr>
        <w:rPr>
          <w:rFonts w:ascii="Times New Roman" w:hAnsi="Times New Roman" w:cs="Times New Roman"/>
          <w:lang w:val="sq-AL"/>
        </w:rPr>
      </w:pPr>
    </w:p>
    <w:p w14:paraId="79E86516"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I.</w:t>
      </w:r>
      <w:r w:rsidRPr="001D08FC">
        <w:rPr>
          <w:rFonts w:ascii="Times New Roman" w:hAnsi="Times New Roman" w:cs="Times New Roman"/>
          <w:lang w:val="sq-AL"/>
        </w:rPr>
        <w:tab/>
        <w:t>Kualifikimet e Përgjithshme -…… ..pikët</w:t>
      </w:r>
    </w:p>
    <w:p w14:paraId="637AF39A"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II</w:t>
      </w:r>
      <w:r w:rsidRPr="001D08FC">
        <w:rPr>
          <w:rFonts w:ascii="Times New Roman" w:hAnsi="Times New Roman" w:cs="Times New Roman"/>
          <w:lang w:val="sq-AL"/>
        </w:rPr>
        <w:tab/>
        <w:t>Përshtatshmëria për Projektin -…… pikët</w:t>
      </w:r>
    </w:p>
    <w:p w14:paraId="7EE04976"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III.</w:t>
      </w:r>
      <w:r w:rsidRPr="001D08FC">
        <w:rPr>
          <w:rFonts w:ascii="Times New Roman" w:hAnsi="Times New Roman" w:cs="Times New Roman"/>
          <w:lang w:val="sq-AL"/>
        </w:rPr>
        <w:tab/>
        <w:t>Përvoja përkatëse-…… ..pikët</w:t>
      </w:r>
    </w:p>
    <w:p w14:paraId="7D6F30F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t>TOTALI 100 pikë</w:t>
      </w:r>
    </w:p>
    <w:p w14:paraId="2DB78DAA" w14:textId="77777777" w:rsidR="00D8799B" w:rsidRPr="001D08FC" w:rsidRDefault="00D8799B" w:rsidP="00D8799B">
      <w:pPr>
        <w:rPr>
          <w:rFonts w:ascii="Times New Roman" w:hAnsi="Times New Roman" w:cs="Times New Roman"/>
          <w:lang w:val="sq-AL"/>
        </w:rPr>
      </w:pPr>
    </w:p>
    <w:p w14:paraId="75C2834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7</w:t>
      </w:r>
      <w:r w:rsidRPr="001D08FC">
        <w:rPr>
          <w:rFonts w:ascii="Times New Roman" w:hAnsi="Times New Roman" w:cs="Times New Roman"/>
          <w:lang w:val="sq-AL"/>
        </w:rPr>
        <w:tab/>
        <w:t>Afati i fundit për dorëzimin e CV-ve/Propozimeve:</w:t>
      </w:r>
    </w:p>
    <w:p w14:paraId="42342B4A" w14:textId="77777777" w:rsidR="00D8799B" w:rsidRPr="001D08FC" w:rsidRDefault="00D8799B" w:rsidP="00D8799B">
      <w:pPr>
        <w:rPr>
          <w:rFonts w:ascii="Times New Roman" w:hAnsi="Times New Roman" w:cs="Times New Roman"/>
          <w:lang w:val="sq-AL"/>
        </w:rPr>
      </w:pPr>
    </w:p>
    <w:p w14:paraId="666D9BB5"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8</w:t>
      </w:r>
      <w:r w:rsidRPr="001D08FC">
        <w:rPr>
          <w:rFonts w:ascii="Times New Roman" w:hAnsi="Times New Roman" w:cs="Times New Roman"/>
          <w:lang w:val="sq-AL"/>
        </w:rPr>
        <w:tab/>
        <w:t>Emri i konsulentëve që kanë shprehur interes:</w:t>
      </w:r>
      <w:r w:rsidRPr="001D08FC">
        <w:rPr>
          <w:rFonts w:ascii="Times New Roman" w:hAnsi="Times New Roman" w:cs="Times New Roman"/>
          <w:lang w:val="sq-AL"/>
        </w:rPr>
        <w:tab/>
      </w:r>
    </w:p>
    <w:p w14:paraId="15FB6931"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p>
    <w:p w14:paraId="68FF28A2"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9</w:t>
      </w:r>
      <w:r w:rsidRPr="001D08FC">
        <w:rPr>
          <w:rFonts w:ascii="Times New Roman" w:hAnsi="Times New Roman" w:cs="Times New Roman"/>
          <w:lang w:val="sq-AL"/>
        </w:rPr>
        <w:tab/>
        <w:t xml:space="preserve">Anëtarët e Komitetit të Vlerësimit: (Emri dhe Pozita e secilit anëtar) </w:t>
      </w:r>
    </w:p>
    <w:p w14:paraId="1FC6B2A9" w14:textId="77777777" w:rsidR="00D8799B" w:rsidRPr="001D08FC" w:rsidRDefault="00D8799B" w:rsidP="00D8799B">
      <w:pPr>
        <w:rPr>
          <w:rFonts w:ascii="Times New Roman" w:hAnsi="Times New Roman" w:cs="Times New Roman"/>
          <w:lang w:val="sq-AL"/>
        </w:rPr>
      </w:pPr>
    </w:p>
    <w:p w14:paraId="24C0AEC6"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 xml:space="preserve">10 </w:t>
      </w:r>
      <w:r w:rsidRPr="001D08FC">
        <w:rPr>
          <w:rFonts w:ascii="Times New Roman" w:hAnsi="Times New Roman" w:cs="Times New Roman"/>
          <w:lang w:val="sq-AL"/>
        </w:rPr>
        <w:tab/>
        <w:t xml:space="preserve">Konsulentët e shqyrtuar: </w:t>
      </w:r>
      <w:r w:rsidRPr="001D08FC">
        <w:rPr>
          <w:rFonts w:ascii="Times New Roman" w:hAnsi="Times New Roman" w:cs="Times New Roman"/>
          <w:lang w:val="sq-AL"/>
        </w:rPr>
        <w:tab/>
        <w:t>(përfshini të paktën tre)</w:t>
      </w:r>
    </w:p>
    <w:p w14:paraId="0EFDB04F"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p>
    <w:p w14:paraId="35617A07"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11</w:t>
      </w:r>
      <w:r w:rsidRPr="001D08FC">
        <w:rPr>
          <w:rFonts w:ascii="Times New Roman" w:hAnsi="Times New Roman" w:cs="Times New Roman"/>
          <w:lang w:val="sq-AL"/>
        </w:rPr>
        <w:tab/>
        <w:t>Rezultatet e vlerësimit në lidhje me TeR-të dhe kriteret/kërkesat e tjera të vlerësimit)</w:t>
      </w:r>
    </w:p>
    <w:p w14:paraId="77932246" w14:textId="77777777" w:rsidR="00D8799B" w:rsidRPr="001D08FC" w:rsidRDefault="00D8799B" w:rsidP="00D8799B">
      <w:pPr>
        <w:rPr>
          <w:rFonts w:ascii="Times New Roman" w:hAnsi="Times New Roman" w:cs="Times New Roman"/>
          <w:lang w:val="sq-AL"/>
        </w:rPr>
      </w:pPr>
    </w:p>
    <w:p w14:paraId="6296DF6C"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Emri i konsulentit</w:t>
      </w:r>
      <w:r w:rsidRPr="001D08FC">
        <w:rPr>
          <w:rFonts w:ascii="Times New Roman" w:hAnsi="Times New Roman" w:cs="Times New Roman"/>
          <w:lang w:val="sq-AL"/>
        </w:rPr>
        <w:tab/>
        <w:t>Pikat e forta</w:t>
      </w:r>
      <w:r w:rsidRPr="001D08FC">
        <w:rPr>
          <w:rFonts w:ascii="Times New Roman" w:hAnsi="Times New Roman" w:cs="Times New Roman"/>
          <w:lang w:val="sq-AL"/>
        </w:rPr>
        <w:tab/>
        <w:t>Pikat e dobëta</w:t>
      </w:r>
    </w:p>
    <w:p w14:paraId="51062626"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1</w:t>
      </w:r>
      <w:r w:rsidRPr="001D08FC">
        <w:rPr>
          <w:rFonts w:ascii="Times New Roman" w:hAnsi="Times New Roman" w:cs="Times New Roman"/>
          <w:lang w:val="sq-AL"/>
        </w:rPr>
        <w:tab/>
      </w:r>
      <w:r w:rsidRPr="001D08FC">
        <w:rPr>
          <w:rFonts w:ascii="Times New Roman" w:hAnsi="Times New Roman" w:cs="Times New Roman"/>
          <w:lang w:val="sq-AL"/>
        </w:rPr>
        <w:tab/>
      </w:r>
    </w:p>
    <w:p w14:paraId="73F25991"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2</w:t>
      </w:r>
      <w:r w:rsidRPr="001D08FC">
        <w:rPr>
          <w:rFonts w:ascii="Times New Roman" w:hAnsi="Times New Roman" w:cs="Times New Roman"/>
          <w:lang w:val="sq-AL"/>
        </w:rPr>
        <w:tab/>
      </w:r>
      <w:r w:rsidRPr="001D08FC">
        <w:rPr>
          <w:rFonts w:ascii="Times New Roman" w:hAnsi="Times New Roman" w:cs="Times New Roman"/>
          <w:lang w:val="sq-AL"/>
        </w:rPr>
        <w:tab/>
      </w:r>
    </w:p>
    <w:p w14:paraId="336300B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3</w:t>
      </w:r>
      <w:r w:rsidRPr="001D08FC">
        <w:rPr>
          <w:rFonts w:ascii="Times New Roman" w:hAnsi="Times New Roman" w:cs="Times New Roman"/>
          <w:lang w:val="sq-AL"/>
        </w:rPr>
        <w:tab/>
      </w:r>
      <w:r w:rsidRPr="001D08FC">
        <w:rPr>
          <w:rFonts w:ascii="Times New Roman" w:hAnsi="Times New Roman" w:cs="Times New Roman"/>
          <w:lang w:val="sq-AL"/>
        </w:rPr>
        <w:tab/>
      </w:r>
    </w:p>
    <w:p w14:paraId="7820569B"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r>
    </w:p>
    <w:p w14:paraId="0BA7737F"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12</w:t>
      </w:r>
      <w:r w:rsidRPr="001D08FC">
        <w:rPr>
          <w:rFonts w:ascii="Times New Roman" w:hAnsi="Times New Roman" w:cs="Times New Roman"/>
          <w:lang w:val="sq-AL"/>
        </w:rPr>
        <w:tab/>
        <w:t>Bazuar në përgjegjshmërinë substanciale të CV-ve/aplikacioneve të vlerësuara si më të mirat në lidhje me pajtueshmërinë me aspektet teknike dhe aspekte të tjera të ndërlidhura të specifikuara në TeR, dhënia e mëposhtme e kontratës i rekomandohet individit/firmës me rangun më të lartë:</w:t>
      </w:r>
    </w:p>
    <w:p w14:paraId="320673ED" w14:textId="77777777" w:rsidR="00D8799B" w:rsidRPr="001D08FC" w:rsidRDefault="00D8799B" w:rsidP="00D8799B">
      <w:pPr>
        <w:rPr>
          <w:rFonts w:ascii="Times New Roman" w:hAnsi="Times New Roman" w:cs="Times New Roman"/>
          <w:lang w:val="sq-AL"/>
        </w:rPr>
      </w:pPr>
    </w:p>
    <w:p w14:paraId="3C9A2C0E"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t>Emri i Konsulentit Individual/Firmës së Zgjedhur:</w:t>
      </w:r>
      <w:r w:rsidRPr="001D08FC">
        <w:rPr>
          <w:rFonts w:ascii="Times New Roman" w:hAnsi="Times New Roman" w:cs="Times New Roman"/>
          <w:lang w:val="sq-AL"/>
        </w:rPr>
        <w:tab/>
      </w:r>
    </w:p>
    <w:p w14:paraId="0198F094"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r>
    </w:p>
    <w:p w14:paraId="635208EC"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t xml:space="preserve">Çmimi i kontratës: </w:t>
      </w:r>
    </w:p>
    <w:p w14:paraId="5D2D378D"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t xml:space="preserve">Periudha e Shërbimeve të Konsulencës: </w:t>
      </w:r>
    </w:p>
    <w:p w14:paraId="2AB8FE28"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r>
    </w:p>
    <w:p w14:paraId="15FB0785" w14:textId="77777777" w:rsidR="00D8799B" w:rsidRPr="001D08FC" w:rsidRDefault="00D8799B" w:rsidP="00D8799B">
      <w:pPr>
        <w:rPr>
          <w:rFonts w:ascii="Times New Roman" w:hAnsi="Times New Roman" w:cs="Times New Roman"/>
          <w:lang w:val="sq-AL"/>
        </w:rPr>
      </w:pPr>
      <w:r w:rsidRPr="001D08FC">
        <w:rPr>
          <w:rFonts w:ascii="Times New Roman" w:hAnsi="Times New Roman" w:cs="Times New Roman"/>
          <w:lang w:val="sq-AL"/>
        </w:rPr>
        <w:tab/>
        <w:t xml:space="preserve">Nënshkrimi i Komitetit të Vlerësimit: </w:t>
      </w:r>
      <w:r w:rsidRPr="001D08FC">
        <w:rPr>
          <w:rFonts w:ascii="Times New Roman" w:hAnsi="Times New Roman" w:cs="Times New Roman"/>
          <w:lang w:val="sq-AL"/>
        </w:rPr>
        <w:tab/>
        <w:t>1. _________________</w:t>
      </w:r>
    </w:p>
    <w:p w14:paraId="5A5C3BA0" w14:textId="77777777" w:rsidR="00D8799B" w:rsidRPr="001D08FC" w:rsidRDefault="00D8799B" w:rsidP="00D8799B">
      <w:pPr>
        <w:rPr>
          <w:rFonts w:ascii="Times New Roman" w:hAnsi="Times New Roman" w:cs="Times New Roman"/>
          <w:b/>
          <w:i/>
          <w:u w:val="single"/>
          <w:lang w:val="sq-AL"/>
        </w:rPr>
      </w:pP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t>2 .__________________</w:t>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r>
      <w:r w:rsidRPr="001D08FC">
        <w:rPr>
          <w:rFonts w:ascii="Times New Roman" w:hAnsi="Times New Roman" w:cs="Times New Roman"/>
          <w:lang w:val="sq-AL"/>
        </w:rPr>
        <w:tab/>
        <w:t>3 .______________</w:t>
      </w:r>
    </w:p>
    <w:p w14:paraId="1F685FD0" w14:textId="77777777" w:rsidR="00D8799B" w:rsidRPr="001D08FC" w:rsidRDefault="00D8799B" w:rsidP="00D8799B">
      <w:pPr>
        <w:rPr>
          <w:rFonts w:ascii="Times New Roman" w:hAnsi="Times New Roman" w:cs="Times New Roman"/>
          <w:b/>
          <w:i/>
          <w:u w:val="single"/>
          <w:lang w:val="sq-AL"/>
        </w:rPr>
      </w:pPr>
    </w:p>
    <w:p w14:paraId="02307D9E" w14:textId="77777777" w:rsidR="00D8799B" w:rsidRPr="001D08FC" w:rsidRDefault="00D8799B" w:rsidP="00D8799B">
      <w:pPr>
        <w:rPr>
          <w:rFonts w:ascii="Times New Roman" w:hAnsi="Times New Roman" w:cs="Times New Roman"/>
          <w:b/>
          <w:i/>
          <w:u w:val="single"/>
          <w:lang w:val="sq-AL"/>
        </w:rPr>
      </w:pPr>
    </w:p>
    <w:p w14:paraId="194FBBB7" w14:textId="77777777" w:rsidR="00D8799B" w:rsidRPr="001D08FC" w:rsidRDefault="00D8799B" w:rsidP="00D8799B">
      <w:pPr>
        <w:rPr>
          <w:rFonts w:ascii="Times New Roman" w:hAnsi="Times New Roman" w:cs="Times New Roman"/>
          <w:b/>
          <w:i/>
          <w:u w:val="single"/>
          <w:lang w:val="sq-AL"/>
        </w:rPr>
      </w:pPr>
    </w:p>
    <w:p w14:paraId="22E1207E" w14:textId="77777777" w:rsidR="00D8799B" w:rsidRPr="001D08FC" w:rsidRDefault="00D8799B" w:rsidP="00D8799B">
      <w:pPr>
        <w:rPr>
          <w:rFonts w:ascii="Times New Roman" w:hAnsi="Times New Roman" w:cs="Times New Roman"/>
          <w:b/>
          <w:i/>
          <w:u w:val="single"/>
          <w:lang w:val="sq-AL"/>
        </w:rPr>
      </w:pPr>
    </w:p>
    <w:p w14:paraId="31A8576B" w14:textId="77777777" w:rsidR="00D8799B" w:rsidRPr="001D08FC" w:rsidRDefault="00D8799B" w:rsidP="00D8799B">
      <w:pPr>
        <w:rPr>
          <w:rFonts w:ascii="Times New Roman" w:hAnsi="Times New Roman" w:cs="Times New Roman"/>
          <w:b/>
          <w:i/>
          <w:u w:val="single"/>
          <w:lang w:val="sq-AL"/>
        </w:rPr>
      </w:pPr>
    </w:p>
    <w:p w14:paraId="222E6EF4" w14:textId="77777777" w:rsidR="00D8799B" w:rsidRPr="001D08FC" w:rsidRDefault="00D8799B" w:rsidP="00D8799B">
      <w:pPr>
        <w:rPr>
          <w:rFonts w:ascii="Times New Roman" w:hAnsi="Times New Roman" w:cs="Times New Roman"/>
          <w:b/>
          <w:i/>
          <w:u w:val="single"/>
          <w:lang w:val="sq-AL"/>
        </w:rPr>
      </w:pPr>
      <w:r w:rsidRPr="001D08FC">
        <w:rPr>
          <w:rFonts w:ascii="Times New Roman" w:hAnsi="Times New Roman" w:cs="Times New Roman"/>
          <w:b/>
          <w:i/>
          <w:u w:val="single"/>
          <w:lang w:val="sq-AL"/>
        </w:rPr>
        <w:lastRenderedPageBreak/>
        <w:t>Bashkëngjitja 4. B. Formualari i Kontratës (për firmat ose individët)</w:t>
      </w:r>
    </w:p>
    <w:p w14:paraId="6A633A44" w14:textId="77777777" w:rsidR="00D8799B" w:rsidRPr="001D08FC" w:rsidRDefault="00D8799B" w:rsidP="00D8799B">
      <w:pPr>
        <w:rPr>
          <w:rFonts w:ascii="Times New Roman" w:hAnsi="Times New Roman" w:cs="Times New Roman"/>
          <w:b/>
          <w:i/>
          <w:u w:val="single"/>
          <w:lang w:val="sq-AL"/>
        </w:rPr>
      </w:pPr>
    </w:p>
    <w:p w14:paraId="7BBF224F" w14:textId="77777777" w:rsidR="00D8799B" w:rsidRPr="001D08FC" w:rsidRDefault="00D8799B" w:rsidP="00D8799B">
      <w:pPr>
        <w:keepNext/>
        <w:widowControl/>
        <w:jc w:val="both"/>
        <w:outlineLvl w:val="4"/>
        <w:rPr>
          <w:rFonts w:ascii="Times New Roman" w:eastAsia="Times New Roman" w:hAnsi="Times New Roman" w:cs="Times New Roman"/>
          <w:b/>
          <w:sz w:val="24"/>
          <w:szCs w:val="24"/>
          <w:lang w:val="sq-AL"/>
        </w:rPr>
      </w:pPr>
      <w:r w:rsidRPr="001D08FC">
        <w:rPr>
          <w:rFonts w:ascii="Times New Roman" w:eastAsia="Times New Roman" w:hAnsi="Times New Roman" w:cs="Times New Roman"/>
          <w:b/>
          <w:sz w:val="24"/>
          <w:szCs w:val="24"/>
          <w:lang w:val="sq-AL"/>
        </w:rPr>
        <w:t>Mostër e kontratës për pagesa të njëhershme për detyra të vogla (financuar nga IBRD/IDA)</w:t>
      </w:r>
    </w:p>
    <w:p w14:paraId="6E942835" w14:textId="77777777" w:rsidR="00D8799B" w:rsidRPr="001D08FC" w:rsidRDefault="00D8799B" w:rsidP="00D8799B">
      <w:pPr>
        <w:jc w:val="both"/>
        <w:rPr>
          <w:rFonts w:ascii="Times New Roman" w:hAnsi="Times New Roman" w:cs="Times New Roman"/>
          <w:sz w:val="24"/>
          <w:szCs w:val="24"/>
          <w:lang w:val="sq-AL"/>
        </w:rPr>
      </w:pPr>
    </w:p>
    <w:p w14:paraId="44D76EAB" w14:textId="77777777" w:rsidR="00D8799B" w:rsidRPr="001D08FC" w:rsidRDefault="00D8799B" w:rsidP="00D8799B">
      <w:pPr>
        <w:jc w:val="both"/>
        <w:rPr>
          <w:rFonts w:ascii="Times New Roman" w:hAnsi="Times New Roman" w:cs="Times New Roman"/>
          <w:sz w:val="24"/>
          <w:szCs w:val="24"/>
          <w:lang w:val="sq-AL"/>
        </w:rPr>
      </w:pPr>
      <w:r w:rsidRPr="001D08FC">
        <w:rPr>
          <w:rFonts w:ascii="Times New Roman" w:hAnsi="Times New Roman" w:cs="Times New Roman"/>
          <w:b/>
          <w:sz w:val="24"/>
          <w:szCs w:val="24"/>
          <w:lang w:val="sq-AL"/>
        </w:rPr>
        <w:t>KONTRATË</w:t>
      </w:r>
    </w:p>
    <w:p w14:paraId="17BD61E0" w14:textId="77777777" w:rsidR="00D8799B" w:rsidRPr="001D08FC" w:rsidRDefault="00D8799B" w:rsidP="00D8799B">
      <w:pPr>
        <w:jc w:val="both"/>
        <w:rPr>
          <w:rFonts w:ascii="Times New Roman" w:hAnsi="Times New Roman" w:cs="Times New Roman"/>
          <w:sz w:val="24"/>
          <w:szCs w:val="24"/>
          <w:lang w:val="sq-AL"/>
        </w:rPr>
      </w:pPr>
    </w:p>
    <w:p w14:paraId="57609A5A" w14:textId="77777777" w:rsidR="00D8799B" w:rsidRPr="001D08FC" w:rsidRDefault="00D8799B" w:rsidP="00D8799B">
      <w:pPr>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KJO KONTRATË (“Kontrata”) lidhet me këtë [</w:t>
      </w:r>
      <w:r w:rsidRPr="001D08FC">
        <w:rPr>
          <w:rFonts w:ascii="Times New Roman" w:hAnsi="Times New Roman" w:cs="Times New Roman"/>
          <w:i/>
          <w:sz w:val="24"/>
          <w:szCs w:val="24"/>
          <w:lang w:val="sq-AL"/>
        </w:rPr>
        <w:t>shënoni datën e fillimit të detyrës</w:t>
      </w:r>
      <w:r w:rsidRPr="001D08FC">
        <w:rPr>
          <w:rFonts w:ascii="Times New Roman" w:hAnsi="Times New Roman" w:cs="Times New Roman"/>
          <w:sz w:val="24"/>
          <w:szCs w:val="24"/>
          <w:lang w:val="sq-AL"/>
        </w:rPr>
        <w:t>], nga dhe ndërmjet [</w:t>
      </w:r>
      <w:r w:rsidRPr="001D08FC">
        <w:rPr>
          <w:rFonts w:ascii="Times New Roman" w:hAnsi="Times New Roman" w:cs="Times New Roman"/>
          <w:i/>
          <w:sz w:val="24"/>
          <w:szCs w:val="24"/>
          <w:lang w:val="sq-AL"/>
        </w:rPr>
        <w:t>shënoni emrin e Klientit</w:t>
      </w:r>
      <w:r w:rsidRPr="001D08FC">
        <w:rPr>
          <w:rFonts w:ascii="Times New Roman" w:hAnsi="Times New Roman" w:cs="Times New Roman"/>
          <w:sz w:val="24"/>
          <w:szCs w:val="24"/>
          <w:lang w:val="sq-AL"/>
        </w:rPr>
        <w:t>] (“Klienti”) që ka vendin kryesor të biznesit në [</w:t>
      </w:r>
      <w:r w:rsidRPr="001D08FC">
        <w:rPr>
          <w:rFonts w:ascii="Times New Roman" w:hAnsi="Times New Roman" w:cs="Times New Roman"/>
          <w:i/>
          <w:sz w:val="24"/>
          <w:szCs w:val="24"/>
          <w:lang w:val="sq-AL"/>
        </w:rPr>
        <w:t>shënoni adresën e Klientit</w:t>
      </w:r>
      <w:r w:rsidRPr="001D08FC">
        <w:rPr>
          <w:rFonts w:ascii="Times New Roman" w:hAnsi="Times New Roman" w:cs="Times New Roman"/>
          <w:sz w:val="24"/>
          <w:szCs w:val="24"/>
          <w:lang w:val="sq-AL"/>
        </w:rPr>
        <w:t>], dhe [</w:t>
      </w:r>
      <w:r w:rsidRPr="001D08FC">
        <w:rPr>
          <w:rFonts w:ascii="Times New Roman" w:hAnsi="Times New Roman" w:cs="Times New Roman"/>
          <w:i/>
          <w:sz w:val="24"/>
          <w:szCs w:val="24"/>
          <w:lang w:val="sq-AL"/>
        </w:rPr>
        <w:t>shënoni emrin e Konsulentit</w:t>
      </w:r>
      <w:r w:rsidRPr="001D08FC">
        <w:rPr>
          <w:rFonts w:ascii="Times New Roman" w:hAnsi="Times New Roman" w:cs="Times New Roman"/>
          <w:sz w:val="24"/>
          <w:szCs w:val="24"/>
          <w:lang w:val="sq-AL"/>
        </w:rPr>
        <w:t>] (“Konsulenti”) që ka zyrën kryesore të vendosur në [</w:t>
      </w:r>
      <w:r w:rsidRPr="001D08FC">
        <w:rPr>
          <w:rFonts w:ascii="Times New Roman" w:hAnsi="Times New Roman" w:cs="Times New Roman"/>
          <w:i/>
          <w:sz w:val="24"/>
          <w:szCs w:val="24"/>
          <w:lang w:val="sq-AL"/>
        </w:rPr>
        <w:t>shënoni adresën e Konsulentit].</w:t>
      </w:r>
    </w:p>
    <w:p w14:paraId="300E4F94" w14:textId="77777777" w:rsidR="00D8799B" w:rsidRPr="001D08FC" w:rsidRDefault="00D8799B" w:rsidP="00D8799B">
      <w:pPr>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MEQË, Klienti dëshiron që Konsulenti t’i kryejë shërbimet e përmendura më poshtë, dhe</w:t>
      </w:r>
    </w:p>
    <w:p w14:paraId="300FB549" w14:textId="77777777" w:rsidR="00D8799B" w:rsidRPr="001D08FC" w:rsidRDefault="00D8799B" w:rsidP="00D8799B">
      <w:pPr>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MEQË, Konsulenti është i gatshëm t’i kryejë këto shërbime,</w:t>
      </w:r>
    </w:p>
    <w:p w14:paraId="65AA8729" w14:textId="77777777" w:rsidR="00D8799B" w:rsidRPr="001D08FC" w:rsidRDefault="00D8799B" w:rsidP="00D8799B">
      <w:pPr>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KËSISOJ PALËT bien dakord si në vijim:</w:t>
      </w:r>
    </w:p>
    <w:tbl>
      <w:tblPr>
        <w:tblW w:w="9288" w:type="dxa"/>
        <w:tblLayout w:type="fixed"/>
        <w:tblLook w:val="0000" w:firstRow="0" w:lastRow="0" w:firstColumn="0" w:lastColumn="0" w:noHBand="0" w:noVBand="0"/>
      </w:tblPr>
      <w:tblGrid>
        <w:gridCol w:w="1638"/>
        <w:gridCol w:w="630"/>
        <w:gridCol w:w="6480"/>
        <w:gridCol w:w="540"/>
      </w:tblGrid>
      <w:tr w:rsidR="00D8799B" w:rsidRPr="001D08FC" w14:paraId="74F75B94" w14:textId="77777777" w:rsidTr="00D8799B">
        <w:tc>
          <w:tcPr>
            <w:tcW w:w="2268" w:type="dxa"/>
            <w:gridSpan w:val="2"/>
          </w:tcPr>
          <w:p w14:paraId="5A102156" w14:textId="77777777" w:rsidR="00D8799B" w:rsidRPr="001D08FC" w:rsidRDefault="00D8799B" w:rsidP="00D8799B">
            <w:pPr>
              <w:tabs>
                <w:tab w:val="left" w:pos="360"/>
              </w:tabs>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1</w:t>
            </w:r>
            <w:r w:rsidRPr="001D08FC">
              <w:rPr>
                <w:rFonts w:ascii="Times New Roman" w:hAnsi="Times New Roman" w:cs="Times New Roman"/>
                <w:b/>
                <w:sz w:val="24"/>
                <w:szCs w:val="24"/>
                <w:lang w:val="sq-AL"/>
              </w:rPr>
              <w:tab/>
              <w:t>Shërbimet</w:t>
            </w:r>
          </w:p>
        </w:tc>
        <w:tc>
          <w:tcPr>
            <w:tcW w:w="7020" w:type="dxa"/>
            <w:gridSpan w:val="2"/>
          </w:tcPr>
          <w:p w14:paraId="37DBBA3B" w14:textId="77777777" w:rsidR="00D8799B" w:rsidRPr="001D08FC" w:rsidRDefault="00D8799B" w:rsidP="00D8799B">
            <w:pPr>
              <w:tabs>
                <w:tab w:val="left" w:pos="720"/>
                <w:tab w:val="left" w:pos="1260"/>
              </w:tabs>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(i)</w:t>
            </w:r>
            <w:r w:rsidRPr="001D08FC">
              <w:rPr>
                <w:rFonts w:ascii="Times New Roman" w:hAnsi="Times New Roman" w:cs="Times New Roman"/>
                <w:sz w:val="24"/>
                <w:szCs w:val="24"/>
                <w:lang w:val="sq-AL"/>
              </w:rPr>
              <w:tab/>
              <w:t>Konsulenti do t’i kryejë shërbimet e specifikuara në Shtojcën A, “Kushtet e Referencës dhe Fushëveprimi i Shërbimeve”, e cila është pjesë përbërëse e kësaj Kontrate (“Shërbimet”).</w:t>
            </w:r>
          </w:p>
          <w:p w14:paraId="0384490C" w14:textId="77777777" w:rsidR="00D8799B" w:rsidRPr="001D08FC" w:rsidRDefault="00D8799B" w:rsidP="00D8799B">
            <w:pPr>
              <w:tabs>
                <w:tab w:val="left" w:pos="720"/>
                <w:tab w:val="left" w:pos="1260"/>
              </w:tabs>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(ii)</w:t>
            </w:r>
            <w:r w:rsidRPr="001D08FC">
              <w:rPr>
                <w:rFonts w:ascii="Times New Roman" w:hAnsi="Times New Roman" w:cs="Times New Roman"/>
                <w:sz w:val="24"/>
                <w:szCs w:val="24"/>
                <w:lang w:val="sq-AL"/>
              </w:rPr>
              <w:tab/>
              <w:t>Konsulenti do ta sigurojë personelin e listuar në Shtojcën B, "Personeli i Konsulentit", për t’i kryer Shërbimet.</w:t>
            </w:r>
          </w:p>
          <w:p w14:paraId="04F2FC26" w14:textId="77777777" w:rsidR="00D8799B" w:rsidRPr="001D08FC" w:rsidRDefault="00D8799B" w:rsidP="00D8799B">
            <w:pPr>
              <w:numPr>
                <w:ilvl w:val="0"/>
                <w:numId w:val="9"/>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(iii)</w:t>
            </w:r>
            <w:r w:rsidRPr="001D08FC">
              <w:rPr>
                <w:rFonts w:ascii="Times New Roman" w:hAnsi="Times New Roman"/>
                <w:sz w:val="24"/>
                <w:szCs w:val="24"/>
                <w:lang w:val="sq-AL"/>
              </w:rPr>
              <w:tab/>
              <w:t>Konsulenti do t'i paraqesë Klientit raportet në formën dhe brenda periudhave kohore të përcaktuara në Shtojcën C, “Detyrimet e Konsulentit për Raportim”.</w:t>
            </w:r>
          </w:p>
          <w:p w14:paraId="78BFE66A" w14:textId="77777777" w:rsidR="00D8799B" w:rsidRPr="001D08FC" w:rsidRDefault="00D8799B" w:rsidP="00D8799B">
            <w:pPr>
              <w:ind w:left="702" w:hanging="702"/>
              <w:jc w:val="both"/>
              <w:rPr>
                <w:rFonts w:ascii="Times New Roman" w:hAnsi="Times New Roman" w:cs="Times New Roman"/>
                <w:sz w:val="24"/>
                <w:szCs w:val="24"/>
                <w:lang w:val="sq-AL"/>
              </w:rPr>
            </w:pPr>
          </w:p>
        </w:tc>
      </w:tr>
      <w:tr w:rsidR="00D8799B" w:rsidRPr="001D08FC" w14:paraId="294B8FBD" w14:textId="77777777" w:rsidTr="00D8799B">
        <w:tc>
          <w:tcPr>
            <w:tcW w:w="2268" w:type="dxa"/>
            <w:gridSpan w:val="2"/>
          </w:tcPr>
          <w:p w14:paraId="50812C55" w14:textId="77777777" w:rsidR="00D8799B" w:rsidRPr="001D08FC" w:rsidRDefault="00D8799B" w:rsidP="00D8799B">
            <w:pPr>
              <w:tabs>
                <w:tab w:val="left" w:pos="360"/>
              </w:tabs>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2</w:t>
            </w:r>
            <w:r w:rsidRPr="001D08FC">
              <w:rPr>
                <w:rFonts w:ascii="Times New Roman" w:hAnsi="Times New Roman" w:cs="Times New Roman"/>
                <w:b/>
                <w:sz w:val="24"/>
                <w:szCs w:val="24"/>
                <w:lang w:val="sq-AL"/>
              </w:rPr>
              <w:tab/>
              <w:t>Afati</w:t>
            </w:r>
          </w:p>
        </w:tc>
        <w:tc>
          <w:tcPr>
            <w:tcW w:w="7020" w:type="dxa"/>
            <w:gridSpan w:val="2"/>
          </w:tcPr>
          <w:p w14:paraId="068EA48E" w14:textId="77777777" w:rsidR="00D8799B" w:rsidRPr="001D08FC" w:rsidRDefault="00D8799B" w:rsidP="00D8799B">
            <w:pPr>
              <w:pBdr>
                <w:bottom w:val="single" w:sz="8" w:space="4" w:color="4F81BD"/>
              </w:pBdr>
              <w:tabs>
                <w:tab w:val="left" w:pos="1260"/>
              </w:tabs>
              <w:ind w:left="1418"/>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Konsulenti do t’i kryejë Shërbimet gjatë periudhës që fillon më [</w:t>
            </w:r>
            <w:r w:rsidRPr="001D08FC">
              <w:rPr>
                <w:rFonts w:ascii="Times New Roman" w:hAnsi="Times New Roman" w:cs="Times New Roman"/>
                <w:i/>
                <w:sz w:val="24"/>
                <w:szCs w:val="24"/>
                <w:lang w:val="sq-AL"/>
              </w:rPr>
              <w:t>shënoni datën e fillimit</w:t>
            </w:r>
            <w:r w:rsidRPr="001D08FC">
              <w:rPr>
                <w:rFonts w:ascii="Times New Roman" w:hAnsi="Times New Roman" w:cs="Times New Roman"/>
                <w:sz w:val="24"/>
                <w:szCs w:val="24"/>
                <w:lang w:val="sq-AL"/>
              </w:rPr>
              <w:t>] dhe vazhdon deri më [</w:t>
            </w:r>
            <w:r w:rsidRPr="001D08FC">
              <w:rPr>
                <w:rFonts w:ascii="Times New Roman" w:hAnsi="Times New Roman" w:cs="Times New Roman"/>
                <w:i/>
                <w:sz w:val="24"/>
                <w:szCs w:val="24"/>
                <w:lang w:val="sq-AL"/>
              </w:rPr>
              <w:t>shënoni datën e mbarimit</w:t>
            </w:r>
            <w:r w:rsidRPr="001D08FC">
              <w:rPr>
                <w:rFonts w:ascii="Times New Roman" w:hAnsi="Times New Roman" w:cs="Times New Roman"/>
                <w:sz w:val="24"/>
                <w:szCs w:val="24"/>
                <w:lang w:val="sq-AL"/>
              </w:rPr>
              <w:t>], ose ndonjë periudhë tjetër siç mund të jetë rënë dakord më vonë nga palët, me shkrim.</w:t>
            </w:r>
          </w:p>
        </w:tc>
      </w:tr>
      <w:tr w:rsidR="00D8799B" w:rsidRPr="001D08FC" w14:paraId="7CD33D83" w14:textId="77777777" w:rsidTr="00D8799B">
        <w:trPr>
          <w:gridAfter w:val="1"/>
          <w:wAfter w:w="540" w:type="dxa"/>
        </w:trPr>
        <w:tc>
          <w:tcPr>
            <w:tcW w:w="1638" w:type="dxa"/>
          </w:tcPr>
          <w:p w14:paraId="52D60952" w14:textId="77777777" w:rsidR="00D8799B" w:rsidRPr="001D08FC" w:rsidRDefault="00D8799B" w:rsidP="00D8799B">
            <w:pPr>
              <w:pBdr>
                <w:bottom w:val="single" w:sz="8" w:space="4" w:color="4F81BD"/>
              </w:pBdr>
              <w:tabs>
                <w:tab w:val="left" w:pos="360"/>
              </w:tabs>
              <w:contextualSpacing/>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3</w:t>
            </w:r>
            <w:r w:rsidRPr="001D08FC">
              <w:rPr>
                <w:rFonts w:ascii="Times New Roman" w:hAnsi="Times New Roman" w:cs="Times New Roman"/>
                <w:b/>
                <w:sz w:val="24"/>
                <w:szCs w:val="24"/>
                <w:lang w:val="sq-AL"/>
              </w:rPr>
              <w:tab/>
              <w:t>Pagesa</w:t>
            </w:r>
          </w:p>
        </w:tc>
        <w:tc>
          <w:tcPr>
            <w:tcW w:w="7110" w:type="dxa"/>
            <w:gridSpan w:val="2"/>
          </w:tcPr>
          <w:p w14:paraId="78306973" w14:textId="77777777" w:rsidR="00D8799B" w:rsidRPr="001D08FC" w:rsidRDefault="00D8799B" w:rsidP="00D8799B">
            <w:pPr>
              <w:pBdr>
                <w:bottom w:val="single" w:sz="8" w:space="4" w:color="4F81BD"/>
              </w:pBdr>
              <w:ind w:left="1418"/>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ab/>
            </w:r>
            <w:r w:rsidRPr="001D08FC">
              <w:rPr>
                <w:rFonts w:ascii="Times New Roman" w:hAnsi="Times New Roman" w:cs="Times New Roman"/>
                <w:sz w:val="24"/>
                <w:szCs w:val="24"/>
                <w:u w:val="single"/>
                <w:lang w:val="sq-AL"/>
              </w:rPr>
              <w:t>Kufiri</w:t>
            </w:r>
          </w:p>
          <w:p w14:paraId="744A58BC" w14:textId="77777777" w:rsidR="00D8799B" w:rsidRPr="001D08FC" w:rsidRDefault="00D8799B" w:rsidP="00D8799B">
            <w:pPr>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t xml:space="preserve">Për Shërbimet e kryera sipas Shtojcës A, Klienti i paguan Konsulentit shumën që nuk duhet të kalojë </w:t>
            </w:r>
            <w:r w:rsidRPr="001D08FC">
              <w:rPr>
                <w:rFonts w:ascii="Times New Roman" w:hAnsi="Times New Roman" w:cs="Times New Roman"/>
                <w:i/>
                <w:sz w:val="24"/>
                <w:szCs w:val="24"/>
                <w:lang w:val="sq-AL"/>
              </w:rPr>
              <w:t xml:space="preserve">[shënoni shumën]. </w:t>
            </w:r>
            <w:r w:rsidRPr="001D08FC">
              <w:rPr>
                <w:rFonts w:ascii="Times New Roman" w:hAnsi="Times New Roman" w:cs="Times New Roman"/>
                <w:sz w:val="24"/>
                <w:szCs w:val="24"/>
                <w:lang w:val="sq-AL"/>
              </w:rPr>
              <w:t>Kjo shumë është vendosur bazuar në të kuptuarit se përfshin të gjitha kostot dhe fitimet e Konsulentit, si dhe çdo detyrim tatimor që mund t'i imponohet Konsulentit.</w:t>
            </w:r>
          </w:p>
          <w:p w14:paraId="633B1D28" w14:textId="77777777" w:rsidR="00D8799B" w:rsidRPr="001D08FC" w:rsidRDefault="00D8799B" w:rsidP="00D8799B">
            <w:pPr>
              <w:keepNext/>
              <w:keepLines/>
              <w:jc w:val="both"/>
              <w:rPr>
                <w:rFonts w:ascii="Times New Roman" w:hAnsi="Times New Roman" w:cs="Times New Roman"/>
                <w:sz w:val="24"/>
                <w:szCs w:val="24"/>
                <w:lang w:val="sq-AL"/>
              </w:rPr>
            </w:pPr>
          </w:p>
          <w:p w14:paraId="6DDA60EB" w14:textId="77777777" w:rsidR="00D8799B" w:rsidRPr="001D08FC" w:rsidRDefault="00D8799B" w:rsidP="00D8799B">
            <w:pPr>
              <w:keepNext/>
              <w:keepLine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B.</w:t>
            </w:r>
            <w:r w:rsidRPr="001D08FC">
              <w:rPr>
                <w:rFonts w:ascii="Times New Roman" w:hAnsi="Times New Roman" w:cs="Times New Roman"/>
                <w:sz w:val="24"/>
                <w:szCs w:val="24"/>
                <w:lang w:val="sq-AL"/>
              </w:rPr>
              <w:tab/>
            </w:r>
            <w:r w:rsidRPr="001D08FC">
              <w:rPr>
                <w:rFonts w:ascii="Times New Roman" w:hAnsi="Times New Roman" w:cs="Times New Roman"/>
                <w:sz w:val="24"/>
                <w:szCs w:val="24"/>
                <w:u w:val="single"/>
                <w:lang w:val="sq-AL"/>
              </w:rPr>
              <w:t>Orari i Pagesave</w:t>
            </w:r>
          </w:p>
          <w:p w14:paraId="6DC50BF5" w14:textId="77777777" w:rsidR="00D8799B" w:rsidRPr="001D08FC" w:rsidRDefault="00D8799B" w:rsidP="00D8799B">
            <w:pPr>
              <w:keepNext/>
              <w:keepLine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t>Orari i pagesave përcaktohet më poshtë:</w:t>
            </w:r>
            <w:r w:rsidRPr="001D08FC">
              <w:rPr>
                <w:rFonts w:ascii="Times New Roman" w:hAnsi="Times New Roman" w:cs="Times New Roman"/>
                <w:sz w:val="24"/>
                <w:szCs w:val="24"/>
                <w:vertAlign w:val="superscript"/>
                <w:lang w:val="sq-AL"/>
              </w:rPr>
              <w:footnoteReference w:customMarkFollows="1" w:id="7"/>
              <w:t>1</w:t>
            </w:r>
          </w:p>
          <w:p w14:paraId="3B68A81F" w14:textId="77777777" w:rsidR="00D8799B" w:rsidRPr="001D08FC" w:rsidRDefault="00D8799B" w:rsidP="00D8799B">
            <w:pPr>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r>
            <w:r w:rsidRPr="001D08FC">
              <w:rPr>
                <w:rFonts w:ascii="Times New Roman" w:hAnsi="Times New Roman" w:cs="Times New Roman"/>
                <w:i/>
                <w:sz w:val="24"/>
                <w:szCs w:val="24"/>
                <w:lang w:val="sq-AL"/>
              </w:rPr>
              <w:t>[shënoni shumën dhe valutën]</w:t>
            </w:r>
            <w:r w:rsidRPr="001D08FC">
              <w:rPr>
                <w:rFonts w:ascii="Times New Roman" w:hAnsi="Times New Roman" w:cs="Times New Roman"/>
                <w:sz w:val="24"/>
                <w:szCs w:val="24"/>
                <w:lang w:val="sq-AL"/>
              </w:rPr>
              <w:t xml:space="preserve"> me marrjen e një kopje të kësaj Kontrate nga ana e Klientit, të nënshkruar nga Konsulenti;</w:t>
            </w:r>
          </w:p>
          <w:p w14:paraId="39067951" w14:textId="77777777" w:rsidR="00D8799B" w:rsidRPr="001D08FC" w:rsidRDefault="00D8799B" w:rsidP="00D8799B">
            <w:pPr>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r>
            <w:r w:rsidRPr="001D08FC">
              <w:rPr>
                <w:rFonts w:ascii="Times New Roman" w:hAnsi="Times New Roman" w:cs="Times New Roman"/>
                <w:i/>
                <w:sz w:val="24"/>
                <w:szCs w:val="24"/>
                <w:lang w:val="sq-AL"/>
              </w:rPr>
              <w:t xml:space="preserve">[shënoni shumën dhe monedhën] </w:t>
            </w:r>
            <w:r w:rsidRPr="001D08FC">
              <w:rPr>
                <w:rFonts w:ascii="Times New Roman" w:hAnsi="Times New Roman" w:cs="Times New Roman"/>
                <w:sz w:val="24"/>
                <w:szCs w:val="24"/>
                <w:lang w:val="sq-AL"/>
              </w:rPr>
              <w:t>me marrjen e draft raportit nga ana e Klientit, e pranueshme për Klientin; dhe</w:t>
            </w:r>
          </w:p>
          <w:p w14:paraId="4868D9EA" w14:textId="77777777" w:rsidR="00D8799B" w:rsidRPr="001D08FC" w:rsidRDefault="00D8799B" w:rsidP="00D8799B">
            <w:pPr>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r>
            <w:r w:rsidRPr="001D08FC">
              <w:rPr>
                <w:rFonts w:ascii="Times New Roman" w:hAnsi="Times New Roman" w:cs="Times New Roman"/>
                <w:i/>
                <w:sz w:val="24"/>
                <w:szCs w:val="24"/>
                <w:lang w:val="sq-AL"/>
              </w:rPr>
              <w:t xml:space="preserve">[shënoni shumën dhe monedhën] </w:t>
            </w:r>
            <w:r w:rsidRPr="001D08FC">
              <w:rPr>
                <w:rFonts w:ascii="Times New Roman" w:hAnsi="Times New Roman" w:cs="Times New Roman"/>
                <w:sz w:val="24"/>
                <w:szCs w:val="24"/>
                <w:lang w:val="sq-AL"/>
              </w:rPr>
              <w:t>me marrjen e raportit final nga ana e Klientit, i pranueshëm për Klientin.</w:t>
            </w:r>
          </w:p>
          <w:p w14:paraId="797CB667" w14:textId="77777777" w:rsidR="00D8799B" w:rsidRPr="001D08FC" w:rsidRDefault="00D8799B" w:rsidP="00D8799B">
            <w:pPr>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r>
            <w:r w:rsidRPr="001D08FC">
              <w:rPr>
                <w:rFonts w:ascii="Times New Roman" w:hAnsi="Times New Roman" w:cs="Times New Roman"/>
                <w:i/>
                <w:sz w:val="24"/>
                <w:szCs w:val="24"/>
                <w:lang w:val="sq-AL"/>
              </w:rPr>
              <w:t xml:space="preserve">[shënoni shumën dhe valutën] </w:t>
            </w:r>
            <w:r w:rsidRPr="001D08FC">
              <w:rPr>
                <w:rFonts w:ascii="Times New Roman" w:hAnsi="Times New Roman" w:cs="Times New Roman"/>
                <w:sz w:val="24"/>
                <w:szCs w:val="24"/>
                <w:lang w:val="sq-AL"/>
              </w:rPr>
              <w:t>Totali</w:t>
            </w:r>
          </w:p>
          <w:p w14:paraId="406E89CD" w14:textId="77777777" w:rsidR="00D8799B" w:rsidRPr="001D08FC" w:rsidRDefault="00D8799B" w:rsidP="00D8799B">
            <w:pPr>
              <w:ind w:left="702" w:hanging="702"/>
              <w:jc w:val="both"/>
              <w:rPr>
                <w:rFonts w:ascii="Times New Roman" w:hAnsi="Times New Roman" w:cs="Times New Roman"/>
                <w:sz w:val="24"/>
                <w:szCs w:val="24"/>
                <w:lang w:val="sq-AL"/>
              </w:rPr>
            </w:pPr>
          </w:p>
          <w:p w14:paraId="6BA94507" w14:textId="77777777" w:rsidR="00D8799B" w:rsidRPr="001D08FC" w:rsidRDefault="00D8799B" w:rsidP="00D8799B">
            <w:pPr>
              <w:tabs>
                <w:tab w:val="left" w:pos="720"/>
                <w:tab w:val="left" w:pos="1440"/>
                <w:tab w:val="left" w:pos="2160"/>
                <w:tab w:val="left" w:pos="2880"/>
              </w:tab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C.</w:t>
            </w:r>
            <w:r w:rsidRPr="001D08FC">
              <w:rPr>
                <w:rFonts w:ascii="Times New Roman" w:hAnsi="Times New Roman" w:cs="Times New Roman"/>
                <w:sz w:val="24"/>
                <w:szCs w:val="24"/>
                <w:lang w:val="sq-AL"/>
              </w:rPr>
              <w:tab/>
            </w:r>
            <w:r w:rsidRPr="001D08FC">
              <w:rPr>
                <w:rFonts w:ascii="Times New Roman" w:hAnsi="Times New Roman" w:cs="Times New Roman"/>
                <w:sz w:val="24"/>
                <w:szCs w:val="24"/>
                <w:u w:val="single"/>
                <w:lang w:val="sq-AL"/>
              </w:rPr>
              <w:t>Kushtet e Pagesës</w:t>
            </w:r>
          </w:p>
          <w:p w14:paraId="57CA094A" w14:textId="77777777" w:rsidR="00D8799B" w:rsidRPr="001D08FC" w:rsidRDefault="00D8799B" w:rsidP="00D8799B">
            <w:pPr>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t xml:space="preserve">Pagesa do të bëhet në </w:t>
            </w:r>
            <w:r w:rsidRPr="001D08FC">
              <w:rPr>
                <w:rFonts w:ascii="Times New Roman" w:hAnsi="Times New Roman" w:cs="Times New Roman"/>
                <w:i/>
                <w:sz w:val="24"/>
                <w:szCs w:val="24"/>
                <w:lang w:val="sq-AL"/>
              </w:rPr>
              <w:t>[specifikoni valutën]</w:t>
            </w:r>
            <w:r w:rsidRPr="001D08FC">
              <w:rPr>
                <w:rFonts w:ascii="Times New Roman" w:hAnsi="Times New Roman" w:cs="Times New Roman"/>
                <w:sz w:val="24"/>
                <w:szCs w:val="24"/>
                <w:lang w:val="sq-AL"/>
              </w:rPr>
              <w:t>, jo më vonë se 30 ditë pas dorëzimit të kopjeve të faturave tek Koordinatori, i përcaktuar në paragrafin 4, nga ana e Konsulentit.</w:t>
            </w:r>
          </w:p>
        </w:tc>
      </w:tr>
      <w:tr w:rsidR="00D8799B" w:rsidRPr="001D08FC" w14:paraId="51827279" w14:textId="77777777" w:rsidTr="00D8799B">
        <w:trPr>
          <w:gridAfter w:val="1"/>
          <w:wAfter w:w="540" w:type="dxa"/>
        </w:trPr>
        <w:tc>
          <w:tcPr>
            <w:tcW w:w="1638" w:type="dxa"/>
          </w:tcPr>
          <w:p w14:paraId="4EEBBE6E" w14:textId="77777777" w:rsidR="00D8799B" w:rsidRPr="001D08FC" w:rsidRDefault="00D8799B" w:rsidP="00D8799B">
            <w:pPr>
              <w:pBdr>
                <w:bottom w:val="single" w:sz="8" w:space="4" w:color="4F81BD"/>
              </w:pBdr>
              <w:tabs>
                <w:tab w:val="left" w:pos="0"/>
              </w:tabs>
              <w:ind w:left="-90"/>
              <w:contextualSpacing/>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lastRenderedPageBreak/>
              <w:t>4. Administrimi i Projektit</w:t>
            </w:r>
          </w:p>
        </w:tc>
        <w:tc>
          <w:tcPr>
            <w:tcW w:w="7110" w:type="dxa"/>
            <w:gridSpan w:val="2"/>
          </w:tcPr>
          <w:p w14:paraId="44F554E8" w14:textId="77777777" w:rsidR="00D8799B" w:rsidRPr="001D08FC" w:rsidRDefault="00D8799B" w:rsidP="00D8799B">
            <w:pPr>
              <w:pBdr>
                <w:bottom w:val="single" w:sz="8" w:space="4" w:color="4F81BD"/>
              </w:pBdr>
              <w:tabs>
                <w:tab w:val="left" w:pos="720"/>
                <w:tab w:val="left" w:pos="1440"/>
                <w:tab w:val="left" w:pos="2160"/>
                <w:tab w:val="left" w:pos="2880"/>
              </w:tabs>
              <w:ind w:left="702" w:hanging="720"/>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ab/>
            </w:r>
            <w:r w:rsidRPr="001D08FC">
              <w:rPr>
                <w:rFonts w:ascii="Times New Roman" w:hAnsi="Times New Roman" w:cs="Times New Roman"/>
                <w:sz w:val="24"/>
                <w:szCs w:val="24"/>
                <w:u w:val="single"/>
                <w:lang w:val="sq-AL"/>
              </w:rPr>
              <w:t>Koordinator</w:t>
            </w:r>
            <w:r w:rsidRPr="001D08FC">
              <w:rPr>
                <w:rFonts w:ascii="Times New Roman" w:hAnsi="Times New Roman" w:cs="Times New Roman"/>
                <w:sz w:val="24"/>
                <w:szCs w:val="24"/>
                <w:lang w:val="sq-AL"/>
              </w:rPr>
              <w:t>i</w:t>
            </w:r>
          </w:p>
          <w:p w14:paraId="12C7250C" w14:textId="77777777" w:rsidR="00D8799B" w:rsidRPr="001D08FC" w:rsidRDefault="00D8799B" w:rsidP="00D8799B">
            <w:pPr>
              <w:tabs>
                <w:tab w:val="left" w:pos="720"/>
                <w:tab w:val="left" w:pos="1440"/>
                <w:tab w:val="left" w:pos="2160"/>
                <w:tab w:val="left" w:pos="2880"/>
              </w:tabs>
              <w:ind w:left="702" w:hanging="720"/>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t xml:space="preserve">Klienti cakton Z./Znj. </w:t>
            </w:r>
            <w:r w:rsidRPr="001D08FC">
              <w:rPr>
                <w:rFonts w:ascii="Times New Roman" w:hAnsi="Times New Roman" w:cs="Times New Roman"/>
                <w:i/>
                <w:sz w:val="24"/>
                <w:szCs w:val="24"/>
                <w:lang w:val="sq-AL"/>
              </w:rPr>
              <w:t xml:space="preserve">[shënoni emrin] </w:t>
            </w:r>
            <w:r w:rsidRPr="001D08FC">
              <w:rPr>
                <w:rFonts w:ascii="Times New Roman" w:hAnsi="Times New Roman" w:cs="Times New Roman"/>
                <w:sz w:val="24"/>
                <w:szCs w:val="24"/>
                <w:lang w:val="sq-AL"/>
              </w:rPr>
              <w:t>si Koordinator të Klientit; Koordinatori do të jetë përgjegjës për koordinimin e aktiviteteve sipas kësaj Kontrate, për pranimin dhe miratimin e raporteve dhe produkteve të tjera të dorëzueshme nga Klienti dhe për marrjen dhe miratimin e faturave për pagesën.</w:t>
            </w:r>
          </w:p>
          <w:p w14:paraId="7CE4EBE3" w14:textId="77777777" w:rsidR="00D8799B" w:rsidRPr="001D08FC" w:rsidRDefault="00D8799B" w:rsidP="00D8799B">
            <w:pPr>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B.</w:t>
            </w:r>
            <w:r w:rsidRPr="001D08FC">
              <w:rPr>
                <w:rFonts w:ascii="Times New Roman" w:hAnsi="Times New Roman" w:cs="Times New Roman"/>
                <w:sz w:val="24"/>
                <w:szCs w:val="24"/>
                <w:lang w:val="sq-AL"/>
              </w:rPr>
              <w:tab/>
            </w:r>
            <w:r w:rsidRPr="001D08FC">
              <w:rPr>
                <w:rFonts w:ascii="Times New Roman" w:hAnsi="Times New Roman" w:cs="Times New Roman"/>
                <w:sz w:val="24"/>
                <w:szCs w:val="24"/>
                <w:u w:val="single"/>
                <w:lang w:val="sq-AL"/>
              </w:rPr>
              <w:t>Raportet</w:t>
            </w:r>
            <w:r w:rsidRPr="001D08FC">
              <w:rPr>
                <w:rFonts w:ascii="Times New Roman" w:hAnsi="Times New Roman" w:cs="Times New Roman"/>
                <w:sz w:val="24"/>
                <w:szCs w:val="24"/>
                <w:lang w:val="sq-AL"/>
              </w:rPr>
              <w:t xml:space="preserve"> </w:t>
            </w:r>
          </w:p>
          <w:p w14:paraId="753A5BF2" w14:textId="77777777" w:rsidR="00D8799B" w:rsidRPr="001D08FC" w:rsidRDefault="00D8799B" w:rsidP="00D8799B">
            <w:pPr>
              <w:ind w:left="702" w:hanging="702"/>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t>Raportet e renditura në Shtojcën C, “Detyrimet e Konsulentit për Raportim”, do të paraqiten gjatë detyrës dhe do të përbëjnë bazën për pagesat që do të bëhen sipas paragrafit 3.</w:t>
            </w:r>
          </w:p>
          <w:p w14:paraId="5AE6561D" w14:textId="77777777" w:rsidR="00D8799B" w:rsidRPr="001D08FC" w:rsidRDefault="00D8799B" w:rsidP="00D8799B">
            <w:pPr>
              <w:ind w:left="702" w:hanging="702"/>
              <w:jc w:val="both"/>
              <w:rPr>
                <w:rFonts w:ascii="Times New Roman" w:hAnsi="Times New Roman" w:cs="Times New Roman"/>
                <w:sz w:val="24"/>
                <w:szCs w:val="24"/>
                <w:lang w:val="sq-AL"/>
              </w:rPr>
            </w:pPr>
          </w:p>
        </w:tc>
      </w:tr>
      <w:tr w:rsidR="00D8799B" w:rsidRPr="001D08FC" w14:paraId="4A13CF42" w14:textId="77777777" w:rsidTr="00D8799B">
        <w:trPr>
          <w:gridAfter w:val="1"/>
          <w:wAfter w:w="540" w:type="dxa"/>
        </w:trPr>
        <w:tc>
          <w:tcPr>
            <w:tcW w:w="1638" w:type="dxa"/>
          </w:tcPr>
          <w:p w14:paraId="146E60EE" w14:textId="77777777" w:rsidR="00D8799B" w:rsidRPr="001D08FC" w:rsidRDefault="00D8799B" w:rsidP="00D8799B">
            <w:pPr>
              <w:pBdr>
                <w:bottom w:val="single" w:sz="8" w:space="4" w:color="4F81BD"/>
              </w:pBdr>
              <w:tabs>
                <w:tab w:val="left" w:pos="0"/>
              </w:tabs>
              <w:ind w:right="-108"/>
              <w:contextualSpacing/>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5. Standardet e Performancës</w:t>
            </w:r>
          </w:p>
        </w:tc>
        <w:tc>
          <w:tcPr>
            <w:tcW w:w="7110" w:type="dxa"/>
            <w:gridSpan w:val="2"/>
          </w:tcPr>
          <w:p w14:paraId="69893D2F" w14:textId="77777777" w:rsidR="00D8799B" w:rsidRPr="001D08FC" w:rsidRDefault="00D8799B" w:rsidP="00D8799B">
            <w:pPr>
              <w:pBdr>
                <w:bottom w:val="single" w:sz="8" w:space="4" w:color="4F81BD"/>
              </w:pBdr>
              <w:tabs>
                <w:tab w:val="left" w:pos="1440"/>
                <w:tab w:val="left" w:pos="2160"/>
                <w:tab w:val="left" w:pos="2880"/>
              </w:tabs>
              <w:ind w:left="-18"/>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Konsulenti merr përsipër t’i kryejë Shërbimet me standardet më të larta të kompetencës dhe integritetit profesional dhe etik. Konsulenti do të zëvendësojë menjëherë çdo punonjës të caktuar sipas kësaj Kontrate që Klienti konsideron se ka ofruar performancë të pakënaqshme.</w:t>
            </w:r>
          </w:p>
          <w:p w14:paraId="50FD3327" w14:textId="77777777" w:rsidR="00D8799B" w:rsidRPr="001D08FC" w:rsidRDefault="00D8799B" w:rsidP="00D8799B">
            <w:pPr>
              <w:tabs>
                <w:tab w:val="left" w:pos="1440"/>
                <w:tab w:val="left" w:pos="2160"/>
                <w:tab w:val="left" w:pos="2880"/>
              </w:tabs>
              <w:ind w:left="-18"/>
              <w:jc w:val="both"/>
              <w:rPr>
                <w:rFonts w:ascii="Times New Roman" w:hAnsi="Times New Roman" w:cs="Times New Roman"/>
                <w:sz w:val="24"/>
                <w:szCs w:val="24"/>
                <w:lang w:val="sq-AL"/>
              </w:rPr>
            </w:pPr>
          </w:p>
          <w:p w14:paraId="1CA03B68" w14:textId="77777777" w:rsidR="00D8799B" w:rsidRPr="001D08FC" w:rsidRDefault="00D8799B" w:rsidP="00D8799B">
            <w:pPr>
              <w:tabs>
                <w:tab w:val="left" w:pos="1440"/>
                <w:tab w:val="left" w:pos="2160"/>
                <w:tab w:val="left" w:pos="2880"/>
              </w:tabs>
              <w:spacing w:line="276" w:lineRule="auto"/>
              <w:ind w:left="-18"/>
              <w:jc w:val="both"/>
              <w:rPr>
                <w:rFonts w:ascii="Times New Roman" w:hAnsi="Times New Roman" w:cs="Times New Roman"/>
                <w:sz w:val="24"/>
                <w:szCs w:val="24"/>
                <w:lang w:val="sq-AL"/>
              </w:rPr>
            </w:pPr>
            <w:r w:rsidRPr="001D08FC">
              <w:rPr>
                <w:rFonts w:ascii="Times New Roman" w:eastAsia="Times New Roman" w:hAnsi="Times New Roman" w:cs="Times New Roman"/>
                <w:sz w:val="24"/>
                <w:szCs w:val="24"/>
                <w:lang w:val="sq-AL"/>
              </w:rPr>
              <w:t xml:space="preserve">5.1 Inspektimi dhe Auditimi: Konsulenti do të lejojë dhe do të bëjë që Nënkonsulentët e tij të lejojnë Bankën dhe/ose personat ose auditorët e emëruar nga Banka që të inspektojnë dhe/ose kontrollojnë llogaritë dhe regjistrimet e tij dhe dokumentet e tjera në lidhje me paraqitjen e Propozimit, për ofrimin e Shërbimeve dhe performancën e Kontratës. Çdo mosrespektim i këtij detyrimi mund të përbëjë praktikë të ndaluar e cila i nënshtrohet ndërprerjes së kontratës dhe/ose vendosjes së sanksioneve nga ana e Bankës (duke përfshirë, pa kufizim, përcaktimin e papërshtatshmërisë) në përputhje me </w:t>
            </w:r>
            <w:r w:rsidRPr="001D08FC">
              <w:rPr>
                <w:rFonts w:ascii="Times New Roman" w:hAnsi="Times New Roman" w:cs="Times New Roman"/>
                <w:color w:val="000000"/>
                <w:sz w:val="24"/>
                <w:szCs w:val="24"/>
                <w:lang w:val="sq-AL"/>
              </w:rPr>
              <w:t>procedurat mbizotëruese të Bankës për sanksionet</w:t>
            </w:r>
            <w:r w:rsidRPr="001D08FC">
              <w:rPr>
                <w:rFonts w:ascii="Times New Roman" w:eastAsia="Times New Roman" w:hAnsi="Times New Roman" w:cs="Times New Roman"/>
                <w:sz w:val="24"/>
                <w:szCs w:val="24"/>
                <w:lang w:val="sq-AL"/>
              </w:rPr>
              <w:t>.</w:t>
            </w:r>
          </w:p>
        </w:tc>
      </w:tr>
      <w:tr w:rsidR="00D8799B" w:rsidRPr="001D08FC" w14:paraId="1B6D9324" w14:textId="77777777" w:rsidTr="00D8799B">
        <w:trPr>
          <w:trHeight w:val="1440"/>
        </w:trPr>
        <w:tc>
          <w:tcPr>
            <w:tcW w:w="2268" w:type="dxa"/>
            <w:gridSpan w:val="2"/>
          </w:tcPr>
          <w:p w14:paraId="750305F1" w14:textId="77777777" w:rsidR="00D8799B" w:rsidRPr="001D08FC" w:rsidRDefault="00D8799B" w:rsidP="00D8799B">
            <w:pPr>
              <w:pBdr>
                <w:bottom w:val="single" w:sz="8" w:space="4" w:color="4F81BD"/>
              </w:pBdr>
              <w:tabs>
                <w:tab w:val="left" w:pos="360"/>
              </w:tabs>
              <w:contextualSpacing/>
              <w:jc w:val="both"/>
              <w:rPr>
                <w:rFonts w:ascii="Times New Roman" w:hAnsi="Times New Roman" w:cs="Times New Roman"/>
                <w:b/>
                <w:sz w:val="24"/>
                <w:szCs w:val="24"/>
                <w:lang w:val="sq-AL"/>
              </w:rPr>
            </w:pPr>
          </w:p>
        </w:tc>
        <w:tc>
          <w:tcPr>
            <w:tcW w:w="7020" w:type="dxa"/>
            <w:gridSpan w:val="2"/>
          </w:tcPr>
          <w:p w14:paraId="1007EF22" w14:textId="77777777" w:rsidR="00D8799B" w:rsidRPr="001D08FC" w:rsidRDefault="00D8799B" w:rsidP="00D8799B">
            <w:pPr>
              <w:rPr>
                <w:rFonts w:ascii="Times New Roman" w:hAnsi="Times New Roman" w:cs="Times New Roman"/>
                <w:sz w:val="24"/>
                <w:szCs w:val="24"/>
                <w:lang w:val="sq-AL"/>
              </w:rPr>
            </w:pPr>
          </w:p>
        </w:tc>
      </w:tr>
      <w:tr w:rsidR="00D8799B" w:rsidRPr="001D08FC" w14:paraId="59A2161C" w14:textId="77777777" w:rsidTr="00D8799B">
        <w:tc>
          <w:tcPr>
            <w:tcW w:w="2268" w:type="dxa"/>
            <w:gridSpan w:val="2"/>
          </w:tcPr>
          <w:p w14:paraId="55B290DC" w14:textId="77777777" w:rsidR="00D8799B" w:rsidRPr="001D08FC" w:rsidRDefault="00D8799B" w:rsidP="00D8799B">
            <w:pPr>
              <w:pageBreakBefore/>
              <w:tabs>
                <w:tab w:val="left" w:pos="360"/>
              </w:tabs>
              <w:ind w:left="360" w:hanging="360"/>
              <w:jc w:val="both"/>
              <w:rPr>
                <w:rFonts w:ascii="Times New Roman" w:hAnsi="Times New Roman" w:cs="Times New Roman"/>
                <w:b/>
                <w:sz w:val="24"/>
                <w:szCs w:val="24"/>
                <w:lang w:val="sq-AL"/>
              </w:rPr>
            </w:pPr>
          </w:p>
        </w:tc>
        <w:tc>
          <w:tcPr>
            <w:tcW w:w="7020" w:type="dxa"/>
            <w:gridSpan w:val="2"/>
          </w:tcPr>
          <w:p w14:paraId="3E6C3E62" w14:textId="77777777" w:rsidR="00D8799B" w:rsidRPr="001D08FC" w:rsidRDefault="00D8799B" w:rsidP="00D8799B">
            <w:pPr>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Çdo raport studimi ose material tjetër, qoftë grafik, softuer ose tjetër, i përgatitur nga ana e Konsulentit për Klientin, sipas Kontratës, do t'i takojë dhe mbetet pronë e Klientit. Konsulenti mund ta mbajë një kopje të dokumenteve dhe softuerëve të tillë.</w:t>
            </w:r>
            <w:r w:rsidRPr="001D08FC">
              <w:rPr>
                <w:rFonts w:ascii="Times New Roman" w:hAnsi="Times New Roman" w:cs="Times New Roman"/>
                <w:sz w:val="24"/>
                <w:szCs w:val="24"/>
                <w:vertAlign w:val="superscript"/>
              </w:rPr>
              <w:footnoteReference w:customMarkFollows="1" w:id="8"/>
              <w:t>2</w:t>
            </w:r>
          </w:p>
        </w:tc>
      </w:tr>
      <w:tr w:rsidR="00D8799B" w:rsidRPr="001D08FC" w14:paraId="5E12B2DA" w14:textId="77777777" w:rsidTr="00D8799B">
        <w:tc>
          <w:tcPr>
            <w:tcW w:w="2268" w:type="dxa"/>
            <w:gridSpan w:val="2"/>
          </w:tcPr>
          <w:p w14:paraId="3A370837" w14:textId="77777777" w:rsidR="00D8799B" w:rsidRPr="001D08FC" w:rsidRDefault="00D8799B" w:rsidP="00D8799B">
            <w:pPr>
              <w:pBdr>
                <w:bottom w:val="single" w:sz="8" w:space="4" w:color="4F81BD"/>
              </w:pBdr>
              <w:tabs>
                <w:tab w:val="left" w:pos="360"/>
              </w:tabs>
              <w:ind w:left="360" w:hanging="360"/>
              <w:contextualSpacing/>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7</w:t>
            </w:r>
            <w:r w:rsidRPr="001D08FC">
              <w:rPr>
                <w:rFonts w:ascii="Times New Roman" w:hAnsi="Times New Roman" w:cs="Times New Roman"/>
                <w:b/>
                <w:sz w:val="24"/>
                <w:szCs w:val="24"/>
                <w:lang w:val="sq-AL"/>
              </w:rPr>
              <w:tab/>
              <w:t>Mos-përfshirja e Konsulentit në aktivitete të caktuara</w:t>
            </w:r>
          </w:p>
        </w:tc>
        <w:tc>
          <w:tcPr>
            <w:tcW w:w="7020" w:type="dxa"/>
            <w:gridSpan w:val="2"/>
          </w:tcPr>
          <w:p w14:paraId="6C42E9DD" w14:textId="77777777" w:rsidR="00D8799B" w:rsidRPr="001D08FC" w:rsidRDefault="00D8799B" w:rsidP="00D8799B">
            <w:pPr>
              <w:pBdr>
                <w:bottom w:val="single" w:sz="8" w:space="4" w:color="4F81BD"/>
              </w:pBdr>
              <w:ind w:left="-18"/>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Konsulenti pajtohet që, gjatë periudhës së kësaj Kontrate dhe pas ndërprerjes së saj, Konsulenti dhe çdo subjekt i lidhur me Konsulentin, do të diskualifikohen nga ofrimi i mallrave, punëve ose shërbimeve (përveç Shërbimeve dhe çdo vazhdim i tyre) për çdo projekt që rezulton nga Shërbimet ose që lidhet ngushtë me to.</w:t>
            </w:r>
          </w:p>
        </w:tc>
      </w:tr>
      <w:tr w:rsidR="00D8799B" w:rsidRPr="001D08FC" w14:paraId="636491EB" w14:textId="77777777" w:rsidTr="00D8799B">
        <w:tc>
          <w:tcPr>
            <w:tcW w:w="2268" w:type="dxa"/>
            <w:gridSpan w:val="2"/>
          </w:tcPr>
          <w:p w14:paraId="0E6440DF" w14:textId="77777777" w:rsidR="00D8799B" w:rsidRPr="001D08FC" w:rsidRDefault="00D8799B" w:rsidP="00D8799B">
            <w:pPr>
              <w:pBdr>
                <w:bottom w:val="single" w:sz="8" w:space="4" w:color="4F81BD"/>
              </w:pBdr>
              <w:tabs>
                <w:tab w:val="left" w:pos="360"/>
              </w:tabs>
              <w:ind w:left="360" w:hanging="360"/>
              <w:contextualSpacing/>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8</w:t>
            </w:r>
            <w:r w:rsidRPr="001D08FC">
              <w:rPr>
                <w:rFonts w:ascii="Times New Roman" w:hAnsi="Times New Roman" w:cs="Times New Roman"/>
                <w:b/>
                <w:sz w:val="24"/>
                <w:szCs w:val="24"/>
                <w:lang w:val="sq-AL"/>
              </w:rPr>
              <w:tab/>
              <w:t>Sigurimi</w:t>
            </w:r>
          </w:p>
        </w:tc>
        <w:tc>
          <w:tcPr>
            <w:tcW w:w="7020" w:type="dxa"/>
            <w:gridSpan w:val="2"/>
          </w:tcPr>
          <w:p w14:paraId="37195F2A" w14:textId="77777777" w:rsidR="00D8799B" w:rsidRPr="001D08FC" w:rsidRDefault="00D8799B" w:rsidP="00D8799B">
            <w:pPr>
              <w:pBdr>
                <w:bottom w:val="single" w:sz="8" w:space="4" w:color="4F81BD"/>
              </w:pBdr>
              <w:ind w:left="1418"/>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Konsulenti do të jetë përgjegjës për ndërmarrjen e çdo mbulueshmërie të përshtatshme të sigurimit.</w:t>
            </w:r>
          </w:p>
        </w:tc>
      </w:tr>
      <w:tr w:rsidR="00D8799B" w:rsidRPr="001D08FC" w14:paraId="52D65012" w14:textId="77777777" w:rsidTr="00D8799B">
        <w:tc>
          <w:tcPr>
            <w:tcW w:w="2268" w:type="dxa"/>
            <w:gridSpan w:val="2"/>
          </w:tcPr>
          <w:p w14:paraId="243EBF09" w14:textId="77777777" w:rsidR="00D8799B" w:rsidRPr="001D08FC" w:rsidRDefault="00D8799B" w:rsidP="00D8799B">
            <w:pPr>
              <w:pBdr>
                <w:bottom w:val="single" w:sz="8" w:space="4" w:color="4F81BD"/>
              </w:pBdr>
              <w:tabs>
                <w:tab w:val="left" w:pos="360"/>
              </w:tabs>
              <w:ind w:left="360" w:hanging="360"/>
              <w:contextualSpacing/>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9</w:t>
            </w:r>
            <w:r w:rsidRPr="001D08FC">
              <w:rPr>
                <w:rFonts w:ascii="Times New Roman" w:hAnsi="Times New Roman" w:cs="Times New Roman"/>
                <w:b/>
                <w:sz w:val="24"/>
                <w:szCs w:val="24"/>
                <w:lang w:val="sq-AL"/>
              </w:rPr>
              <w:tab/>
              <w:t>Caktimi</w:t>
            </w:r>
          </w:p>
        </w:tc>
        <w:tc>
          <w:tcPr>
            <w:tcW w:w="7020" w:type="dxa"/>
            <w:gridSpan w:val="2"/>
          </w:tcPr>
          <w:p w14:paraId="16338DDF" w14:textId="77777777" w:rsidR="00D8799B" w:rsidRPr="001D08FC" w:rsidRDefault="00D8799B" w:rsidP="00D8799B">
            <w:pPr>
              <w:pBdr>
                <w:bottom w:val="single" w:sz="8" w:space="4" w:color="4F81BD"/>
              </w:pBdr>
              <w:ind w:left="1418"/>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Konsulenti nuk do t'i caktojë kësaj Kontrate ose nënkontrate ndonjë pjesë të saj pa pëlqimin paraprak me shkrim të Klientit.</w:t>
            </w:r>
          </w:p>
        </w:tc>
      </w:tr>
      <w:tr w:rsidR="00D8799B" w:rsidRPr="001D08FC" w14:paraId="1A3A94F9" w14:textId="77777777" w:rsidTr="00D8799B">
        <w:tc>
          <w:tcPr>
            <w:tcW w:w="2268" w:type="dxa"/>
            <w:gridSpan w:val="2"/>
          </w:tcPr>
          <w:p w14:paraId="02CA94E4" w14:textId="77777777" w:rsidR="00D8799B" w:rsidRPr="001D08FC" w:rsidRDefault="00D8799B" w:rsidP="00D8799B">
            <w:pPr>
              <w:pBdr>
                <w:bottom w:val="single" w:sz="8" w:space="4" w:color="4F81BD"/>
              </w:pBdr>
              <w:tabs>
                <w:tab w:val="left" w:pos="360"/>
              </w:tabs>
              <w:ind w:left="360" w:hanging="360"/>
              <w:contextualSpacing/>
              <w:jc w:val="both"/>
              <w:rPr>
                <w:rFonts w:ascii="Times New Roman" w:hAnsi="Times New Roman" w:cs="Times New Roman"/>
                <w:b/>
                <w:sz w:val="24"/>
                <w:szCs w:val="24"/>
                <w:lang w:val="sq-AL"/>
              </w:rPr>
            </w:pPr>
            <w:r w:rsidRPr="001D08FC">
              <w:rPr>
                <w:rFonts w:ascii="Times New Roman" w:hAnsi="Times New Roman" w:cs="Times New Roman"/>
                <w:b/>
                <w:sz w:val="24"/>
                <w:szCs w:val="24"/>
                <w:lang w:val="sq-AL"/>
              </w:rPr>
              <w:t>10</w:t>
            </w:r>
            <w:r w:rsidRPr="001D08FC">
              <w:rPr>
                <w:rFonts w:ascii="Times New Roman" w:hAnsi="Times New Roman" w:cs="Times New Roman"/>
                <w:b/>
                <w:sz w:val="24"/>
                <w:szCs w:val="24"/>
                <w:lang w:val="sq-AL"/>
              </w:rPr>
              <w:tab/>
              <w:t>Ligji që rregullon Kontratën dhe Gjuhën</w:t>
            </w:r>
          </w:p>
        </w:tc>
        <w:tc>
          <w:tcPr>
            <w:tcW w:w="7020" w:type="dxa"/>
            <w:gridSpan w:val="2"/>
          </w:tcPr>
          <w:p w14:paraId="30BE93D8" w14:textId="77777777" w:rsidR="00D8799B" w:rsidRPr="001D08FC" w:rsidRDefault="00D8799B" w:rsidP="00D8799B">
            <w:pPr>
              <w:pBdr>
                <w:bottom w:val="single" w:sz="8" w:space="4" w:color="4F81BD"/>
              </w:pBdr>
              <w:ind w:left="1418"/>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Kontrata do të rregullohet nga ligjet e [</w:t>
            </w:r>
            <w:r w:rsidRPr="001D08FC">
              <w:rPr>
                <w:rFonts w:ascii="Times New Roman" w:hAnsi="Times New Roman" w:cs="Times New Roman"/>
                <w:i/>
                <w:sz w:val="24"/>
                <w:szCs w:val="24"/>
                <w:lang w:val="sq-AL"/>
              </w:rPr>
              <w:t>shënoni qeverinë</w:t>
            </w:r>
            <w:r w:rsidRPr="001D08FC">
              <w:rPr>
                <w:rFonts w:ascii="Times New Roman" w:hAnsi="Times New Roman" w:cs="Times New Roman"/>
                <w:sz w:val="24"/>
                <w:szCs w:val="24"/>
                <w:lang w:val="sq-AL"/>
              </w:rPr>
              <w:t>], dhe gjuha e Kontratës do të jetë</w:t>
            </w:r>
            <w:r w:rsidRPr="001D08FC">
              <w:rPr>
                <w:rFonts w:ascii="Times New Roman" w:hAnsi="Times New Roman" w:cs="Times New Roman"/>
                <w:sz w:val="24"/>
                <w:szCs w:val="24"/>
                <w:vertAlign w:val="superscript"/>
              </w:rPr>
              <w:footnoteReference w:customMarkFollows="1" w:id="9"/>
              <w:t>3</w:t>
            </w:r>
            <w:r w:rsidRPr="001D08FC">
              <w:rPr>
                <w:rFonts w:ascii="Times New Roman" w:hAnsi="Times New Roman" w:cs="Times New Roman"/>
                <w:sz w:val="24"/>
                <w:szCs w:val="24"/>
                <w:lang w:val="sq-AL"/>
              </w:rPr>
              <w:t xml:space="preserve"> [</w:t>
            </w:r>
            <w:r w:rsidRPr="001D08FC">
              <w:rPr>
                <w:rFonts w:ascii="Times New Roman" w:hAnsi="Times New Roman" w:cs="Times New Roman"/>
                <w:i/>
                <w:sz w:val="24"/>
                <w:szCs w:val="24"/>
                <w:lang w:val="sq-AL"/>
              </w:rPr>
              <w:t>shënoni gjuhën</w:t>
            </w:r>
            <w:r w:rsidRPr="001D08FC">
              <w:rPr>
                <w:rFonts w:ascii="Times New Roman" w:hAnsi="Times New Roman" w:cs="Times New Roman"/>
                <w:sz w:val="24"/>
                <w:szCs w:val="24"/>
                <w:lang w:val="sq-AL"/>
              </w:rPr>
              <w:t>].</w:t>
            </w:r>
          </w:p>
        </w:tc>
      </w:tr>
      <w:tr w:rsidR="00D8799B" w:rsidRPr="001D08FC" w14:paraId="7B793C85" w14:textId="77777777" w:rsidTr="00D8799B">
        <w:tc>
          <w:tcPr>
            <w:tcW w:w="2268" w:type="dxa"/>
            <w:gridSpan w:val="2"/>
          </w:tcPr>
          <w:p w14:paraId="5471D438" w14:textId="77777777" w:rsidR="00D8799B" w:rsidRPr="001D08FC" w:rsidRDefault="00D8799B" w:rsidP="00D8799B">
            <w:pPr>
              <w:pBdr>
                <w:bottom w:val="single" w:sz="8" w:space="4" w:color="4F81BD"/>
              </w:pBdr>
              <w:tabs>
                <w:tab w:val="left" w:pos="360"/>
              </w:tabs>
              <w:ind w:left="360" w:hanging="360"/>
              <w:contextualSpacing/>
              <w:jc w:val="both"/>
              <w:rPr>
                <w:rFonts w:ascii="Times New Roman" w:hAnsi="Times New Roman" w:cs="Times New Roman"/>
                <w:b/>
                <w:color w:val="000000"/>
                <w:sz w:val="24"/>
                <w:szCs w:val="24"/>
                <w:lang w:val="sq-AL"/>
              </w:rPr>
            </w:pPr>
            <w:r w:rsidRPr="001D08FC">
              <w:rPr>
                <w:rFonts w:ascii="Times New Roman" w:hAnsi="Times New Roman" w:cs="Times New Roman"/>
                <w:b/>
                <w:color w:val="000000"/>
                <w:sz w:val="24"/>
                <w:szCs w:val="24"/>
                <w:lang w:val="sq-AL"/>
              </w:rPr>
              <w:t>11</w:t>
            </w:r>
            <w:r w:rsidRPr="001D08FC">
              <w:rPr>
                <w:rFonts w:ascii="Times New Roman" w:hAnsi="Times New Roman" w:cs="Times New Roman"/>
                <w:b/>
                <w:color w:val="000000"/>
                <w:sz w:val="24"/>
                <w:szCs w:val="24"/>
                <w:lang w:val="sq-AL"/>
              </w:rPr>
              <w:tab/>
              <w:t>Zgjidhja e mosmarrëveshjeve</w:t>
            </w:r>
            <w:r w:rsidRPr="001D08FC">
              <w:rPr>
                <w:rFonts w:ascii="Times New Roman" w:hAnsi="Times New Roman" w:cs="Times New Roman"/>
                <w:color w:val="000000"/>
                <w:sz w:val="24"/>
                <w:szCs w:val="24"/>
                <w:vertAlign w:val="superscript"/>
                <w:lang w:val="sq-AL"/>
              </w:rPr>
              <w:footnoteReference w:customMarkFollows="1" w:id="10"/>
              <w:t>4</w:t>
            </w:r>
          </w:p>
        </w:tc>
        <w:tc>
          <w:tcPr>
            <w:tcW w:w="7020" w:type="dxa"/>
            <w:gridSpan w:val="2"/>
          </w:tcPr>
          <w:p w14:paraId="2DE7584A" w14:textId="77777777" w:rsidR="00D8799B" w:rsidRPr="001D08FC" w:rsidRDefault="00D8799B" w:rsidP="00D8799B">
            <w:pPr>
              <w:pBdr>
                <w:bottom w:val="single" w:sz="8" w:space="4" w:color="4F81BD"/>
              </w:pBdr>
              <w:tabs>
                <w:tab w:val="left" w:pos="0"/>
                <w:tab w:val="left" w:pos="720"/>
                <w:tab w:val="left" w:pos="1440"/>
                <w:tab w:val="left" w:pos="2160"/>
                <w:tab w:val="left" w:pos="2880"/>
              </w:tabs>
              <w:ind w:left="1418"/>
              <w:contextualSpacing/>
              <w:jc w:val="both"/>
              <w:rPr>
                <w:rFonts w:ascii="Times New Roman" w:hAnsi="Times New Roman" w:cs="Times New Roman"/>
                <w:color w:val="000000"/>
                <w:sz w:val="24"/>
                <w:szCs w:val="24"/>
                <w:lang w:val="sq-AL"/>
              </w:rPr>
            </w:pPr>
            <w:r w:rsidRPr="001D08FC">
              <w:rPr>
                <w:rFonts w:ascii="Times New Roman" w:hAnsi="Times New Roman" w:cs="Times New Roman"/>
                <w:color w:val="000000"/>
                <w:sz w:val="24"/>
                <w:szCs w:val="24"/>
                <w:lang w:val="sq-AL"/>
              </w:rPr>
              <w:t>Çdo mosmarrëveshje që del nga Kontrata, e cila nuk mund të zgjidhet në mënyrë miqësore midis palëve, do t'i referohet gjykimit/arbitrazhit në përputhje me ligjet e vendit të Klientit.</w:t>
            </w:r>
          </w:p>
          <w:p w14:paraId="1F32D099"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1D08FC">
              <w:rPr>
                <w:rFonts w:ascii="Times New Roman" w:hAnsi="Times New Roman" w:cs="Times New Roman"/>
                <w:color w:val="000000"/>
                <w:sz w:val="24"/>
                <w:szCs w:val="24"/>
                <w:lang w:val="sq-AL"/>
              </w:rPr>
              <w:tab/>
            </w:r>
          </w:p>
        </w:tc>
      </w:tr>
      <w:tr w:rsidR="00D8799B" w:rsidRPr="001D08FC" w14:paraId="7AEA4825" w14:textId="77777777" w:rsidTr="00D8799B">
        <w:tc>
          <w:tcPr>
            <w:tcW w:w="2268" w:type="dxa"/>
            <w:gridSpan w:val="2"/>
          </w:tcPr>
          <w:p w14:paraId="7513AA55" w14:textId="77777777" w:rsidR="00D8799B" w:rsidRPr="001D08FC" w:rsidRDefault="00D8799B" w:rsidP="00D8799B">
            <w:pPr>
              <w:pBdr>
                <w:bottom w:val="single" w:sz="8" w:space="4" w:color="4F81BD"/>
              </w:pBdr>
              <w:tabs>
                <w:tab w:val="left" w:pos="360"/>
              </w:tabs>
              <w:ind w:left="360" w:hanging="360"/>
              <w:contextualSpacing/>
              <w:jc w:val="both"/>
              <w:rPr>
                <w:rFonts w:ascii="Times New Roman" w:hAnsi="Times New Roman" w:cs="Times New Roman"/>
                <w:b/>
                <w:color w:val="000000"/>
                <w:sz w:val="24"/>
                <w:szCs w:val="24"/>
                <w:lang w:val="sq-AL"/>
              </w:rPr>
            </w:pPr>
            <w:r w:rsidRPr="001D08FC">
              <w:rPr>
                <w:rFonts w:ascii="Times New Roman" w:hAnsi="Times New Roman" w:cs="Times New Roman"/>
                <w:b/>
                <w:color w:val="000000"/>
                <w:sz w:val="24"/>
                <w:szCs w:val="24"/>
                <w:lang w:val="sq-AL"/>
              </w:rPr>
              <w:t>12. Ndërprerja</w:t>
            </w:r>
          </w:p>
        </w:tc>
        <w:tc>
          <w:tcPr>
            <w:tcW w:w="7020" w:type="dxa"/>
            <w:gridSpan w:val="2"/>
          </w:tcPr>
          <w:p w14:paraId="0E7A6E00" w14:textId="77777777" w:rsidR="00D8799B" w:rsidRPr="001D08FC" w:rsidRDefault="00D8799B" w:rsidP="00D8799B">
            <w:pPr>
              <w:pBdr>
                <w:bottom w:val="single" w:sz="8" w:space="4" w:color="4F81BD"/>
              </w:pBdr>
              <w:tabs>
                <w:tab w:val="left" w:pos="0"/>
                <w:tab w:val="left" w:pos="720"/>
                <w:tab w:val="left" w:pos="1440"/>
                <w:tab w:val="left" w:pos="2160"/>
                <w:tab w:val="left" w:pos="2880"/>
              </w:tabs>
              <w:ind w:left="1418"/>
              <w:contextualSpacing/>
              <w:jc w:val="both"/>
              <w:rPr>
                <w:rFonts w:ascii="Times New Roman" w:hAnsi="Times New Roman" w:cs="Times New Roman"/>
                <w:color w:val="000000"/>
                <w:sz w:val="24"/>
                <w:szCs w:val="24"/>
                <w:lang w:val="sq-AL"/>
              </w:rPr>
            </w:pPr>
            <w:r w:rsidRPr="001D08FC">
              <w:rPr>
                <w:rFonts w:ascii="Times New Roman" w:hAnsi="Times New Roman" w:cs="Times New Roman"/>
                <w:color w:val="000000"/>
                <w:sz w:val="24"/>
                <w:szCs w:val="24"/>
                <w:lang w:val="sq-AL"/>
              </w:rPr>
              <w:t xml:space="preserve">Klienti mund ta përfundojë këtë Kontratë me të paktën dhjetë (10) ditë pune para njoftimit me shkrim te Konsulenti pas ndodhjes së ndonjë prej ngjarjeve të specifikuara në paragrafët (a) deri (d) të kësaj Klauzole: </w:t>
            </w:r>
          </w:p>
          <w:p w14:paraId="09DAB7DE"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1D08FC">
              <w:rPr>
                <w:rFonts w:ascii="Times New Roman" w:hAnsi="Times New Roman" w:cs="Times New Roman"/>
                <w:color w:val="000000"/>
                <w:sz w:val="24"/>
                <w:szCs w:val="24"/>
                <w:lang w:val="sq-AL"/>
              </w:rPr>
              <w:t>(a)</w:t>
            </w:r>
            <w:r w:rsidRPr="001D08FC">
              <w:rPr>
                <w:rFonts w:ascii="Times New Roman" w:hAnsi="Times New Roman" w:cs="Times New Roman"/>
                <w:color w:val="000000"/>
                <w:sz w:val="24"/>
                <w:szCs w:val="24"/>
                <w:lang w:val="sq-AL"/>
              </w:rPr>
              <w:tab/>
              <w:t>Nëse Konsulenti nuk korrigjon ndonjë dështim në kryerjen e detyrimeve të tij sipas Kontratës brenda shtatë (7) ditëve të punës pasi të jetë njoftuar, ose brenda ndonjë periudhe të mëtejshme, siç mund ta ketë miratuar më vonë me shkrim Klienti;</w:t>
            </w:r>
          </w:p>
          <w:p w14:paraId="26CC662A"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1D08FC">
              <w:rPr>
                <w:rFonts w:ascii="Times New Roman" w:hAnsi="Times New Roman" w:cs="Times New Roman"/>
                <w:color w:val="000000"/>
                <w:sz w:val="24"/>
                <w:szCs w:val="24"/>
                <w:lang w:val="sq-AL"/>
              </w:rPr>
              <w:t>(b)</w:t>
            </w:r>
            <w:r w:rsidRPr="001D08FC">
              <w:rPr>
                <w:rFonts w:ascii="Times New Roman" w:hAnsi="Times New Roman" w:cs="Times New Roman"/>
                <w:color w:val="000000"/>
                <w:sz w:val="24"/>
                <w:szCs w:val="24"/>
                <w:lang w:val="sq-AL"/>
              </w:rPr>
              <w:tab/>
              <w:t>Nëse Konsulenti bëhet insolvent ose falimenton;</w:t>
            </w:r>
          </w:p>
          <w:p w14:paraId="0A781AAC"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1D08FC">
              <w:rPr>
                <w:rFonts w:ascii="Times New Roman" w:hAnsi="Times New Roman" w:cs="Times New Roman"/>
                <w:color w:val="000000"/>
                <w:sz w:val="24"/>
                <w:szCs w:val="24"/>
                <w:lang w:val="sq-AL"/>
              </w:rPr>
              <w:t>(c)</w:t>
            </w:r>
            <w:r w:rsidRPr="001D08FC">
              <w:rPr>
                <w:rFonts w:ascii="Times New Roman" w:hAnsi="Times New Roman" w:cs="Times New Roman"/>
                <w:color w:val="000000"/>
                <w:sz w:val="24"/>
                <w:szCs w:val="24"/>
                <w:lang w:val="sq-AL"/>
              </w:rPr>
              <w:tab/>
              <w:t>Nëse Konsulenti, sipas gjykimit të Klientit ose Bankës, është angazhuar në praktika të korruptuara, mashtruese, bashkëpunuese, detyruese ose penguese (siç përcaktohet në procedurat mbizotëruese të Bankës për sanksionet) në konkurrimin për Kontratë ose në ekzekutimin e saj.</w:t>
            </w:r>
          </w:p>
          <w:p w14:paraId="3CA401EA"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1D08FC">
              <w:rPr>
                <w:rFonts w:ascii="Times New Roman" w:hAnsi="Times New Roman" w:cs="Times New Roman"/>
                <w:color w:val="000000"/>
                <w:sz w:val="24"/>
                <w:szCs w:val="24"/>
                <w:lang w:val="sq-AL"/>
              </w:rPr>
              <w:t>(d)</w:t>
            </w:r>
            <w:r w:rsidRPr="001D08FC">
              <w:rPr>
                <w:rFonts w:ascii="Times New Roman" w:hAnsi="Times New Roman" w:cs="Times New Roman"/>
                <w:color w:val="000000"/>
                <w:sz w:val="24"/>
                <w:szCs w:val="24"/>
                <w:lang w:val="sq-AL"/>
              </w:rPr>
              <w:tab/>
            </w:r>
            <w:r w:rsidRPr="001D08FC">
              <w:rPr>
                <w:rFonts w:ascii="Times New Roman" w:hAnsi="Times New Roman" w:cs="Times New Roman"/>
                <w:color w:val="000000"/>
                <w:sz w:val="24"/>
                <w:szCs w:val="24"/>
                <w:lang w:val="sq-AL"/>
              </w:rPr>
              <w:tab/>
              <w:t>Nëse Klienti, në diskrecionin e tij të vetëm, dhe për çfarëdo arsye, vendos ta ndërpresë këtë Kontratë.</w:t>
            </w:r>
          </w:p>
        </w:tc>
      </w:tr>
    </w:tbl>
    <w:p w14:paraId="08DEA0FE"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5FD2D2F7"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ab/>
        <w:t>PËR KLIENTIN</w:t>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r>
      <w:r w:rsidRPr="001D08FC">
        <w:rPr>
          <w:rFonts w:ascii="Times New Roman" w:hAnsi="Times New Roman" w:cs="Times New Roman"/>
          <w:sz w:val="24"/>
          <w:szCs w:val="24"/>
          <w:lang w:val="sq-AL"/>
        </w:rPr>
        <w:tab/>
        <w:t>PËR KONSULENTIN</w:t>
      </w:r>
    </w:p>
    <w:p w14:paraId="35F42B64"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7331771D" w14:textId="77777777" w:rsidR="00D8799B" w:rsidRPr="001D08FC" w:rsidRDefault="00D8799B" w:rsidP="00D8799B">
      <w:pPr>
        <w:tabs>
          <w:tab w:val="left" w:pos="720"/>
          <w:tab w:val="left" w:pos="5040"/>
        </w:tabs>
        <w:spacing w:after="120" w:line="480" w:lineRule="auto"/>
        <w:rPr>
          <w:rFonts w:ascii="Times New Roman" w:hAnsi="Times New Roman" w:cs="Times New Roman"/>
          <w:sz w:val="24"/>
          <w:szCs w:val="24"/>
          <w:lang w:val="sq-AL"/>
        </w:rPr>
      </w:pPr>
      <w:r w:rsidRPr="001D08FC">
        <w:rPr>
          <w:rFonts w:ascii="Times New Roman" w:hAnsi="Times New Roman" w:cs="Times New Roman"/>
          <w:sz w:val="24"/>
          <w:szCs w:val="24"/>
          <w:lang w:val="sq-AL"/>
        </w:rPr>
        <w:tab/>
        <w:t>Nënshkruar nga ___________________</w:t>
      </w:r>
      <w:r w:rsidRPr="001D08FC">
        <w:rPr>
          <w:rFonts w:ascii="Times New Roman" w:hAnsi="Times New Roman" w:cs="Times New Roman"/>
          <w:sz w:val="24"/>
          <w:szCs w:val="24"/>
          <w:lang w:val="sq-AL"/>
        </w:rPr>
        <w:tab/>
        <w:t>Nënshkruar nga ____________________</w:t>
      </w:r>
    </w:p>
    <w:p w14:paraId="4BB380EE" w14:textId="77777777" w:rsidR="00D8799B" w:rsidRPr="001D08FC" w:rsidRDefault="00D8799B" w:rsidP="00D8799B">
      <w:pPr>
        <w:tabs>
          <w:tab w:val="left" w:pos="720"/>
          <w:tab w:val="left" w:pos="5040"/>
        </w:tab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lastRenderedPageBreak/>
        <w:tab/>
        <w:t>Titulli: ______________________</w:t>
      </w:r>
      <w:r w:rsidRPr="001D08FC">
        <w:rPr>
          <w:rFonts w:ascii="Times New Roman" w:hAnsi="Times New Roman" w:cs="Times New Roman"/>
          <w:sz w:val="24"/>
          <w:szCs w:val="24"/>
          <w:lang w:val="sq-AL"/>
        </w:rPr>
        <w:tab/>
        <w:t>Titulli: ________________________</w:t>
      </w:r>
    </w:p>
    <w:p w14:paraId="40660BCB"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25DF42B7"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smallCaps/>
          <w:sz w:val="24"/>
          <w:szCs w:val="24"/>
          <w:lang w:val="sq-AL"/>
        </w:rPr>
      </w:pPr>
      <w:r w:rsidRPr="001D08FC">
        <w:rPr>
          <w:rFonts w:ascii="Times New Roman" w:hAnsi="Times New Roman" w:cs="Times New Roman"/>
          <w:b/>
          <w:smallCaps/>
          <w:sz w:val="24"/>
          <w:szCs w:val="24"/>
          <w:lang w:val="sq-AL"/>
        </w:rPr>
        <w:t>Lista e Shtojcave</w:t>
      </w:r>
    </w:p>
    <w:p w14:paraId="010F2367"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3CCDCD62" w14:textId="77777777" w:rsidR="00D8799B" w:rsidRPr="001D08FC" w:rsidRDefault="00D8799B" w:rsidP="00D8799B">
      <w:pPr>
        <w:tabs>
          <w:tab w:val="left" w:pos="0"/>
          <w:tab w:val="left" w:pos="720"/>
          <w:tab w:val="left" w:pos="1170"/>
          <w:tab w:val="left" w:pos="2160"/>
          <w:tab w:val="left" w:pos="2880"/>
        </w:tab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Shtojca A:</w:t>
      </w:r>
      <w:r w:rsidRPr="001D08FC">
        <w:rPr>
          <w:rFonts w:ascii="Times New Roman" w:hAnsi="Times New Roman" w:cs="Times New Roman"/>
          <w:sz w:val="24"/>
          <w:szCs w:val="24"/>
          <w:lang w:val="sq-AL"/>
        </w:rPr>
        <w:tab/>
        <w:t>Termat e Referencës dhe Fushëveprimi i Shërbimeve</w:t>
      </w:r>
    </w:p>
    <w:p w14:paraId="3E4CED76"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283EAA66" w14:textId="77777777" w:rsidR="00D8799B" w:rsidRPr="001D08FC" w:rsidRDefault="00D8799B" w:rsidP="00D8799B">
      <w:pPr>
        <w:tabs>
          <w:tab w:val="left" w:pos="0"/>
          <w:tab w:val="left" w:pos="720"/>
          <w:tab w:val="left" w:pos="1170"/>
          <w:tab w:val="left" w:pos="1440"/>
          <w:tab w:val="left" w:pos="2160"/>
          <w:tab w:val="left" w:pos="2880"/>
        </w:tab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Shtojca B:</w:t>
      </w:r>
      <w:r w:rsidRPr="001D08FC">
        <w:rPr>
          <w:rFonts w:ascii="Times New Roman" w:hAnsi="Times New Roman" w:cs="Times New Roman"/>
          <w:sz w:val="24"/>
          <w:szCs w:val="24"/>
          <w:lang w:val="sq-AL"/>
        </w:rPr>
        <w:tab/>
        <w:t>Vlerësimi i kostove të shërbimeve, Lista e personelit dhe Orari i tarifave</w:t>
      </w:r>
    </w:p>
    <w:p w14:paraId="071BDF6E" w14:textId="77777777" w:rsidR="00D8799B" w:rsidRPr="001D08FC" w:rsidRDefault="00D8799B" w:rsidP="00D8799B">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5357204E" w14:textId="77777777" w:rsidR="00D8799B" w:rsidRPr="001D08FC" w:rsidRDefault="00D8799B" w:rsidP="00D8799B">
      <w:pPr>
        <w:tabs>
          <w:tab w:val="left" w:pos="0"/>
          <w:tab w:val="left" w:pos="720"/>
          <w:tab w:val="left" w:pos="1170"/>
          <w:tab w:val="left" w:pos="1440"/>
          <w:tab w:val="left" w:pos="2160"/>
          <w:tab w:val="left" w:pos="2880"/>
        </w:tab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Shtojca C:</w:t>
      </w:r>
      <w:r w:rsidRPr="001D08FC">
        <w:rPr>
          <w:rFonts w:ascii="Times New Roman" w:hAnsi="Times New Roman" w:cs="Times New Roman"/>
          <w:sz w:val="24"/>
          <w:szCs w:val="24"/>
          <w:lang w:val="sq-AL"/>
        </w:rPr>
        <w:tab/>
        <w:t>Detyrimet e Konsulentit për Raportim</w:t>
      </w:r>
    </w:p>
    <w:p w14:paraId="507F23A8" w14:textId="77777777" w:rsidR="00D8799B" w:rsidRPr="001D08FC" w:rsidRDefault="00D8799B" w:rsidP="00D8799B">
      <w:pPr>
        <w:tabs>
          <w:tab w:val="left" w:pos="0"/>
          <w:tab w:val="left" w:pos="720"/>
          <w:tab w:val="left" w:pos="1440"/>
          <w:tab w:val="left" w:pos="2160"/>
          <w:tab w:val="left" w:pos="2880"/>
        </w:tabs>
        <w:spacing w:after="120" w:line="480" w:lineRule="auto"/>
        <w:rPr>
          <w:rFonts w:ascii="Times New Roman" w:hAnsi="Times New Roman" w:cs="Times New Roman"/>
          <w:sz w:val="24"/>
          <w:szCs w:val="24"/>
          <w:lang w:val="sq-AL"/>
        </w:rPr>
      </w:pPr>
    </w:p>
    <w:p w14:paraId="3887BD46" w14:textId="77777777" w:rsidR="00D8799B" w:rsidRPr="001D08FC" w:rsidRDefault="00D8799B" w:rsidP="00D8799B">
      <w:pPr>
        <w:jc w:val="both"/>
        <w:rPr>
          <w:rFonts w:ascii="Times New Roman" w:hAnsi="Times New Roman" w:cs="Times New Roman"/>
          <w:sz w:val="24"/>
          <w:szCs w:val="24"/>
          <w:lang w:val="sq-AL"/>
        </w:rPr>
      </w:pPr>
    </w:p>
    <w:p w14:paraId="4A74E6B8" w14:textId="77777777" w:rsidR="00D8799B" w:rsidRPr="001D08FC" w:rsidRDefault="00D8799B" w:rsidP="00D8799B">
      <w:pPr>
        <w:tabs>
          <w:tab w:val="left" w:pos="0"/>
          <w:tab w:val="left" w:pos="720"/>
          <w:tab w:val="left" w:pos="1080"/>
        </w:tabs>
        <w:jc w:val="both"/>
        <w:rPr>
          <w:rFonts w:ascii="Times New Roman" w:hAnsi="Times New Roman" w:cs="Times New Roman"/>
          <w:b/>
          <w:sz w:val="24"/>
          <w:szCs w:val="24"/>
          <w:lang w:val="sq-AL"/>
        </w:rPr>
      </w:pPr>
      <w:r w:rsidRPr="001D08FC">
        <w:rPr>
          <w:rFonts w:ascii="Times New Roman" w:hAnsi="Times New Roman" w:cs="Times New Roman"/>
          <w:b/>
          <w:smallCaps/>
          <w:sz w:val="24"/>
          <w:szCs w:val="24"/>
          <w:lang w:val="sq-AL"/>
        </w:rPr>
        <w:t>Shtojca</w:t>
      </w:r>
      <w:r w:rsidRPr="001D08FC">
        <w:rPr>
          <w:rFonts w:ascii="Times New Roman" w:hAnsi="Times New Roman" w:cs="Times New Roman"/>
          <w:b/>
          <w:sz w:val="24"/>
          <w:szCs w:val="24"/>
          <w:lang w:val="sq-AL"/>
        </w:rPr>
        <w:t xml:space="preserve"> B</w:t>
      </w:r>
    </w:p>
    <w:p w14:paraId="01C3F4D8" w14:textId="77777777" w:rsidR="00D8799B" w:rsidRPr="001D08FC" w:rsidRDefault="00D8799B" w:rsidP="00D8799B">
      <w:pPr>
        <w:tabs>
          <w:tab w:val="left" w:pos="0"/>
          <w:tab w:val="left" w:pos="720"/>
          <w:tab w:val="left" w:pos="1080"/>
        </w:tabs>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Vlerësimi i kostove të shërbimeve, Lista e personelit dhe Orari i tarifave</w:t>
      </w:r>
    </w:p>
    <w:p w14:paraId="5594A755" w14:textId="77777777" w:rsidR="00D8799B" w:rsidRPr="001D08FC" w:rsidRDefault="00D8799B" w:rsidP="00D8799B">
      <w:pPr>
        <w:numPr>
          <w:ilvl w:val="0"/>
          <w:numId w:val="10"/>
        </w:numPr>
        <w:autoSpaceDE w:val="0"/>
        <w:autoSpaceDN w:val="0"/>
        <w:spacing w:before="100" w:beforeAutospacing="1"/>
        <w:ind w:right="113"/>
        <w:jc w:val="both"/>
        <w:rPr>
          <w:rFonts w:ascii="Times New Roman" w:hAnsi="Times New Roman"/>
          <w:sz w:val="24"/>
          <w:szCs w:val="24"/>
          <w:lang w:val="sq-AL"/>
        </w:rPr>
      </w:pPr>
      <w:r w:rsidRPr="001D08FC">
        <w:rPr>
          <w:rFonts w:ascii="Times New Roman" w:hAnsi="Times New Roman"/>
          <w:sz w:val="24"/>
          <w:szCs w:val="24"/>
          <w:lang w:val="sq-AL"/>
        </w:rPr>
        <w:t>(1)</w:t>
      </w:r>
      <w:r w:rsidRPr="001D08FC">
        <w:rPr>
          <w:rFonts w:ascii="Times New Roman" w:hAnsi="Times New Roman"/>
          <w:sz w:val="24"/>
          <w:szCs w:val="24"/>
          <w:lang w:val="sq-AL"/>
        </w:rPr>
        <w:tab/>
        <w:t>Kompensimi i Stafit</w:t>
      </w:r>
    </w:p>
    <w:tbl>
      <w:tblPr>
        <w:tblW w:w="108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1530"/>
        <w:gridCol w:w="1530"/>
        <w:gridCol w:w="1890"/>
        <w:gridCol w:w="2060"/>
        <w:gridCol w:w="40"/>
        <w:gridCol w:w="1817"/>
        <w:gridCol w:w="40"/>
      </w:tblGrid>
      <w:tr w:rsidR="00D8799B" w:rsidRPr="001D08FC" w14:paraId="2BE556E3" w14:textId="77777777" w:rsidTr="00D8799B">
        <w:trPr>
          <w:gridAfter w:val="1"/>
          <w:wAfter w:w="40" w:type="dxa"/>
          <w:trHeight w:val="576"/>
        </w:trPr>
        <w:tc>
          <w:tcPr>
            <w:tcW w:w="1908" w:type="dxa"/>
            <w:vAlign w:val="center"/>
          </w:tcPr>
          <w:p w14:paraId="42E44FCF"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530" w:type="dxa"/>
          </w:tcPr>
          <w:p w14:paraId="4BD68034"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530" w:type="dxa"/>
            <w:vAlign w:val="center"/>
          </w:tcPr>
          <w:p w14:paraId="7F013A15"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Emri</w:t>
            </w:r>
          </w:p>
        </w:tc>
        <w:tc>
          <w:tcPr>
            <w:tcW w:w="1890" w:type="dxa"/>
            <w:vAlign w:val="center"/>
          </w:tcPr>
          <w:p w14:paraId="6D1E26BF"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Norma</w:t>
            </w:r>
          </w:p>
          <w:p w14:paraId="38C1559D"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(në muaj/ditë/orë në valutë)</w:t>
            </w:r>
          </w:p>
        </w:tc>
        <w:tc>
          <w:tcPr>
            <w:tcW w:w="2060" w:type="dxa"/>
            <w:vAlign w:val="center"/>
          </w:tcPr>
          <w:p w14:paraId="6BFE34FC"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Koha e kaluar</w:t>
            </w:r>
          </w:p>
          <w:p w14:paraId="1243964B"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(numri i muajit/ditës/orëve)</w:t>
            </w:r>
          </w:p>
        </w:tc>
        <w:tc>
          <w:tcPr>
            <w:tcW w:w="1857" w:type="dxa"/>
            <w:gridSpan w:val="2"/>
            <w:vAlign w:val="center"/>
          </w:tcPr>
          <w:p w14:paraId="45E980B4"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Total</w:t>
            </w:r>
          </w:p>
          <w:p w14:paraId="29FB61D8"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(valutë)</w:t>
            </w:r>
          </w:p>
        </w:tc>
      </w:tr>
      <w:tr w:rsidR="00D8799B" w:rsidRPr="001D08FC" w14:paraId="0699EF2F" w14:textId="77777777" w:rsidTr="00D8799B">
        <w:trPr>
          <w:trHeight w:val="363"/>
        </w:trPr>
        <w:tc>
          <w:tcPr>
            <w:tcW w:w="1908" w:type="dxa"/>
            <w:vAlign w:val="center"/>
          </w:tcPr>
          <w:p w14:paraId="18431DE1"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(a) Udhëheqësi i ekipit</w:t>
            </w:r>
          </w:p>
        </w:tc>
        <w:tc>
          <w:tcPr>
            <w:tcW w:w="1530" w:type="dxa"/>
          </w:tcPr>
          <w:p w14:paraId="61DE0B4A"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530" w:type="dxa"/>
            <w:vAlign w:val="center"/>
          </w:tcPr>
          <w:p w14:paraId="1E640BD3"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90" w:type="dxa"/>
            <w:vAlign w:val="center"/>
          </w:tcPr>
          <w:p w14:paraId="7F264D61"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2100" w:type="dxa"/>
            <w:gridSpan w:val="2"/>
            <w:vAlign w:val="center"/>
          </w:tcPr>
          <w:p w14:paraId="7B737720"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gridSpan w:val="2"/>
            <w:vAlign w:val="center"/>
          </w:tcPr>
          <w:p w14:paraId="17ADEE41"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r>
      <w:tr w:rsidR="00D8799B" w:rsidRPr="001D08FC" w14:paraId="47FD2F10" w14:textId="77777777" w:rsidTr="00D8799B">
        <w:trPr>
          <w:trHeight w:val="345"/>
        </w:trPr>
        <w:tc>
          <w:tcPr>
            <w:tcW w:w="1908" w:type="dxa"/>
            <w:vAlign w:val="center"/>
          </w:tcPr>
          <w:p w14:paraId="5A79A10F" w14:textId="77777777" w:rsidR="00D8799B" w:rsidRPr="001D08FC" w:rsidRDefault="00D8799B" w:rsidP="00D8799B">
            <w:pPr>
              <w:pBdr>
                <w:bottom w:val="single" w:sz="8" w:space="4" w:color="4F81BD"/>
              </w:pBdr>
              <w:tabs>
                <w:tab w:val="left" w:pos="0"/>
                <w:tab w:val="left" w:pos="720"/>
                <w:tab w:val="left" w:pos="1080"/>
              </w:tabs>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(b)</w:t>
            </w:r>
          </w:p>
        </w:tc>
        <w:tc>
          <w:tcPr>
            <w:tcW w:w="1530" w:type="dxa"/>
          </w:tcPr>
          <w:p w14:paraId="0724A521"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530" w:type="dxa"/>
            <w:vAlign w:val="center"/>
          </w:tcPr>
          <w:p w14:paraId="23DF8CF3"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90" w:type="dxa"/>
            <w:vAlign w:val="center"/>
          </w:tcPr>
          <w:p w14:paraId="522F1553"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2100" w:type="dxa"/>
            <w:gridSpan w:val="2"/>
            <w:vAlign w:val="center"/>
          </w:tcPr>
          <w:p w14:paraId="73520331"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gridSpan w:val="2"/>
            <w:vAlign w:val="center"/>
          </w:tcPr>
          <w:p w14:paraId="2C515A2D"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r>
      <w:tr w:rsidR="00D8799B" w:rsidRPr="001D08FC" w14:paraId="0F718D2F" w14:textId="77777777" w:rsidTr="00D8799B">
        <w:trPr>
          <w:trHeight w:val="318"/>
        </w:trPr>
        <w:tc>
          <w:tcPr>
            <w:tcW w:w="1908" w:type="dxa"/>
            <w:vAlign w:val="center"/>
          </w:tcPr>
          <w:p w14:paraId="570353ED" w14:textId="77777777" w:rsidR="00D8799B" w:rsidRPr="001D08FC" w:rsidRDefault="00D8799B" w:rsidP="00D8799B">
            <w:pPr>
              <w:pBdr>
                <w:bottom w:val="single" w:sz="8" w:space="4" w:color="4F81BD"/>
              </w:pBdr>
              <w:tabs>
                <w:tab w:val="left" w:pos="0"/>
                <w:tab w:val="left" w:pos="720"/>
                <w:tab w:val="left" w:pos="1080"/>
              </w:tabs>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(c)</w:t>
            </w:r>
          </w:p>
        </w:tc>
        <w:tc>
          <w:tcPr>
            <w:tcW w:w="1530" w:type="dxa"/>
          </w:tcPr>
          <w:p w14:paraId="35B78024"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530" w:type="dxa"/>
            <w:vAlign w:val="center"/>
          </w:tcPr>
          <w:p w14:paraId="5BBBC523"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90" w:type="dxa"/>
            <w:vAlign w:val="center"/>
          </w:tcPr>
          <w:p w14:paraId="4D86A44F"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2100" w:type="dxa"/>
            <w:gridSpan w:val="2"/>
            <w:vAlign w:val="center"/>
          </w:tcPr>
          <w:p w14:paraId="415A4750"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gridSpan w:val="2"/>
            <w:vAlign w:val="center"/>
          </w:tcPr>
          <w:p w14:paraId="3F6E8F05"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r>
      <w:tr w:rsidR="00D8799B" w:rsidRPr="001D08FC" w14:paraId="721649A5" w14:textId="77777777" w:rsidTr="00D8799B">
        <w:trPr>
          <w:trHeight w:val="282"/>
        </w:trPr>
        <w:tc>
          <w:tcPr>
            <w:tcW w:w="1908" w:type="dxa"/>
            <w:vAlign w:val="center"/>
          </w:tcPr>
          <w:p w14:paraId="1241F9CD"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530" w:type="dxa"/>
          </w:tcPr>
          <w:p w14:paraId="0818EA05"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530" w:type="dxa"/>
            <w:vAlign w:val="center"/>
          </w:tcPr>
          <w:p w14:paraId="3ED66C4D"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90" w:type="dxa"/>
            <w:vAlign w:val="center"/>
          </w:tcPr>
          <w:p w14:paraId="43059F70"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2100" w:type="dxa"/>
            <w:gridSpan w:val="2"/>
            <w:vAlign w:val="center"/>
          </w:tcPr>
          <w:p w14:paraId="49C260E1"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gridSpan w:val="2"/>
            <w:vAlign w:val="center"/>
          </w:tcPr>
          <w:p w14:paraId="410B85BC" w14:textId="77777777" w:rsidR="00D8799B" w:rsidRPr="001D08FC" w:rsidRDefault="00D8799B" w:rsidP="00D8799B">
            <w:pPr>
              <w:pBdr>
                <w:bottom w:val="single" w:sz="8" w:space="4" w:color="4F81BD"/>
              </w:pBdr>
              <w:tabs>
                <w:tab w:val="left" w:pos="0"/>
                <w:tab w:val="left" w:pos="720"/>
                <w:tab w:val="left" w:pos="1080"/>
              </w:tabs>
              <w:contextualSpacing/>
              <w:rPr>
                <w:rFonts w:ascii="Times New Roman" w:hAnsi="Times New Roman" w:cs="Times New Roman"/>
                <w:sz w:val="24"/>
                <w:szCs w:val="24"/>
                <w:lang w:val="sq-AL"/>
              </w:rPr>
            </w:pPr>
            <w:r w:rsidRPr="001D08FC">
              <w:rPr>
                <w:rFonts w:ascii="Times New Roman" w:hAnsi="Times New Roman" w:cs="Times New Roman"/>
                <w:sz w:val="24"/>
                <w:szCs w:val="24"/>
                <w:lang w:val="sq-AL"/>
              </w:rPr>
              <w:t>Nën-totali (1)</w:t>
            </w:r>
          </w:p>
        </w:tc>
      </w:tr>
    </w:tbl>
    <w:p w14:paraId="5C1442AA" w14:textId="77777777" w:rsidR="00D8799B" w:rsidRPr="001D08FC" w:rsidRDefault="00D8799B" w:rsidP="00D8799B">
      <w:pPr>
        <w:tabs>
          <w:tab w:val="left" w:pos="0"/>
          <w:tab w:val="left" w:pos="720"/>
          <w:tab w:val="left" w:pos="1080"/>
        </w:tabs>
        <w:jc w:val="both"/>
        <w:rPr>
          <w:rFonts w:ascii="Times New Roman" w:hAnsi="Times New Roman" w:cs="Times New Roman"/>
          <w:sz w:val="24"/>
          <w:szCs w:val="24"/>
          <w:u w:val="single"/>
          <w:lang w:val="sq-AL"/>
        </w:rPr>
      </w:pPr>
      <w:r w:rsidRPr="001D08FC">
        <w:rPr>
          <w:rFonts w:ascii="Times New Roman" w:hAnsi="Times New Roman" w:cs="Times New Roman"/>
          <w:sz w:val="24"/>
          <w:szCs w:val="24"/>
          <w:lang w:val="sq-AL"/>
        </w:rPr>
        <w:t>(2)</w:t>
      </w:r>
      <w:r w:rsidRPr="001D08FC">
        <w:rPr>
          <w:rFonts w:ascii="Times New Roman" w:hAnsi="Times New Roman" w:cs="Times New Roman"/>
          <w:sz w:val="24"/>
          <w:szCs w:val="24"/>
          <w:lang w:val="sq-AL"/>
        </w:rPr>
        <w:tab/>
      </w:r>
      <w:r w:rsidRPr="001D08FC">
        <w:rPr>
          <w:rFonts w:ascii="Times New Roman" w:hAnsi="Times New Roman" w:cs="Times New Roman"/>
          <w:sz w:val="24"/>
          <w:szCs w:val="24"/>
          <w:u w:val="single"/>
          <w:lang w:val="sq-AL"/>
        </w:rPr>
        <w:t>Të rimbursueshmet</w:t>
      </w:r>
      <w:r w:rsidRPr="001D08FC">
        <w:rPr>
          <w:rFonts w:ascii="Times New Roman" w:hAnsi="Times New Roman" w:cs="Times New Roman"/>
          <w:sz w:val="24"/>
          <w:szCs w:val="24"/>
          <w:vertAlign w:val="superscript"/>
          <w:lang w:val="sq-AL"/>
        </w:rPr>
        <w:footnoteReference w:customMarkFollows="1" w:id="11"/>
        <w:t>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14"/>
        <w:gridCol w:w="1857"/>
        <w:gridCol w:w="1857"/>
        <w:gridCol w:w="1857"/>
      </w:tblGrid>
      <w:tr w:rsidR="00D8799B" w:rsidRPr="001D08FC" w14:paraId="22A78D9A" w14:textId="77777777" w:rsidTr="00D8799B">
        <w:trPr>
          <w:trHeight w:val="318"/>
        </w:trPr>
        <w:tc>
          <w:tcPr>
            <w:tcW w:w="3714" w:type="dxa"/>
            <w:vAlign w:val="center"/>
          </w:tcPr>
          <w:p w14:paraId="104E5A30"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28E6A287"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Norma</w:t>
            </w:r>
          </w:p>
        </w:tc>
        <w:tc>
          <w:tcPr>
            <w:tcW w:w="1857" w:type="dxa"/>
            <w:vAlign w:val="center"/>
          </w:tcPr>
          <w:p w14:paraId="32F5ECA3"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Ditët</w:t>
            </w:r>
          </w:p>
        </w:tc>
        <w:tc>
          <w:tcPr>
            <w:tcW w:w="1857" w:type="dxa"/>
            <w:vAlign w:val="center"/>
          </w:tcPr>
          <w:p w14:paraId="1F83E9A8"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Totali</w:t>
            </w:r>
          </w:p>
        </w:tc>
      </w:tr>
      <w:tr w:rsidR="00D8799B" w:rsidRPr="001D08FC" w14:paraId="43FE4040" w14:textId="77777777" w:rsidTr="00D8799B">
        <w:trPr>
          <w:trHeight w:val="435"/>
        </w:trPr>
        <w:tc>
          <w:tcPr>
            <w:tcW w:w="3714" w:type="dxa"/>
            <w:vAlign w:val="center"/>
          </w:tcPr>
          <w:p w14:paraId="10F00FEF"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r w:rsidRPr="001D08FC">
              <w:rPr>
                <w:rFonts w:ascii="Times New Roman" w:hAnsi="Times New Roman" w:cs="Times New Roman"/>
                <w:sz w:val="24"/>
                <w:szCs w:val="24"/>
                <w:lang w:val="sq-AL"/>
              </w:rPr>
              <w:t>(a)</w:t>
            </w:r>
            <w:r w:rsidRPr="001D08FC">
              <w:rPr>
                <w:rFonts w:ascii="Times New Roman" w:hAnsi="Times New Roman" w:cs="Times New Roman"/>
                <w:sz w:val="24"/>
                <w:szCs w:val="24"/>
                <w:lang w:val="sq-AL"/>
              </w:rPr>
              <w:tab/>
              <w:t>Transporti lokal</w:t>
            </w:r>
          </w:p>
        </w:tc>
        <w:tc>
          <w:tcPr>
            <w:tcW w:w="1857" w:type="dxa"/>
            <w:vAlign w:val="center"/>
          </w:tcPr>
          <w:p w14:paraId="64A00622"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6A183D09"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3EEA77AF"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r>
      <w:tr w:rsidR="00D8799B" w:rsidRPr="001D08FC" w14:paraId="53ECFFD2" w14:textId="77777777" w:rsidTr="00D8799B">
        <w:trPr>
          <w:trHeight w:val="576"/>
        </w:trPr>
        <w:tc>
          <w:tcPr>
            <w:tcW w:w="3714" w:type="dxa"/>
            <w:vAlign w:val="center"/>
          </w:tcPr>
          <w:p w14:paraId="0BF3C2A0" w14:textId="77777777" w:rsidR="00D8799B" w:rsidRPr="001D08FC" w:rsidRDefault="00D8799B" w:rsidP="00D8799B">
            <w:pPr>
              <w:pBdr>
                <w:bottom w:val="single" w:sz="8" w:space="4" w:color="4F81BD"/>
              </w:pBdr>
              <w:tabs>
                <w:tab w:val="left" w:pos="0"/>
                <w:tab w:val="left" w:pos="720"/>
                <w:tab w:val="left" w:pos="1080"/>
              </w:tabs>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(b)</w:t>
            </w:r>
            <w:r w:rsidRPr="001D08FC">
              <w:rPr>
                <w:rFonts w:ascii="Times New Roman" w:hAnsi="Times New Roman" w:cs="Times New Roman"/>
                <w:sz w:val="24"/>
                <w:szCs w:val="24"/>
                <w:lang w:val="sq-AL"/>
              </w:rPr>
              <w:tab/>
              <w:t>Në ditë</w:t>
            </w:r>
          </w:p>
        </w:tc>
        <w:tc>
          <w:tcPr>
            <w:tcW w:w="1857" w:type="dxa"/>
            <w:vAlign w:val="center"/>
          </w:tcPr>
          <w:p w14:paraId="217E32C4"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016E5D5A"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01FFF880"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r>
      <w:tr w:rsidR="00D8799B" w:rsidRPr="001D08FC" w14:paraId="4EFA794B" w14:textId="77777777" w:rsidTr="00D8799B">
        <w:trPr>
          <w:trHeight w:val="480"/>
        </w:trPr>
        <w:tc>
          <w:tcPr>
            <w:tcW w:w="3714" w:type="dxa"/>
            <w:vAlign w:val="center"/>
          </w:tcPr>
          <w:p w14:paraId="461EFEE7"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2E25CCD2"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7B2F5327" w14:textId="77777777" w:rsidR="00D8799B" w:rsidRPr="001D08FC" w:rsidRDefault="00D8799B" w:rsidP="00D8799B">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6195E837" w14:textId="77777777" w:rsidR="00D8799B" w:rsidRPr="001D08FC" w:rsidRDefault="00D8799B" w:rsidP="00D8799B">
            <w:pPr>
              <w:pBdr>
                <w:bottom w:val="single" w:sz="8" w:space="4" w:color="4F81BD"/>
              </w:pBdr>
              <w:tabs>
                <w:tab w:val="left" w:pos="0"/>
                <w:tab w:val="left" w:pos="720"/>
                <w:tab w:val="left" w:pos="1080"/>
              </w:tabs>
              <w:contextualSpacing/>
              <w:jc w:val="both"/>
              <w:rPr>
                <w:rFonts w:ascii="Times New Roman" w:hAnsi="Times New Roman" w:cs="Times New Roman"/>
                <w:sz w:val="24"/>
                <w:szCs w:val="24"/>
                <w:lang w:val="sq-AL"/>
              </w:rPr>
            </w:pPr>
            <w:r w:rsidRPr="001D08FC">
              <w:rPr>
                <w:rFonts w:ascii="Times New Roman" w:hAnsi="Times New Roman" w:cs="Times New Roman"/>
                <w:sz w:val="24"/>
                <w:szCs w:val="24"/>
                <w:lang w:val="sq-AL"/>
              </w:rPr>
              <w:t>Nën-totali (2)</w:t>
            </w:r>
          </w:p>
        </w:tc>
      </w:tr>
    </w:tbl>
    <w:p w14:paraId="7A0C20FD" w14:textId="77777777" w:rsidR="00D8799B" w:rsidRPr="001D08FC" w:rsidRDefault="00D8799B" w:rsidP="00D8799B">
      <w:pPr>
        <w:tabs>
          <w:tab w:val="left" w:pos="0"/>
          <w:tab w:val="left" w:pos="720"/>
          <w:tab w:val="left" w:pos="1080"/>
        </w:tabs>
        <w:jc w:val="both"/>
        <w:rPr>
          <w:rFonts w:ascii="Times New Roman" w:hAnsi="Times New Roman" w:cs="Times New Roman"/>
          <w:sz w:val="24"/>
          <w:szCs w:val="24"/>
          <w:lang w:val="sq-AL"/>
        </w:rPr>
      </w:pPr>
    </w:p>
    <w:p w14:paraId="3E5A7595" w14:textId="77777777" w:rsidR="00AD2C3C" w:rsidRPr="00DD75D9" w:rsidRDefault="00D8799B" w:rsidP="00D8799B">
      <w:pPr>
        <w:rPr>
          <w:rFonts w:ascii="Times New Roman" w:hAnsi="Times New Roman" w:cs="Times New Roman"/>
          <w:sz w:val="24"/>
          <w:szCs w:val="24"/>
          <w:lang w:val="sq-AL"/>
        </w:rPr>
      </w:pPr>
      <w:r w:rsidRPr="001D08FC">
        <w:rPr>
          <w:rFonts w:ascii="Times New Roman" w:hAnsi="Times New Roman" w:cs="Times New Roman"/>
          <w:sz w:val="24"/>
          <w:szCs w:val="24"/>
          <w:lang w:val="sq-AL"/>
        </w:rPr>
        <w:t>KUFIRI I KONTRATËS ____________________</w:t>
      </w:r>
    </w:p>
    <w:p w14:paraId="2F5DAFB8" w14:textId="77777777" w:rsidR="00AD2C3C" w:rsidRPr="00DD75D9" w:rsidRDefault="00AD2C3C" w:rsidP="00DF48DE">
      <w:pPr>
        <w:rPr>
          <w:rFonts w:ascii="Times New Roman" w:hAnsi="Times New Roman" w:cs="Times New Roman"/>
          <w:lang w:val="sq-AL"/>
        </w:rPr>
      </w:pPr>
    </w:p>
    <w:p w14:paraId="382AF079" w14:textId="77777777" w:rsidR="00AD2C3C" w:rsidRPr="00DD75D9" w:rsidRDefault="00AD2C3C" w:rsidP="00DF48DE">
      <w:pPr>
        <w:rPr>
          <w:rFonts w:ascii="Times New Roman" w:hAnsi="Times New Roman" w:cs="Times New Roman"/>
          <w:lang w:val="sq-AL"/>
        </w:rPr>
      </w:pPr>
    </w:p>
    <w:p w14:paraId="6258287F" w14:textId="77777777" w:rsidR="00E40802" w:rsidRPr="00DD75D9" w:rsidRDefault="00E40802" w:rsidP="00DF48DE">
      <w:pPr>
        <w:rPr>
          <w:rFonts w:ascii="Times New Roman" w:hAnsi="Times New Roman" w:cs="Times New Roman"/>
          <w:lang w:val="sq-AL"/>
        </w:rPr>
      </w:pPr>
    </w:p>
    <w:sectPr w:rsidR="00E40802" w:rsidRPr="00DD75D9" w:rsidSect="003A4EE7">
      <w:footerReference w:type="default" r:id="rId16"/>
      <w:pgSz w:w="11910" w:h="16840"/>
      <w:pgMar w:top="288" w:right="1440" w:bottom="1440" w:left="1440" w:header="720" w:footer="994"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1" w:author="Gazmend Mejzini" w:date="2021-09-27T09:24:00Z" w:initials="GM">
    <w:p w14:paraId="3C23ADBD" w14:textId="77777777" w:rsidR="00627DC8" w:rsidRDefault="00627DC8" w:rsidP="00CC5190">
      <w:pPr>
        <w:pStyle w:val="CommentText"/>
      </w:pPr>
      <w:r>
        <w:rPr>
          <w:rStyle w:val="CommentReference"/>
        </w:rPr>
        <w:annotationRef/>
      </w:r>
      <w:r>
        <w:rPr>
          <w:noProof/>
        </w:rPr>
        <w:t>dhe ...</w:t>
      </w:r>
    </w:p>
  </w:comment>
  <w:comment w:id="122" w:author="Gazmend Mejzini" w:date="2021-09-27T09:24:00Z" w:initials="GM">
    <w:p w14:paraId="3FCCFFE1" w14:textId="77777777" w:rsidR="00627DC8" w:rsidRDefault="00627DC8" w:rsidP="00CC5190">
      <w:pPr>
        <w:pStyle w:val="CommentText"/>
      </w:pPr>
      <w:r>
        <w:rPr>
          <w:rStyle w:val="CommentReference"/>
        </w:rPr>
        <w:annotationRef/>
      </w:r>
      <w:r>
        <w:rPr>
          <w:noProof/>
        </w:rPr>
        <w:t xml:space="preserve">pa </w:t>
      </w:r>
    </w:p>
  </w:comment>
  <w:comment w:id="145" w:author="Sunita Varada" w:date="2021-09-28T18:46:00Z" w:initials="SV">
    <w:p w14:paraId="36813ADF" w14:textId="77777777" w:rsidR="00627DC8" w:rsidRDefault="00627DC8" w:rsidP="00CC5190">
      <w:pPr>
        <w:pStyle w:val="CommentText"/>
      </w:pPr>
      <w:r>
        <w:rPr>
          <w:rStyle w:val="CommentReference"/>
        </w:rPr>
        <w:annotationRef/>
      </w:r>
      <w:r>
        <w:t>Planet për këto kërkesa gjithashtu duhet të diskutohen.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23ADBD" w15:done="0"/>
  <w15:commentEx w15:paraId="3FCCFFE1" w15:done="0"/>
  <w15:commentEx w15:paraId="36813A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23ADBD" w16cid:durableId="24FDED53"/>
  <w16cid:commentId w16cid:paraId="3FCCFFE1" w16cid:durableId="24FDED54"/>
  <w16cid:commentId w16cid:paraId="36813ADF" w16cid:durableId="24FDED55"/>
  <w16cid:commentId w16cid:paraId="16BC5894" w16cid:durableId="24FDED56"/>
  <w16cid:commentId w16cid:paraId="529ED7E4" w16cid:durableId="24FDED57"/>
  <w16cid:commentId w16cid:paraId="32CD3386" w16cid:durableId="24FDED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48ADD" w14:textId="77777777" w:rsidR="004807A4" w:rsidRDefault="004807A4">
      <w:r>
        <w:separator/>
      </w:r>
    </w:p>
  </w:endnote>
  <w:endnote w:type="continuationSeparator" w:id="0">
    <w:p w14:paraId="20524CA4" w14:textId="77777777" w:rsidR="004807A4" w:rsidRDefault="004807A4">
      <w:r>
        <w:continuationSeparator/>
      </w:r>
    </w:p>
  </w:endnote>
  <w:endnote w:type="continuationNotice" w:id="1">
    <w:p w14:paraId="5B1ED0BE" w14:textId="77777777" w:rsidR="004807A4" w:rsidRDefault="00480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Helvetica, sans-serif">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872F0" w14:textId="77777777" w:rsidR="00627DC8" w:rsidRDefault="00627DC8">
    <w:pPr>
      <w:pStyle w:val="BodyText"/>
      <w:spacing w:line="14" w:lineRule="auto"/>
      <w:rPr>
        <w:sz w:val="20"/>
      </w:rPr>
    </w:pPr>
    <w:r>
      <w:rPr>
        <w:noProof/>
        <w:lang w:val="sq-AL" w:eastAsia="sq-AL"/>
      </w:rPr>
      <mc:AlternateContent>
        <mc:Choice Requires="wps">
          <w:drawing>
            <wp:anchor distT="0" distB="0" distL="114300" distR="114300" simplePos="0" relativeHeight="251661315" behindDoc="0" locked="0" layoutInCell="0" allowOverlap="1" wp14:anchorId="7E3C99F0" wp14:editId="75EA7C94">
              <wp:simplePos x="0" y="0"/>
              <wp:positionH relativeFrom="page">
                <wp:posOffset>0</wp:posOffset>
              </wp:positionH>
              <wp:positionV relativeFrom="page">
                <wp:posOffset>10229215</wp:posOffset>
              </wp:positionV>
              <wp:extent cx="7562850" cy="273050"/>
              <wp:effectExtent l="0" t="0" r="0" b="12700"/>
              <wp:wrapNone/>
              <wp:docPr id="1" name="MSIPCM70f64b1db2da98338ca1b7e5" descr="{&quot;HashCode&quot;:-639739096,&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189CB9" w14:textId="77777777" w:rsidR="00627DC8" w:rsidRPr="00625A15" w:rsidRDefault="00627DC8" w:rsidP="00625A15">
                          <w:pPr>
                            <w:jc w:val="right"/>
                            <w:rPr>
                              <w:color w:val="000000"/>
                              <w:sz w:val="2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E3C99F0" id="_x0000_t202" coordsize="21600,21600" o:spt="202" path="m,l,21600r21600,l21600,xe">
              <v:stroke joinstyle="miter"/>
              <v:path gradientshapeok="t" o:connecttype="rect"/>
            </v:shapetype>
            <v:shape id="MSIPCM70f64b1db2da98338ca1b7e5" o:spid="_x0000_s1026" type="#_x0000_t202" alt="{&quot;HashCode&quot;:-639739096,&quot;Height&quot;:842.0,&quot;Width&quot;:595.0,&quot;Placement&quot;:&quot;Footer&quot;,&quot;Index&quot;:&quot;Primary&quot;,&quot;Section&quot;:1,&quot;Top&quot;:0.0,&quot;Left&quot;:0.0}" style="position:absolute;margin-left:0;margin-top:805.45pt;width:595.5pt;height:21.5pt;z-index:25166131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" o:allowincell="f" filled="f" stroked="f" strokeweight=".5pt">
              <v:textbox inset=",0,20pt,0">
                <w:txbxContent>
                  <w:p w14:paraId="40189CB9" w14:textId="77777777" w:rsidR="00627DC8" w:rsidRPr="00625A15" w:rsidRDefault="00627DC8" w:rsidP="00625A15">
                    <w:pPr>
                      <w:jc w:val="right"/>
                      <w:rPr>
                        <w:color w:val="000000"/>
                        <w:sz w:val="24"/>
                      </w:rPr>
                    </w:pPr>
                  </w:p>
                </w:txbxContent>
              </v:textbox>
              <w10:wrap anchorx="page" anchory="page"/>
            </v:shape>
          </w:pict>
        </mc:Fallback>
      </mc:AlternateContent>
    </w:r>
    <w:r>
      <w:rPr>
        <w:noProof/>
        <w:lang w:val="sq-AL" w:eastAsia="sq-AL"/>
      </w:rPr>
      <mc:AlternateContent>
        <mc:Choice Requires="wps">
          <w:drawing>
            <wp:anchor distT="0" distB="0" distL="114300" distR="114300" simplePos="0" relativeHeight="251660291" behindDoc="1" locked="0" layoutInCell="1" allowOverlap="1" wp14:anchorId="3FBA254A" wp14:editId="63355488">
              <wp:simplePos x="0" y="0"/>
              <wp:positionH relativeFrom="page">
                <wp:posOffset>6551930</wp:posOffset>
              </wp:positionH>
              <wp:positionV relativeFrom="page">
                <wp:posOffset>9917430</wp:posOffset>
              </wp:positionV>
              <wp:extent cx="121920" cy="165735"/>
              <wp:effectExtent l="0" t="0" r="6350" b="6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0852B" w14:textId="77777777" w:rsidR="00627DC8" w:rsidRDefault="00627DC8" w:rsidP="00DF48DE">
                          <w:pPr>
                            <w:pStyle w:val="BodyText"/>
                            <w:spacing w:line="245" w:lineRule="exact"/>
                            <w:ind w:left="40"/>
                            <w:jc w:val="center"/>
                          </w:pPr>
                          <w:r>
                            <w:fldChar w:fldCharType="begin"/>
                          </w:r>
                          <w:r>
                            <w:rPr>
                              <w:color w:val="365F91"/>
                            </w:rPr>
                            <w:instrText xml:space="preserve"> PAGE </w:instrText>
                          </w:r>
                          <w:r>
                            <w:fldChar w:fldCharType="separate"/>
                          </w:r>
                          <w:r w:rsidR="00077D0B">
                            <w:rPr>
                              <w:noProof/>
                              <w:color w:val="365F9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A254A" id="Text Box 5" o:spid="_x0000_s1027" type="#_x0000_t202" style="position:absolute;margin-left:515.9pt;margin-top:780.9pt;width:9.6pt;height:13.05pt;z-index:-251656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5wsA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" filled="f" stroked="f">
              <v:textbox inset="0,0,0,0">
                <w:txbxContent>
                  <w:p w14:paraId="60C0852B" w14:textId="77777777" w:rsidR="00627DC8" w:rsidRDefault="00627DC8" w:rsidP="00DF48DE">
                    <w:pPr>
                      <w:pStyle w:val="BodyText"/>
                      <w:spacing w:line="245" w:lineRule="exact"/>
                      <w:ind w:left="40"/>
                      <w:jc w:val="center"/>
                    </w:pPr>
                    <w:r>
                      <w:fldChar w:fldCharType="begin"/>
                    </w:r>
                    <w:r>
                      <w:rPr>
                        <w:color w:val="365F91"/>
                      </w:rPr>
                      <w:instrText xml:space="preserve"> PAGE </w:instrText>
                    </w:r>
                    <w:r>
                      <w:fldChar w:fldCharType="separate"/>
                    </w:r>
                    <w:r w:rsidR="00077D0B">
                      <w:rPr>
                        <w:noProof/>
                        <w:color w:val="365F9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E7A8" w14:textId="77777777" w:rsidR="00627DC8" w:rsidRDefault="00627DC8">
    <w:pPr>
      <w:pStyle w:val="BodyText"/>
      <w:spacing w:line="14" w:lineRule="auto"/>
      <w:rPr>
        <w:sz w:val="20"/>
      </w:rPr>
    </w:pPr>
    <w:r>
      <w:rPr>
        <w:noProof/>
        <w:lang w:val="sq-AL" w:eastAsia="sq-AL"/>
      </w:rPr>
      <mc:AlternateContent>
        <mc:Choice Requires="wps">
          <w:drawing>
            <wp:anchor distT="0" distB="0" distL="114300" distR="114300" simplePos="0" relativeHeight="251664387" behindDoc="0" locked="0" layoutInCell="0" allowOverlap="1" wp14:anchorId="0FF8DEA5" wp14:editId="59820F5F">
              <wp:simplePos x="0" y="0"/>
              <wp:positionH relativeFrom="page">
                <wp:posOffset>0</wp:posOffset>
              </wp:positionH>
              <wp:positionV relativeFrom="page">
                <wp:posOffset>10229215</wp:posOffset>
              </wp:positionV>
              <wp:extent cx="7562850" cy="273050"/>
              <wp:effectExtent l="0" t="0" r="0" b="12700"/>
              <wp:wrapNone/>
              <wp:docPr id="8" name="MSIPCM6cbe46ccb2991a10f64ae196" descr="{&quot;HashCode&quot;:-639739096,&quot;Height&quot;:842.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0ED059" w14:textId="77777777" w:rsidR="00627DC8" w:rsidRPr="001367ED" w:rsidRDefault="00627DC8" w:rsidP="001367ED">
                          <w:pPr>
                            <w:jc w:val="right"/>
                            <w:rPr>
                              <w:color w:val="000000"/>
                              <w:sz w:val="2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0FF8DEA5" id="_x0000_t202" coordsize="21600,21600" o:spt="202" path="m,l,21600r21600,l21600,xe">
              <v:stroke joinstyle="miter"/>
              <v:path gradientshapeok="t" o:connecttype="rect"/>
            </v:shapetype>
            <v:shape id="MSIPCM6cbe46ccb2991a10f64ae196" o:spid="_x0000_s1028" type="#_x0000_t202" alt="{&quot;HashCode&quot;:-639739096,&quot;Height&quot;:842.0,&quot;Width&quot;:595.0,&quot;Placement&quot;:&quot;Footer&quot;,&quot;Index&quot;:&quot;Primary&quot;,&quot;Section&quot;:5,&quot;Top&quot;:0.0,&quot;Left&quot;:0.0}" style="position:absolute;margin-left:0;margin-top:805.45pt;width:595.5pt;height:21.5pt;z-index:2516643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" o:allowincell="f" filled="f" stroked="f" strokeweight=".5pt">
              <v:textbox inset=",0,20pt,0">
                <w:txbxContent>
                  <w:p w14:paraId="250ED059" w14:textId="77777777" w:rsidR="00627DC8" w:rsidRPr="001367ED" w:rsidRDefault="00627DC8" w:rsidP="001367ED">
                    <w:pPr>
                      <w:jc w:val="right"/>
                      <w:rPr>
                        <w:color w:val="000000"/>
                        <w:sz w:val="24"/>
                      </w:rPr>
                    </w:pPr>
                  </w:p>
                </w:txbxContent>
              </v:textbox>
              <w10:wrap anchorx="page" anchory="page"/>
            </v:shape>
          </w:pict>
        </mc:Fallback>
      </mc:AlternateContent>
    </w:r>
    <w:r>
      <w:rPr>
        <w:noProof/>
        <w:lang w:val="sq-AL" w:eastAsia="sq-AL"/>
      </w:rPr>
      <mc:AlternateContent>
        <mc:Choice Requires="wps">
          <w:drawing>
            <wp:anchor distT="0" distB="0" distL="114300" distR="114300" simplePos="0" relativeHeight="251663363" behindDoc="1" locked="0" layoutInCell="1" allowOverlap="1" wp14:anchorId="6D948886" wp14:editId="764674C9">
              <wp:simplePos x="0" y="0"/>
              <wp:positionH relativeFrom="page">
                <wp:posOffset>6480175</wp:posOffset>
              </wp:positionH>
              <wp:positionV relativeFrom="page">
                <wp:posOffset>9917430</wp:posOffset>
              </wp:positionV>
              <wp:extent cx="194310" cy="165735"/>
              <wp:effectExtent l="3175" t="0" r="5715" b="63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FC61D" w14:textId="77777777" w:rsidR="00627DC8" w:rsidRPr="00DF48DE" w:rsidRDefault="00627DC8" w:rsidP="00DF48DE">
                          <w:pPr>
                            <w:pStyle w:val="BodyText"/>
                            <w:spacing w:line="245" w:lineRule="exact"/>
                            <w:ind w:left="40"/>
                            <w:rPr>
                              <w:rFonts w:ascii="Times New Roman" w:hAnsi="Times New Roman" w:cs="Times New Roman"/>
                            </w:rPr>
                          </w:pPr>
                          <w:r w:rsidRPr="00DF48DE">
                            <w:rPr>
                              <w:rFonts w:ascii="Times New Roman" w:hAnsi="Times New Roman" w:cs="Times New Roman"/>
                            </w:rPr>
                            <w:fldChar w:fldCharType="begin"/>
                          </w:r>
                          <w:r w:rsidRPr="00DF48DE">
                            <w:rPr>
                              <w:rFonts w:ascii="Times New Roman" w:hAnsi="Times New Roman" w:cs="Times New Roman"/>
                            </w:rPr>
                            <w:instrText xml:space="preserve"> PAGE </w:instrText>
                          </w:r>
                          <w:r w:rsidRPr="00DF48DE">
                            <w:rPr>
                              <w:rFonts w:ascii="Times New Roman" w:hAnsi="Times New Roman" w:cs="Times New Roman"/>
                            </w:rPr>
                            <w:fldChar w:fldCharType="separate"/>
                          </w:r>
                          <w:r w:rsidR="00077D0B">
                            <w:rPr>
                              <w:rFonts w:ascii="Times New Roman" w:hAnsi="Times New Roman" w:cs="Times New Roman"/>
                              <w:noProof/>
                            </w:rPr>
                            <w:t>21</w:t>
                          </w:r>
                          <w:r w:rsidRPr="00DF48DE">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48886" id="Text Box 1" o:spid="_x0000_s1029" type="#_x0000_t202" style="position:absolute;margin-left:510.25pt;margin-top:780.9pt;width:15.3pt;height:13.05pt;z-index:-2516531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" filled="f" stroked="f">
              <v:textbox inset="0,0,0,0">
                <w:txbxContent>
                  <w:p w14:paraId="0C6FC61D" w14:textId="77777777" w:rsidR="00627DC8" w:rsidRPr="00DF48DE" w:rsidRDefault="00627DC8" w:rsidP="00DF48DE">
                    <w:pPr>
                      <w:pStyle w:val="BodyText"/>
                      <w:spacing w:line="245" w:lineRule="exact"/>
                      <w:ind w:left="40"/>
                      <w:rPr>
                        <w:rFonts w:ascii="Times New Roman" w:hAnsi="Times New Roman" w:cs="Times New Roman"/>
                      </w:rPr>
                    </w:pPr>
                    <w:r w:rsidRPr="00DF48DE">
                      <w:rPr>
                        <w:rFonts w:ascii="Times New Roman" w:hAnsi="Times New Roman" w:cs="Times New Roman"/>
                      </w:rPr>
                      <w:fldChar w:fldCharType="begin"/>
                    </w:r>
                    <w:r w:rsidRPr="00DF48DE">
                      <w:rPr>
                        <w:rFonts w:ascii="Times New Roman" w:hAnsi="Times New Roman" w:cs="Times New Roman"/>
                      </w:rPr>
                      <w:instrText xml:space="preserve"> PAGE </w:instrText>
                    </w:r>
                    <w:r w:rsidRPr="00DF48DE">
                      <w:rPr>
                        <w:rFonts w:ascii="Times New Roman" w:hAnsi="Times New Roman" w:cs="Times New Roman"/>
                      </w:rPr>
                      <w:fldChar w:fldCharType="separate"/>
                    </w:r>
                    <w:r w:rsidR="00077D0B">
                      <w:rPr>
                        <w:rFonts w:ascii="Times New Roman" w:hAnsi="Times New Roman" w:cs="Times New Roman"/>
                        <w:noProof/>
                      </w:rPr>
                      <w:t>21</w:t>
                    </w:r>
                    <w:r w:rsidRPr="00DF48DE">
                      <w:rPr>
                        <w:rFonts w:ascii="Times New Roman" w:hAnsi="Times New Roman" w:cs="Times New Roman"/>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B3354" w14:textId="77777777" w:rsidR="00627DC8" w:rsidRDefault="00627DC8">
    <w:pPr>
      <w:pStyle w:val="BodyText"/>
      <w:spacing w:line="14" w:lineRule="auto"/>
      <w:rPr>
        <w:sz w:val="20"/>
      </w:rPr>
    </w:pPr>
    <w:r>
      <w:rPr>
        <w:noProof/>
        <w:lang w:val="sq-AL" w:eastAsia="sq-AL"/>
      </w:rPr>
      <mc:AlternateContent>
        <mc:Choice Requires="wps">
          <w:drawing>
            <wp:anchor distT="0" distB="0" distL="114300" distR="114300" simplePos="0" relativeHeight="251658243" behindDoc="0" locked="0" layoutInCell="0" allowOverlap="1" wp14:anchorId="07FB49D2" wp14:editId="4E4BA813">
              <wp:simplePos x="0" y="0"/>
              <wp:positionH relativeFrom="page">
                <wp:posOffset>0</wp:posOffset>
              </wp:positionH>
              <wp:positionV relativeFrom="page">
                <wp:posOffset>10229215</wp:posOffset>
              </wp:positionV>
              <wp:extent cx="7562850" cy="273050"/>
              <wp:effectExtent l="0" t="0" r="0" b="12700"/>
              <wp:wrapNone/>
              <wp:docPr id="6" name="MSIPCM6cbe46ccb2991a10f64ae196" descr="{&quot;HashCode&quot;:-639739096,&quot;Height&quot;:842.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C96FD9" w14:textId="77777777" w:rsidR="00627DC8" w:rsidRPr="001367ED" w:rsidRDefault="00627DC8" w:rsidP="001367ED">
                          <w:pPr>
                            <w:jc w:val="right"/>
                            <w:rPr>
                              <w:color w:val="000000"/>
                              <w:sz w:val="2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07FB49D2" id="_x0000_t202" coordsize="21600,21600" o:spt="202" path="m,l,21600r21600,l21600,xe">
              <v:stroke joinstyle="miter"/>
              <v:path gradientshapeok="t" o:connecttype="rect"/>
            </v:shapetype>
            <v:shape id="_x0000_s1030" type="#_x0000_t202" alt="{&quot;HashCode&quot;:-639739096,&quot;Height&quot;:842.0,&quot;Width&quot;:595.0,&quot;Placement&quot;:&quot;Footer&quot;,&quot;Index&quot;:&quot;Primary&quot;,&quot;Section&quot;:5,&quot;Top&quot;:0.0,&quot;Left&quot;:0.0}" style="position:absolute;margin-left:0;margin-top:805.45pt;width:595.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" o:allowincell="f" filled="f" stroked="f" strokeweight=".5pt">
              <v:textbox inset=",0,20pt,0">
                <w:txbxContent>
                  <w:p w14:paraId="78C96FD9" w14:textId="77777777" w:rsidR="00627DC8" w:rsidRPr="001367ED" w:rsidRDefault="00627DC8" w:rsidP="001367ED">
                    <w:pPr>
                      <w:jc w:val="right"/>
                      <w:rPr>
                        <w:color w:val="000000"/>
                        <w:sz w:val="24"/>
                      </w:rPr>
                    </w:pPr>
                  </w:p>
                </w:txbxContent>
              </v:textbox>
              <w10:wrap anchorx="page" anchory="page"/>
            </v:shape>
          </w:pict>
        </mc:Fallback>
      </mc:AlternateContent>
    </w:r>
    <w:r>
      <w:rPr>
        <w:noProof/>
        <w:lang w:val="sq-AL" w:eastAsia="sq-AL"/>
      </w:rPr>
      <mc:AlternateContent>
        <mc:Choice Requires="wps">
          <w:drawing>
            <wp:anchor distT="0" distB="0" distL="114300" distR="114300" simplePos="0" relativeHeight="251658242" behindDoc="1" locked="0" layoutInCell="1" allowOverlap="1" wp14:anchorId="477BAFE0" wp14:editId="6F170F72">
              <wp:simplePos x="0" y="0"/>
              <wp:positionH relativeFrom="page">
                <wp:posOffset>6480175</wp:posOffset>
              </wp:positionH>
              <wp:positionV relativeFrom="page">
                <wp:posOffset>9917430</wp:posOffset>
              </wp:positionV>
              <wp:extent cx="194310" cy="165735"/>
              <wp:effectExtent l="3175" t="0" r="5715"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3AE66" w14:textId="77777777" w:rsidR="00627DC8" w:rsidRPr="00DF48DE" w:rsidRDefault="00627DC8" w:rsidP="00DF48DE">
                          <w:pPr>
                            <w:pStyle w:val="BodyText"/>
                            <w:spacing w:line="245" w:lineRule="exact"/>
                            <w:ind w:left="40"/>
                            <w:rPr>
                              <w:rFonts w:ascii="Times New Roman" w:hAnsi="Times New Roman" w:cs="Times New Roman"/>
                            </w:rPr>
                          </w:pPr>
                          <w:r w:rsidRPr="00DF48DE">
                            <w:rPr>
                              <w:rFonts w:ascii="Times New Roman" w:hAnsi="Times New Roman" w:cs="Times New Roman"/>
                            </w:rPr>
                            <w:fldChar w:fldCharType="begin"/>
                          </w:r>
                          <w:r w:rsidRPr="00DF48DE">
                            <w:rPr>
                              <w:rFonts w:ascii="Times New Roman" w:hAnsi="Times New Roman" w:cs="Times New Roman"/>
                            </w:rPr>
                            <w:instrText xml:space="preserve"> PAGE </w:instrText>
                          </w:r>
                          <w:r w:rsidRPr="00DF48DE">
                            <w:rPr>
                              <w:rFonts w:ascii="Times New Roman" w:hAnsi="Times New Roman" w:cs="Times New Roman"/>
                            </w:rPr>
                            <w:fldChar w:fldCharType="separate"/>
                          </w:r>
                          <w:r w:rsidR="00077D0B">
                            <w:rPr>
                              <w:rFonts w:ascii="Times New Roman" w:hAnsi="Times New Roman" w:cs="Times New Roman"/>
                              <w:noProof/>
                            </w:rPr>
                            <w:t>53</w:t>
                          </w:r>
                          <w:r w:rsidRPr="00DF48DE">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BAFE0" id="_x0000_s1031" type="#_x0000_t202" style="position:absolute;margin-left:510.25pt;margin-top:780.9pt;width:15.3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2IrQ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" filled="f" stroked="f">
              <v:textbox inset="0,0,0,0">
                <w:txbxContent>
                  <w:p w14:paraId="1973AE66" w14:textId="77777777" w:rsidR="00627DC8" w:rsidRPr="00DF48DE" w:rsidRDefault="00627DC8" w:rsidP="00DF48DE">
                    <w:pPr>
                      <w:pStyle w:val="BodyText"/>
                      <w:spacing w:line="245" w:lineRule="exact"/>
                      <w:ind w:left="40"/>
                      <w:rPr>
                        <w:rFonts w:ascii="Times New Roman" w:hAnsi="Times New Roman" w:cs="Times New Roman"/>
                      </w:rPr>
                    </w:pPr>
                    <w:r w:rsidRPr="00DF48DE">
                      <w:rPr>
                        <w:rFonts w:ascii="Times New Roman" w:hAnsi="Times New Roman" w:cs="Times New Roman"/>
                      </w:rPr>
                      <w:fldChar w:fldCharType="begin"/>
                    </w:r>
                    <w:r w:rsidRPr="00DF48DE">
                      <w:rPr>
                        <w:rFonts w:ascii="Times New Roman" w:hAnsi="Times New Roman" w:cs="Times New Roman"/>
                      </w:rPr>
                      <w:instrText xml:space="preserve"> PAGE </w:instrText>
                    </w:r>
                    <w:r w:rsidRPr="00DF48DE">
                      <w:rPr>
                        <w:rFonts w:ascii="Times New Roman" w:hAnsi="Times New Roman" w:cs="Times New Roman"/>
                      </w:rPr>
                      <w:fldChar w:fldCharType="separate"/>
                    </w:r>
                    <w:r w:rsidR="00077D0B">
                      <w:rPr>
                        <w:rFonts w:ascii="Times New Roman" w:hAnsi="Times New Roman" w:cs="Times New Roman"/>
                        <w:noProof/>
                      </w:rPr>
                      <w:t>53</w:t>
                    </w:r>
                    <w:r w:rsidRPr="00DF48DE">
                      <w:rPr>
                        <w:rFonts w:ascii="Times New Roman" w:hAnsi="Times New Roman" w:cs="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446D6" w14:textId="77777777" w:rsidR="004807A4" w:rsidRDefault="004807A4">
      <w:r>
        <w:separator/>
      </w:r>
    </w:p>
  </w:footnote>
  <w:footnote w:type="continuationSeparator" w:id="0">
    <w:p w14:paraId="73FB661B" w14:textId="77777777" w:rsidR="004807A4" w:rsidRDefault="004807A4">
      <w:r>
        <w:continuationSeparator/>
      </w:r>
    </w:p>
  </w:footnote>
  <w:footnote w:type="continuationNotice" w:id="1">
    <w:p w14:paraId="3B928407" w14:textId="77777777" w:rsidR="004807A4" w:rsidRDefault="004807A4"/>
  </w:footnote>
  <w:footnote w:id="2">
    <w:p w14:paraId="62B877E8" w14:textId="77777777" w:rsidR="00627DC8" w:rsidRPr="00167C10" w:rsidRDefault="00627DC8" w:rsidP="00167C10">
      <w:pPr>
        <w:pStyle w:val="FootnoteText"/>
        <w:jc w:val="both"/>
        <w:rPr>
          <w:lang w:val="sq-AL"/>
        </w:rPr>
      </w:pPr>
      <w:r w:rsidRPr="00167C10">
        <w:rPr>
          <w:rStyle w:val="FootnoteReference"/>
          <w:vertAlign w:val="baseline"/>
          <w:lang w:val="sq-AL"/>
        </w:rPr>
        <w:footnoteRef/>
      </w:r>
      <w:r w:rsidRPr="00167C10">
        <w:rPr>
          <w:lang w:val="sq-AL"/>
        </w:rPr>
        <w:t>Me Udhëzimet e Prokurimit dhe Konsulentëve të BNRZH janë në dispozicion në</w:t>
      </w:r>
      <w:hyperlink r:id="rId1" w:history="1">
        <w:r w:rsidRPr="00167C10">
          <w:rPr>
            <w:rStyle w:val="Hyperlink"/>
            <w:color w:val="auto"/>
            <w:lang w:val="sq-AL"/>
          </w:rPr>
          <w:t>www.worldbank.org/prokurimi</w:t>
        </w:r>
      </w:hyperlink>
      <w:r w:rsidRPr="00167C10">
        <w:rPr>
          <w:lang w:val="sq-AL"/>
        </w:rPr>
        <w:t xml:space="preserve"> dhe Lista e firmave të </w:t>
      </w:r>
      <w:r>
        <w:rPr>
          <w:lang w:val="sq-AL"/>
        </w:rPr>
        <w:t>përjashtuara</w:t>
      </w:r>
      <w:r w:rsidRPr="00167C10">
        <w:rPr>
          <w:lang w:val="sq-AL"/>
        </w:rPr>
        <w:t xml:space="preserve"> është në dispozicion në http: //.worldbank.org/debarr.</w:t>
      </w:r>
    </w:p>
  </w:footnote>
  <w:footnote w:id="3">
    <w:p w14:paraId="59DCE3E9" w14:textId="77777777" w:rsidR="00627DC8" w:rsidRPr="00167C10" w:rsidRDefault="00627DC8" w:rsidP="00CC5190">
      <w:pPr>
        <w:pStyle w:val="FootnoteText"/>
        <w:rPr>
          <w:color w:val="4F81BD" w:themeColor="accent1"/>
          <w:lang w:val="sq-AL"/>
        </w:rPr>
      </w:pPr>
      <w:r w:rsidRPr="00167C10">
        <w:rPr>
          <w:rStyle w:val="FootnoteReference"/>
          <w:vertAlign w:val="baseline"/>
          <w:lang w:val="sq-AL"/>
        </w:rPr>
        <w:footnoteRef/>
      </w:r>
      <w:r w:rsidRPr="00167C10">
        <w:rPr>
          <w:lang w:val="sq-AL"/>
        </w:rPr>
        <w:t>Me Udhëzimet Kundër Korrupsionit të disponueshme në http://siteresources.worldbank.org/INTLEGSTAFONLY/Resources/AnticorruptionGuidelinesOct2006RevisedJan2011.pdf.</w:t>
      </w:r>
    </w:p>
  </w:footnote>
  <w:footnote w:id="4">
    <w:p w14:paraId="0A203950" w14:textId="77777777" w:rsidR="00627DC8" w:rsidRPr="00167C10" w:rsidRDefault="00627DC8" w:rsidP="00CC5190">
      <w:pPr>
        <w:pStyle w:val="FootnoteText"/>
        <w:jc w:val="both"/>
        <w:rPr>
          <w:lang w:val="sq-AL"/>
        </w:rPr>
      </w:pPr>
      <w:r w:rsidRPr="00167C10">
        <w:rPr>
          <w:rStyle w:val="FootnoteReference"/>
          <w:vertAlign w:val="baseline"/>
          <w:lang w:val="sq-AL"/>
        </w:rPr>
        <w:footnoteRef/>
      </w:r>
      <w:r w:rsidRPr="00167C10">
        <w:rPr>
          <w:lang w:val="sq-AL"/>
        </w:rPr>
        <w:t>Me "Udhëzimet e Bankës Botërore: Përzgjedhja dhe Punësimi i Konsulentëve nën Huatë e IBRD dhe Kreditë dhe Grantet IDA nga Huamarrësit e Bankës Botërore", Janar 2011 (Udhëzimet e Konsulentëve).</w:t>
      </w:r>
    </w:p>
  </w:footnote>
  <w:footnote w:id="5">
    <w:p w14:paraId="11437979" w14:textId="77777777" w:rsidR="00627DC8" w:rsidRPr="00167C10" w:rsidRDefault="00627DC8" w:rsidP="00CC5190">
      <w:pPr>
        <w:pStyle w:val="FootnoteText"/>
        <w:jc w:val="both"/>
        <w:rPr>
          <w:lang w:val="sq-AL"/>
        </w:rPr>
      </w:pPr>
      <w:r w:rsidRPr="00167C10">
        <w:rPr>
          <w:rStyle w:val="FootnoteReference"/>
          <w:vertAlign w:val="baseline"/>
          <w:lang w:val="sq-AL"/>
        </w:rPr>
        <w:footnoteRef/>
      </w:r>
      <w:r w:rsidRPr="00167C10">
        <w:rPr>
          <w:lang w:val="sq-AL"/>
        </w:rPr>
        <w:t>Me “Udhëzimet e Bankës Botërore për Parandalimin dhe Luftimin e Mashtrimit dhe Korrupsionit në Projekte të Financuara nga Huatë e IBRD -së dhe Kreditë dhe Grantet IDA, 15 tetor 2006, dhe rishikuar Janar 2011.</w:t>
      </w:r>
    </w:p>
  </w:footnote>
  <w:footnote w:id="6">
    <w:p w14:paraId="6497CE67" w14:textId="77777777" w:rsidR="00627DC8" w:rsidRPr="00167C10" w:rsidRDefault="00627DC8" w:rsidP="00CC5190">
      <w:pPr>
        <w:pStyle w:val="FootnoteText"/>
        <w:rPr>
          <w:b/>
          <w:lang w:val="sq-AL"/>
        </w:rPr>
      </w:pPr>
      <w:r w:rsidRPr="00167C10">
        <w:rPr>
          <w:rStyle w:val="FootnoteReference"/>
          <w:vertAlign w:val="baseline"/>
          <w:lang w:val="sq-AL"/>
        </w:rPr>
        <w:footnoteRef/>
      </w:r>
      <w:r w:rsidRPr="00167C10">
        <w:rPr>
          <w:lang w:val="sq-AL"/>
        </w:rPr>
        <w:t>. Njohja e shpenzimeve në bazë të parasë do të thotë që Fituesi i Grantit regjistron shpenzimet në llogaritë financiare pasi paratë e gatshme paguhen për blerjet, dhe në të njëjtën mënyrë, asetet fikse të mbajtura nga Fituesi i Grantit treg</w:t>
      </w:r>
      <w:r>
        <w:rPr>
          <w:lang w:val="sq-AL"/>
        </w:rPr>
        <w:t xml:space="preserve">ohen </w:t>
      </w:r>
      <w:r w:rsidRPr="00167C10">
        <w:rPr>
          <w:lang w:val="sq-AL"/>
        </w:rPr>
        <w:t>në Buxhetin e Projektit (ose në raportet financiare të përgatitura për MTI ) me koston në momentin e blerjes.</w:t>
      </w:r>
    </w:p>
  </w:footnote>
  <w:footnote w:id="7">
    <w:p w14:paraId="2ED62F25" w14:textId="77777777" w:rsidR="00627DC8" w:rsidRDefault="00627DC8" w:rsidP="00D8799B"/>
    <w:p w14:paraId="69DB5D3B" w14:textId="77777777" w:rsidR="00627DC8" w:rsidRDefault="00627DC8" w:rsidP="00D8799B"/>
  </w:footnote>
  <w:footnote w:id="8">
    <w:p w14:paraId="1F948284" w14:textId="77777777" w:rsidR="00627DC8" w:rsidRDefault="00627DC8" w:rsidP="00D8799B"/>
    <w:p w14:paraId="1F5FD2E1" w14:textId="77777777" w:rsidR="00627DC8" w:rsidRDefault="00627DC8" w:rsidP="00D8799B"/>
  </w:footnote>
  <w:footnote w:id="9">
    <w:p w14:paraId="3A29BBCF" w14:textId="77777777" w:rsidR="00627DC8" w:rsidRDefault="00627DC8" w:rsidP="00D8799B"/>
    <w:p w14:paraId="6E16C545" w14:textId="77777777" w:rsidR="00627DC8" w:rsidRDefault="00627DC8" w:rsidP="00D8799B"/>
  </w:footnote>
  <w:footnote w:id="10">
    <w:p w14:paraId="7A9AD66F" w14:textId="77777777" w:rsidR="00627DC8" w:rsidRDefault="00627DC8" w:rsidP="00D8799B"/>
    <w:p w14:paraId="21214F98" w14:textId="77777777" w:rsidR="00627DC8" w:rsidRDefault="00627DC8" w:rsidP="00D8799B"/>
  </w:footnote>
  <w:footnote w:id="11">
    <w:p w14:paraId="15F74A05" w14:textId="77777777" w:rsidR="00627DC8" w:rsidRDefault="00627DC8" w:rsidP="00D8799B"/>
    <w:p w14:paraId="4ADF6673" w14:textId="77777777" w:rsidR="00627DC8" w:rsidRDefault="00627DC8" w:rsidP="00D879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04707"/>
    <w:multiLevelType w:val="hybridMultilevel"/>
    <w:tmpl w:val="43A47630"/>
    <w:lvl w:ilvl="0" w:tplc="7B000BA4">
      <w:start w:val="1"/>
      <w:numFmt w:val="bullet"/>
      <w:lvlText w:val="-"/>
      <w:lvlJc w:val="left"/>
      <w:pPr>
        <w:ind w:left="1800" w:hanging="360"/>
      </w:pPr>
      <w:rPr>
        <w:rFonts w:ascii="Calibri" w:eastAsiaTheme="minorEastAsia" w:hAnsi="Calibri" w:cs="Times New Roman"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59F562B"/>
    <w:multiLevelType w:val="hybridMultilevel"/>
    <w:tmpl w:val="41C0BF0E"/>
    <w:lvl w:ilvl="0" w:tplc="0302A774">
      <w:start w:val="1"/>
      <w:numFmt w:val="bullet"/>
      <w:lvlText w:val=""/>
      <w:lvlJc w:val="left"/>
      <w:pPr>
        <w:ind w:left="1080" w:hanging="360"/>
      </w:pPr>
      <w:rPr>
        <w:rFonts w:ascii="Symbol" w:hAnsi="Symbol" w:hint="default"/>
        <w:color w:val="auto"/>
      </w:rPr>
    </w:lvl>
    <w:lvl w:ilvl="1" w:tplc="041C0003">
      <w:start w:val="1"/>
      <w:numFmt w:val="bullet"/>
      <w:lvlText w:val="o"/>
      <w:lvlJc w:val="left"/>
      <w:pPr>
        <w:ind w:left="1800" w:hanging="360"/>
      </w:pPr>
      <w:rPr>
        <w:rFonts w:ascii="Courier New" w:hAnsi="Courier New" w:cs="Courier New" w:hint="default"/>
      </w:rPr>
    </w:lvl>
    <w:lvl w:ilvl="2" w:tplc="041C0005">
      <w:start w:val="1"/>
      <w:numFmt w:val="bullet"/>
      <w:lvlText w:val=""/>
      <w:lvlJc w:val="left"/>
      <w:pPr>
        <w:ind w:left="2520" w:hanging="360"/>
      </w:pPr>
      <w:rPr>
        <w:rFonts w:ascii="Wingdings" w:hAnsi="Wingdings" w:hint="default"/>
      </w:rPr>
    </w:lvl>
    <w:lvl w:ilvl="3" w:tplc="041C0001">
      <w:start w:val="1"/>
      <w:numFmt w:val="bullet"/>
      <w:lvlText w:val=""/>
      <w:lvlJc w:val="left"/>
      <w:pPr>
        <w:ind w:left="3240" w:hanging="360"/>
      </w:pPr>
      <w:rPr>
        <w:rFonts w:ascii="Symbol" w:hAnsi="Symbol" w:hint="default"/>
      </w:rPr>
    </w:lvl>
    <w:lvl w:ilvl="4" w:tplc="041C0003">
      <w:start w:val="1"/>
      <w:numFmt w:val="bullet"/>
      <w:lvlText w:val="o"/>
      <w:lvlJc w:val="left"/>
      <w:pPr>
        <w:ind w:left="3960" w:hanging="360"/>
      </w:pPr>
      <w:rPr>
        <w:rFonts w:ascii="Courier New" w:hAnsi="Courier New" w:cs="Courier New" w:hint="default"/>
      </w:rPr>
    </w:lvl>
    <w:lvl w:ilvl="5" w:tplc="041C0005">
      <w:start w:val="1"/>
      <w:numFmt w:val="bullet"/>
      <w:lvlText w:val=""/>
      <w:lvlJc w:val="left"/>
      <w:pPr>
        <w:ind w:left="4680" w:hanging="360"/>
      </w:pPr>
      <w:rPr>
        <w:rFonts w:ascii="Wingdings" w:hAnsi="Wingdings" w:hint="default"/>
      </w:rPr>
    </w:lvl>
    <w:lvl w:ilvl="6" w:tplc="041C0001">
      <w:start w:val="1"/>
      <w:numFmt w:val="bullet"/>
      <w:lvlText w:val=""/>
      <w:lvlJc w:val="left"/>
      <w:pPr>
        <w:ind w:left="5400" w:hanging="360"/>
      </w:pPr>
      <w:rPr>
        <w:rFonts w:ascii="Symbol" w:hAnsi="Symbol" w:hint="default"/>
      </w:rPr>
    </w:lvl>
    <w:lvl w:ilvl="7" w:tplc="041C0003">
      <w:start w:val="1"/>
      <w:numFmt w:val="bullet"/>
      <w:lvlText w:val="o"/>
      <w:lvlJc w:val="left"/>
      <w:pPr>
        <w:ind w:left="6120" w:hanging="360"/>
      </w:pPr>
      <w:rPr>
        <w:rFonts w:ascii="Courier New" w:hAnsi="Courier New" w:cs="Courier New" w:hint="default"/>
      </w:rPr>
    </w:lvl>
    <w:lvl w:ilvl="8" w:tplc="041C0005">
      <w:start w:val="1"/>
      <w:numFmt w:val="bullet"/>
      <w:lvlText w:val=""/>
      <w:lvlJc w:val="left"/>
      <w:pPr>
        <w:ind w:left="6840" w:hanging="360"/>
      </w:pPr>
      <w:rPr>
        <w:rFonts w:ascii="Wingdings" w:hAnsi="Wingdings" w:hint="default"/>
      </w:rPr>
    </w:lvl>
  </w:abstractNum>
  <w:abstractNum w:abstractNumId="2">
    <w:nsid w:val="090F4163"/>
    <w:multiLevelType w:val="hybridMultilevel"/>
    <w:tmpl w:val="83F268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9552A5"/>
    <w:multiLevelType w:val="hybridMultilevel"/>
    <w:tmpl w:val="6FB605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B09072C"/>
    <w:multiLevelType w:val="hybridMultilevel"/>
    <w:tmpl w:val="BABC334E"/>
    <w:lvl w:ilvl="0" w:tplc="109805F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0008F0"/>
    <w:multiLevelType w:val="multilevel"/>
    <w:tmpl w:val="31364412"/>
    <w:lvl w:ilvl="0">
      <w:start w:val="5"/>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F961DB9"/>
    <w:multiLevelType w:val="multilevel"/>
    <w:tmpl w:val="78221E4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7D2784"/>
    <w:multiLevelType w:val="multilevel"/>
    <w:tmpl w:val="46F22ACC"/>
    <w:lvl w:ilvl="0">
      <w:start w:val="5"/>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917395D"/>
    <w:multiLevelType w:val="multilevel"/>
    <w:tmpl w:val="B87845F8"/>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9807027"/>
    <w:multiLevelType w:val="multilevel"/>
    <w:tmpl w:val="4662B30C"/>
    <w:lvl w:ilvl="0">
      <w:start w:val="1"/>
      <w:numFmt w:val="decimal"/>
      <w:lvlText w:val="%1."/>
      <w:lvlJc w:val="left"/>
      <w:pPr>
        <w:ind w:left="480" w:hanging="360"/>
      </w:pPr>
      <w:rPr>
        <w:rFonts w:ascii="Times New Roman" w:eastAsia="Calibri" w:hAnsi="Times New Roman" w:cs="Times New Roman" w:hint="default"/>
        <w:b/>
        <w:bCs/>
        <w:color w:val="auto"/>
        <w:spacing w:val="-2"/>
        <w:w w:val="100"/>
        <w:sz w:val="24"/>
        <w:szCs w:val="24"/>
      </w:rPr>
    </w:lvl>
    <w:lvl w:ilvl="1">
      <w:start w:val="1"/>
      <w:numFmt w:val="decimal"/>
      <w:lvlText w:val="%1.%2."/>
      <w:lvlJc w:val="left"/>
      <w:pPr>
        <w:ind w:left="720" w:hanging="720"/>
      </w:pPr>
      <w:rPr>
        <w:rFonts w:ascii="Times New Roman" w:eastAsia="Calibri" w:hAnsi="Times New Roman" w:cs="Times New Roman" w:hint="default"/>
        <w:b/>
        <w:bCs/>
        <w:color w:val="auto"/>
        <w:spacing w:val="-3"/>
        <w:w w:val="100"/>
        <w:sz w:val="24"/>
        <w:szCs w:val="24"/>
      </w:rPr>
    </w:lvl>
    <w:lvl w:ilvl="2">
      <w:start w:val="1"/>
      <w:numFmt w:val="bullet"/>
      <w:lvlText w:val=""/>
      <w:lvlJc w:val="left"/>
      <w:pPr>
        <w:ind w:left="1200" w:hanging="360"/>
      </w:pPr>
      <w:rPr>
        <w:rFonts w:ascii="Symbol" w:eastAsia="Symbol" w:hAnsi="Symbol" w:cs="Symbol" w:hint="default"/>
        <w:color w:val="auto"/>
        <w:w w:val="100"/>
        <w:sz w:val="22"/>
        <w:szCs w:val="22"/>
      </w:rPr>
    </w:lvl>
    <w:lvl w:ilvl="3">
      <w:start w:val="1"/>
      <w:numFmt w:val="bullet"/>
      <w:lvlText w:val=""/>
      <w:lvlJc w:val="left"/>
      <w:pPr>
        <w:ind w:left="1667" w:hanging="272"/>
      </w:pPr>
      <w:rPr>
        <w:rFonts w:ascii="Symbol" w:eastAsia="Symbol" w:hAnsi="Symbol" w:cs="Symbol" w:hint="default"/>
        <w:color w:val="auto"/>
        <w:w w:val="100"/>
        <w:sz w:val="22"/>
        <w:szCs w:val="22"/>
      </w:rPr>
    </w:lvl>
    <w:lvl w:ilvl="4">
      <w:start w:val="1"/>
      <w:numFmt w:val="bullet"/>
      <w:lvlText w:val="•"/>
      <w:lvlJc w:val="left"/>
      <w:pPr>
        <w:ind w:left="1360" w:hanging="272"/>
      </w:pPr>
      <w:rPr>
        <w:rFonts w:hint="default"/>
      </w:rPr>
    </w:lvl>
    <w:lvl w:ilvl="5">
      <w:start w:val="1"/>
      <w:numFmt w:val="bullet"/>
      <w:lvlText w:val="•"/>
      <w:lvlJc w:val="left"/>
      <w:pPr>
        <w:ind w:left="1660" w:hanging="272"/>
      </w:pPr>
      <w:rPr>
        <w:rFonts w:hint="default"/>
      </w:rPr>
    </w:lvl>
    <w:lvl w:ilvl="6">
      <w:start w:val="1"/>
      <w:numFmt w:val="bullet"/>
      <w:lvlText w:val="•"/>
      <w:lvlJc w:val="left"/>
      <w:pPr>
        <w:ind w:left="3177" w:hanging="272"/>
      </w:pPr>
      <w:rPr>
        <w:rFonts w:hint="default"/>
      </w:rPr>
    </w:lvl>
    <w:lvl w:ilvl="7">
      <w:start w:val="1"/>
      <w:numFmt w:val="bullet"/>
      <w:lvlText w:val="•"/>
      <w:lvlJc w:val="left"/>
      <w:pPr>
        <w:ind w:left="4694" w:hanging="272"/>
      </w:pPr>
      <w:rPr>
        <w:rFonts w:hint="default"/>
      </w:rPr>
    </w:lvl>
    <w:lvl w:ilvl="8">
      <w:start w:val="1"/>
      <w:numFmt w:val="bullet"/>
      <w:lvlText w:val="•"/>
      <w:lvlJc w:val="left"/>
      <w:pPr>
        <w:ind w:left="6211" w:hanging="272"/>
      </w:pPr>
      <w:rPr>
        <w:rFonts w:hint="default"/>
      </w:rPr>
    </w:lvl>
  </w:abstractNum>
  <w:abstractNum w:abstractNumId="10">
    <w:nsid w:val="1AA741B8"/>
    <w:multiLevelType w:val="hybridMultilevel"/>
    <w:tmpl w:val="EA543944"/>
    <w:lvl w:ilvl="0" w:tplc="109805F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B1DD1"/>
    <w:multiLevelType w:val="hybridMultilevel"/>
    <w:tmpl w:val="D7AEC5C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nsid w:val="256557A0"/>
    <w:multiLevelType w:val="hybridMultilevel"/>
    <w:tmpl w:val="66B81804"/>
    <w:lvl w:ilvl="0" w:tplc="9E92E8EC">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2B55F8"/>
    <w:multiLevelType w:val="hybridMultilevel"/>
    <w:tmpl w:val="9BD48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CF03949"/>
    <w:multiLevelType w:val="multilevel"/>
    <w:tmpl w:val="C16CDE44"/>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D7649F2"/>
    <w:multiLevelType w:val="multilevel"/>
    <w:tmpl w:val="38346F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F0B6CAB"/>
    <w:multiLevelType w:val="hybridMultilevel"/>
    <w:tmpl w:val="445837A0"/>
    <w:lvl w:ilvl="0" w:tplc="8B5A7F76">
      <w:start w:val="1"/>
      <w:numFmt w:val="decimal"/>
      <w:lvlText w:val="%1."/>
      <w:lvlJc w:val="left"/>
      <w:pPr>
        <w:ind w:left="502" w:hanging="360"/>
      </w:pPr>
      <w:rPr>
        <w:rFonts w:hint="default"/>
        <w:color w:val="365F91"/>
      </w:rPr>
    </w:lvl>
    <w:lvl w:ilvl="1" w:tplc="2E0ABAC4">
      <w:start w:val="1"/>
      <w:numFmt w:val="lowerLetter"/>
      <w:lvlText w:val="%2."/>
      <w:lvlJc w:val="left"/>
      <w:pPr>
        <w:ind w:left="1222" w:hanging="360"/>
      </w:pPr>
      <w:rPr>
        <w:color w:val="365F91"/>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2F557DC0"/>
    <w:multiLevelType w:val="hybridMultilevel"/>
    <w:tmpl w:val="1B8E8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5320E44"/>
    <w:multiLevelType w:val="hybridMultilevel"/>
    <w:tmpl w:val="BBF416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56215D"/>
    <w:multiLevelType w:val="hybridMultilevel"/>
    <w:tmpl w:val="686EA9F4"/>
    <w:lvl w:ilvl="0" w:tplc="7F6CCBC6">
      <w:start w:val="1"/>
      <w:numFmt w:val="bullet"/>
      <w:lvlText w:val=""/>
      <w:lvlJc w:val="left"/>
      <w:pPr>
        <w:ind w:left="2160" w:hanging="360"/>
      </w:pPr>
      <w:rPr>
        <w:rFonts w:ascii="Symbol" w:hAnsi="Symbol" w:cs="Symbol" w:hint="default"/>
        <w:color w:val="365F9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20">
    <w:nsid w:val="3CE97C93"/>
    <w:multiLevelType w:val="multilevel"/>
    <w:tmpl w:val="013EE7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D5056AB"/>
    <w:multiLevelType w:val="hybridMultilevel"/>
    <w:tmpl w:val="1A6621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2F3BEA"/>
    <w:multiLevelType w:val="hybridMultilevel"/>
    <w:tmpl w:val="4EB00792"/>
    <w:lvl w:ilvl="0" w:tplc="D53872D6">
      <w:start w:val="1"/>
      <w:numFmt w:val="decimal"/>
      <w:pStyle w:val="ListParagraph"/>
      <w:lvlText w:val="%1."/>
      <w:lvlJc w:val="left"/>
      <w:pPr>
        <w:ind w:left="720" w:hanging="360"/>
      </w:pPr>
      <w:rPr>
        <w:rFonts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767281"/>
    <w:multiLevelType w:val="hybridMultilevel"/>
    <w:tmpl w:val="2CA8A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682BEC"/>
    <w:multiLevelType w:val="hybridMultilevel"/>
    <w:tmpl w:val="C24A05EC"/>
    <w:lvl w:ilvl="0" w:tplc="5EF659EA">
      <w:start w:val="1"/>
      <w:numFmt w:val="upperLetter"/>
      <w:lvlText w:val="(%1)"/>
      <w:lvlJc w:val="left"/>
      <w:pPr>
        <w:ind w:left="1080" w:hanging="72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313EC7"/>
    <w:multiLevelType w:val="hybridMultilevel"/>
    <w:tmpl w:val="3EBC2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9D7A9D"/>
    <w:multiLevelType w:val="hybridMultilevel"/>
    <w:tmpl w:val="4F5E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A04016"/>
    <w:multiLevelType w:val="hybridMultilevel"/>
    <w:tmpl w:val="E542D4FE"/>
    <w:lvl w:ilvl="0" w:tplc="3920FE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8451C7"/>
    <w:multiLevelType w:val="hybridMultilevel"/>
    <w:tmpl w:val="51E08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7020FD"/>
    <w:multiLevelType w:val="hybridMultilevel"/>
    <w:tmpl w:val="5FF81E04"/>
    <w:lvl w:ilvl="0" w:tplc="EA2A0F82">
      <w:numFmt w:val="bullet"/>
      <w:lvlText w:val="-"/>
      <w:lvlJc w:val="left"/>
      <w:pPr>
        <w:ind w:left="720" w:hanging="360"/>
      </w:pPr>
      <w:rPr>
        <w:rFonts w:ascii="Arial" w:eastAsia="Calibri" w:hAnsi="Arial" w:cs="Arial" w:hint="default"/>
        <w:b/>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BC1831"/>
    <w:multiLevelType w:val="hybridMultilevel"/>
    <w:tmpl w:val="7BA25C7A"/>
    <w:lvl w:ilvl="0" w:tplc="04090001">
      <w:start w:val="1"/>
      <w:numFmt w:val="bullet"/>
      <w:lvlText w:val=""/>
      <w:lvlJc w:val="left"/>
      <w:pPr>
        <w:ind w:left="1180" w:hanging="360"/>
      </w:pPr>
      <w:rPr>
        <w:rFonts w:ascii="Symbol" w:hAnsi="Symbol" w:hint="default"/>
        <w:color w:val="auto"/>
        <w:spacing w:val="-1"/>
        <w:w w:val="100"/>
        <w:sz w:val="22"/>
        <w:szCs w:val="22"/>
      </w:rPr>
    </w:lvl>
    <w:lvl w:ilvl="1" w:tplc="9738E2CE">
      <w:start w:val="1"/>
      <w:numFmt w:val="bullet"/>
      <w:lvlText w:val="•"/>
      <w:lvlJc w:val="left"/>
      <w:pPr>
        <w:ind w:left="1986" w:hanging="360"/>
      </w:pPr>
      <w:rPr>
        <w:rFonts w:hint="default"/>
      </w:rPr>
    </w:lvl>
    <w:lvl w:ilvl="2" w:tplc="9572BEF0">
      <w:start w:val="1"/>
      <w:numFmt w:val="bullet"/>
      <w:lvlText w:val="•"/>
      <w:lvlJc w:val="left"/>
      <w:pPr>
        <w:ind w:left="2793" w:hanging="360"/>
      </w:pPr>
      <w:rPr>
        <w:rFonts w:hint="default"/>
      </w:rPr>
    </w:lvl>
    <w:lvl w:ilvl="3" w:tplc="746E1ADE">
      <w:start w:val="1"/>
      <w:numFmt w:val="bullet"/>
      <w:lvlText w:val="•"/>
      <w:lvlJc w:val="left"/>
      <w:pPr>
        <w:ind w:left="3599" w:hanging="360"/>
      </w:pPr>
      <w:rPr>
        <w:rFonts w:hint="default"/>
      </w:rPr>
    </w:lvl>
    <w:lvl w:ilvl="4" w:tplc="06EABCB8">
      <w:start w:val="1"/>
      <w:numFmt w:val="bullet"/>
      <w:lvlText w:val="•"/>
      <w:lvlJc w:val="left"/>
      <w:pPr>
        <w:ind w:left="4406" w:hanging="360"/>
      </w:pPr>
      <w:rPr>
        <w:rFonts w:hint="default"/>
      </w:rPr>
    </w:lvl>
    <w:lvl w:ilvl="5" w:tplc="6316BCC0">
      <w:start w:val="1"/>
      <w:numFmt w:val="bullet"/>
      <w:lvlText w:val="•"/>
      <w:lvlJc w:val="left"/>
      <w:pPr>
        <w:ind w:left="5213" w:hanging="360"/>
      </w:pPr>
      <w:rPr>
        <w:rFonts w:hint="default"/>
      </w:rPr>
    </w:lvl>
    <w:lvl w:ilvl="6" w:tplc="860ACADE">
      <w:start w:val="1"/>
      <w:numFmt w:val="bullet"/>
      <w:lvlText w:val="•"/>
      <w:lvlJc w:val="left"/>
      <w:pPr>
        <w:ind w:left="6019" w:hanging="360"/>
      </w:pPr>
      <w:rPr>
        <w:rFonts w:hint="default"/>
      </w:rPr>
    </w:lvl>
    <w:lvl w:ilvl="7" w:tplc="3C4460D4">
      <w:start w:val="1"/>
      <w:numFmt w:val="bullet"/>
      <w:lvlText w:val="•"/>
      <w:lvlJc w:val="left"/>
      <w:pPr>
        <w:ind w:left="6826" w:hanging="360"/>
      </w:pPr>
      <w:rPr>
        <w:rFonts w:hint="default"/>
      </w:rPr>
    </w:lvl>
    <w:lvl w:ilvl="8" w:tplc="35EE4680">
      <w:start w:val="1"/>
      <w:numFmt w:val="bullet"/>
      <w:lvlText w:val="•"/>
      <w:lvlJc w:val="left"/>
      <w:pPr>
        <w:ind w:left="7633" w:hanging="360"/>
      </w:pPr>
      <w:rPr>
        <w:rFonts w:hint="default"/>
      </w:rPr>
    </w:lvl>
  </w:abstractNum>
  <w:abstractNum w:abstractNumId="31">
    <w:nsid w:val="606A059A"/>
    <w:multiLevelType w:val="hybridMultilevel"/>
    <w:tmpl w:val="FFCCEE52"/>
    <w:lvl w:ilvl="0" w:tplc="7682E122">
      <w:start w:val="1"/>
      <w:numFmt w:val="bullet"/>
      <w:lvlText w:val=""/>
      <w:lvlJc w:val="left"/>
      <w:pPr>
        <w:ind w:left="862" w:hanging="360"/>
      </w:pPr>
      <w:rPr>
        <w:rFonts w:ascii="Symbol" w:hAnsi="Symbol" w:hint="default"/>
        <w:color w:val="365F9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2">
    <w:nsid w:val="60A43381"/>
    <w:multiLevelType w:val="hybridMultilevel"/>
    <w:tmpl w:val="4302367A"/>
    <w:lvl w:ilvl="0" w:tplc="B922EB56">
      <w:start w:val="10"/>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6BCE2D5E">
      <w:start w:val="1"/>
      <w:numFmt w:val="upp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8C79CD"/>
    <w:multiLevelType w:val="multilevel"/>
    <w:tmpl w:val="DE805F40"/>
    <w:lvl w:ilvl="0">
      <w:start w:val="2"/>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64A7ED4"/>
    <w:multiLevelType w:val="hybridMultilevel"/>
    <w:tmpl w:val="3ABCC224"/>
    <w:lvl w:ilvl="0" w:tplc="DBC0D5BC">
      <w:start w:val="1"/>
      <w:numFmt w:val="upperLetter"/>
      <w:lvlText w:val="(%1)"/>
      <w:lvlJc w:val="left"/>
      <w:pPr>
        <w:ind w:left="1095" w:hanging="375"/>
      </w:pPr>
      <w:rPr>
        <w:rFonts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6FB70D9"/>
    <w:multiLevelType w:val="hybridMultilevel"/>
    <w:tmpl w:val="0E54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1E7DF0"/>
    <w:multiLevelType w:val="multilevel"/>
    <w:tmpl w:val="7A78F464"/>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97C05C7"/>
    <w:multiLevelType w:val="hybridMultilevel"/>
    <w:tmpl w:val="F4D07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171545"/>
    <w:multiLevelType w:val="hybridMultilevel"/>
    <w:tmpl w:val="3AB81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605032"/>
    <w:multiLevelType w:val="hybridMultilevel"/>
    <w:tmpl w:val="A7F4E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5E2381B"/>
    <w:multiLevelType w:val="multilevel"/>
    <w:tmpl w:val="0409001F"/>
    <w:lvl w:ilvl="0">
      <w:start w:val="1"/>
      <w:numFmt w:val="decimal"/>
      <w:lvlText w:val="%1."/>
      <w:lvlJc w:val="left"/>
      <w:pPr>
        <w:ind w:left="540" w:hanging="360"/>
      </w:pPr>
      <w:rPr>
        <w:rFonts w:hint="default"/>
        <w:color w:val="365F91"/>
      </w:rPr>
    </w:lvl>
    <w:lvl w:ilvl="1">
      <w:start w:val="1"/>
      <w:numFmt w:val="decimal"/>
      <w:lvlText w:val="%1.%2."/>
      <w:lvlJc w:val="left"/>
      <w:pPr>
        <w:ind w:left="52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FF40969"/>
    <w:multiLevelType w:val="hybridMultilevel"/>
    <w:tmpl w:val="53AEB346"/>
    <w:lvl w:ilvl="0" w:tplc="0C34980A">
      <w:start w:val="1"/>
      <w:numFmt w:val="decimal"/>
      <w:lvlText w:val="%1."/>
      <w:lvlJc w:val="left"/>
      <w:pPr>
        <w:ind w:left="1069"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20"/>
  </w:num>
  <w:num w:numId="4">
    <w:abstractNumId w:val="11"/>
  </w:num>
  <w:num w:numId="5">
    <w:abstractNumId w:val="0"/>
  </w:num>
  <w:num w:numId="6">
    <w:abstractNumId w:val="30"/>
  </w:num>
  <w:num w:numId="7">
    <w:abstractNumId w:val="18"/>
  </w:num>
  <w:num w:numId="8">
    <w:abstractNumId w:val="32"/>
  </w:num>
  <w:num w:numId="9">
    <w:abstractNumId w:val="34"/>
  </w:num>
  <w:num w:numId="10">
    <w:abstractNumId w:val="24"/>
  </w:num>
  <w:num w:numId="11">
    <w:abstractNumId w:val="23"/>
  </w:num>
  <w:num w:numId="12">
    <w:abstractNumId w:val="28"/>
  </w:num>
  <w:num w:numId="13">
    <w:abstractNumId w:val="10"/>
  </w:num>
  <w:num w:numId="14">
    <w:abstractNumId w:val="4"/>
  </w:num>
  <w:num w:numId="15">
    <w:abstractNumId w:val="1"/>
  </w:num>
  <w:num w:numId="16">
    <w:abstractNumId w:val="21"/>
  </w:num>
  <w:num w:numId="17">
    <w:abstractNumId w:val="17"/>
  </w:num>
  <w:num w:numId="18">
    <w:abstractNumId w:val="41"/>
  </w:num>
  <w:num w:numId="19">
    <w:abstractNumId w:val="39"/>
  </w:num>
  <w:num w:numId="20">
    <w:abstractNumId w:val="27"/>
  </w:num>
  <w:num w:numId="21">
    <w:abstractNumId w:val="14"/>
  </w:num>
  <w:num w:numId="22">
    <w:abstractNumId w:val="33"/>
  </w:num>
  <w:num w:numId="23">
    <w:abstractNumId w:val="22"/>
  </w:num>
  <w:num w:numId="24">
    <w:abstractNumId w:val="8"/>
  </w:num>
  <w:num w:numId="25">
    <w:abstractNumId w:val="36"/>
  </w:num>
  <w:num w:numId="26">
    <w:abstractNumId w:val="7"/>
  </w:num>
  <w:num w:numId="27">
    <w:abstractNumId w:val="5"/>
  </w:num>
  <w:num w:numId="28">
    <w:abstractNumId w:val="12"/>
  </w:num>
  <w:num w:numId="29">
    <w:abstractNumId w:val="26"/>
  </w:num>
  <w:num w:numId="30">
    <w:abstractNumId w:val="2"/>
  </w:num>
  <w:num w:numId="31">
    <w:abstractNumId w:val="38"/>
  </w:num>
  <w:num w:numId="32">
    <w:abstractNumId w:val="19"/>
  </w:num>
  <w:num w:numId="33">
    <w:abstractNumId w:val="31"/>
  </w:num>
  <w:num w:numId="34">
    <w:abstractNumId w:val="37"/>
  </w:num>
  <w:num w:numId="35">
    <w:abstractNumId w:val="16"/>
  </w:num>
  <w:num w:numId="36">
    <w:abstractNumId w:val="40"/>
  </w:num>
  <w:num w:numId="37">
    <w:abstractNumId w:val="6"/>
  </w:num>
  <w:num w:numId="38">
    <w:abstractNumId w:val="35"/>
  </w:num>
  <w:num w:numId="39">
    <w:abstractNumId w:val="25"/>
  </w:num>
  <w:num w:numId="40">
    <w:abstractNumId w:val="13"/>
  </w:num>
  <w:num w:numId="41">
    <w:abstractNumId w:val="29"/>
  </w:num>
  <w:num w:numId="42">
    <w:abstractNumId w:val="3"/>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zmend Mejzini">
    <w15:presenceInfo w15:providerId="AD" w15:userId="S-1-5-21-3379335039-1169082981-263449149-3432"/>
  </w15:person>
  <w15:person w15:author="Sunita Varada">
    <w15:presenceInfo w15:providerId="AD" w15:userId="S::svarada@worldbank.org::de779fc3-f20f-4d79-b43b-240318386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98E"/>
    <w:rsid w:val="000003CB"/>
    <w:rsid w:val="00000E1D"/>
    <w:rsid w:val="000013AD"/>
    <w:rsid w:val="00002CD5"/>
    <w:rsid w:val="00002D97"/>
    <w:rsid w:val="0000356D"/>
    <w:rsid w:val="00003E06"/>
    <w:rsid w:val="00003FFA"/>
    <w:rsid w:val="00005271"/>
    <w:rsid w:val="00005762"/>
    <w:rsid w:val="000111A5"/>
    <w:rsid w:val="00011616"/>
    <w:rsid w:val="00011CDE"/>
    <w:rsid w:val="0001211C"/>
    <w:rsid w:val="000134CD"/>
    <w:rsid w:val="00014C9D"/>
    <w:rsid w:val="00014FC2"/>
    <w:rsid w:val="00015A0C"/>
    <w:rsid w:val="0001745D"/>
    <w:rsid w:val="00017E45"/>
    <w:rsid w:val="000204A5"/>
    <w:rsid w:val="00020EBF"/>
    <w:rsid w:val="00020F49"/>
    <w:rsid w:val="00021D1E"/>
    <w:rsid w:val="00022100"/>
    <w:rsid w:val="00022A75"/>
    <w:rsid w:val="00023158"/>
    <w:rsid w:val="00023A49"/>
    <w:rsid w:val="00023DBC"/>
    <w:rsid w:val="00025FBB"/>
    <w:rsid w:val="00026943"/>
    <w:rsid w:val="00026B1C"/>
    <w:rsid w:val="00026FF7"/>
    <w:rsid w:val="00027499"/>
    <w:rsid w:val="00031EAA"/>
    <w:rsid w:val="00032282"/>
    <w:rsid w:val="00032606"/>
    <w:rsid w:val="00032E70"/>
    <w:rsid w:val="00033093"/>
    <w:rsid w:val="00033439"/>
    <w:rsid w:val="00033853"/>
    <w:rsid w:val="00033FDA"/>
    <w:rsid w:val="0003404C"/>
    <w:rsid w:val="00034E7A"/>
    <w:rsid w:val="000357E1"/>
    <w:rsid w:val="000403A6"/>
    <w:rsid w:val="000418B2"/>
    <w:rsid w:val="0004211D"/>
    <w:rsid w:val="00043FAE"/>
    <w:rsid w:val="00044F33"/>
    <w:rsid w:val="00045BA1"/>
    <w:rsid w:val="00046FF2"/>
    <w:rsid w:val="000471A1"/>
    <w:rsid w:val="0004746B"/>
    <w:rsid w:val="000475EC"/>
    <w:rsid w:val="000501BE"/>
    <w:rsid w:val="0005088A"/>
    <w:rsid w:val="00050D31"/>
    <w:rsid w:val="0005132A"/>
    <w:rsid w:val="000517B5"/>
    <w:rsid w:val="000534F8"/>
    <w:rsid w:val="00053FA4"/>
    <w:rsid w:val="00054B32"/>
    <w:rsid w:val="000558CB"/>
    <w:rsid w:val="00055DE8"/>
    <w:rsid w:val="00060A27"/>
    <w:rsid w:val="00060BC9"/>
    <w:rsid w:val="00060C06"/>
    <w:rsid w:val="00060EBE"/>
    <w:rsid w:val="00061D79"/>
    <w:rsid w:val="000621CF"/>
    <w:rsid w:val="00063E47"/>
    <w:rsid w:val="00064459"/>
    <w:rsid w:val="00064899"/>
    <w:rsid w:val="00064D8D"/>
    <w:rsid w:val="00065520"/>
    <w:rsid w:val="000660B2"/>
    <w:rsid w:val="00066F02"/>
    <w:rsid w:val="000673B6"/>
    <w:rsid w:val="00067EA7"/>
    <w:rsid w:val="0007173D"/>
    <w:rsid w:val="00073AFE"/>
    <w:rsid w:val="00076094"/>
    <w:rsid w:val="00076443"/>
    <w:rsid w:val="00076551"/>
    <w:rsid w:val="000778A0"/>
    <w:rsid w:val="00077D0B"/>
    <w:rsid w:val="00080A28"/>
    <w:rsid w:val="000817C7"/>
    <w:rsid w:val="00081967"/>
    <w:rsid w:val="00081A70"/>
    <w:rsid w:val="00081D01"/>
    <w:rsid w:val="00081D31"/>
    <w:rsid w:val="00082E25"/>
    <w:rsid w:val="0008355B"/>
    <w:rsid w:val="000840FF"/>
    <w:rsid w:val="00084A73"/>
    <w:rsid w:val="00084E8E"/>
    <w:rsid w:val="00085989"/>
    <w:rsid w:val="00086258"/>
    <w:rsid w:val="000868BE"/>
    <w:rsid w:val="000877BD"/>
    <w:rsid w:val="000901DB"/>
    <w:rsid w:val="00092261"/>
    <w:rsid w:val="00092636"/>
    <w:rsid w:val="000936AD"/>
    <w:rsid w:val="0009422C"/>
    <w:rsid w:val="0009728E"/>
    <w:rsid w:val="0009793C"/>
    <w:rsid w:val="000A0A57"/>
    <w:rsid w:val="000A1141"/>
    <w:rsid w:val="000A20E4"/>
    <w:rsid w:val="000A24F8"/>
    <w:rsid w:val="000A2B9E"/>
    <w:rsid w:val="000A4216"/>
    <w:rsid w:val="000A5434"/>
    <w:rsid w:val="000A5AE7"/>
    <w:rsid w:val="000A72DA"/>
    <w:rsid w:val="000A7FD5"/>
    <w:rsid w:val="000B0674"/>
    <w:rsid w:val="000B1CEC"/>
    <w:rsid w:val="000B27C0"/>
    <w:rsid w:val="000B4C29"/>
    <w:rsid w:val="000B4D0D"/>
    <w:rsid w:val="000B550C"/>
    <w:rsid w:val="000B5C30"/>
    <w:rsid w:val="000B6593"/>
    <w:rsid w:val="000B7138"/>
    <w:rsid w:val="000B7308"/>
    <w:rsid w:val="000B7985"/>
    <w:rsid w:val="000C0580"/>
    <w:rsid w:val="000C1C43"/>
    <w:rsid w:val="000C30FB"/>
    <w:rsid w:val="000C6DB3"/>
    <w:rsid w:val="000D112B"/>
    <w:rsid w:val="000D248C"/>
    <w:rsid w:val="000D2F61"/>
    <w:rsid w:val="000D330B"/>
    <w:rsid w:val="000D3A23"/>
    <w:rsid w:val="000D45FD"/>
    <w:rsid w:val="000D53DD"/>
    <w:rsid w:val="000D5B4C"/>
    <w:rsid w:val="000D5EE5"/>
    <w:rsid w:val="000D7E4F"/>
    <w:rsid w:val="000E003E"/>
    <w:rsid w:val="000E1373"/>
    <w:rsid w:val="000E3008"/>
    <w:rsid w:val="000E33D8"/>
    <w:rsid w:val="000E3483"/>
    <w:rsid w:val="000E3DE3"/>
    <w:rsid w:val="000E3E6F"/>
    <w:rsid w:val="000E4787"/>
    <w:rsid w:val="000E5EC9"/>
    <w:rsid w:val="000E76D6"/>
    <w:rsid w:val="000E7C16"/>
    <w:rsid w:val="000E7D7A"/>
    <w:rsid w:val="000F03BE"/>
    <w:rsid w:val="000F0958"/>
    <w:rsid w:val="000F0BB5"/>
    <w:rsid w:val="000F0C97"/>
    <w:rsid w:val="000F11EF"/>
    <w:rsid w:val="000F129B"/>
    <w:rsid w:val="000F19D5"/>
    <w:rsid w:val="000F19DA"/>
    <w:rsid w:val="000F1AC3"/>
    <w:rsid w:val="000F285B"/>
    <w:rsid w:val="000F2F76"/>
    <w:rsid w:val="000F37F5"/>
    <w:rsid w:val="000F45DA"/>
    <w:rsid w:val="000F4B1D"/>
    <w:rsid w:val="000F4FEF"/>
    <w:rsid w:val="000F60CE"/>
    <w:rsid w:val="000F6546"/>
    <w:rsid w:val="000F6C9B"/>
    <w:rsid w:val="000F6E9D"/>
    <w:rsid w:val="000F7B70"/>
    <w:rsid w:val="00100578"/>
    <w:rsid w:val="00100AF6"/>
    <w:rsid w:val="00101063"/>
    <w:rsid w:val="00101CCD"/>
    <w:rsid w:val="00102C39"/>
    <w:rsid w:val="00103476"/>
    <w:rsid w:val="00103A24"/>
    <w:rsid w:val="00104EE8"/>
    <w:rsid w:val="00105EFB"/>
    <w:rsid w:val="0010611C"/>
    <w:rsid w:val="0010649D"/>
    <w:rsid w:val="00107051"/>
    <w:rsid w:val="00107224"/>
    <w:rsid w:val="001076D6"/>
    <w:rsid w:val="001103B3"/>
    <w:rsid w:val="0011103B"/>
    <w:rsid w:val="001117D6"/>
    <w:rsid w:val="00111C7C"/>
    <w:rsid w:val="00111CD9"/>
    <w:rsid w:val="001121BF"/>
    <w:rsid w:val="001129A6"/>
    <w:rsid w:val="00112B2D"/>
    <w:rsid w:val="0011310A"/>
    <w:rsid w:val="001133FD"/>
    <w:rsid w:val="001141B2"/>
    <w:rsid w:val="001145C0"/>
    <w:rsid w:val="001151D4"/>
    <w:rsid w:val="00115624"/>
    <w:rsid w:val="00115D5C"/>
    <w:rsid w:val="00115F64"/>
    <w:rsid w:val="001172C5"/>
    <w:rsid w:val="001175A9"/>
    <w:rsid w:val="00117704"/>
    <w:rsid w:val="001177E6"/>
    <w:rsid w:val="00117826"/>
    <w:rsid w:val="001179E1"/>
    <w:rsid w:val="00117C3C"/>
    <w:rsid w:val="00120C1C"/>
    <w:rsid w:val="001214BD"/>
    <w:rsid w:val="00121589"/>
    <w:rsid w:val="001217BD"/>
    <w:rsid w:val="00122C10"/>
    <w:rsid w:val="00122CB6"/>
    <w:rsid w:val="00123526"/>
    <w:rsid w:val="00123625"/>
    <w:rsid w:val="00123EBA"/>
    <w:rsid w:val="00125366"/>
    <w:rsid w:val="00126021"/>
    <w:rsid w:val="001270A3"/>
    <w:rsid w:val="00127300"/>
    <w:rsid w:val="0012777C"/>
    <w:rsid w:val="001277E2"/>
    <w:rsid w:val="0013021E"/>
    <w:rsid w:val="00130264"/>
    <w:rsid w:val="00130C1E"/>
    <w:rsid w:val="00131CDE"/>
    <w:rsid w:val="00132346"/>
    <w:rsid w:val="001323CF"/>
    <w:rsid w:val="00132739"/>
    <w:rsid w:val="00133E5F"/>
    <w:rsid w:val="00134395"/>
    <w:rsid w:val="00134961"/>
    <w:rsid w:val="0013520D"/>
    <w:rsid w:val="001358FC"/>
    <w:rsid w:val="001359A2"/>
    <w:rsid w:val="00135BCA"/>
    <w:rsid w:val="00136606"/>
    <w:rsid w:val="0013661A"/>
    <w:rsid w:val="001367ED"/>
    <w:rsid w:val="001369EC"/>
    <w:rsid w:val="00136BA6"/>
    <w:rsid w:val="00137D82"/>
    <w:rsid w:val="00137F93"/>
    <w:rsid w:val="00140EF7"/>
    <w:rsid w:val="00141357"/>
    <w:rsid w:val="00141772"/>
    <w:rsid w:val="00141EBA"/>
    <w:rsid w:val="00142E01"/>
    <w:rsid w:val="00142FCB"/>
    <w:rsid w:val="00143BAC"/>
    <w:rsid w:val="001445F5"/>
    <w:rsid w:val="001450E5"/>
    <w:rsid w:val="0014657C"/>
    <w:rsid w:val="001504FD"/>
    <w:rsid w:val="00151495"/>
    <w:rsid w:val="00151AAF"/>
    <w:rsid w:val="00152215"/>
    <w:rsid w:val="00153113"/>
    <w:rsid w:val="00153187"/>
    <w:rsid w:val="00154B1C"/>
    <w:rsid w:val="00156F6A"/>
    <w:rsid w:val="00157031"/>
    <w:rsid w:val="00157912"/>
    <w:rsid w:val="00157F47"/>
    <w:rsid w:val="00162EE8"/>
    <w:rsid w:val="00163575"/>
    <w:rsid w:val="001636C0"/>
    <w:rsid w:val="00163A77"/>
    <w:rsid w:val="00164717"/>
    <w:rsid w:val="001654BF"/>
    <w:rsid w:val="00165BB2"/>
    <w:rsid w:val="00166140"/>
    <w:rsid w:val="00166E3A"/>
    <w:rsid w:val="00167108"/>
    <w:rsid w:val="001672CA"/>
    <w:rsid w:val="00167C10"/>
    <w:rsid w:val="00170A04"/>
    <w:rsid w:val="00170A47"/>
    <w:rsid w:val="00170D0E"/>
    <w:rsid w:val="0017130A"/>
    <w:rsid w:val="00172A42"/>
    <w:rsid w:val="00172CCE"/>
    <w:rsid w:val="001735C5"/>
    <w:rsid w:val="0017367D"/>
    <w:rsid w:val="0017524B"/>
    <w:rsid w:val="00175A48"/>
    <w:rsid w:val="00175A5D"/>
    <w:rsid w:val="00175D97"/>
    <w:rsid w:val="0018223C"/>
    <w:rsid w:val="00182E8E"/>
    <w:rsid w:val="00182FB3"/>
    <w:rsid w:val="00185213"/>
    <w:rsid w:val="001853C2"/>
    <w:rsid w:val="00185449"/>
    <w:rsid w:val="00185913"/>
    <w:rsid w:val="0018637B"/>
    <w:rsid w:val="001865E6"/>
    <w:rsid w:val="00186BB6"/>
    <w:rsid w:val="00191793"/>
    <w:rsid w:val="00191981"/>
    <w:rsid w:val="001922C6"/>
    <w:rsid w:val="00194087"/>
    <w:rsid w:val="00195AEA"/>
    <w:rsid w:val="00195EA9"/>
    <w:rsid w:val="00196221"/>
    <w:rsid w:val="0019707E"/>
    <w:rsid w:val="001A07CF"/>
    <w:rsid w:val="001A1E9E"/>
    <w:rsid w:val="001A1F8E"/>
    <w:rsid w:val="001A1FE9"/>
    <w:rsid w:val="001A219E"/>
    <w:rsid w:val="001A243A"/>
    <w:rsid w:val="001A3BE7"/>
    <w:rsid w:val="001A441B"/>
    <w:rsid w:val="001A47C6"/>
    <w:rsid w:val="001A4BB2"/>
    <w:rsid w:val="001A4EA4"/>
    <w:rsid w:val="001A582B"/>
    <w:rsid w:val="001A6E40"/>
    <w:rsid w:val="001B0BF9"/>
    <w:rsid w:val="001B217F"/>
    <w:rsid w:val="001B2189"/>
    <w:rsid w:val="001B44C7"/>
    <w:rsid w:val="001B48CD"/>
    <w:rsid w:val="001B49F0"/>
    <w:rsid w:val="001B4AB1"/>
    <w:rsid w:val="001B577C"/>
    <w:rsid w:val="001B5C04"/>
    <w:rsid w:val="001B71AC"/>
    <w:rsid w:val="001B761E"/>
    <w:rsid w:val="001B7D94"/>
    <w:rsid w:val="001B7F0F"/>
    <w:rsid w:val="001C0EA2"/>
    <w:rsid w:val="001C1A5C"/>
    <w:rsid w:val="001C2628"/>
    <w:rsid w:val="001C3010"/>
    <w:rsid w:val="001C38F5"/>
    <w:rsid w:val="001C414C"/>
    <w:rsid w:val="001C48BA"/>
    <w:rsid w:val="001C7F1A"/>
    <w:rsid w:val="001D074E"/>
    <w:rsid w:val="001D0765"/>
    <w:rsid w:val="001D08FC"/>
    <w:rsid w:val="001D26CD"/>
    <w:rsid w:val="001D2BD4"/>
    <w:rsid w:val="001D2DDF"/>
    <w:rsid w:val="001D2F5F"/>
    <w:rsid w:val="001D398D"/>
    <w:rsid w:val="001D4BD9"/>
    <w:rsid w:val="001D4EFA"/>
    <w:rsid w:val="001D5226"/>
    <w:rsid w:val="001D5409"/>
    <w:rsid w:val="001D6250"/>
    <w:rsid w:val="001D73B6"/>
    <w:rsid w:val="001E008C"/>
    <w:rsid w:val="001E0116"/>
    <w:rsid w:val="001E0FD8"/>
    <w:rsid w:val="001E16ED"/>
    <w:rsid w:val="001E1B8A"/>
    <w:rsid w:val="001E348A"/>
    <w:rsid w:val="001E3952"/>
    <w:rsid w:val="001E4023"/>
    <w:rsid w:val="001E53D2"/>
    <w:rsid w:val="001E54EF"/>
    <w:rsid w:val="001E61CB"/>
    <w:rsid w:val="001E63B5"/>
    <w:rsid w:val="001E66D0"/>
    <w:rsid w:val="001E799F"/>
    <w:rsid w:val="001F04B1"/>
    <w:rsid w:val="001F12DD"/>
    <w:rsid w:val="001F196A"/>
    <w:rsid w:val="001F19B4"/>
    <w:rsid w:val="001F22D2"/>
    <w:rsid w:val="001F2BDE"/>
    <w:rsid w:val="001F33A6"/>
    <w:rsid w:val="001F34A8"/>
    <w:rsid w:val="001F4441"/>
    <w:rsid w:val="001F4A70"/>
    <w:rsid w:val="001F5432"/>
    <w:rsid w:val="001F63A5"/>
    <w:rsid w:val="00200003"/>
    <w:rsid w:val="00200F81"/>
    <w:rsid w:val="00202521"/>
    <w:rsid w:val="0020256D"/>
    <w:rsid w:val="00202A8D"/>
    <w:rsid w:val="00204750"/>
    <w:rsid w:val="0020513D"/>
    <w:rsid w:val="00205502"/>
    <w:rsid w:val="00205C10"/>
    <w:rsid w:val="00206602"/>
    <w:rsid w:val="00207103"/>
    <w:rsid w:val="002073D8"/>
    <w:rsid w:val="00207587"/>
    <w:rsid w:val="00207A38"/>
    <w:rsid w:val="00207CE2"/>
    <w:rsid w:val="00210281"/>
    <w:rsid w:val="00210E78"/>
    <w:rsid w:val="002114E0"/>
    <w:rsid w:val="00212166"/>
    <w:rsid w:val="0021302A"/>
    <w:rsid w:val="00213103"/>
    <w:rsid w:val="002135DC"/>
    <w:rsid w:val="00213988"/>
    <w:rsid w:val="0021410B"/>
    <w:rsid w:val="002146D2"/>
    <w:rsid w:val="00214709"/>
    <w:rsid w:val="00215E30"/>
    <w:rsid w:val="00216E40"/>
    <w:rsid w:val="002177F4"/>
    <w:rsid w:val="00217D16"/>
    <w:rsid w:val="002217C4"/>
    <w:rsid w:val="00221ADA"/>
    <w:rsid w:val="00221ED1"/>
    <w:rsid w:val="0022212C"/>
    <w:rsid w:val="002244A2"/>
    <w:rsid w:val="00224713"/>
    <w:rsid w:val="00224B75"/>
    <w:rsid w:val="00224D00"/>
    <w:rsid w:val="002250B2"/>
    <w:rsid w:val="00225C97"/>
    <w:rsid w:val="0022688A"/>
    <w:rsid w:val="00226D97"/>
    <w:rsid w:val="00226F31"/>
    <w:rsid w:val="00231AD6"/>
    <w:rsid w:val="00232533"/>
    <w:rsid w:val="00233123"/>
    <w:rsid w:val="00234D65"/>
    <w:rsid w:val="0023529F"/>
    <w:rsid w:val="0023565C"/>
    <w:rsid w:val="002356C3"/>
    <w:rsid w:val="00235DD2"/>
    <w:rsid w:val="00236F73"/>
    <w:rsid w:val="00237B9E"/>
    <w:rsid w:val="00241E2D"/>
    <w:rsid w:val="00241ED7"/>
    <w:rsid w:val="00242C7E"/>
    <w:rsid w:val="00242CDF"/>
    <w:rsid w:val="002438A7"/>
    <w:rsid w:val="00244984"/>
    <w:rsid w:val="00244ADF"/>
    <w:rsid w:val="00244E5D"/>
    <w:rsid w:val="0024518D"/>
    <w:rsid w:val="0024556B"/>
    <w:rsid w:val="0024672D"/>
    <w:rsid w:val="00246FAD"/>
    <w:rsid w:val="002478F9"/>
    <w:rsid w:val="00250992"/>
    <w:rsid w:val="00251BBA"/>
    <w:rsid w:val="00251C4F"/>
    <w:rsid w:val="00253A0A"/>
    <w:rsid w:val="00256300"/>
    <w:rsid w:val="00261300"/>
    <w:rsid w:val="00261605"/>
    <w:rsid w:val="00261D2F"/>
    <w:rsid w:val="00262A7F"/>
    <w:rsid w:val="00265094"/>
    <w:rsid w:val="00266876"/>
    <w:rsid w:val="00267DED"/>
    <w:rsid w:val="002701C0"/>
    <w:rsid w:val="002708AC"/>
    <w:rsid w:val="00270D00"/>
    <w:rsid w:val="002715CE"/>
    <w:rsid w:val="00271858"/>
    <w:rsid w:val="0027195C"/>
    <w:rsid w:val="002732A7"/>
    <w:rsid w:val="002735BA"/>
    <w:rsid w:val="00273D04"/>
    <w:rsid w:val="002743FF"/>
    <w:rsid w:val="00274F5B"/>
    <w:rsid w:val="00275186"/>
    <w:rsid w:val="002752C3"/>
    <w:rsid w:val="00275DE7"/>
    <w:rsid w:val="0027630B"/>
    <w:rsid w:val="00277A25"/>
    <w:rsid w:val="00281686"/>
    <w:rsid w:val="00281798"/>
    <w:rsid w:val="002818BA"/>
    <w:rsid w:val="00281A1E"/>
    <w:rsid w:val="00282106"/>
    <w:rsid w:val="00282937"/>
    <w:rsid w:val="002844A0"/>
    <w:rsid w:val="00286083"/>
    <w:rsid w:val="00286385"/>
    <w:rsid w:val="00286B5C"/>
    <w:rsid w:val="002875D2"/>
    <w:rsid w:val="00287951"/>
    <w:rsid w:val="00287DED"/>
    <w:rsid w:val="00290976"/>
    <w:rsid w:val="00291359"/>
    <w:rsid w:val="00291E12"/>
    <w:rsid w:val="002933A5"/>
    <w:rsid w:val="00293522"/>
    <w:rsid w:val="00293F2C"/>
    <w:rsid w:val="00294C03"/>
    <w:rsid w:val="002953E9"/>
    <w:rsid w:val="00296E24"/>
    <w:rsid w:val="00297449"/>
    <w:rsid w:val="002A0514"/>
    <w:rsid w:val="002A1E12"/>
    <w:rsid w:val="002A25C3"/>
    <w:rsid w:val="002A3BDF"/>
    <w:rsid w:val="002A3EF3"/>
    <w:rsid w:val="002A42AA"/>
    <w:rsid w:val="002A4990"/>
    <w:rsid w:val="002A4A96"/>
    <w:rsid w:val="002A4BCA"/>
    <w:rsid w:val="002A52EC"/>
    <w:rsid w:val="002A5573"/>
    <w:rsid w:val="002A596E"/>
    <w:rsid w:val="002A5D1B"/>
    <w:rsid w:val="002A6999"/>
    <w:rsid w:val="002A7268"/>
    <w:rsid w:val="002A7803"/>
    <w:rsid w:val="002B2B89"/>
    <w:rsid w:val="002B2F19"/>
    <w:rsid w:val="002B2F1D"/>
    <w:rsid w:val="002B3083"/>
    <w:rsid w:val="002B4133"/>
    <w:rsid w:val="002B442A"/>
    <w:rsid w:val="002B4D0C"/>
    <w:rsid w:val="002B515D"/>
    <w:rsid w:val="002B5660"/>
    <w:rsid w:val="002B5675"/>
    <w:rsid w:val="002B6D24"/>
    <w:rsid w:val="002B6D6A"/>
    <w:rsid w:val="002B746D"/>
    <w:rsid w:val="002C01D3"/>
    <w:rsid w:val="002C1631"/>
    <w:rsid w:val="002C1E6D"/>
    <w:rsid w:val="002C2656"/>
    <w:rsid w:val="002C2D88"/>
    <w:rsid w:val="002C2EE1"/>
    <w:rsid w:val="002C4CAE"/>
    <w:rsid w:val="002C6BFA"/>
    <w:rsid w:val="002D095A"/>
    <w:rsid w:val="002D2485"/>
    <w:rsid w:val="002D33A1"/>
    <w:rsid w:val="002D386D"/>
    <w:rsid w:val="002D3E66"/>
    <w:rsid w:val="002D4F7E"/>
    <w:rsid w:val="002D5DBA"/>
    <w:rsid w:val="002D6748"/>
    <w:rsid w:val="002D7BD0"/>
    <w:rsid w:val="002D7C42"/>
    <w:rsid w:val="002E0625"/>
    <w:rsid w:val="002E1177"/>
    <w:rsid w:val="002E32B5"/>
    <w:rsid w:val="002E3533"/>
    <w:rsid w:val="002E3B8D"/>
    <w:rsid w:val="002E4B55"/>
    <w:rsid w:val="002E6249"/>
    <w:rsid w:val="002E6A02"/>
    <w:rsid w:val="002E748A"/>
    <w:rsid w:val="002E7B58"/>
    <w:rsid w:val="002E7FF1"/>
    <w:rsid w:val="002F065D"/>
    <w:rsid w:val="002F1EAB"/>
    <w:rsid w:val="002F288B"/>
    <w:rsid w:val="002F3A88"/>
    <w:rsid w:val="002F3D94"/>
    <w:rsid w:val="002F470E"/>
    <w:rsid w:val="002F4BF3"/>
    <w:rsid w:val="002F4CCF"/>
    <w:rsid w:val="002F5C1A"/>
    <w:rsid w:val="002F6188"/>
    <w:rsid w:val="002F6A50"/>
    <w:rsid w:val="002F6AF8"/>
    <w:rsid w:val="002F7ECA"/>
    <w:rsid w:val="0030031A"/>
    <w:rsid w:val="00301DCA"/>
    <w:rsid w:val="00302EC4"/>
    <w:rsid w:val="00304929"/>
    <w:rsid w:val="00304939"/>
    <w:rsid w:val="00304AAD"/>
    <w:rsid w:val="00304B5E"/>
    <w:rsid w:val="0030557A"/>
    <w:rsid w:val="003079A2"/>
    <w:rsid w:val="00307C3C"/>
    <w:rsid w:val="00310826"/>
    <w:rsid w:val="003117C4"/>
    <w:rsid w:val="00312C16"/>
    <w:rsid w:val="00313348"/>
    <w:rsid w:val="003143D0"/>
    <w:rsid w:val="00314734"/>
    <w:rsid w:val="00314A0B"/>
    <w:rsid w:val="00314A0E"/>
    <w:rsid w:val="0031549F"/>
    <w:rsid w:val="00316BB6"/>
    <w:rsid w:val="003174FD"/>
    <w:rsid w:val="00321E92"/>
    <w:rsid w:val="0032289E"/>
    <w:rsid w:val="00322913"/>
    <w:rsid w:val="00322966"/>
    <w:rsid w:val="00323710"/>
    <w:rsid w:val="00323876"/>
    <w:rsid w:val="00323AC7"/>
    <w:rsid w:val="00324902"/>
    <w:rsid w:val="0032498F"/>
    <w:rsid w:val="00324D68"/>
    <w:rsid w:val="0032535D"/>
    <w:rsid w:val="00325644"/>
    <w:rsid w:val="00325862"/>
    <w:rsid w:val="0032599A"/>
    <w:rsid w:val="003260C1"/>
    <w:rsid w:val="003265BB"/>
    <w:rsid w:val="00327245"/>
    <w:rsid w:val="00331092"/>
    <w:rsid w:val="0033195D"/>
    <w:rsid w:val="003319B3"/>
    <w:rsid w:val="00331F95"/>
    <w:rsid w:val="00332555"/>
    <w:rsid w:val="003329B6"/>
    <w:rsid w:val="00332D30"/>
    <w:rsid w:val="00332FF8"/>
    <w:rsid w:val="00333BC0"/>
    <w:rsid w:val="00333D40"/>
    <w:rsid w:val="00333D5A"/>
    <w:rsid w:val="00333DD6"/>
    <w:rsid w:val="00334555"/>
    <w:rsid w:val="003347B8"/>
    <w:rsid w:val="003349D0"/>
    <w:rsid w:val="00334CB2"/>
    <w:rsid w:val="003371F0"/>
    <w:rsid w:val="00337A6C"/>
    <w:rsid w:val="00341845"/>
    <w:rsid w:val="00341E2F"/>
    <w:rsid w:val="00341F99"/>
    <w:rsid w:val="0034227D"/>
    <w:rsid w:val="00342508"/>
    <w:rsid w:val="00343BB7"/>
    <w:rsid w:val="00343DAF"/>
    <w:rsid w:val="0034413B"/>
    <w:rsid w:val="0034495D"/>
    <w:rsid w:val="00344AA1"/>
    <w:rsid w:val="00345855"/>
    <w:rsid w:val="00345EE9"/>
    <w:rsid w:val="00346133"/>
    <w:rsid w:val="0034615A"/>
    <w:rsid w:val="0034619F"/>
    <w:rsid w:val="00346F3E"/>
    <w:rsid w:val="003506A9"/>
    <w:rsid w:val="00350E3D"/>
    <w:rsid w:val="00350EEB"/>
    <w:rsid w:val="00352694"/>
    <w:rsid w:val="00353276"/>
    <w:rsid w:val="0035357D"/>
    <w:rsid w:val="00353F49"/>
    <w:rsid w:val="003544C0"/>
    <w:rsid w:val="00355C48"/>
    <w:rsid w:val="003566FF"/>
    <w:rsid w:val="0035738E"/>
    <w:rsid w:val="00357393"/>
    <w:rsid w:val="00357EA1"/>
    <w:rsid w:val="00357F83"/>
    <w:rsid w:val="0036026D"/>
    <w:rsid w:val="0036044A"/>
    <w:rsid w:val="00360512"/>
    <w:rsid w:val="003615D2"/>
    <w:rsid w:val="00361DAA"/>
    <w:rsid w:val="00362D81"/>
    <w:rsid w:val="003632DA"/>
    <w:rsid w:val="003641A3"/>
    <w:rsid w:val="00364FF0"/>
    <w:rsid w:val="003650A6"/>
    <w:rsid w:val="0036617F"/>
    <w:rsid w:val="00370CC1"/>
    <w:rsid w:val="00372439"/>
    <w:rsid w:val="003735E8"/>
    <w:rsid w:val="003736D4"/>
    <w:rsid w:val="003745B3"/>
    <w:rsid w:val="00375B69"/>
    <w:rsid w:val="00376302"/>
    <w:rsid w:val="00376CD2"/>
    <w:rsid w:val="00376EB0"/>
    <w:rsid w:val="00377BD2"/>
    <w:rsid w:val="00380739"/>
    <w:rsid w:val="00380E04"/>
    <w:rsid w:val="0038199E"/>
    <w:rsid w:val="00382453"/>
    <w:rsid w:val="00383C00"/>
    <w:rsid w:val="00384425"/>
    <w:rsid w:val="00384F2E"/>
    <w:rsid w:val="00385E65"/>
    <w:rsid w:val="003867C8"/>
    <w:rsid w:val="00386ED5"/>
    <w:rsid w:val="00390BB6"/>
    <w:rsid w:val="00390F2D"/>
    <w:rsid w:val="0039191A"/>
    <w:rsid w:val="00391A8B"/>
    <w:rsid w:val="00392C16"/>
    <w:rsid w:val="0039379E"/>
    <w:rsid w:val="003942A5"/>
    <w:rsid w:val="00394587"/>
    <w:rsid w:val="00395708"/>
    <w:rsid w:val="003959AF"/>
    <w:rsid w:val="00395D11"/>
    <w:rsid w:val="00396BCB"/>
    <w:rsid w:val="00396F48"/>
    <w:rsid w:val="00397386"/>
    <w:rsid w:val="00397491"/>
    <w:rsid w:val="00397BA5"/>
    <w:rsid w:val="003A0203"/>
    <w:rsid w:val="003A040B"/>
    <w:rsid w:val="003A04BE"/>
    <w:rsid w:val="003A1495"/>
    <w:rsid w:val="003A219B"/>
    <w:rsid w:val="003A2FC9"/>
    <w:rsid w:val="003A35A6"/>
    <w:rsid w:val="003A3A75"/>
    <w:rsid w:val="003A41B0"/>
    <w:rsid w:val="003A4EE7"/>
    <w:rsid w:val="003A5056"/>
    <w:rsid w:val="003A56A4"/>
    <w:rsid w:val="003A591C"/>
    <w:rsid w:val="003A5A9A"/>
    <w:rsid w:val="003A640E"/>
    <w:rsid w:val="003A6FAD"/>
    <w:rsid w:val="003A760D"/>
    <w:rsid w:val="003A7C78"/>
    <w:rsid w:val="003A7FCC"/>
    <w:rsid w:val="003B0282"/>
    <w:rsid w:val="003B0440"/>
    <w:rsid w:val="003B0F4B"/>
    <w:rsid w:val="003B1199"/>
    <w:rsid w:val="003B2A27"/>
    <w:rsid w:val="003B2F0B"/>
    <w:rsid w:val="003B397F"/>
    <w:rsid w:val="003B3BED"/>
    <w:rsid w:val="003B4AFF"/>
    <w:rsid w:val="003B4F32"/>
    <w:rsid w:val="003B67CC"/>
    <w:rsid w:val="003B6881"/>
    <w:rsid w:val="003B7363"/>
    <w:rsid w:val="003B77AB"/>
    <w:rsid w:val="003C09EA"/>
    <w:rsid w:val="003C0A4A"/>
    <w:rsid w:val="003C10B5"/>
    <w:rsid w:val="003C1118"/>
    <w:rsid w:val="003C163F"/>
    <w:rsid w:val="003C2384"/>
    <w:rsid w:val="003C4980"/>
    <w:rsid w:val="003C4DC0"/>
    <w:rsid w:val="003C4FDF"/>
    <w:rsid w:val="003C5DF1"/>
    <w:rsid w:val="003C696D"/>
    <w:rsid w:val="003C71E3"/>
    <w:rsid w:val="003C7A28"/>
    <w:rsid w:val="003D13AC"/>
    <w:rsid w:val="003D189F"/>
    <w:rsid w:val="003D18E3"/>
    <w:rsid w:val="003D3254"/>
    <w:rsid w:val="003D3AFE"/>
    <w:rsid w:val="003D3B52"/>
    <w:rsid w:val="003D4E77"/>
    <w:rsid w:val="003D4F10"/>
    <w:rsid w:val="003D5D20"/>
    <w:rsid w:val="003D63A6"/>
    <w:rsid w:val="003D7BBB"/>
    <w:rsid w:val="003E1578"/>
    <w:rsid w:val="003E41C6"/>
    <w:rsid w:val="003E498D"/>
    <w:rsid w:val="003E5401"/>
    <w:rsid w:val="003E62F2"/>
    <w:rsid w:val="003E683A"/>
    <w:rsid w:val="003E6CBA"/>
    <w:rsid w:val="003E778F"/>
    <w:rsid w:val="003F04EE"/>
    <w:rsid w:val="003F0525"/>
    <w:rsid w:val="003F0C64"/>
    <w:rsid w:val="003F2D0C"/>
    <w:rsid w:val="003F34C2"/>
    <w:rsid w:val="003F3D09"/>
    <w:rsid w:val="003F3E0E"/>
    <w:rsid w:val="003F4434"/>
    <w:rsid w:val="003F4C84"/>
    <w:rsid w:val="003F4ECB"/>
    <w:rsid w:val="003F51F8"/>
    <w:rsid w:val="003F607C"/>
    <w:rsid w:val="003F6104"/>
    <w:rsid w:val="003F69B7"/>
    <w:rsid w:val="003F732C"/>
    <w:rsid w:val="003F784E"/>
    <w:rsid w:val="003F7A11"/>
    <w:rsid w:val="00400ABD"/>
    <w:rsid w:val="00400E42"/>
    <w:rsid w:val="00401093"/>
    <w:rsid w:val="004021C3"/>
    <w:rsid w:val="00406282"/>
    <w:rsid w:val="00406611"/>
    <w:rsid w:val="00406B66"/>
    <w:rsid w:val="00407F30"/>
    <w:rsid w:val="00410A6F"/>
    <w:rsid w:val="00411071"/>
    <w:rsid w:val="004119FA"/>
    <w:rsid w:val="00413056"/>
    <w:rsid w:val="004147B1"/>
    <w:rsid w:val="0041530B"/>
    <w:rsid w:val="00416776"/>
    <w:rsid w:val="00416869"/>
    <w:rsid w:val="00420C93"/>
    <w:rsid w:val="00421714"/>
    <w:rsid w:val="00422438"/>
    <w:rsid w:val="00422898"/>
    <w:rsid w:val="00422A1F"/>
    <w:rsid w:val="00422B15"/>
    <w:rsid w:val="00422C4A"/>
    <w:rsid w:val="00423179"/>
    <w:rsid w:val="00424115"/>
    <w:rsid w:val="004242AF"/>
    <w:rsid w:val="00425365"/>
    <w:rsid w:val="004254C4"/>
    <w:rsid w:val="00425DB9"/>
    <w:rsid w:val="004262EE"/>
    <w:rsid w:val="0042711E"/>
    <w:rsid w:val="0043059F"/>
    <w:rsid w:val="00433E39"/>
    <w:rsid w:val="00434592"/>
    <w:rsid w:val="0043499A"/>
    <w:rsid w:val="0043547F"/>
    <w:rsid w:val="004356EF"/>
    <w:rsid w:val="00436883"/>
    <w:rsid w:val="00437FAC"/>
    <w:rsid w:val="004408F9"/>
    <w:rsid w:val="00441BEF"/>
    <w:rsid w:val="00441FC6"/>
    <w:rsid w:val="00443AE4"/>
    <w:rsid w:val="00443ED8"/>
    <w:rsid w:val="00444FDF"/>
    <w:rsid w:val="004451E7"/>
    <w:rsid w:val="0044524D"/>
    <w:rsid w:val="00445330"/>
    <w:rsid w:val="004453A1"/>
    <w:rsid w:val="00447322"/>
    <w:rsid w:val="00450373"/>
    <w:rsid w:val="00452FFA"/>
    <w:rsid w:val="004532C7"/>
    <w:rsid w:val="00455A76"/>
    <w:rsid w:val="00457A94"/>
    <w:rsid w:val="004600D8"/>
    <w:rsid w:val="00461227"/>
    <w:rsid w:val="00462110"/>
    <w:rsid w:val="00462610"/>
    <w:rsid w:val="0046266E"/>
    <w:rsid w:val="004626BB"/>
    <w:rsid w:val="00462FD9"/>
    <w:rsid w:val="00464232"/>
    <w:rsid w:val="00467CB3"/>
    <w:rsid w:val="00470792"/>
    <w:rsid w:val="00471215"/>
    <w:rsid w:val="00471D9B"/>
    <w:rsid w:val="0047245C"/>
    <w:rsid w:val="00472B02"/>
    <w:rsid w:val="00472C75"/>
    <w:rsid w:val="00474A6F"/>
    <w:rsid w:val="00475B5E"/>
    <w:rsid w:val="00476197"/>
    <w:rsid w:val="00476A36"/>
    <w:rsid w:val="00477A97"/>
    <w:rsid w:val="004807A4"/>
    <w:rsid w:val="00481546"/>
    <w:rsid w:val="004819D1"/>
    <w:rsid w:val="00486414"/>
    <w:rsid w:val="00486550"/>
    <w:rsid w:val="004877E0"/>
    <w:rsid w:val="004901D6"/>
    <w:rsid w:val="0049075A"/>
    <w:rsid w:val="00490EEA"/>
    <w:rsid w:val="004910D6"/>
    <w:rsid w:val="0049214B"/>
    <w:rsid w:val="004928C4"/>
    <w:rsid w:val="00492985"/>
    <w:rsid w:val="00492ACB"/>
    <w:rsid w:val="00492F2E"/>
    <w:rsid w:val="004943AE"/>
    <w:rsid w:val="00495495"/>
    <w:rsid w:val="00495601"/>
    <w:rsid w:val="00495823"/>
    <w:rsid w:val="00495EBD"/>
    <w:rsid w:val="0049634F"/>
    <w:rsid w:val="00496D9F"/>
    <w:rsid w:val="00497687"/>
    <w:rsid w:val="004977D6"/>
    <w:rsid w:val="00497813"/>
    <w:rsid w:val="00497A28"/>
    <w:rsid w:val="00497BB4"/>
    <w:rsid w:val="004A05F1"/>
    <w:rsid w:val="004A19AF"/>
    <w:rsid w:val="004A32E2"/>
    <w:rsid w:val="004A39EA"/>
    <w:rsid w:val="004A4110"/>
    <w:rsid w:val="004A4231"/>
    <w:rsid w:val="004A4251"/>
    <w:rsid w:val="004A4C6A"/>
    <w:rsid w:val="004A6279"/>
    <w:rsid w:val="004A702B"/>
    <w:rsid w:val="004A7256"/>
    <w:rsid w:val="004B0BA9"/>
    <w:rsid w:val="004B175E"/>
    <w:rsid w:val="004B37B4"/>
    <w:rsid w:val="004B3940"/>
    <w:rsid w:val="004B4C04"/>
    <w:rsid w:val="004B4E5A"/>
    <w:rsid w:val="004B65EE"/>
    <w:rsid w:val="004C045E"/>
    <w:rsid w:val="004C106B"/>
    <w:rsid w:val="004C1361"/>
    <w:rsid w:val="004C1AA4"/>
    <w:rsid w:val="004C1CC1"/>
    <w:rsid w:val="004C32C1"/>
    <w:rsid w:val="004C3599"/>
    <w:rsid w:val="004C3696"/>
    <w:rsid w:val="004C4340"/>
    <w:rsid w:val="004C4819"/>
    <w:rsid w:val="004C49BB"/>
    <w:rsid w:val="004C640E"/>
    <w:rsid w:val="004C665A"/>
    <w:rsid w:val="004C7440"/>
    <w:rsid w:val="004D1276"/>
    <w:rsid w:val="004D1466"/>
    <w:rsid w:val="004D49B1"/>
    <w:rsid w:val="004D4BD5"/>
    <w:rsid w:val="004D4C25"/>
    <w:rsid w:val="004D5AA7"/>
    <w:rsid w:val="004D6789"/>
    <w:rsid w:val="004D67B0"/>
    <w:rsid w:val="004E005F"/>
    <w:rsid w:val="004E021A"/>
    <w:rsid w:val="004E0D3C"/>
    <w:rsid w:val="004E101B"/>
    <w:rsid w:val="004E1079"/>
    <w:rsid w:val="004E1FF7"/>
    <w:rsid w:val="004E20AF"/>
    <w:rsid w:val="004E2815"/>
    <w:rsid w:val="004E36C7"/>
    <w:rsid w:val="004E39A8"/>
    <w:rsid w:val="004E3C88"/>
    <w:rsid w:val="004E3E9B"/>
    <w:rsid w:val="004E455C"/>
    <w:rsid w:val="004E4E2F"/>
    <w:rsid w:val="004E56DD"/>
    <w:rsid w:val="004E7F45"/>
    <w:rsid w:val="004E7FC9"/>
    <w:rsid w:val="004F0E9A"/>
    <w:rsid w:val="004F1688"/>
    <w:rsid w:val="004F22E6"/>
    <w:rsid w:val="004F2352"/>
    <w:rsid w:val="004F27BE"/>
    <w:rsid w:val="004F2A73"/>
    <w:rsid w:val="004F4032"/>
    <w:rsid w:val="004F4937"/>
    <w:rsid w:val="004F5689"/>
    <w:rsid w:val="004F571B"/>
    <w:rsid w:val="004F69EC"/>
    <w:rsid w:val="004F7423"/>
    <w:rsid w:val="004F75E1"/>
    <w:rsid w:val="004F7885"/>
    <w:rsid w:val="004F7F1A"/>
    <w:rsid w:val="0050005F"/>
    <w:rsid w:val="005004E5"/>
    <w:rsid w:val="0050060C"/>
    <w:rsid w:val="0050065A"/>
    <w:rsid w:val="00500793"/>
    <w:rsid w:val="00500D83"/>
    <w:rsid w:val="0050148F"/>
    <w:rsid w:val="00501976"/>
    <w:rsid w:val="005023FC"/>
    <w:rsid w:val="00502D35"/>
    <w:rsid w:val="00503541"/>
    <w:rsid w:val="00503C72"/>
    <w:rsid w:val="00505BD4"/>
    <w:rsid w:val="0050700A"/>
    <w:rsid w:val="00511E72"/>
    <w:rsid w:val="00511E7B"/>
    <w:rsid w:val="00512197"/>
    <w:rsid w:val="00513248"/>
    <w:rsid w:val="00515149"/>
    <w:rsid w:val="00515359"/>
    <w:rsid w:val="00515C3B"/>
    <w:rsid w:val="00515CFA"/>
    <w:rsid w:val="0051611A"/>
    <w:rsid w:val="00516507"/>
    <w:rsid w:val="00517072"/>
    <w:rsid w:val="00517E94"/>
    <w:rsid w:val="00520135"/>
    <w:rsid w:val="00520394"/>
    <w:rsid w:val="005205A0"/>
    <w:rsid w:val="00522552"/>
    <w:rsid w:val="00523128"/>
    <w:rsid w:val="005239E1"/>
    <w:rsid w:val="00524EAE"/>
    <w:rsid w:val="00525FA9"/>
    <w:rsid w:val="0052633B"/>
    <w:rsid w:val="0052772C"/>
    <w:rsid w:val="00527A1B"/>
    <w:rsid w:val="005308DC"/>
    <w:rsid w:val="00531B2C"/>
    <w:rsid w:val="005320D2"/>
    <w:rsid w:val="00532140"/>
    <w:rsid w:val="005328AF"/>
    <w:rsid w:val="00533383"/>
    <w:rsid w:val="005341CA"/>
    <w:rsid w:val="005349FC"/>
    <w:rsid w:val="005355BC"/>
    <w:rsid w:val="00535A92"/>
    <w:rsid w:val="00535BDA"/>
    <w:rsid w:val="00535FB2"/>
    <w:rsid w:val="005363EB"/>
    <w:rsid w:val="0053749C"/>
    <w:rsid w:val="00537917"/>
    <w:rsid w:val="005425DB"/>
    <w:rsid w:val="00542E78"/>
    <w:rsid w:val="005430DB"/>
    <w:rsid w:val="00544238"/>
    <w:rsid w:val="005445E4"/>
    <w:rsid w:val="005448A2"/>
    <w:rsid w:val="005464BF"/>
    <w:rsid w:val="00546DF1"/>
    <w:rsid w:val="00546F38"/>
    <w:rsid w:val="00550105"/>
    <w:rsid w:val="0055197F"/>
    <w:rsid w:val="005524B3"/>
    <w:rsid w:val="00552B74"/>
    <w:rsid w:val="005534E3"/>
    <w:rsid w:val="00553840"/>
    <w:rsid w:val="00553DD9"/>
    <w:rsid w:val="00555C22"/>
    <w:rsid w:val="00555D9A"/>
    <w:rsid w:val="00557105"/>
    <w:rsid w:val="0056125B"/>
    <w:rsid w:val="005622EC"/>
    <w:rsid w:val="00562C0A"/>
    <w:rsid w:val="00562EF4"/>
    <w:rsid w:val="0056335A"/>
    <w:rsid w:val="005636B5"/>
    <w:rsid w:val="005647AF"/>
    <w:rsid w:val="00564848"/>
    <w:rsid w:val="00564AD4"/>
    <w:rsid w:val="005665DD"/>
    <w:rsid w:val="00567AD8"/>
    <w:rsid w:val="00567E0B"/>
    <w:rsid w:val="00570FE5"/>
    <w:rsid w:val="0057100E"/>
    <w:rsid w:val="00571414"/>
    <w:rsid w:val="005721A9"/>
    <w:rsid w:val="005722BD"/>
    <w:rsid w:val="00572405"/>
    <w:rsid w:val="0057282D"/>
    <w:rsid w:val="00572EB3"/>
    <w:rsid w:val="005732BA"/>
    <w:rsid w:val="005747EB"/>
    <w:rsid w:val="0057548B"/>
    <w:rsid w:val="0057610D"/>
    <w:rsid w:val="00577A4A"/>
    <w:rsid w:val="00580427"/>
    <w:rsid w:val="00580573"/>
    <w:rsid w:val="0058134A"/>
    <w:rsid w:val="00581A9D"/>
    <w:rsid w:val="00581AFD"/>
    <w:rsid w:val="00581B69"/>
    <w:rsid w:val="00581CCF"/>
    <w:rsid w:val="0058238A"/>
    <w:rsid w:val="00582477"/>
    <w:rsid w:val="005837BF"/>
    <w:rsid w:val="00584610"/>
    <w:rsid w:val="005906F9"/>
    <w:rsid w:val="00591166"/>
    <w:rsid w:val="0059137B"/>
    <w:rsid w:val="0059223A"/>
    <w:rsid w:val="00594E1E"/>
    <w:rsid w:val="00595191"/>
    <w:rsid w:val="00596822"/>
    <w:rsid w:val="005975B2"/>
    <w:rsid w:val="00597A02"/>
    <w:rsid w:val="005A17A0"/>
    <w:rsid w:val="005A1CBB"/>
    <w:rsid w:val="005A222E"/>
    <w:rsid w:val="005A3C93"/>
    <w:rsid w:val="005A4CEE"/>
    <w:rsid w:val="005A6A4B"/>
    <w:rsid w:val="005B1A31"/>
    <w:rsid w:val="005B1EEC"/>
    <w:rsid w:val="005B22FD"/>
    <w:rsid w:val="005B2315"/>
    <w:rsid w:val="005B2CDB"/>
    <w:rsid w:val="005B30C7"/>
    <w:rsid w:val="005B34E1"/>
    <w:rsid w:val="005B38A7"/>
    <w:rsid w:val="005B40A5"/>
    <w:rsid w:val="005B4D61"/>
    <w:rsid w:val="005B5AF8"/>
    <w:rsid w:val="005B6DDD"/>
    <w:rsid w:val="005B7929"/>
    <w:rsid w:val="005C0134"/>
    <w:rsid w:val="005C0B7C"/>
    <w:rsid w:val="005C1697"/>
    <w:rsid w:val="005C1966"/>
    <w:rsid w:val="005C2F28"/>
    <w:rsid w:val="005C30CD"/>
    <w:rsid w:val="005C33B9"/>
    <w:rsid w:val="005C50CD"/>
    <w:rsid w:val="005C5FE3"/>
    <w:rsid w:val="005C66E5"/>
    <w:rsid w:val="005C6C9C"/>
    <w:rsid w:val="005C6E61"/>
    <w:rsid w:val="005C6E6A"/>
    <w:rsid w:val="005C7561"/>
    <w:rsid w:val="005C764E"/>
    <w:rsid w:val="005C7E9A"/>
    <w:rsid w:val="005D0302"/>
    <w:rsid w:val="005D0419"/>
    <w:rsid w:val="005D097C"/>
    <w:rsid w:val="005D1755"/>
    <w:rsid w:val="005D30C5"/>
    <w:rsid w:val="005D3127"/>
    <w:rsid w:val="005D3197"/>
    <w:rsid w:val="005D42E7"/>
    <w:rsid w:val="005D438C"/>
    <w:rsid w:val="005D48A9"/>
    <w:rsid w:val="005D49BB"/>
    <w:rsid w:val="005D5869"/>
    <w:rsid w:val="005D5EFA"/>
    <w:rsid w:val="005D761E"/>
    <w:rsid w:val="005E1721"/>
    <w:rsid w:val="005E2533"/>
    <w:rsid w:val="005E29A4"/>
    <w:rsid w:val="005E2B0A"/>
    <w:rsid w:val="005E2C9B"/>
    <w:rsid w:val="005E2FE2"/>
    <w:rsid w:val="005E43CC"/>
    <w:rsid w:val="005E4C5F"/>
    <w:rsid w:val="005E4F60"/>
    <w:rsid w:val="005E608B"/>
    <w:rsid w:val="005E727F"/>
    <w:rsid w:val="005F05E4"/>
    <w:rsid w:val="005F1721"/>
    <w:rsid w:val="005F1DC0"/>
    <w:rsid w:val="005F2636"/>
    <w:rsid w:val="005F36FE"/>
    <w:rsid w:val="005F3C2B"/>
    <w:rsid w:val="005F3F5C"/>
    <w:rsid w:val="005F416D"/>
    <w:rsid w:val="005F651D"/>
    <w:rsid w:val="006000B8"/>
    <w:rsid w:val="00602024"/>
    <w:rsid w:val="0060246E"/>
    <w:rsid w:val="006041B8"/>
    <w:rsid w:val="00604356"/>
    <w:rsid w:val="006048A5"/>
    <w:rsid w:val="006077B2"/>
    <w:rsid w:val="00611753"/>
    <w:rsid w:val="00612133"/>
    <w:rsid w:val="00612262"/>
    <w:rsid w:val="00613592"/>
    <w:rsid w:val="00614F3A"/>
    <w:rsid w:val="00615A04"/>
    <w:rsid w:val="0061676C"/>
    <w:rsid w:val="00617941"/>
    <w:rsid w:val="00620184"/>
    <w:rsid w:val="0062042E"/>
    <w:rsid w:val="006209C9"/>
    <w:rsid w:val="0062161F"/>
    <w:rsid w:val="0062226B"/>
    <w:rsid w:val="006224C6"/>
    <w:rsid w:val="00622BD0"/>
    <w:rsid w:val="00623C09"/>
    <w:rsid w:val="00623EA3"/>
    <w:rsid w:val="00625A15"/>
    <w:rsid w:val="00626259"/>
    <w:rsid w:val="00627582"/>
    <w:rsid w:val="00627B3E"/>
    <w:rsid w:val="00627DC8"/>
    <w:rsid w:val="00630788"/>
    <w:rsid w:val="00630C9F"/>
    <w:rsid w:val="00630F02"/>
    <w:rsid w:val="006310F3"/>
    <w:rsid w:val="006317BC"/>
    <w:rsid w:val="00633EBD"/>
    <w:rsid w:val="00634302"/>
    <w:rsid w:val="00634594"/>
    <w:rsid w:val="006356E0"/>
    <w:rsid w:val="00635FED"/>
    <w:rsid w:val="006368F5"/>
    <w:rsid w:val="00637257"/>
    <w:rsid w:val="006400C6"/>
    <w:rsid w:val="00641358"/>
    <w:rsid w:val="00642B02"/>
    <w:rsid w:val="006432A7"/>
    <w:rsid w:val="00643CA3"/>
    <w:rsid w:val="00643EC1"/>
    <w:rsid w:val="006449CF"/>
    <w:rsid w:val="006464B2"/>
    <w:rsid w:val="006503FE"/>
    <w:rsid w:val="00650F72"/>
    <w:rsid w:val="00652DCD"/>
    <w:rsid w:val="006531AE"/>
    <w:rsid w:val="0065381A"/>
    <w:rsid w:val="00653C9A"/>
    <w:rsid w:val="006543CC"/>
    <w:rsid w:val="00654552"/>
    <w:rsid w:val="00656FD4"/>
    <w:rsid w:val="006575F5"/>
    <w:rsid w:val="00660624"/>
    <w:rsid w:val="006620E3"/>
    <w:rsid w:val="00662543"/>
    <w:rsid w:val="006630E0"/>
    <w:rsid w:val="00663C2A"/>
    <w:rsid w:val="006653CC"/>
    <w:rsid w:val="006653FF"/>
    <w:rsid w:val="00667788"/>
    <w:rsid w:val="00667B67"/>
    <w:rsid w:val="00667C45"/>
    <w:rsid w:val="00667E61"/>
    <w:rsid w:val="0067063E"/>
    <w:rsid w:val="00670836"/>
    <w:rsid w:val="006709C3"/>
    <w:rsid w:val="00670FAB"/>
    <w:rsid w:val="0067193A"/>
    <w:rsid w:val="006723C0"/>
    <w:rsid w:val="0067242E"/>
    <w:rsid w:val="00672523"/>
    <w:rsid w:val="00673498"/>
    <w:rsid w:val="00674554"/>
    <w:rsid w:val="0067597A"/>
    <w:rsid w:val="006773B0"/>
    <w:rsid w:val="0068016B"/>
    <w:rsid w:val="00680351"/>
    <w:rsid w:val="0068058C"/>
    <w:rsid w:val="00681374"/>
    <w:rsid w:val="00681544"/>
    <w:rsid w:val="00681701"/>
    <w:rsid w:val="00681988"/>
    <w:rsid w:val="00681B58"/>
    <w:rsid w:val="00681EE0"/>
    <w:rsid w:val="00682C08"/>
    <w:rsid w:val="006845F7"/>
    <w:rsid w:val="00684CEC"/>
    <w:rsid w:val="0068527B"/>
    <w:rsid w:val="00685449"/>
    <w:rsid w:val="006867BE"/>
    <w:rsid w:val="00686BDB"/>
    <w:rsid w:val="00687819"/>
    <w:rsid w:val="00687917"/>
    <w:rsid w:val="00690D52"/>
    <w:rsid w:val="00691C08"/>
    <w:rsid w:val="00691CCA"/>
    <w:rsid w:val="0069200B"/>
    <w:rsid w:val="006923CD"/>
    <w:rsid w:val="00694523"/>
    <w:rsid w:val="006958D2"/>
    <w:rsid w:val="00695FD4"/>
    <w:rsid w:val="00696D18"/>
    <w:rsid w:val="006A1694"/>
    <w:rsid w:val="006A25DE"/>
    <w:rsid w:val="006A2FBB"/>
    <w:rsid w:val="006A3560"/>
    <w:rsid w:val="006A45A1"/>
    <w:rsid w:val="006A5F36"/>
    <w:rsid w:val="006A65D8"/>
    <w:rsid w:val="006A797D"/>
    <w:rsid w:val="006B0408"/>
    <w:rsid w:val="006B1482"/>
    <w:rsid w:val="006B1A72"/>
    <w:rsid w:val="006B2CF4"/>
    <w:rsid w:val="006B3313"/>
    <w:rsid w:val="006B3A6E"/>
    <w:rsid w:val="006B3EFD"/>
    <w:rsid w:val="006B450D"/>
    <w:rsid w:val="006B4583"/>
    <w:rsid w:val="006B55B1"/>
    <w:rsid w:val="006B5947"/>
    <w:rsid w:val="006B68BE"/>
    <w:rsid w:val="006B68DA"/>
    <w:rsid w:val="006B6DF3"/>
    <w:rsid w:val="006B7011"/>
    <w:rsid w:val="006B79FD"/>
    <w:rsid w:val="006C0BEF"/>
    <w:rsid w:val="006C1FA0"/>
    <w:rsid w:val="006C305D"/>
    <w:rsid w:val="006C3F0A"/>
    <w:rsid w:val="006C4282"/>
    <w:rsid w:val="006C5A7B"/>
    <w:rsid w:val="006C6276"/>
    <w:rsid w:val="006C6697"/>
    <w:rsid w:val="006C6DCA"/>
    <w:rsid w:val="006C6F3F"/>
    <w:rsid w:val="006C70D1"/>
    <w:rsid w:val="006C72AB"/>
    <w:rsid w:val="006C74AA"/>
    <w:rsid w:val="006D03C1"/>
    <w:rsid w:val="006D0592"/>
    <w:rsid w:val="006D0611"/>
    <w:rsid w:val="006D1071"/>
    <w:rsid w:val="006D1231"/>
    <w:rsid w:val="006D1E39"/>
    <w:rsid w:val="006D32F2"/>
    <w:rsid w:val="006D3776"/>
    <w:rsid w:val="006D7A56"/>
    <w:rsid w:val="006E01AD"/>
    <w:rsid w:val="006E041C"/>
    <w:rsid w:val="006E13C5"/>
    <w:rsid w:val="006E227B"/>
    <w:rsid w:val="006E2DC4"/>
    <w:rsid w:val="006E3550"/>
    <w:rsid w:val="006E4CBE"/>
    <w:rsid w:val="006E65D7"/>
    <w:rsid w:val="006F097D"/>
    <w:rsid w:val="006F0EF2"/>
    <w:rsid w:val="006F19C8"/>
    <w:rsid w:val="006F28BD"/>
    <w:rsid w:val="006F2993"/>
    <w:rsid w:val="006F2D70"/>
    <w:rsid w:val="006F4130"/>
    <w:rsid w:val="006F4693"/>
    <w:rsid w:val="006F53F7"/>
    <w:rsid w:val="006F5DB6"/>
    <w:rsid w:val="006F6203"/>
    <w:rsid w:val="006F7C08"/>
    <w:rsid w:val="00700923"/>
    <w:rsid w:val="00700953"/>
    <w:rsid w:val="007009A5"/>
    <w:rsid w:val="007018A3"/>
    <w:rsid w:val="00701BA2"/>
    <w:rsid w:val="00703942"/>
    <w:rsid w:val="00705D08"/>
    <w:rsid w:val="0071064E"/>
    <w:rsid w:val="00710CE4"/>
    <w:rsid w:val="00712081"/>
    <w:rsid w:val="007120D5"/>
    <w:rsid w:val="00714FCB"/>
    <w:rsid w:val="0071629D"/>
    <w:rsid w:val="0071736F"/>
    <w:rsid w:val="0071796A"/>
    <w:rsid w:val="00720C54"/>
    <w:rsid w:val="0072115A"/>
    <w:rsid w:val="007217BF"/>
    <w:rsid w:val="00722017"/>
    <w:rsid w:val="00722F5C"/>
    <w:rsid w:val="00723521"/>
    <w:rsid w:val="00724EB0"/>
    <w:rsid w:val="00725CC6"/>
    <w:rsid w:val="0072620C"/>
    <w:rsid w:val="00726DB2"/>
    <w:rsid w:val="007271C9"/>
    <w:rsid w:val="00727442"/>
    <w:rsid w:val="0073039D"/>
    <w:rsid w:val="00730A76"/>
    <w:rsid w:val="00730D90"/>
    <w:rsid w:val="0073630E"/>
    <w:rsid w:val="007373A1"/>
    <w:rsid w:val="007403D0"/>
    <w:rsid w:val="00740707"/>
    <w:rsid w:val="00741516"/>
    <w:rsid w:val="00741D8D"/>
    <w:rsid w:val="00742FF2"/>
    <w:rsid w:val="007432DD"/>
    <w:rsid w:val="00744178"/>
    <w:rsid w:val="007442C4"/>
    <w:rsid w:val="0074482F"/>
    <w:rsid w:val="00746B9A"/>
    <w:rsid w:val="0074727E"/>
    <w:rsid w:val="00747708"/>
    <w:rsid w:val="00747747"/>
    <w:rsid w:val="00747F35"/>
    <w:rsid w:val="0075005B"/>
    <w:rsid w:val="00750C17"/>
    <w:rsid w:val="00750F9A"/>
    <w:rsid w:val="00751E1F"/>
    <w:rsid w:val="00753340"/>
    <w:rsid w:val="00753CA3"/>
    <w:rsid w:val="00754321"/>
    <w:rsid w:val="007543B3"/>
    <w:rsid w:val="00754E5B"/>
    <w:rsid w:val="00755EF5"/>
    <w:rsid w:val="00756651"/>
    <w:rsid w:val="0075670B"/>
    <w:rsid w:val="0075767B"/>
    <w:rsid w:val="007602A6"/>
    <w:rsid w:val="00761373"/>
    <w:rsid w:val="00761404"/>
    <w:rsid w:val="00761E58"/>
    <w:rsid w:val="00761FE6"/>
    <w:rsid w:val="00762175"/>
    <w:rsid w:val="00762B20"/>
    <w:rsid w:val="00763822"/>
    <w:rsid w:val="00763CF6"/>
    <w:rsid w:val="00763DCD"/>
    <w:rsid w:val="007642D0"/>
    <w:rsid w:val="007651EF"/>
    <w:rsid w:val="007679C5"/>
    <w:rsid w:val="00770999"/>
    <w:rsid w:val="00770F3C"/>
    <w:rsid w:val="00771E17"/>
    <w:rsid w:val="00772EF1"/>
    <w:rsid w:val="00773D40"/>
    <w:rsid w:val="007741FF"/>
    <w:rsid w:val="00774309"/>
    <w:rsid w:val="007759B8"/>
    <w:rsid w:val="00776632"/>
    <w:rsid w:val="0077743C"/>
    <w:rsid w:val="007812B9"/>
    <w:rsid w:val="00783F4A"/>
    <w:rsid w:val="00785295"/>
    <w:rsid w:val="00787863"/>
    <w:rsid w:val="00790316"/>
    <w:rsid w:val="00790721"/>
    <w:rsid w:val="00790E24"/>
    <w:rsid w:val="00792C97"/>
    <w:rsid w:val="007930BA"/>
    <w:rsid w:val="00793205"/>
    <w:rsid w:val="00793B30"/>
    <w:rsid w:val="007949EB"/>
    <w:rsid w:val="00795409"/>
    <w:rsid w:val="007967F4"/>
    <w:rsid w:val="00796B24"/>
    <w:rsid w:val="00797BF0"/>
    <w:rsid w:val="007A1A03"/>
    <w:rsid w:val="007A2EFB"/>
    <w:rsid w:val="007A3171"/>
    <w:rsid w:val="007A5F4C"/>
    <w:rsid w:val="007A67BD"/>
    <w:rsid w:val="007B0614"/>
    <w:rsid w:val="007B0641"/>
    <w:rsid w:val="007B1134"/>
    <w:rsid w:val="007B1A14"/>
    <w:rsid w:val="007B367E"/>
    <w:rsid w:val="007B3771"/>
    <w:rsid w:val="007B4905"/>
    <w:rsid w:val="007B5033"/>
    <w:rsid w:val="007B54B2"/>
    <w:rsid w:val="007B56A0"/>
    <w:rsid w:val="007B5CED"/>
    <w:rsid w:val="007B6D7C"/>
    <w:rsid w:val="007B7512"/>
    <w:rsid w:val="007B76B6"/>
    <w:rsid w:val="007C0A9C"/>
    <w:rsid w:val="007C0CB6"/>
    <w:rsid w:val="007C10CB"/>
    <w:rsid w:val="007C1FDB"/>
    <w:rsid w:val="007C4C34"/>
    <w:rsid w:val="007C600D"/>
    <w:rsid w:val="007C64A6"/>
    <w:rsid w:val="007D15C6"/>
    <w:rsid w:val="007D34C3"/>
    <w:rsid w:val="007D3B78"/>
    <w:rsid w:val="007D3C98"/>
    <w:rsid w:val="007D554E"/>
    <w:rsid w:val="007D611D"/>
    <w:rsid w:val="007D67F3"/>
    <w:rsid w:val="007D6ADF"/>
    <w:rsid w:val="007D6C38"/>
    <w:rsid w:val="007D7A61"/>
    <w:rsid w:val="007D7A71"/>
    <w:rsid w:val="007E1727"/>
    <w:rsid w:val="007E1B95"/>
    <w:rsid w:val="007E2008"/>
    <w:rsid w:val="007E59CD"/>
    <w:rsid w:val="007E6299"/>
    <w:rsid w:val="007E6C1E"/>
    <w:rsid w:val="007F00D0"/>
    <w:rsid w:val="007F1A05"/>
    <w:rsid w:val="007F2A9E"/>
    <w:rsid w:val="007F3707"/>
    <w:rsid w:val="007F3733"/>
    <w:rsid w:val="007F4305"/>
    <w:rsid w:val="007F4AA8"/>
    <w:rsid w:val="007F53F7"/>
    <w:rsid w:val="007F593A"/>
    <w:rsid w:val="007F65D8"/>
    <w:rsid w:val="007F67CC"/>
    <w:rsid w:val="007F6DF0"/>
    <w:rsid w:val="0080126D"/>
    <w:rsid w:val="008013C7"/>
    <w:rsid w:val="00801E00"/>
    <w:rsid w:val="00802753"/>
    <w:rsid w:val="0080296A"/>
    <w:rsid w:val="008030D1"/>
    <w:rsid w:val="008037E7"/>
    <w:rsid w:val="00803E0B"/>
    <w:rsid w:val="00804020"/>
    <w:rsid w:val="008042BA"/>
    <w:rsid w:val="008068C7"/>
    <w:rsid w:val="00807296"/>
    <w:rsid w:val="00807F3A"/>
    <w:rsid w:val="008111A9"/>
    <w:rsid w:val="00811825"/>
    <w:rsid w:val="00811ACC"/>
    <w:rsid w:val="00812C84"/>
    <w:rsid w:val="0081399C"/>
    <w:rsid w:val="00813B4F"/>
    <w:rsid w:val="00814E4C"/>
    <w:rsid w:val="00816152"/>
    <w:rsid w:val="008179C6"/>
    <w:rsid w:val="00820000"/>
    <w:rsid w:val="00820688"/>
    <w:rsid w:val="00822F5E"/>
    <w:rsid w:val="008241D6"/>
    <w:rsid w:val="00824A84"/>
    <w:rsid w:val="00824C53"/>
    <w:rsid w:val="008257B1"/>
    <w:rsid w:val="00827F82"/>
    <w:rsid w:val="00827FEA"/>
    <w:rsid w:val="00831067"/>
    <w:rsid w:val="00831331"/>
    <w:rsid w:val="00831D1E"/>
    <w:rsid w:val="0083292F"/>
    <w:rsid w:val="00832E57"/>
    <w:rsid w:val="00835660"/>
    <w:rsid w:val="008359FC"/>
    <w:rsid w:val="00836184"/>
    <w:rsid w:val="00836B5C"/>
    <w:rsid w:val="00841576"/>
    <w:rsid w:val="00842F04"/>
    <w:rsid w:val="0084339B"/>
    <w:rsid w:val="008436E3"/>
    <w:rsid w:val="00843E2E"/>
    <w:rsid w:val="00845076"/>
    <w:rsid w:val="008453CB"/>
    <w:rsid w:val="00845972"/>
    <w:rsid w:val="00846544"/>
    <w:rsid w:val="00846972"/>
    <w:rsid w:val="00847354"/>
    <w:rsid w:val="00850C32"/>
    <w:rsid w:val="00851AE1"/>
    <w:rsid w:val="00851E75"/>
    <w:rsid w:val="00852656"/>
    <w:rsid w:val="0085293F"/>
    <w:rsid w:val="00852F95"/>
    <w:rsid w:val="00853928"/>
    <w:rsid w:val="008551CB"/>
    <w:rsid w:val="008553CD"/>
    <w:rsid w:val="0085545D"/>
    <w:rsid w:val="008555F9"/>
    <w:rsid w:val="00856287"/>
    <w:rsid w:val="00856D48"/>
    <w:rsid w:val="00860D50"/>
    <w:rsid w:val="00861325"/>
    <w:rsid w:val="00861791"/>
    <w:rsid w:val="008625FE"/>
    <w:rsid w:val="008638DB"/>
    <w:rsid w:val="008653BF"/>
    <w:rsid w:val="008663B9"/>
    <w:rsid w:val="0087006C"/>
    <w:rsid w:val="008717E4"/>
    <w:rsid w:val="00871972"/>
    <w:rsid w:val="008720A8"/>
    <w:rsid w:val="00872884"/>
    <w:rsid w:val="00873999"/>
    <w:rsid w:val="00873F3E"/>
    <w:rsid w:val="00874C16"/>
    <w:rsid w:val="00877A67"/>
    <w:rsid w:val="00877DBF"/>
    <w:rsid w:val="0088126B"/>
    <w:rsid w:val="00882500"/>
    <w:rsid w:val="008826F0"/>
    <w:rsid w:val="008828DE"/>
    <w:rsid w:val="00882ADB"/>
    <w:rsid w:val="00882F25"/>
    <w:rsid w:val="00883726"/>
    <w:rsid w:val="00884F72"/>
    <w:rsid w:val="0088583A"/>
    <w:rsid w:val="0088615D"/>
    <w:rsid w:val="00887309"/>
    <w:rsid w:val="00890956"/>
    <w:rsid w:val="008911C8"/>
    <w:rsid w:val="008934A1"/>
    <w:rsid w:val="00893DE2"/>
    <w:rsid w:val="00894790"/>
    <w:rsid w:val="008952AD"/>
    <w:rsid w:val="0089560F"/>
    <w:rsid w:val="00895682"/>
    <w:rsid w:val="0089648D"/>
    <w:rsid w:val="00896F29"/>
    <w:rsid w:val="00897418"/>
    <w:rsid w:val="008A107E"/>
    <w:rsid w:val="008A1855"/>
    <w:rsid w:val="008A1D1E"/>
    <w:rsid w:val="008A2C44"/>
    <w:rsid w:val="008A3223"/>
    <w:rsid w:val="008A4A5F"/>
    <w:rsid w:val="008A75D8"/>
    <w:rsid w:val="008B235F"/>
    <w:rsid w:val="008B3B3D"/>
    <w:rsid w:val="008B50FA"/>
    <w:rsid w:val="008B51A2"/>
    <w:rsid w:val="008B6085"/>
    <w:rsid w:val="008B7EAC"/>
    <w:rsid w:val="008C1024"/>
    <w:rsid w:val="008C169D"/>
    <w:rsid w:val="008C2173"/>
    <w:rsid w:val="008C2BC4"/>
    <w:rsid w:val="008C3F3A"/>
    <w:rsid w:val="008C420D"/>
    <w:rsid w:val="008C7413"/>
    <w:rsid w:val="008C74E1"/>
    <w:rsid w:val="008C7FE2"/>
    <w:rsid w:val="008D0D81"/>
    <w:rsid w:val="008D1BA4"/>
    <w:rsid w:val="008D4C1D"/>
    <w:rsid w:val="008D6757"/>
    <w:rsid w:val="008D6857"/>
    <w:rsid w:val="008D68E3"/>
    <w:rsid w:val="008E071F"/>
    <w:rsid w:val="008E2283"/>
    <w:rsid w:val="008E27F2"/>
    <w:rsid w:val="008E2802"/>
    <w:rsid w:val="008E335F"/>
    <w:rsid w:val="008E3A3B"/>
    <w:rsid w:val="008E48D6"/>
    <w:rsid w:val="008E56CA"/>
    <w:rsid w:val="008E5E81"/>
    <w:rsid w:val="008E7D03"/>
    <w:rsid w:val="008F0133"/>
    <w:rsid w:val="008F04A6"/>
    <w:rsid w:val="008F1BDF"/>
    <w:rsid w:val="008F2639"/>
    <w:rsid w:val="008F49E9"/>
    <w:rsid w:val="008F7150"/>
    <w:rsid w:val="008F799A"/>
    <w:rsid w:val="008F7F24"/>
    <w:rsid w:val="00900183"/>
    <w:rsid w:val="0090180F"/>
    <w:rsid w:val="00902AF4"/>
    <w:rsid w:val="00902F12"/>
    <w:rsid w:val="00903CC7"/>
    <w:rsid w:val="00904072"/>
    <w:rsid w:val="009045CE"/>
    <w:rsid w:val="00905B13"/>
    <w:rsid w:val="009076BB"/>
    <w:rsid w:val="009101F9"/>
    <w:rsid w:val="00910676"/>
    <w:rsid w:val="00911637"/>
    <w:rsid w:val="0091197A"/>
    <w:rsid w:val="00912241"/>
    <w:rsid w:val="00913367"/>
    <w:rsid w:val="009141E0"/>
    <w:rsid w:val="00915DBF"/>
    <w:rsid w:val="00915F15"/>
    <w:rsid w:val="00917520"/>
    <w:rsid w:val="0091799B"/>
    <w:rsid w:val="009209F4"/>
    <w:rsid w:val="00921943"/>
    <w:rsid w:val="009223E3"/>
    <w:rsid w:val="00924DEA"/>
    <w:rsid w:val="009258ED"/>
    <w:rsid w:val="00925F12"/>
    <w:rsid w:val="0093081E"/>
    <w:rsid w:val="00931481"/>
    <w:rsid w:val="00931AFB"/>
    <w:rsid w:val="00931D75"/>
    <w:rsid w:val="00932172"/>
    <w:rsid w:val="009323CB"/>
    <w:rsid w:val="009326E1"/>
    <w:rsid w:val="00932979"/>
    <w:rsid w:val="0093352B"/>
    <w:rsid w:val="00934986"/>
    <w:rsid w:val="00935BE4"/>
    <w:rsid w:val="00935C5F"/>
    <w:rsid w:val="00935DF0"/>
    <w:rsid w:val="00936EF8"/>
    <w:rsid w:val="00936FE8"/>
    <w:rsid w:val="00936FF6"/>
    <w:rsid w:val="00937710"/>
    <w:rsid w:val="00937CF1"/>
    <w:rsid w:val="00937D2E"/>
    <w:rsid w:val="00937DB1"/>
    <w:rsid w:val="009402FA"/>
    <w:rsid w:val="00940CC1"/>
    <w:rsid w:val="00941424"/>
    <w:rsid w:val="00941DA8"/>
    <w:rsid w:val="0094356D"/>
    <w:rsid w:val="0094462B"/>
    <w:rsid w:val="00944992"/>
    <w:rsid w:val="00944B5C"/>
    <w:rsid w:val="009450FF"/>
    <w:rsid w:val="00946C74"/>
    <w:rsid w:val="00947223"/>
    <w:rsid w:val="0094728A"/>
    <w:rsid w:val="00947FC1"/>
    <w:rsid w:val="009509B8"/>
    <w:rsid w:val="009519FD"/>
    <w:rsid w:val="0095256E"/>
    <w:rsid w:val="0095454B"/>
    <w:rsid w:val="00954A01"/>
    <w:rsid w:val="00954F95"/>
    <w:rsid w:val="00956A3E"/>
    <w:rsid w:val="00956F36"/>
    <w:rsid w:val="009573E7"/>
    <w:rsid w:val="00957489"/>
    <w:rsid w:val="0095752E"/>
    <w:rsid w:val="009579F7"/>
    <w:rsid w:val="009603A9"/>
    <w:rsid w:val="00961D6B"/>
    <w:rsid w:val="00961EA3"/>
    <w:rsid w:val="00961EA8"/>
    <w:rsid w:val="009637DC"/>
    <w:rsid w:val="00964949"/>
    <w:rsid w:val="00965320"/>
    <w:rsid w:val="009653FE"/>
    <w:rsid w:val="009656A5"/>
    <w:rsid w:val="00965741"/>
    <w:rsid w:val="00965938"/>
    <w:rsid w:val="00967723"/>
    <w:rsid w:val="00971A85"/>
    <w:rsid w:val="0097483A"/>
    <w:rsid w:val="00974B54"/>
    <w:rsid w:val="009752D8"/>
    <w:rsid w:val="009754CE"/>
    <w:rsid w:val="00975D75"/>
    <w:rsid w:val="009761C0"/>
    <w:rsid w:val="00980879"/>
    <w:rsid w:val="00981A14"/>
    <w:rsid w:val="00982EF3"/>
    <w:rsid w:val="00983376"/>
    <w:rsid w:val="009849C1"/>
    <w:rsid w:val="00984B04"/>
    <w:rsid w:val="00984D84"/>
    <w:rsid w:val="00990082"/>
    <w:rsid w:val="00990BE8"/>
    <w:rsid w:val="009925EF"/>
    <w:rsid w:val="00992CE3"/>
    <w:rsid w:val="00994039"/>
    <w:rsid w:val="0099403E"/>
    <w:rsid w:val="00994109"/>
    <w:rsid w:val="00994237"/>
    <w:rsid w:val="0099464E"/>
    <w:rsid w:val="00995539"/>
    <w:rsid w:val="00995B71"/>
    <w:rsid w:val="009966AC"/>
    <w:rsid w:val="00996D76"/>
    <w:rsid w:val="009A053F"/>
    <w:rsid w:val="009A077E"/>
    <w:rsid w:val="009A0D9E"/>
    <w:rsid w:val="009A0E93"/>
    <w:rsid w:val="009A1128"/>
    <w:rsid w:val="009A1285"/>
    <w:rsid w:val="009A1289"/>
    <w:rsid w:val="009A1845"/>
    <w:rsid w:val="009A18FC"/>
    <w:rsid w:val="009A2248"/>
    <w:rsid w:val="009A23C4"/>
    <w:rsid w:val="009A4CB1"/>
    <w:rsid w:val="009A5975"/>
    <w:rsid w:val="009A68F6"/>
    <w:rsid w:val="009A6A46"/>
    <w:rsid w:val="009A7C1A"/>
    <w:rsid w:val="009B0DFE"/>
    <w:rsid w:val="009B2381"/>
    <w:rsid w:val="009B28DB"/>
    <w:rsid w:val="009B4376"/>
    <w:rsid w:val="009B4AB7"/>
    <w:rsid w:val="009B57AD"/>
    <w:rsid w:val="009B69B8"/>
    <w:rsid w:val="009B6DB4"/>
    <w:rsid w:val="009B71BE"/>
    <w:rsid w:val="009B74CA"/>
    <w:rsid w:val="009B789D"/>
    <w:rsid w:val="009B7AA8"/>
    <w:rsid w:val="009C0E8F"/>
    <w:rsid w:val="009C1370"/>
    <w:rsid w:val="009C1399"/>
    <w:rsid w:val="009C20DD"/>
    <w:rsid w:val="009C2831"/>
    <w:rsid w:val="009C32A0"/>
    <w:rsid w:val="009C39AA"/>
    <w:rsid w:val="009C3FF6"/>
    <w:rsid w:val="009C48DB"/>
    <w:rsid w:val="009C4B1A"/>
    <w:rsid w:val="009C549C"/>
    <w:rsid w:val="009C549D"/>
    <w:rsid w:val="009C6271"/>
    <w:rsid w:val="009C63F6"/>
    <w:rsid w:val="009C7F0C"/>
    <w:rsid w:val="009D014B"/>
    <w:rsid w:val="009D17F2"/>
    <w:rsid w:val="009D193E"/>
    <w:rsid w:val="009D1AD3"/>
    <w:rsid w:val="009D2DF8"/>
    <w:rsid w:val="009D337D"/>
    <w:rsid w:val="009D4E99"/>
    <w:rsid w:val="009D5ABB"/>
    <w:rsid w:val="009D5BAA"/>
    <w:rsid w:val="009D621E"/>
    <w:rsid w:val="009D6D85"/>
    <w:rsid w:val="009E0852"/>
    <w:rsid w:val="009E115F"/>
    <w:rsid w:val="009E1F71"/>
    <w:rsid w:val="009E255D"/>
    <w:rsid w:val="009E3477"/>
    <w:rsid w:val="009E516D"/>
    <w:rsid w:val="009E5700"/>
    <w:rsid w:val="009E5823"/>
    <w:rsid w:val="009E5BB4"/>
    <w:rsid w:val="009E6D61"/>
    <w:rsid w:val="009E7F85"/>
    <w:rsid w:val="009F0C04"/>
    <w:rsid w:val="009F0C8E"/>
    <w:rsid w:val="009F0E0C"/>
    <w:rsid w:val="009F1222"/>
    <w:rsid w:val="009F28C8"/>
    <w:rsid w:val="009F39F9"/>
    <w:rsid w:val="009F400F"/>
    <w:rsid w:val="009F4466"/>
    <w:rsid w:val="009F5703"/>
    <w:rsid w:val="009F5D43"/>
    <w:rsid w:val="009F666C"/>
    <w:rsid w:val="009F7329"/>
    <w:rsid w:val="009F775F"/>
    <w:rsid w:val="00A00330"/>
    <w:rsid w:val="00A00FD6"/>
    <w:rsid w:val="00A01EDB"/>
    <w:rsid w:val="00A0219A"/>
    <w:rsid w:val="00A02C37"/>
    <w:rsid w:val="00A02C4A"/>
    <w:rsid w:val="00A03308"/>
    <w:rsid w:val="00A03710"/>
    <w:rsid w:val="00A03AB6"/>
    <w:rsid w:val="00A0434B"/>
    <w:rsid w:val="00A055C4"/>
    <w:rsid w:val="00A05AAE"/>
    <w:rsid w:val="00A1151B"/>
    <w:rsid w:val="00A127DD"/>
    <w:rsid w:val="00A1433E"/>
    <w:rsid w:val="00A147E0"/>
    <w:rsid w:val="00A148C4"/>
    <w:rsid w:val="00A14958"/>
    <w:rsid w:val="00A15F47"/>
    <w:rsid w:val="00A17AAD"/>
    <w:rsid w:val="00A21A1E"/>
    <w:rsid w:val="00A21EDA"/>
    <w:rsid w:val="00A2208E"/>
    <w:rsid w:val="00A22DEE"/>
    <w:rsid w:val="00A237B7"/>
    <w:rsid w:val="00A2413A"/>
    <w:rsid w:val="00A2450E"/>
    <w:rsid w:val="00A2528B"/>
    <w:rsid w:val="00A258F5"/>
    <w:rsid w:val="00A26728"/>
    <w:rsid w:val="00A2795B"/>
    <w:rsid w:val="00A30B25"/>
    <w:rsid w:val="00A30C94"/>
    <w:rsid w:val="00A310BC"/>
    <w:rsid w:val="00A3110A"/>
    <w:rsid w:val="00A32906"/>
    <w:rsid w:val="00A32C8E"/>
    <w:rsid w:val="00A33993"/>
    <w:rsid w:val="00A339FF"/>
    <w:rsid w:val="00A354C6"/>
    <w:rsid w:val="00A354D0"/>
    <w:rsid w:val="00A3680E"/>
    <w:rsid w:val="00A36D6F"/>
    <w:rsid w:val="00A37ACE"/>
    <w:rsid w:val="00A37D25"/>
    <w:rsid w:val="00A400C6"/>
    <w:rsid w:val="00A40322"/>
    <w:rsid w:val="00A4038E"/>
    <w:rsid w:val="00A40853"/>
    <w:rsid w:val="00A40978"/>
    <w:rsid w:val="00A41E80"/>
    <w:rsid w:val="00A4433E"/>
    <w:rsid w:val="00A448D1"/>
    <w:rsid w:val="00A455E0"/>
    <w:rsid w:val="00A45935"/>
    <w:rsid w:val="00A46BAA"/>
    <w:rsid w:val="00A47483"/>
    <w:rsid w:val="00A50602"/>
    <w:rsid w:val="00A5146E"/>
    <w:rsid w:val="00A514B4"/>
    <w:rsid w:val="00A5248C"/>
    <w:rsid w:val="00A53B94"/>
    <w:rsid w:val="00A5488B"/>
    <w:rsid w:val="00A55936"/>
    <w:rsid w:val="00A55B07"/>
    <w:rsid w:val="00A564BB"/>
    <w:rsid w:val="00A56650"/>
    <w:rsid w:val="00A56EEF"/>
    <w:rsid w:val="00A57948"/>
    <w:rsid w:val="00A621B4"/>
    <w:rsid w:val="00A63759"/>
    <w:rsid w:val="00A63CFB"/>
    <w:rsid w:val="00A64130"/>
    <w:rsid w:val="00A643F3"/>
    <w:rsid w:val="00A646DD"/>
    <w:rsid w:val="00A65115"/>
    <w:rsid w:val="00A65605"/>
    <w:rsid w:val="00A65AF2"/>
    <w:rsid w:val="00A6656F"/>
    <w:rsid w:val="00A672D8"/>
    <w:rsid w:val="00A678B3"/>
    <w:rsid w:val="00A70032"/>
    <w:rsid w:val="00A70AE8"/>
    <w:rsid w:val="00A719EF"/>
    <w:rsid w:val="00A72067"/>
    <w:rsid w:val="00A72124"/>
    <w:rsid w:val="00A736FC"/>
    <w:rsid w:val="00A73CC8"/>
    <w:rsid w:val="00A74510"/>
    <w:rsid w:val="00A74845"/>
    <w:rsid w:val="00A75AC3"/>
    <w:rsid w:val="00A770CD"/>
    <w:rsid w:val="00A77792"/>
    <w:rsid w:val="00A779E5"/>
    <w:rsid w:val="00A81687"/>
    <w:rsid w:val="00A8275F"/>
    <w:rsid w:val="00A834D3"/>
    <w:rsid w:val="00A83D0A"/>
    <w:rsid w:val="00A843E1"/>
    <w:rsid w:val="00A84B01"/>
    <w:rsid w:val="00A84C9D"/>
    <w:rsid w:val="00A851B2"/>
    <w:rsid w:val="00A8524C"/>
    <w:rsid w:val="00A859E4"/>
    <w:rsid w:val="00A85A97"/>
    <w:rsid w:val="00A85EB8"/>
    <w:rsid w:val="00A86A2F"/>
    <w:rsid w:val="00A86BD4"/>
    <w:rsid w:val="00A87054"/>
    <w:rsid w:val="00A87B34"/>
    <w:rsid w:val="00A87F66"/>
    <w:rsid w:val="00A9043F"/>
    <w:rsid w:val="00A90602"/>
    <w:rsid w:val="00A908F5"/>
    <w:rsid w:val="00A914D2"/>
    <w:rsid w:val="00A91890"/>
    <w:rsid w:val="00A91E55"/>
    <w:rsid w:val="00A923B3"/>
    <w:rsid w:val="00A9281C"/>
    <w:rsid w:val="00A92922"/>
    <w:rsid w:val="00A92BBD"/>
    <w:rsid w:val="00A9404B"/>
    <w:rsid w:val="00A94255"/>
    <w:rsid w:val="00A9570D"/>
    <w:rsid w:val="00A95B90"/>
    <w:rsid w:val="00A963BA"/>
    <w:rsid w:val="00AA00C5"/>
    <w:rsid w:val="00AA093A"/>
    <w:rsid w:val="00AA103F"/>
    <w:rsid w:val="00AA106C"/>
    <w:rsid w:val="00AA1245"/>
    <w:rsid w:val="00AA1AFC"/>
    <w:rsid w:val="00AA2751"/>
    <w:rsid w:val="00AA2B5B"/>
    <w:rsid w:val="00AA2C2C"/>
    <w:rsid w:val="00AA3359"/>
    <w:rsid w:val="00AA357E"/>
    <w:rsid w:val="00AA3648"/>
    <w:rsid w:val="00AA4218"/>
    <w:rsid w:val="00AA4720"/>
    <w:rsid w:val="00AA57AB"/>
    <w:rsid w:val="00AA617E"/>
    <w:rsid w:val="00AA6817"/>
    <w:rsid w:val="00AB01CB"/>
    <w:rsid w:val="00AB0365"/>
    <w:rsid w:val="00AB0CDD"/>
    <w:rsid w:val="00AB1147"/>
    <w:rsid w:val="00AB12CE"/>
    <w:rsid w:val="00AB288A"/>
    <w:rsid w:val="00AB2A02"/>
    <w:rsid w:val="00AB2B5A"/>
    <w:rsid w:val="00AB3034"/>
    <w:rsid w:val="00AB33CF"/>
    <w:rsid w:val="00AB4074"/>
    <w:rsid w:val="00AB4972"/>
    <w:rsid w:val="00AB59D1"/>
    <w:rsid w:val="00AB6477"/>
    <w:rsid w:val="00AB6787"/>
    <w:rsid w:val="00AB6D3D"/>
    <w:rsid w:val="00AB6F43"/>
    <w:rsid w:val="00AB7285"/>
    <w:rsid w:val="00AB7625"/>
    <w:rsid w:val="00AB7DEC"/>
    <w:rsid w:val="00AC1376"/>
    <w:rsid w:val="00AC1B4C"/>
    <w:rsid w:val="00AC29AA"/>
    <w:rsid w:val="00AC348B"/>
    <w:rsid w:val="00AC618A"/>
    <w:rsid w:val="00AC61E2"/>
    <w:rsid w:val="00AC7504"/>
    <w:rsid w:val="00AC777A"/>
    <w:rsid w:val="00AC7CCF"/>
    <w:rsid w:val="00AD00D8"/>
    <w:rsid w:val="00AD0728"/>
    <w:rsid w:val="00AD15A4"/>
    <w:rsid w:val="00AD1BBB"/>
    <w:rsid w:val="00AD280E"/>
    <w:rsid w:val="00AD2823"/>
    <w:rsid w:val="00AD2C3C"/>
    <w:rsid w:val="00AD336B"/>
    <w:rsid w:val="00AD378D"/>
    <w:rsid w:val="00AD3961"/>
    <w:rsid w:val="00AD3CC7"/>
    <w:rsid w:val="00AD41FB"/>
    <w:rsid w:val="00AD5354"/>
    <w:rsid w:val="00AD5437"/>
    <w:rsid w:val="00AE00E1"/>
    <w:rsid w:val="00AE00FA"/>
    <w:rsid w:val="00AE0737"/>
    <w:rsid w:val="00AE2A10"/>
    <w:rsid w:val="00AE3070"/>
    <w:rsid w:val="00AE32E8"/>
    <w:rsid w:val="00AE3FE6"/>
    <w:rsid w:val="00AE55E1"/>
    <w:rsid w:val="00AE5862"/>
    <w:rsid w:val="00AE7184"/>
    <w:rsid w:val="00AE768B"/>
    <w:rsid w:val="00AF0275"/>
    <w:rsid w:val="00AF04E6"/>
    <w:rsid w:val="00AF1F85"/>
    <w:rsid w:val="00AF2AFE"/>
    <w:rsid w:val="00AF30C7"/>
    <w:rsid w:val="00AF3215"/>
    <w:rsid w:val="00AF32D4"/>
    <w:rsid w:val="00AF4EF5"/>
    <w:rsid w:val="00AF4F78"/>
    <w:rsid w:val="00AF53E2"/>
    <w:rsid w:val="00AF5D0C"/>
    <w:rsid w:val="00AF605F"/>
    <w:rsid w:val="00AF6D56"/>
    <w:rsid w:val="00AF6E34"/>
    <w:rsid w:val="00AF76CB"/>
    <w:rsid w:val="00AF7843"/>
    <w:rsid w:val="00AF7F17"/>
    <w:rsid w:val="00B00249"/>
    <w:rsid w:val="00B0044E"/>
    <w:rsid w:val="00B00EB0"/>
    <w:rsid w:val="00B025EB"/>
    <w:rsid w:val="00B02A70"/>
    <w:rsid w:val="00B03DF6"/>
    <w:rsid w:val="00B04370"/>
    <w:rsid w:val="00B05423"/>
    <w:rsid w:val="00B05797"/>
    <w:rsid w:val="00B05821"/>
    <w:rsid w:val="00B06852"/>
    <w:rsid w:val="00B075B1"/>
    <w:rsid w:val="00B1178E"/>
    <w:rsid w:val="00B118F2"/>
    <w:rsid w:val="00B1215F"/>
    <w:rsid w:val="00B1245D"/>
    <w:rsid w:val="00B12B33"/>
    <w:rsid w:val="00B12DC2"/>
    <w:rsid w:val="00B13144"/>
    <w:rsid w:val="00B14D88"/>
    <w:rsid w:val="00B15D35"/>
    <w:rsid w:val="00B15F52"/>
    <w:rsid w:val="00B163E1"/>
    <w:rsid w:val="00B16DF2"/>
    <w:rsid w:val="00B171BB"/>
    <w:rsid w:val="00B17AC7"/>
    <w:rsid w:val="00B2074C"/>
    <w:rsid w:val="00B20F67"/>
    <w:rsid w:val="00B21605"/>
    <w:rsid w:val="00B2253D"/>
    <w:rsid w:val="00B22626"/>
    <w:rsid w:val="00B22BAF"/>
    <w:rsid w:val="00B23489"/>
    <w:rsid w:val="00B23579"/>
    <w:rsid w:val="00B239D3"/>
    <w:rsid w:val="00B24C4D"/>
    <w:rsid w:val="00B2538D"/>
    <w:rsid w:val="00B25770"/>
    <w:rsid w:val="00B25D5E"/>
    <w:rsid w:val="00B25F9B"/>
    <w:rsid w:val="00B26253"/>
    <w:rsid w:val="00B274C3"/>
    <w:rsid w:val="00B30FAE"/>
    <w:rsid w:val="00B32363"/>
    <w:rsid w:val="00B33B6F"/>
    <w:rsid w:val="00B340E7"/>
    <w:rsid w:val="00B3621E"/>
    <w:rsid w:val="00B37FF3"/>
    <w:rsid w:val="00B40A3B"/>
    <w:rsid w:val="00B40C2D"/>
    <w:rsid w:val="00B410FD"/>
    <w:rsid w:val="00B412C0"/>
    <w:rsid w:val="00B4139D"/>
    <w:rsid w:val="00B41697"/>
    <w:rsid w:val="00B42123"/>
    <w:rsid w:val="00B4272E"/>
    <w:rsid w:val="00B443DD"/>
    <w:rsid w:val="00B44CC7"/>
    <w:rsid w:val="00B45006"/>
    <w:rsid w:val="00B450DB"/>
    <w:rsid w:val="00B458B7"/>
    <w:rsid w:val="00B46F81"/>
    <w:rsid w:val="00B472F2"/>
    <w:rsid w:val="00B475AA"/>
    <w:rsid w:val="00B47758"/>
    <w:rsid w:val="00B47AFF"/>
    <w:rsid w:val="00B50446"/>
    <w:rsid w:val="00B5109A"/>
    <w:rsid w:val="00B54154"/>
    <w:rsid w:val="00B544F1"/>
    <w:rsid w:val="00B547A7"/>
    <w:rsid w:val="00B54E41"/>
    <w:rsid w:val="00B558BB"/>
    <w:rsid w:val="00B563EB"/>
    <w:rsid w:val="00B56878"/>
    <w:rsid w:val="00B57359"/>
    <w:rsid w:val="00B57C72"/>
    <w:rsid w:val="00B60497"/>
    <w:rsid w:val="00B60AF4"/>
    <w:rsid w:val="00B60D5E"/>
    <w:rsid w:val="00B614FE"/>
    <w:rsid w:val="00B61B24"/>
    <w:rsid w:val="00B61D45"/>
    <w:rsid w:val="00B61F89"/>
    <w:rsid w:val="00B62E9F"/>
    <w:rsid w:val="00B62F00"/>
    <w:rsid w:val="00B63F1A"/>
    <w:rsid w:val="00B66C36"/>
    <w:rsid w:val="00B67194"/>
    <w:rsid w:val="00B67E02"/>
    <w:rsid w:val="00B708AB"/>
    <w:rsid w:val="00B7136F"/>
    <w:rsid w:val="00B72E05"/>
    <w:rsid w:val="00B74EDB"/>
    <w:rsid w:val="00B76D74"/>
    <w:rsid w:val="00B7729D"/>
    <w:rsid w:val="00B7751D"/>
    <w:rsid w:val="00B776C6"/>
    <w:rsid w:val="00B812A6"/>
    <w:rsid w:val="00B81AD9"/>
    <w:rsid w:val="00B82B90"/>
    <w:rsid w:val="00B8603B"/>
    <w:rsid w:val="00B860C4"/>
    <w:rsid w:val="00B86EF1"/>
    <w:rsid w:val="00B879A3"/>
    <w:rsid w:val="00B904FF"/>
    <w:rsid w:val="00B91533"/>
    <w:rsid w:val="00B91AB3"/>
    <w:rsid w:val="00B9333C"/>
    <w:rsid w:val="00B93965"/>
    <w:rsid w:val="00B939E7"/>
    <w:rsid w:val="00B94006"/>
    <w:rsid w:val="00B9492A"/>
    <w:rsid w:val="00B949ED"/>
    <w:rsid w:val="00B95A66"/>
    <w:rsid w:val="00B96575"/>
    <w:rsid w:val="00B974A3"/>
    <w:rsid w:val="00B97A6A"/>
    <w:rsid w:val="00B97BEE"/>
    <w:rsid w:val="00BA0764"/>
    <w:rsid w:val="00BA0D5C"/>
    <w:rsid w:val="00BA13A9"/>
    <w:rsid w:val="00BA2DD3"/>
    <w:rsid w:val="00BA30AC"/>
    <w:rsid w:val="00BA408D"/>
    <w:rsid w:val="00BA4967"/>
    <w:rsid w:val="00BA5327"/>
    <w:rsid w:val="00BA5890"/>
    <w:rsid w:val="00BA6088"/>
    <w:rsid w:val="00BA632B"/>
    <w:rsid w:val="00BA6352"/>
    <w:rsid w:val="00BA7B68"/>
    <w:rsid w:val="00BB0020"/>
    <w:rsid w:val="00BB089B"/>
    <w:rsid w:val="00BB2363"/>
    <w:rsid w:val="00BB2C77"/>
    <w:rsid w:val="00BB45E8"/>
    <w:rsid w:val="00BB46E4"/>
    <w:rsid w:val="00BB601A"/>
    <w:rsid w:val="00BB6881"/>
    <w:rsid w:val="00BB68DF"/>
    <w:rsid w:val="00BB6945"/>
    <w:rsid w:val="00BB6EA5"/>
    <w:rsid w:val="00BB795B"/>
    <w:rsid w:val="00BC08B3"/>
    <w:rsid w:val="00BC12BC"/>
    <w:rsid w:val="00BC250F"/>
    <w:rsid w:val="00BC307C"/>
    <w:rsid w:val="00BC34A5"/>
    <w:rsid w:val="00BC53F1"/>
    <w:rsid w:val="00BC609B"/>
    <w:rsid w:val="00BC7704"/>
    <w:rsid w:val="00BC7FC8"/>
    <w:rsid w:val="00BD17A8"/>
    <w:rsid w:val="00BD21AD"/>
    <w:rsid w:val="00BD3243"/>
    <w:rsid w:val="00BD42E3"/>
    <w:rsid w:val="00BD5B76"/>
    <w:rsid w:val="00BD6AF5"/>
    <w:rsid w:val="00BD6D4B"/>
    <w:rsid w:val="00BD6FE6"/>
    <w:rsid w:val="00BE01D7"/>
    <w:rsid w:val="00BE09A4"/>
    <w:rsid w:val="00BE13F0"/>
    <w:rsid w:val="00BE148D"/>
    <w:rsid w:val="00BE202A"/>
    <w:rsid w:val="00BE22AC"/>
    <w:rsid w:val="00BE2909"/>
    <w:rsid w:val="00BE2AA1"/>
    <w:rsid w:val="00BE2AF9"/>
    <w:rsid w:val="00BE328A"/>
    <w:rsid w:val="00BE4D83"/>
    <w:rsid w:val="00BE5539"/>
    <w:rsid w:val="00BE5FE6"/>
    <w:rsid w:val="00BE6908"/>
    <w:rsid w:val="00BE7DAF"/>
    <w:rsid w:val="00BF0C62"/>
    <w:rsid w:val="00BF2BB0"/>
    <w:rsid w:val="00BF34F9"/>
    <w:rsid w:val="00BF3A69"/>
    <w:rsid w:val="00BF40A9"/>
    <w:rsid w:val="00BF5BC3"/>
    <w:rsid w:val="00BF6909"/>
    <w:rsid w:val="00BF74FF"/>
    <w:rsid w:val="00BF7CAB"/>
    <w:rsid w:val="00C000AE"/>
    <w:rsid w:val="00C00C67"/>
    <w:rsid w:val="00C01491"/>
    <w:rsid w:val="00C01EED"/>
    <w:rsid w:val="00C01F5E"/>
    <w:rsid w:val="00C02D5E"/>
    <w:rsid w:val="00C03230"/>
    <w:rsid w:val="00C039DF"/>
    <w:rsid w:val="00C03BCB"/>
    <w:rsid w:val="00C04506"/>
    <w:rsid w:val="00C04CFA"/>
    <w:rsid w:val="00C05C2B"/>
    <w:rsid w:val="00C10696"/>
    <w:rsid w:val="00C10F73"/>
    <w:rsid w:val="00C11134"/>
    <w:rsid w:val="00C12AD2"/>
    <w:rsid w:val="00C13588"/>
    <w:rsid w:val="00C1528C"/>
    <w:rsid w:val="00C15301"/>
    <w:rsid w:val="00C15790"/>
    <w:rsid w:val="00C15AA4"/>
    <w:rsid w:val="00C15C49"/>
    <w:rsid w:val="00C174AE"/>
    <w:rsid w:val="00C17F9D"/>
    <w:rsid w:val="00C20AE7"/>
    <w:rsid w:val="00C21600"/>
    <w:rsid w:val="00C216B2"/>
    <w:rsid w:val="00C22979"/>
    <w:rsid w:val="00C2374A"/>
    <w:rsid w:val="00C23A7A"/>
    <w:rsid w:val="00C23F74"/>
    <w:rsid w:val="00C247A9"/>
    <w:rsid w:val="00C24C0E"/>
    <w:rsid w:val="00C251A7"/>
    <w:rsid w:val="00C251D5"/>
    <w:rsid w:val="00C26258"/>
    <w:rsid w:val="00C2644E"/>
    <w:rsid w:val="00C27143"/>
    <w:rsid w:val="00C27177"/>
    <w:rsid w:val="00C27524"/>
    <w:rsid w:val="00C277A3"/>
    <w:rsid w:val="00C278DF"/>
    <w:rsid w:val="00C30393"/>
    <w:rsid w:val="00C30587"/>
    <w:rsid w:val="00C30D9F"/>
    <w:rsid w:val="00C317B5"/>
    <w:rsid w:val="00C33382"/>
    <w:rsid w:val="00C33492"/>
    <w:rsid w:val="00C33E23"/>
    <w:rsid w:val="00C341BC"/>
    <w:rsid w:val="00C344C1"/>
    <w:rsid w:val="00C34A63"/>
    <w:rsid w:val="00C34CA5"/>
    <w:rsid w:val="00C34FBB"/>
    <w:rsid w:val="00C35B4A"/>
    <w:rsid w:val="00C36E9E"/>
    <w:rsid w:val="00C40500"/>
    <w:rsid w:val="00C40DBA"/>
    <w:rsid w:val="00C4143E"/>
    <w:rsid w:val="00C42657"/>
    <w:rsid w:val="00C43359"/>
    <w:rsid w:val="00C43E9D"/>
    <w:rsid w:val="00C44F1E"/>
    <w:rsid w:val="00C46752"/>
    <w:rsid w:val="00C47595"/>
    <w:rsid w:val="00C47D4F"/>
    <w:rsid w:val="00C507DD"/>
    <w:rsid w:val="00C50F95"/>
    <w:rsid w:val="00C51422"/>
    <w:rsid w:val="00C527D1"/>
    <w:rsid w:val="00C535C6"/>
    <w:rsid w:val="00C535F5"/>
    <w:rsid w:val="00C5378A"/>
    <w:rsid w:val="00C538E6"/>
    <w:rsid w:val="00C5480F"/>
    <w:rsid w:val="00C55363"/>
    <w:rsid w:val="00C5538C"/>
    <w:rsid w:val="00C5586C"/>
    <w:rsid w:val="00C55D9C"/>
    <w:rsid w:val="00C57AD7"/>
    <w:rsid w:val="00C57F12"/>
    <w:rsid w:val="00C63BD5"/>
    <w:rsid w:val="00C64A14"/>
    <w:rsid w:val="00C6500A"/>
    <w:rsid w:val="00C65074"/>
    <w:rsid w:val="00C65341"/>
    <w:rsid w:val="00C6607D"/>
    <w:rsid w:val="00C676F1"/>
    <w:rsid w:val="00C70313"/>
    <w:rsid w:val="00C70890"/>
    <w:rsid w:val="00C715D3"/>
    <w:rsid w:val="00C7205C"/>
    <w:rsid w:val="00C723CB"/>
    <w:rsid w:val="00C72AD7"/>
    <w:rsid w:val="00C72E96"/>
    <w:rsid w:val="00C7312C"/>
    <w:rsid w:val="00C74A07"/>
    <w:rsid w:val="00C74B45"/>
    <w:rsid w:val="00C74FBD"/>
    <w:rsid w:val="00C754B4"/>
    <w:rsid w:val="00C757B0"/>
    <w:rsid w:val="00C75801"/>
    <w:rsid w:val="00C7642C"/>
    <w:rsid w:val="00C76546"/>
    <w:rsid w:val="00C7793A"/>
    <w:rsid w:val="00C80F51"/>
    <w:rsid w:val="00C82072"/>
    <w:rsid w:val="00C82097"/>
    <w:rsid w:val="00C8268D"/>
    <w:rsid w:val="00C837FA"/>
    <w:rsid w:val="00C8601D"/>
    <w:rsid w:val="00C8753E"/>
    <w:rsid w:val="00C90573"/>
    <w:rsid w:val="00C90974"/>
    <w:rsid w:val="00C91006"/>
    <w:rsid w:val="00C911C8"/>
    <w:rsid w:val="00C913B5"/>
    <w:rsid w:val="00C91FA4"/>
    <w:rsid w:val="00C92048"/>
    <w:rsid w:val="00C9246C"/>
    <w:rsid w:val="00C925A8"/>
    <w:rsid w:val="00C926AF"/>
    <w:rsid w:val="00C95CA8"/>
    <w:rsid w:val="00C9619C"/>
    <w:rsid w:val="00C96585"/>
    <w:rsid w:val="00C97E8D"/>
    <w:rsid w:val="00CA0335"/>
    <w:rsid w:val="00CA0735"/>
    <w:rsid w:val="00CA0762"/>
    <w:rsid w:val="00CA16E7"/>
    <w:rsid w:val="00CA1D98"/>
    <w:rsid w:val="00CA21A7"/>
    <w:rsid w:val="00CA2496"/>
    <w:rsid w:val="00CA3B1F"/>
    <w:rsid w:val="00CA5503"/>
    <w:rsid w:val="00CA6503"/>
    <w:rsid w:val="00CA7638"/>
    <w:rsid w:val="00CA7CC1"/>
    <w:rsid w:val="00CB0277"/>
    <w:rsid w:val="00CB0A99"/>
    <w:rsid w:val="00CB19B3"/>
    <w:rsid w:val="00CB2477"/>
    <w:rsid w:val="00CB2607"/>
    <w:rsid w:val="00CB377F"/>
    <w:rsid w:val="00CB3C02"/>
    <w:rsid w:val="00CB4CB3"/>
    <w:rsid w:val="00CB5A94"/>
    <w:rsid w:val="00CB663A"/>
    <w:rsid w:val="00CB6E68"/>
    <w:rsid w:val="00CB7CAE"/>
    <w:rsid w:val="00CB7D16"/>
    <w:rsid w:val="00CC1950"/>
    <w:rsid w:val="00CC1B19"/>
    <w:rsid w:val="00CC1D1D"/>
    <w:rsid w:val="00CC2068"/>
    <w:rsid w:val="00CC38B8"/>
    <w:rsid w:val="00CC39DA"/>
    <w:rsid w:val="00CC3CA7"/>
    <w:rsid w:val="00CC4785"/>
    <w:rsid w:val="00CC5190"/>
    <w:rsid w:val="00CC5376"/>
    <w:rsid w:val="00CC5BCA"/>
    <w:rsid w:val="00CC62E2"/>
    <w:rsid w:val="00CC7427"/>
    <w:rsid w:val="00CD024A"/>
    <w:rsid w:val="00CD075C"/>
    <w:rsid w:val="00CD0D28"/>
    <w:rsid w:val="00CD1823"/>
    <w:rsid w:val="00CD18E3"/>
    <w:rsid w:val="00CD1E78"/>
    <w:rsid w:val="00CD2B2D"/>
    <w:rsid w:val="00CD6BE1"/>
    <w:rsid w:val="00CD723A"/>
    <w:rsid w:val="00CE0654"/>
    <w:rsid w:val="00CE0E03"/>
    <w:rsid w:val="00CE1010"/>
    <w:rsid w:val="00CE180B"/>
    <w:rsid w:val="00CE1C25"/>
    <w:rsid w:val="00CE2A1E"/>
    <w:rsid w:val="00CE2FEA"/>
    <w:rsid w:val="00CE3F3E"/>
    <w:rsid w:val="00CE42B0"/>
    <w:rsid w:val="00CE457D"/>
    <w:rsid w:val="00CE4CA1"/>
    <w:rsid w:val="00CE4FFD"/>
    <w:rsid w:val="00CE73CF"/>
    <w:rsid w:val="00CF0180"/>
    <w:rsid w:val="00CF03FA"/>
    <w:rsid w:val="00CF0667"/>
    <w:rsid w:val="00CF0F86"/>
    <w:rsid w:val="00CF138A"/>
    <w:rsid w:val="00CF18D5"/>
    <w:rsid w:val="00CF3029"/>
    <w:rsid w:val="00CF3579"/>
    <w:rsid w:val="00CF3B07"/>
    <w:rsid w:val="00CF3FC4"/>
    <w:rsid w:val="00CF4CB9"/>
    <w:rsid w:val="00CF639B"/>
    <w:rsid w:val="00CF7205"/>
    <w:rsid w:val="00CF752B"/>
    <w:rsid w:val="00CF7C25"/>
    <w:rsid w:val="00D00599"/>
    <w:rsid w:val="00D01055"/>
    <w:rsid w:val="00D0154B"/>
    <w:rsid w:val="00D0164F"/>
    <w:rsid w:val="00D034AA"/>
    <w:rsid w:val="00D03F48"/>
    <w:rsid w:val="00D05739"/>
    <w:rsid w:val="00D06726"/>
    <w:rsid w:val="00D06F04"/>
    <w:rsid w:val="00D07773"/>
    <w:rsid w:val="00D0779B"/>
    <w:rsid w:val="00D079E7"/>
    <w:rsid w:val="00D10413"/>
    <w:rsid w:val="00D12313"/>
    <w:rsid w:val="00D129C3"/>
    <w:rsid w:val="00D12B88"/>
    <w:rsid w:val="00D13D8F"/>
    <w:rsid w:val="00D14BE9"/>
    <w:rsid w:val="00D14CF2"/>
    <w:rsid w:val="00D14E24"/>
    <w:rsid w:val="00D1502A"/>
    <w:rsid w:val="00D1654B"/>
    <w:rsid w:val="00D168E4"/>
    <w:rsid w:val="00D1751A"/>
    <w:rsid w:val="00D20B59"/>
    <w:rsid w:val="00D20BE9"/>
    <w:rsid w:val="00D231E5"/>
    <w:rsid w:val="00D235F4"/>
    <w:rsid w:val="00D237B7"/>
    <w:rsid w:val="00D26B90"/>
    <w:rsid w:val="00D27D08"/>
    <w:rsid w:val="00D30441"/>
    <w:rsid w:val="00D31AF7"/>
    <w:rsid w:val="00D31CCF"/>
    <w:rsid w:val="00D31DA8"/>
    <w:rsid w:val="00D32358"/>
    <w:rsid w:val="00D32947"/>
    <w:rsid w:val="00D33505"/>
    <w:rsid w:val="00D3483F"/>
    <w:rsid w:val="00D35B4E"/>
    <w:rsid w:val="00D3647C"/>
    <w:rsid w:val="00D364DA"/>
    <w:rsid w:val="00D37B86"/>
    <w:rsid w:val="00D37F60"/>
    <w:rsid w:val="00D41402"/>
    <w:rsid w:val="00D4176B"/>
    <w:rsid w:val="00D4199E"/>
    <w:rsid w:val="00D41DE4"/>
    <w:rsid w:val="00D4255C"/>
    <w:rsid w:val="00D46293"/>
    <w:rsid w:val="00D47E1A"/>
    <w:rsid w:val="00D51270"/>
    <w:rsid w:val="00D51F77"/>
    <w:rsid w:val="00D52A30"/>
    <w:rsid w:val="00D52DB7"/>
    <w:rsid w:val="00D535C6"/>
    <w:rsid w:val="00D54876"/>
    <w:rsid w:val="00D54C34"/>
    <w:rsid w:val="00D5635C"/>
    <w:rsid w:val="00D566CF"/>
    <w:rsid w:val="00D603EF"/>
    <w:rsid w:val="00D61920"/>
    <w:rsid w:val="00D61A4D"/>
    <w:rsid w:val="00D62057"/>
    <w:rsid w:val="00D634B1"/>
    <w:rsid w:val="00D63AA8"/>
    <w:rsid w:val="00D642C7"/>
    <w:rsid w:val="00D6463A"/>
    <w:rsid w:val="00D64965"/>
    <w:rsid w:val="00D64A64"/>
    <w:rsid w:val="00D64B38"/>
    <w:rsid w:val="00D65A81"/>
    <w:rsid w:val="00D700DA"/>
    <w:rsid w:val="00D707AF"/>
    <w:rsid w:val="00D72C68"/>
    <w:rsid w:val="00D72E79"/>
    <w:rsid w:val="00D73DF6"/>
    <w:rsid w:val="00D73F75"/>
    <w:rsid w:val="00D75D6E"/>
    <w:rsid w:val="00D762D6"/>
    <w:rsid w:val="00D8202F"/>
    <w:rsid w:val="00D8232C"/>
    <w:rsid w:val="00D82455"/>
    <w:rsid w:val="00D82FAE"/>
    <w:rsid w:val="00D835C6"/>
    <w:rsid w:val="00D83BBE"/>
    <w:rsid w:val="00D84256"/>
    <w:rsid w:val="00D844DB"/>
    <w:rsid w:val="00D84955"/>
    <w:rsid w:val="00D86721"/>
    <w:rsid w:val="00D86A69"/>
    <w:rsid w:val="00D86E43"/>
    <w:rsid w:val="00D86FB4"/>
    <w:rsid w:val="00D87662"/>
    <w:rsid w:val="00D8799B"/>
    <w:rsid w:val="00D9086D"/>
    <w:rsid w:val="00D91BD0"/>
    <w:rsid w:val="00D92545"/>
    <w:rsid w:val="00D93467"/>
    <w:rsid w:val="00D94340"/>
    <w:rsid w:val="00D95695"/>
    <w:rsid w:val="00D95C70"/>
    <w:rsid w:val="00D9614D"/>
    <w:rsid w:val="00D96306"/>
    <w:rsid w:val="00D96650"/>
    <w:rsid w:val="00D96A64"/>
    <w:rsid w:val="00D96DF3"/>
    <w:rsid w:val="00D9746D"/>
    <w:rsid w:val="00D97F98"/>
    <w:rsid w:val="00DA0595"/>
    <w:rsid w:val="00DA10AF"/>
    <w:rsid w:val="00DA11D8"/>
    <w:rsid w:val="00DA31F3"/>
    <w:rsid w:val="00DA426D"/>
    <w:rsid w:val="00DA4641"/>
    <w:rsid w:val="00DA4F7C"/>
    <w:rsid w:val="00DA4F94"/>
    <w:rsid w:val="00DA5863"/>
    <w:rsid w:val="00DA5ED4"/>
    <w:rsid w:val="00DA73DA"/>
    <w:rsid w:val="00DA7B87"/>
    <w:rsid w:val="00DB0471"/>
    <w:rsid w:val="00DB0D37"/>
    <w:rsid w:val="00DB1A05"/>
    <w:rsid w:val="00DB1B56"/>
    <w:rsid w:val="00DB42CC"/>
    <w:rsid w:val="00DB7279"/>
    <w:rsid w:val="00DB7630"/>
    <w:rsid w:val="00DB773E"/>
    <w:rsid w:val="00DC07A4"/>
    <w:rsid w:val="00DC17B1"/>
    <w:rsid w:val="00DC1A13"/>
    <w:rsid w:val="00DC1A70"/>
    <w:rsid w:val="00DC2EB3"/>
    <w:rsid w:val="00DC30A7"/>
    <w:rsid w:val="00DC326C"/>
    <w:rsid w:val="00DC33E8"/>
    <w:rsid w:val="00DC3573"/>
    <w:rsid w:val="00DC3781"/>
    <w:rsid w:val="00DC4326"/>
    <w:rsid w:val="00DC455F"/>
    <w:rsid w:val="00DC5164"/>
    <w:rsid w:val="00DC5B3F"/>
    <w:rsid w:val="00DC5C6E"/>
    <w:rsid w:val="00DC5E4D"/>
    <w:rsid w:val="00DC61B4"/>
    <w:rsid w:val="00DC6429"/>
    <w:rsid w:val="00DC6CF3"/>
    <w:rsid w:val="00DC728E"/>
    <w:rsid w:val="00DC7645"/>
    <w:rsid w:val="00DD08A6"/>
    <w:rsid w:val="00DD0F33"/>
    <w:rsid w:val="00DD16FE"/>
    <w:rsid w:val="00DD1937"/>
    <w:rsid w:val="00DD20BF"/>
    <w:rsid w:val="00DD3DF5"/>
    <w:rsid w:val="00DD50E3"/>
    <w:rsid w:val="00DD5920"/>
    <w:rsid w:val="00DD5A61"/>
    <w:rsid w:val="00DD5C30"/>
    <w:rsid w:val="00DD65A8"/>
    <w:rsid w:val="00DD75D9"/>
    <w:rsid w:val="00DD7E8F"/>
    <w:rsid w:val="00DE0DCB"/>
    <w:rsid w:val="00DE1DED"/>
    <w:rsid w:val="00DE20FE"/>
    <w:rsid w:val="00DE3E55"/>
    <w:rsid w:val="00DE3F44"/>
    <w:rsid w:val="00DE5251"/>
    <w:rsid w:val="00DE7137"/>
    <w:rsid w:val="00DE7445"/>
    <w:rsid w:val="00DE78DD"/>
    <w:rsid w:val="00DF01D4"/>
    <w:rsid w:val="00DF0B77"/>
    <w:rsid w:val="00DF0C2F"/>
    <w:rsid w:val="00DF183E"/>
    <w:rsid w:val="00DF2C63"/>
    <w:rsid w:val="00DF3B4B"/>
    <w:rsid w:val="00DF48DE"/>
    <w:rsid w:val="00DF4CEC"/>
    <w:rsid w:val="00DF4F4A"/>
    <w:rsid w:val="00DF599B"/>
    <w:rsid w:val="00DF5FB7"/>
    <w:rsid w:val="00DF7231"/>
    <w:rsid w:val="00DF7AC2"/>
    <w:rsid w:val="00E01012"/>
    <w:rsid w:val="00E011A2"/>
    <w:rsid w:val="00E0132F"/>
    <w:rsid w:val="00E021A7"/>
    <w:rsid w:val="00E022A2"/>
    <w:rsid w:val="00E0388E"/>
    <w:rsid w:val="00E03A6E"/>
    <w:rsid w:val="00E03FDE"/>
    <w:rsid w:val="00E04E11"/>
    <w:rsid w:val="00E05490"/>
    <w:rsid w:val="00E0550C"/>
    <w:rsid w:val="00E062D2"/>
    <w:rsid w:val="00E0666D"/>
    <w:rsid w:val="00E079DE"/>
    <w:rsid w:val="00E07E26"/>
    <w:rsid w:val="00E11441"/>
    <w:rsid w:val="00E11499"/>
    <w:rsid w:val="00E11CCE"/>
    <w:rsid w:val="00E12400"/>
    <w:rsid w:val="00E138E6"/>
    <w:rsid w:val="00E13FBE"/>
    <w:rsid w:val="00E1463D"/>
    <w:rsid w:val="00E152C9"/>
    <w:rsid w:val="00E16088"/>
    <w:rsid w:val="00E16ECD"/>
    <w:rsid w:val="00E20FEA"/>
    <w:rsid w:val="00E21A31"/>
    <w:rsid w:val="00E22044"/>
    <w:rsid w:val="00E22B6D"/>
    <w:rsid w:val="00E23ED4"/>
    <w:rsid w:val="00E24325"/>
    <w:rsid w:val="00E255A8"/>
    <w:rsid w:val="00E25642"/>
    <w:rsid w:val="00E269AE"/>
    <w:rsid w:val="00E302A2"/>
    <w:rsid w:val="00E30526"/>
    <w:rsid w:val="00E318AC"/>
    <w:rsid w:val="00E31B34"/>
    <w:rsid w:val="00E31E8F"/>
    <w:rsid w:val="00E341EE"/>
    <w:rsid w:val="00E3429A"/>
    <w:rsid w:val="00E34922"/>
    <w:rsid w:val="00E351E6"/>
    <w:rsid w:val="00E3552C"/>
    <w:rsid w:val="00E3602D"/>
    <w:rsid w:val="00E362EF"/>
    <w:rsid w:val="00E36366"/>
    <w:rsid w:val="00E36DB7"/>
    <w:rsid w:val="00E370A8"/>
    <w:rsid w:val="00E40087"/>
    <w:rsid w:val="00E401BC"/>
    <w:rsid w:val="00E401D5"/>
    <w:rsid w:val="00E40802"/>
    <w:rsid w:val="00E4089B"/>
    <w:rsid w:val="00E41C54"/>
    <w:rsid w:val="00E41C70"/>
    <w:rsid w:val="00E437DA"/>
    <w:rsid w:val="00E43BFC"/>
    <w:rsid w:val="00E44339"/>
    <w:rsid w:val="00E44B1D"/>
    <w:rsid w:val="00E45050"/>
    <w:rsid w:val="00E46268"/>
    <w:rsid w:val="00E46F20"/>
    <w:rsid w:val="00E477DB"/>
    <w:rsid w:val="00E47AC9"/>
    <w:rsid w:val="00E50B37"/>
    <w:rsid w:val="00E511B5"/>
    <w:rsid w:val="00E51813"/>
    <w:rsid w:val="00E51F70"/>
    <w:rsid w:val="00E5291A"/>
    <w:rsid w:val="00E52921"/>
    <w:rsid w:val="00E53B7A"/>
    <w:rsid w:val="00E54B33"/>
    <w:rsid w:val="00E54C84"/>
    <w:rsid w:val="00E552E0"/>
    <w:rsid w:val="00E55490"/>
    <w:rsid w:val="00E555BC"/>
    <w:rsid w:val="00E5654B"/>
    <w:rsid w:val="00E60356"/>
    <w:rsid w:val="00E61BFE"/>
    <w:rsid w:val="00E62107"/>
    <w:rsid w:val="00E62177"/>
    <w:rsid w:val="00E6325A"/>
    <w:rsid w:val="00E634EC"/>
    <w:rsid w:val="00E6433D"/>
    <w:rsid w:val="00E6445D"/>
    <w:rsid w:val="00E65244"/>
    <w:rsid w:val="00E65C16"/>
    <w:rsid w:val="00E6600E"/>
    <w:rsid w:val="00E67BEA"/>
    <w:rsid w:val="00E67EDF"/>
    <w:rsid w:val="00E72245"/>
    <w:rsid w:val="00E7238E"/>
    <w:rsid w:val="00E735A7"/>
    <w:rsid w:val="00E73EA3"/>
    <w:rsid w:val="00E756BA"/>
    <w:rsid w:val="00E75800"/>
    <w:rsid w:val="00E760B4"/>
    <w:rsid w:val="00E76887"/>
    <w:rsid w:val="00E77058"/>
    <w:rsid w:val="00E7799B"/>
    <w:rsid w:val="00E809F7"/>
    <w:rsid w:val="00E82283"/>
    <w:rsid w:val="00E82925"/>
    <w:rsid w:val="00E8380E"/>
    <w:rsid w:val="00E83F1A"/>
    <w:rsid w:val="00E84824"/>
    <w:rsid w:val="00E84B0C"/>
    <w:rsid w:val="00E84C59"/>
    <w:rsid w:val="00E85696"/>
    <w:rsid w:val="00E869C1"/>
    <w:rsid w:val="00E87042"/>
    <w:rsid w:val="00E87755"/>
    <w:rsid w:val="00E87C9B"/>
    <w:rsid w:val="00E87EA0"/>
    <w:rsid w:val="00E90B7E"/>
    <w:rsid w:val="00E91906"/>
    <w:rsid w:val="00E920ED"/>
    <w:rsid w:val="00E92B1B"/>
    <w:rsid w:val="00E9311C"/>
    <w:rsid w:val="00E932EC"/>
    <w:rsid w:val="00E93900"/>
    <w:rsid w:val="00E93D36"/>
    <w:rsid w:val="00E953CD"/>
    <w:rsid w:val="00E95C42"/>
    <w:rsid w:val="00E961C7"/>
    <w:rsid w:val="00EA037F"/>
    <w:rsid w:val="00EA03DC"/>
    <w:rsid w:val="00EA083D"/>
    <w:rsid w:val="00EA1ED8"/>
    <w:rsid w:val="00EA24FF"/>
    <w:rsid w:val="00EA3696"/>
    <w:rsid w:val="00EA401D"/>
    <w:rsid w:val="00EA475C"/>
    <w:rsid w:val="00EA53A2"/>
    <w:rsid w:val="00EA5437"/>
    <w:rsid w:val="00EA5741"/>
    <w:rsid w:val="00EA5A48"/>
    <w:rsid w:val="00EA6A77"/>
    <w:rsid w:val="00EA70C6"/>
    <w:rsid w:val="00EB097C"/>
    <w:rsid w:val="00EB09DB"/>
    <w:rsid w:val="00EB0C7C"/>
    <w:rsid w:val="00EB18AF"/>
    <w:rsid w:val="00EB1B72"/>
    <w:rsid w:val="00EB286F"/>
    <w:rsid w:val="00EB2C53"/>
    <w:rsid w:val="00EB4F3C"/>
    <w:rsid w:val="00EB63CA"/>
    <w:rsid w:val="00EB7F33"/>
    <w:rsid w:val="00EC1262"/>
    <w:rsid w:val="00EC1EB0"/>
    <w:rsid w:val="00EC272B"/>
    <w:rsid w:val="00EC2948"/>
    <w:rsid w:val="00EC343E"/>
    <w:rsid w:val="00EC42E4"/>
    <w:rsid w:val="00EC4351"/>
    <w:rsid w:val="00EC4356"/>
    <w:rsid w:val="00EC5DED"/>
    <w:rsid w:val="00EC5F1E"/>
    <w:rsid w:val="00EC79D0"/>
    <w:rsid w:val="00ED0126"/>
    <w:rsid w:val="00ED0691"/>
    <w:rsid w:val="00ED0AA6"/>
    <w:rsid w:val="00ED1BDE"/>
    <w:rsid w:val="00ED34D4"/>
    <w:rsid w:val="00ED3C1E"/>
    <w:rsid w:val="00ED44A6"/>
    <w:rsid w:val="00ED50A2"/>
    <w:rsid w:val="00ED6006"/>
    <w:rsid w:val="00ED62E3"/>
    <w:rsid w:val="00ED6AFC"/>
    <w:rsid w:val="00ED7A7C"/>
    <w:rsid w:val="00EE2315"/>
    <w:rsid w:val="00EE2E4A"/>
    <w:rsid w:val="00EE389D"/>
    <w:rsid w:val="00EE38FD"/>
    <w:rsid w:val="00EE3D7B"/>
    <w:rsid w:val="00EE4A6D"/>
    <w:rsid w:val="00EE6861"/>
    <w:rsid w:val="00EE6CFC"/>
    <w:rsid w:val="00EE794F"/>
    <w:rsid w:val="00EE7EBB"/>
    <w:rsid w:val="00EF0628"/>
    <w:rsid w:val="00EF0877"/>
    <w:rsid w:val="00EF0C23"/>
    <w:rsid w:val="00EF0EB5"/>
    <w:rsid w:val="00EF1909"/>
    <w:rsid w:val="00EF1B68"/>
    <w:rsid w:val="00EF1D56"/>
    <w:rsid w:val="00EF1E3D"/>
    <w:rsid w:val="00EF2135"/>
    <w:rsid w:val="00EF2737"/>
    <w:rsid w:val="00EF2C2E"/>
    <w:rsid w:val="00EF2DC2"/>
    <w:rsid w:val="00EF325E"/>
    <w:rsid w:val="00EF43FA"/>
    <w:rsid w:val="00EF4666"/>
    <w:rsid w:val="00EF530C"/>
    <w:rsid w:val="00EF6678"/>
    <w:rsid w:val="00EF6B63"/>
    <w:rsid w:val="00EF6FD9"/>
    <w:rsid w:val="00EF7E72"/>
    <w:rsid w:val="00F004A8"/>
    <w:rsid w:val="00F006A9"/>
    <w:rsid w:val="00F00B94"/>
    <w:rsid w:val="00F01F22"/>
    <w:rsid w:val="00F033D2"/>
    <w:rsid w:val="00F03450"/>
    <w:rsid w:val="00F0362A"/>
    <w:rsid w:val="00F03BF1"/>
    <w:rsid w:val="00F040C3"/>
    <w:rsid w:val="00F04F60"/>
    <w:rsid w:val="00F05023"/>
    <w:rsid w:val="00F068A4"/>
    <w:rsid w:val="00F10587"/>
    <w:rsid w:val="00F11003"/>
    <w:rsid w:val="00F11546"/>
    <w:rsid w:val="00F13C0E"/>
    <w:rsid w:val="00F14EC2"/>
    <w:rsid w:val="00F150CC"/>
    <w:rsid w:val="00F155F8"/>
    <w:rsid w:val="00F15743"/>
    <w:rsid w:val="00F15EA8"/>
    <w:rsid w:val="00F16801"/>
    <w:rsid w:val="00F17012"/>
    <w:rsid w:val="00F17274"/>
    <w:rsid w:val="00F178B6"/>
    <w:rsid w:val="00F17CA9"/>
    <w:rsid w:val="00F20A3E"/>
    <w:rsid w:val="00F22648"/>
    <w:rsid w:val="00F237B5"/>
    <w:rsid w:val="00F23B13"/>
    <w:rsid w:val="00F241D4"/>
    <w:rsid w:val="00F24A4B"/>
    <w:rsid w:val="00F26EDE"/>
    <w:rsid w:val="00F30DB7"/>
    <w:rsid w:val="00F3163E"/>
    <w:rsid w:val="00F31977"/>
    <w:rsid w:val="00F31FAE"/>
    <w:rsid w:val="00F3285D"/>
    <w:rsid w:val="00F328B4"/>
    <w:rsid w:val="00F32BAC"/>
    <w:rsid w:val="00F32F11"/>
    <w:rsid w:val="00F33BEC"/>
    <w:rsid w:val="00F36E07"/>
    <w:rsid w:val="00F371D7"/>
    <w:rsid w:val="00F3758D"/>
    <w:rsid w:val="00F4029D"/>
    <w:rsid w:val="00F40EA6"/>
    <w:rsid w:val="00F40EEE"/>
    <w:rsid w:val="00F41487"/>
    <w:rsid w:val="00F41BC8"/>
    <w:rsid w:val="00F41C12"/>
    <w:rsid w:val="00F41DB5"/>
    <w:rsid w:val="00F42B3F"/>
    <w:rsid w:val="00F42D2D"/>
    <w:rsid w:val="00F4324E"/>
    <w:rsid w:val="00F447CD"/>
    <w:rsid w:val="00F45532"/>
    <w:rsid w:val="00F4777A"/>
    <w:rsid w:val="00F47A4B"/>
    <w:rsid w:val="00F47D64"/>
    <w:rsid w:val="00F47E0A"/>
    <w:rsid w:val="00F47FC8"/>
    <w:rsid w:val="00F502AC"/>
    <w:rsid w:val="00F506E8"/>
    <w:rsid w:val="00F50786"/>
    <w:rsid w:val="00F51DA0"/>
    <w:rsid w:val="00F53491"/>
    <w:rsid w:val="00F536C2"/>
    <w:rsid w:val="00F537C2"/>
    <w:rsid w:val="00F53EDD"/>
    <w:rsid w:val="00F541AE"/>
    <w:rsid w:val="00F54D82"/>
    <w:rsid w:val="00F554E1"/>
    <w:rsid w:val="00F568C3"/>
    <w:rsid w:val="00F56A5D"/>
    <w:rsid w:val="00F57AEF"/>
    <w:rsid w:val="00F60020"/>
    <w:rsid w:val="00F62252"/>
    <w:rsid w:val="00F62728"/>
    <w:rsid w:val="00F63D80"/>
    <w:rsid w:val="00F65558"/>
    <w:rsid w:val="00F65ACD"/>
    <w:rsid w:val="00F67601"/>
    <w:rsid w:val="00F704E0"/>
    <w:rsid w:val="00F7066F"/>
    <w:rsid w:val="00F70AB5"/>
    <w:rsid w:val="00F721B7"/>
    <w:rsid w:val="00F725B8"/>
    <w:rsid w:val="00F73503"/>
    <w:rsid w:val="00F73BE8"/>
    <w:rsid w:val="00F75BC1"/>
    <w:rsid w:val="00F76380"/>
    <w:rsid w:val="00F76589"/>
    <w:rsid w:val="00F76701"/>
    <w:rsid w:val="00F775C6"/>
    <w:rsid w:val="00F81149"/>
    <w:rsid w:val="00F82ABC"/>
    <w:rsid w:val="00F82F03"/>
    <w:rsid w:val="00F86641"/>
    <w:rsid w:val="00F87919"/>
    <w:rsid w:val="00F90F5B"/>
    <w:rsid w:val="00F91D75"/>
    <w:rsid w:val="00F928F6"/>
    <w:rsid w:val="00F93391"/>
    <w:rsid w:val="00F93DB3"/>
    <w:rsid w:val="00F9438D"/>
    <w:rsid w:val="00F94D5F"/>
    <w:rsid w:val="00F957A6"/>
    <w:rsid w:val="00F9648A"/>
    <w:rsid w:val="00F9674A"/>
    <w:rsid w:val="00F96B94"/>
    <w:rsid w:val="00F96C2B"/>
    <w:rsid w:val="00F9750B"/>
    <w:rsid w:val="00F979F4"/>
    <w:rsid w:val="00F97F84"/>
    <w:rsid w:val="00FA022A"/>
    <w:rsid w:val="00FA241C"/>
    <w:rsid w:val="00FA442B"/>
    <w:rsid w:val="00FA48F4"/>
    <w:rsid w:val="00FA4957"/>
    <w:rsid w:val="00FA5717"/>
    <w:rsid w:val="00FA6279"/>
    <w:rsid w:val="00FA6FA1"/>
    <w:rsid w:val="00FA7222"/>
    <w:rsid w:val="00FA774A"/>
    <w:rsid w:val="00FB0E94"/>
    <w:rsid w:val="00FB17CF"/>
    <w:rsid w:val="00FB1D5C"/>
    <w:rsid w:val="00FB2244"/>
    <w:rsid w:val="00FB3157"/>
    <w:rsid w:val="00FB39CD"/>
    <w:rsid w:val="00FB3FFD"/>
    <w:rsid w:val="00FB45E7"/>
    <w:rsid w:val="00FB5419"/>
    <w:rsid w:val="00FB5E7F"/>
    <w:rsid w:val="00FB7660"/>
    <w:rsid w:val="00FC0042"/>
    <w:rsid w:val="00FC015B"/>
    <w:rsid w:val="00FC09F7"/>
    <w:rsid w:val="00FC0AAF"/>
    <w:rsid w:val="00FC12A2"/>
    <w:rsid w:val="00FC156F"/>
    <w:rsid w:val="00FC15B2"/>
    <w:rsid w:val="00FC2349"/>
    <w:rsid w:val="00FC415B"/>
    <w:rsid w:val="00FC46D4"/>
    <w:rsid w:val="00FC49F4"/>
    <w:rsid w:val="00FC4DAF"/>
    <w:rsid w:val="00FC4F54"/>
    <w:rsid w:val="00FC5DA0"/>
    <w:rsid w:val="00FC6254"/>
    <w:rsid w:val="00FC6AD4"/>
    <w:rsid w:val="00FC7973"/>
    <w:rsid w:val="00FC79D9"/>
    <w:rsid w:val="00FD0954"/>
    <w:rsid w:val="00FD0B25"/>
    <w:rsid w:val="00FD19C0"/>
    <w:rsid w:val="00FD2079"/>
    <w:rsid w:val="00FD2C17"/>
    <w:rsid w:val="00FD2D8D"/>
    <w:rsid w:val="00FD3E9C"/>
    <w:rsid w:val="00FD52AB"/>
    <w:rsid w:val="00FD635C"/>
    <w:rsid w:val="00FD776D"/>
    <w:rsid w:val="00FE02CD"/>
    <w:rsid w:val="00FE13A1"/>
    <w:rsid w:val="00FE1C81"/>
    <w:rsid w:val="00FE3FF4"/>
    <w:rsid w:val="00FE598E"/>
    <w:rsid w:val="00FE5A73"/>
    <w:rsid w:val="00FE621D"/>
    <w:rsid w:val="00FE6AA2"/>
    <w:rsid w:val="00FE72C1"/>
    <w:rsid w:val="00FF03C9"/>
    <w:rsid w:val="00FF04D1"/>
    <w:rsid w:val="00FF05A7"/>
    <w:rsid w:val="00FF07EF"/>
    <w:rsid w:val="00FF1B71"/>
    <w:rsid w:val="00FF25E4"/>
    <w:rsid w:val="00FF2A2B"/>
    <w:rsid w:val="00FF2B60"/>
    <w:rsid w:val="00FF31CA"/>
    <w:rsid w:val="00FF3EAD"/>
    <w:rsid w:val="00FF6DB1"/>
    <w:rsid w:val="00FF7695"/>
    <w:rsid w:val="00FF790D"/>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A668F0"/>
  <w15:docId w15:val="{229084D6-4808-5E46-ADA3-CCDA0FA0B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rsid w:val="00E95C42"/>
    <w:pPr>
      <w:ind w:left="1123" w:hanging="720"/>
      <w:outlineLvl w:val="0"/>
    </w:pPr>
    <w:rPr>
      <w:rFonts w:ascii="Times New Roman" w:hAnsi="Times New Roman"/>
      <w:b/>
      <w:bCs/>
      <w:sz w:val="24"/>
      <w:szCs w:val="24"/>
    </w:rPr>
  </w:style>
  <w:style w:type="paragraph" w:styleId="Heading2">
    <w:name w:val="heading 2"/>
    <w:basedOn w:val="Normal"/>
    <w:link w:val="Heading2Char"/>
    <w:uiPriority w:val="1"/>
    <w:qFormat/>
    <w:rsid w:val="00104EE8"/>
    <w:pPr>
      <w:jc w:val="both"/>
      <w:outlineLvl w:val="1"/>
    </w:pPr>
    <w:rPr>
      <w:rFonts w:ascii="Times New Roman" w:hAnsi="Times New Roman"/>
      <w:b/>
      <w:bCs/>
    </w:rPr>
  </w:style>
  <w:style w:type="paragraph" w:styleId="Heading3">
    <w:name w:val="heading 3"/>
    <w:basedOn w:val="Normal"/>
    <w:next w:val="Normal"/>
    <w:link w:val="Heading3Char"/>
    <w:uiPriority w:val="9"/>
    <w:unhideWhenUsed/>
    <w:qFormat/>
    <w:rsid w:val="00BA4967"/>
    <w:pPr>
      <w:keepNext/>
      <w:keepLines/>
      <w:spacing w:before="4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C44F1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D2C3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549" w:hanging="449"/>
    </w:pPr>
  </w:style>
  <w:style w:type="paragraph" w:styleId="TOC2">
    <w:name w:val="toc 2"/>
    <w:basedOn w:val="Normal"/>
    <w:uiPriority w:val="39"/>
    <w:qFormat/>
    <w:pPr>
      <w:spacing w:before="240"/>
      <w:ind w:left="1000" w:hanging="679"/>
    </w:pPr>
  </w:style>
  <w:style w:type="paragraph" w:styleId="TOC3">
    <w:name w:val="toc 3"/>
    <w:basedOn w:val="Normal"/>
    <w:uiPriority w:val="39"/>
    <w:qFormat/>
    <w:pPr>
      <w:spacing w:before="240"/>
      <w:ind w:left="952" w:hanging="569"/>
    </w:pPr>
  </w:style>
  <w:style w:type="paragraph" w:styleId="BodyText">
    <w:name w:val="Body Text"/>
    <w:basedOn w:val="Normal"/>
    <w:link w:val="BodyTextChar"/>
    <w:uiPriority w:val="1"/>
    <w:qFormat/>
  </w:style>
  <w:style w:type="paragraph" w:styleId="ListParagraph">
    <w:name w:val="List Paragraph"/>
    <w:aliases w:val="List_Paragraph,Multilevel para_II,List Paragraph1,List Paragraph (numbered (a)),Numbered list,Akapit z listą BS,List Paragraph 1,Forth level,NumberedParas,Bullets,PAD,Main numbered paragraph,NUMBERED PARAGRAPH,References,Ha,Bullet Points"/>
    <w:basedOn w:val="Normal"/>
    <w:link w:val="ListParagraphChar"/>
    <w:autoRedefine/>
    <w:qFormat/>
    <w:rsid w:val="007373A1"/>
    <w:pPr>
      <w:numPr>
        <w:numId w:val="23"/>
      </w:numPr>
      <w:autoSpaceDE w:val="0"/>
      <w:autoSpaceDN w:val="0"/>
      <w:spacing w:before="100" w:beforeAutospacing="1"/>
      <w:ind w:right="113"/>
      <w:jc w:val="both"/>
    </w:pPr>
    <w:rPr>
      <w:rFonts w:ascii="Times New Roman" w:hAnsi="Times New Roman"/>
      <w:sz w:val="24"/>
      <w:szCs w:val="24"/>
    </w:rPr>
  </w:style>
  <w:style w:type="paragraph" w:customStyle="1" w:styleId="TableParagraph">
    <w:name w:val="Table Paragraph"/>
    <w:basedOn w:val="Normal"/>
    <w:uiPriority w:val="1"/>
    <w:qFormat/>
    <w:pPr>
      <w:ind w:left="294"/>
    </w:pPr>
  </w:style>
  <w:style w:type="paragraph" w:styleId="BalloonText">
    <w:name w:val="Balloon Text"/>
    <w:basedOn w:val="Normal"/>
    <w:link w:val="BalloonTextChar"/>
    <w:uiPriority w:val="99"/>
    <w:semiHidden/>
    <w:unhideWhenUsed/>
    <w:rsid w:val="009D193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193E"/>
    <w:rPr>
      <w:rFonts w:ascii="Lucida Grande" w:eastAsia="Calibri" w:hAnsi="Lucida Grande" w:cs="Lucida Grande"/>
      <w:sz w:val="18"/>
      <w:szCs w:val="18"/>
    </w:rPr>
  </w:style>
  <w:style w:type="paragraph" w:styleId="Header">
    <w:name w:val="header"/>
    <w:basedOn w:val="Normal"/>
    <w:link w:val="HeaderChar"/>
    <w:uiPriority w:val="99"/>
    <w:unhideWhenUsed/>
    <w:rsid w:val="003D4E77"/>
    <w:pPr>
      <w:tabs>
        <w:tab w:val="center" w:pos="4680"/>
        <w:tab w:val="right" w:pos="9360"/>
      </w:tabs>
    </w:pPr>
  </w:style>
  <w:style w:type="character" w:customStyle="1" w:styleId="HeaderChar">
    <w:name w:val="Header Char"/>
    <w:basedOn w:val="DefaultParagraphFont"/>
    <w:link w:val="Header"/>
    <w:uiPriority w:val="99"/>
    <w:rsid w:val="003D4E77"/>
    <w:rPr>
      <w:rFonts w:ascii="Calibri" w:eastAsia="Calibri" w:hAnsi="Calibri" w:cs="Calibri"/>
    </w:rPr>
  </w:style>
  <w:style w:type="paragraph" w:styleId="Footer">
    <w:name w:val="footer"/>
    <w:basedOn w:val="Normal"/>
    <w:link w:val="FooterChar"/>
    <w:uiPriority w:val="99"/>
    <w:unhideWhenUsed/>
    <w:rsid w:val="003D4E77"/>
    <w:pPr>
      <w:tabs>
        <w:tab w:val="center" w:pos="4680"/>
        <w:tab w:val="right" w:pos="9360"/>
      </w:tabs>
    </w:pPr>
  </w:style>
  <w:style w:type="character" w:customStyle="1" w:styleId="FooterChar">
    <w:name w:val="Footer Char"/>
    <w:basedOn w:val="DefaultParagraphFont"/>
    <w:link w:val="Footer"/>
    <w:uiPriority w:val="99"/>
    <w:rsid w:val="003D4E77"/>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3D4E77"/>
    <w:pPr>
      <w:widowControl/>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3D4E77"/>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link w:val="CarattereCarattereCharCharCharCharCharCharZchn"/>
    <w:uiPriority w:val="99"/>
    <w:qFormat/>
    <w:rsid w:val="003D4E77"/>
    <w:rPr>
      <w:vertAlign w:val="superscript"/>
    </w:rPr>
  </w:style>
  <w:style w:type="paragraph" w:customStyle="1" w:styleId="Default">
    <w:name w:val="Default"/>
    <w:rsid w:val="00291E12"/>
    <w:pPr>
      <w:widowControl/>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95C42"/>
    <w:rPr>
      <w:rFonts w:ascii="Times New Roman" w:eastAsia="Calibri" w:hAnsi="Times New Roman" w:cs="Calibri"/>
      <w:b/>
      <w:bCs/>
      <w:sz w:val="24"/>
      <w:szCs w:val="24"/>
    </w:rPr>
  </w:style>
  <w:style w:type="paragraph" w:styleId="TOCHeading">
    <w:name w:val="TOC Heading"/>
    <w:basedOn w:val="Heading1"/>
    <w:next w:val="Normal"/>
    <w:uiPriority w:val="39"/>
    <w:unhideWhenUsed/>
    <w:qFormat/>
    <w:rsid w:val="00974B54"/>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974B54"/>
    <w:rPr>
      <w:color w:val="0000FF" w:themeColor="hyperlink"/>
      <w:u w:val="single"/>
    </w:rPr>
  </w:style>
  <w:style w:type="character" w:styleId="CommentReference">
    <w:name w:val="annotation reference"/>
    <w:basedOn w:val="DefaultParagraphFont"/>
    <w:uiPriority w:val="99"/>
    <w:unhideWhenUsed/>
    <w:rsid w:val="00967723"/>
    <w:rPr>
      <w:sz w:val="16"/>
      <w:szCs w:val="16"/>
    </w:rPr>
  </w:style>
  <w:style w:type="paragraph" w:styleId="CommentText">
    <w:name w:val="annotation text"/>
    <w:basedOn w:val="Normal"/>
    <w:link w:val="CommentTextChar"/>
    <w:uiPriority w:val="99"/>
    <w:unhideWhenUsed/>
    <w:rsid w:val="00967723"/>
    <w:rPr>
      <w:sz w:val="20"/>
      <w:szCs w:val="20"/>
    </w:rPr>
  </w:style>
  <w:style w:type="character" w:customStyle="1" w:styleId="CommentTextChar">
    <w:name w:val="Comment Text Char"/>
    <w:basedOn w:val="DefaultParagraphFont"/>
    <w:link w:val="CommentText"/>
    <w:uiPriority w:val="99"/>
    <w:rsid w:val="0096772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67723"/>
    <w:rPr>
      <w:b/>
      <w:bCs/>
    </w:rPr>
  </w:style>
  <w:style w:type="character" w:customStyle="1" w:styleId="CommentSubjectChar">
    <w:name w:val="Comment Subject Char"/>
    <w:basedOn w:val="CommentTextChar"/>
    <w:link w:val="CommentSubject"/>
    <w:uiPriority w:val="99"/>
    <w:semiHidden/>
    <w:rsid w:val="00967723"/>
    <w:rPr>
      <w:rFonts w:ascii="Calibri" w:eastAsia="Calibri" w:hAnsi="Calibri" w:cs="Calibri"/>
      <w:b/>
      <w:bCs/>
      <w:sz w:val="20"/>
      <w:szCs w:val="20"/>
    </w:rPr>
  </w:style>
  <w:style w:type="character" w:customStyle="1" w:styleId="Heading4Char">
    <w:name w:val="Heading 4 Char"/>
    <w:basedOn w:val="DefaultParagraphFont"/>
    <w:link w:val="Heading4"/>
    <w:uiPriority w:val="9"/>
    <w:rsid w:val="00C44F1E"/>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AB0365"/>
    <w:pPr>
      <w:widowControl/>
    </w:pPr>
    <w:rPr>
      <w:rFonts w:ascii="Calibri" w:eastAsia="Calibri" w:hAnsi="Calibri" w:cs="Calibri"/>
    </w:rPr>
  </w:style>
  <w:style w:type="character" w:styleId="FollowedHyperlink">
    <w:name w:val="FollowedHyperlink"/>
    <w:basedOn w:val="DefaultParagraphFont"/>
    <w:uiPriority w:val="99"/>
    <w:semiHidden/>
    <w:unhideWhenUsed/>
    <w:rsid w:val="00520135"/>
    <w:rPr>
      <w:color w:val="800080" w:themeColor="followedHyperlink"/>
      <w:u w:val="single"/>
    </w:rPr>
  </w:style>
  <w:style w:type="character" w:customStyle="1" w:styleId="apple-converted-space">
    <w:name w:val="apple-converted-space"/>
    <w:basedOn w:val="DefaultParagraphFont"/>
    <w:rsid w:val="00685449"/>
  </w:style>
  <w:style w:type="character" w:customStyle="1" w:styleId="CaptionChar">
    <w:name w:val="Caption Char"/>
    <w:aliases w:val="Table title Char,Figure Head Char,Caption Char Char Char Char,Caption1 Char Char,Caption1 Char1,Figure Head Znak Znak Char,Figure Head Znak Char,WB Caption Char,Caption Char1 Char,Caption Char Char Char1,Table legend Char"/>
    <w:basedOn w:val="DefaultParagraphFont"/>
    <w:link w:val="Caption"/>
    <w:uiPriority w:val="35"/>
    <w:locked/>
    <w:rsid w:val="00081D31"/>
    <w:rPr>
      <w:rFonts w:ascii="Cambria" w:hAnsi="Cambria"/>
      <w:b/>
      <w:bCs/>
      <w:color w:val="4F81BD" w:themeColor="accent1"/>
      <w:sz w:val="18"/>
      <w:szCs w:val="18"/>
    </w:rPr>
  </w:style>
  <w:style w:type="paragraph" w:styleId="Caption">
    <w:name w:val="caption"/>
    <w:aliases w:val="Table title,Figure Head,Caption Char Char Char,Caption1 Char,Caption1,Figure Head Znak Znak,Figure Head Znak,WB Caption,Caption Char1,Caption Char Char,Table legend,Tab_Überschrift,Figure reference,Tab_†berschrift,Beschriftung Char2"/>
    <w:basedOn w:val="Normal"/>
    <w:next w:val="Normal"/>
    <w:link w:val="CaptionChar"/>
    <w:uiPriority w:val="35"/>
    <w:unhideWhenUsed/>
    <w:qFormat/>
    <w:rsid w:val="00081D31"/>
    <w:pPr>
      <w:widowControl/>
      <w:spacing w:after="200"/>
    </w:pPr>
    <w:rPr>
      <w:rFonts w:ascii="Cambria" w:eastAsiaTheme="minorHAnsi" w:hAnsi="Cambria" w:cstheme="minorBidi"/>
      <w:b/>
      <w:bCs/>
      <w:color w:val="4F81BD" w:themeColor="accent1"/>
      <w:sz w:val="18"/>
      <w:szCs w:val="18"/>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NumberedParas Char,Bullets Char,PAD Char,Ha Char"/>
    <w:basedOn w:val="DefaultParagraphFont"/>
    <w:link w:val="ListParagraph"/>
    <w:qFormat/>
    <w:locked/>
    <w:rsid w:val="007373A1"/>
    <w:rPr>
      <w:rFonts w:ascii="Times New Roman" w:eastAsia="Calibri" w:hAnsi="Times New Roman" w:cs="Calibri"/>
      <w:sz w:val="24"/>
      <w:szCs w:val="24"/>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1A4BB2"/>
    <w:pPr>
      <w:widowControl/>
      <w:spacing w:after="160" w:line="240" w:lineRule="exact"/>
      <w:jc w:val="both"/>
    </w:pPr>
    <w:rPr>
      <w:rFonts w:asciiTheme="minorHAnsi" w:eastAsiaTheme="minorHAnsi" w:hAnsiTheme="minorHAnsi" w:cstheme="minorBidi"/>
      <w:vertAlign w:val="superscript"/>
    </w:rPr>
  </w:style>
  <w:style w:type="table" w:styleId="TableGrid">
    <w:name w:val="Table Grid"/>
    <w:basedOn w:val="TableNormal"/>
    <w:uiPriority w:val="59"/>
    <w:rsid w:val="00AF605F"/>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055DE8"/>
    <w:pPr>
      <w:spacing w:after="120" w:line="480" w:lineRule="auto"/>
    </w:pPr>
  </w:style>
  <w:style w:type="character" w:customStyle="1" w:styleId="BodyText2Char">
    <w:name w:val="Body Text 2 Char"/>
    <w:basedOn w:val="DefaultParagraphFont"/>
    <w:link w:val="BodyText2"/>
    <w:uiPriority w:val="99"/>
    <w:rsid w:val="00055DE8"/>
    <w:rPr>
      <w:rFonts w:ascii="Calibri" w:eastAsia="Calibri" w:hAnsi="Calibri" w:cs="Calibri"/>
    </w:rPr>
  </w:style>
  <w:style w:type="character" w:customStyle="1" w:styleId="Heading3Char">
    <w:name w:val="Heading 3 Char"/>
    <w:basedOn w:val="DefaultParagraphFont"/>
    <w:link w:val="Heading3"/>
    <w:uiPriority w:val="9"/>
    <w:rsid w:val="00BA4967"/>
    <w:rPr>
      <w:rFonts w:ascii="Times New Roman" w:eastAsiaTheme="majorEastAsia" w:hAnsi="Times New Roman" w:cstheme="majorBidi"/>
      <w:sz w:val="24"/>
      <w:szCs w:val="24"/>
    </w:rPr>
  </w:style>
  <w:style w:type="character" w:styleId="Strong">
    <w:name w:val="Strong"/>
    <w:basedOn w:val="DefaultParagraphFont"/>
    <w:uiPriority w:val="22"/>
    <w:qFormat/>
    <w:rsid w:val="00623C09"/>
    <w:rPr>
      <w:b/>
      <w:bCs/>
    </w:rPr>
  </w:style>
  <w:style w:type="paragraph" w:customStyle="1" w:styleId="Heading41">
    <w:name w:val="Heading 4.1"/>
    <w:basedOn w:val="Heading5"/>
    <w:rsid w:val="00AD2C3C"/>
    <w:pPr>
      <w:keepLines w:val="0"/>
      <w:widowControl/>
      <w:spacing w:before="0"/>
      <w:ind w:left="720" w:firstLine="360"/>
      <w:jc w:val="center"/>
    </w:pPr>
    <w:rPr>
      <w:rFonts w:ascii="Times New Roman" w:eastAsia="Times New Roman" w:hAnsi="Times New Roman" w:cs="Times New Roman"/>
      <w:b/>
      <w:color w:val="auto"/>
      <w:sz w:val="24"/>
      <w:szCs w:val="24"/>
      <w:u w:val="single"/>
      <w:lang w:val="x-none"/>
    </w:rPr>
  </w:style>
  <w:style w:type="character" w:customStyle="1" w:styleId="Heading5Char">
    <w:name w:val="Heading 5 Char"/>
    <w:basedOn w:val="DefaultParagraphFont"/>
    <w:link w:val="Heading5"/>
    <w:uiPriority w:val="9"/>
    <w:semiHidden/>
    <w:rsid w:val="00AD2C3C"/>
    <w:rPr>
      <w:rFonts w:asciiTheme="majorHAnsi" w:eastAsiaTheme="majorEastAsia" w:hAnsiTheme="majorHAnsi" w:cstheme="majorBidi"/>
      <w:color w:val="365F91" w:themeColor="accent1" w:themeShade="BF"/>
    </w:rPr>
  </w:style>
  <w:style w:type="paragraph" w:styleId="NoSpacing">
    <w:name w:val="No Spacing"/>
    <w:link w:val="NoSpacingChar"/>
    <w:qFormat/>
    <w:rsid w:val="006C5A7B"/>
    <w:pPr>
      <w:widowControl/>
    </w:pPr>
  </w:style>
  <w:style w:type="paragraph" w:styleId="Title">
    <w:name w:val="Title"/>
    <w:basedOn w:val="Normal"/>
    <w:link w:val="TitleChar"/>
    <w:uiPriority w:val="99"/>
    <w:qFormat/>
    <w:rsid w:val="002715CE"/>
    <w:pPr>
      <w:widowControl/>
      <w:jc w:val="center"/>
    </w:pPr>
    <w:rPr>
      <w:rFonts w:ascii="Times New Roman" w:eastAsia="MS Mincho" w:hAnsi="Times New Roman" w:cs="Times New Roman"/>
      <w:b/>
      <w:bCs/>
      <w:sz w:val="24"/>
      <w:szCs w:val="24"/>
      <w:lang w:val="sq-AL"/>
    </w:rPr>
  </w:style>
  <w:style w:type="character" w:customStyle="1" w:styleId="TitleChar">
    <w:name w:val="Title Char"/>
    <w:basedOn w:val="DefaultParagraphFont"/>
    <w:link w:val="Title"/>
    <w:uiPriority w:val="99"/>
    <w:rsid w:val="002715CE"/>
    <w:rPr>
      <w:rFonts w:ascii="Times New Roman" w:eastAsia="MS Mincho" w:hAnsi="Times New Roman" w:cs="Times New Roman"/>
      <w:b/>
      <w:bCs/>
      <w:sz w:val="24"/>
      <w:szCs w:val="24"/>
      <w:lang w:val="sq-AL"/>
    </w:rPr>
  </w:style>
  <w:style w:type="paragraph" w:styleId="NormalWeb">
    <w:name w:val="Normal (Web)"/>
    <w:basedOn w:val="Normal"/>
    <w:uiPriority w:val="99"/>
    <w:unhideWhenUsed/>
    <w:rsid w:val="003A4EE7"/>
    <w:pPr>
      <w:widowControl/>
      <w:spacing w:before="100" w:beforeAutospacing="1" w:after="100" w:afterAutospacing="1"/>
    </w:pPr>
    <w:rPr>
      <w:rFonts w:ascii="Times New Roman" w:eastAsia="Times New Roman" w:hAnsi="Times New Roman" w:cs="Times New Roman"/>
      <w:sz w:val="24"/>
      <w:szCs w:val="24"/>
    </w:rPr>
  </w:style>
  <w:style w:type="character" w:customStyle="1" w:styleId="NoSpacingChar">
    <w:name w:val="No Spacing Char"/>
    <w:link w:val="NoSpacing"/>
    <w:rsid w:val="003A4EE7"/>
  </w:style>
  <w:style w:type="paragraph" w:customStyle="1" w:styleId="xmsonormal">
    <w:name w:val="x_msonormal"/>
    <w:basedOn w:val="Normal"/>
    <w:rsid w:val="00F05023"/>
    <w:pPr>
      <w:widowControl/>
    </w:pPr>
    <w:rPr>
      <w:rFonts w:eastAsiaTheme="minorHAnsi"/>
    </w:rPr>
  </w:style>
  <w:style w:type="numbering" w:customStyle="1" w:styleId="NoList1">
    <w:name w:val="No List1"/>
    <w:next w:val="NoList"/>
    <w:uiPriority w:val="99"/>
    <w:semiHidden/>
    <w:unhideWhenUsed/>
    <w:rsid w:val="007F4AA8"/>
  </w:style>
  <w:style w:type="character" w:customStyle="1" w:styleId="Heading2Char">
    <w:name w:val="Heading 2 Char"/>
    <w:basedOn w:val="DefaultParagraphFont"/>
    <w:link w:val="Heading2"/>
    <w:uiPriority w:val="1"/>
    <w:rsid w:val="007F4AA8"/>
    <w:rPr>
      <w:rFonts w:ascii="Times New Roman" w:eastAsia="Calibri" w:hAnsi="Times New Roman" w:cs="Calibri"/>
      <w:b/>
      <w:bCs/>
    </w:rPr>
  </w:style>
  <w:style w:type="character" w:customStyle="1" w:styleId="BodyTextChar">
    <w:name w:val="Body Text Char"/>
    <w:basedOn w:val="DefaultParagraphFont"/>
    <w:link w:val="BodyText"/>
    <w:uiPriority w:val="1"/>
    <w:rsid w:val="007F4AA8"/>
    <w:rPr>
      <w:rFonts w:ascii="Calibri" w:eastAsia="Calibri" w:hAnsi="Calibri" w:cs="Calibri"/>
    </w:rPr>
  </w:style>
  <w:style w:type="table" w:customStyle="1" w:styleId="TableGrid1">
    <w:name w:val="Table Grid1"/>
    <w:basedOn w:val="TableNormal"/>
    <w:next w:val="TableGrid"/>
    <w:uiPriority w:val="59"/>
    <w:rsid w:val="007F4AA8"/>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D8799B"/>
  </w:style>
  <w:style w:type="table" w:customStyle="1" w:styleId="TableGrid2">
    <w:name w:val="Table Grid2"/>
    <w:basedOn w:val="TableNormal"/>
    <w:next w:val="TableGrid"/>
    <w:uiPriority w:val="59"/>
    <w:rsid w:val="00D8799B"/>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D8799B"/>
  </w:style>
  <w:style w:type="table" w:customStyle="1" w:styleId="TableGrid11">
    <w:name w:val="Table Grid11"/>
    <w:basedOn w:val="TableNormal"/>
    <w:next w:val="TableGrid"/>
    <w:uiPriority w:val="59"/>
    <w:rsid w:val="00D8799B"/>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4936">
      <w:bodyDiv w:val="1"/>
      <w:marLeft w:val="0"/>
      <w:marRight w:val="0"/>
      <w:marTop w:val="0"/>
      <w:marBottom w:val="0"/>
      <w:divBdr>
        <w:top w:val="none" w:sz="0" w:space="0" w:color="auto"/>
        <w:left w:val="none" w:sz="0" w:space="0" w:color="auto"/>
        <w:bottom w:val="none" w:sz="0" w:space="0" w:color="auto"/>
        <w:right w:val="none" w:sz="0" w:space="0" w:color="auto"/>
      </w:divBdr>
    </w:div>
    <w:div w:id="138376857">
      <w:bodyDiv w:val="1"/>
      <w:marLeft w:val="0"/>
      <w:marRight w:val="0"/>
      <w:marTop w:val="0"/>
      <w:marBottom w:val="0"/>
      <w:divBdr>
        <w:top w:val="none" w:sz="0" w:space="0" w:color="auto"/>
        <w:left w:val="none" w:sz="0" w:space="0" w:color="auto"/>
        <w:bottom w:val="none" w:sz="0" w:space="0" w:color="auto"/>
        <w:right w:val="none" w:sz="0" w:space="0" w:color="auto"/>
      </w:divBdr>
    </w:div>
    <w:div w:id="207912673">
      <w:bodyDiv w:val="1"/>
      <w:marLeft w:val="0"/>
      <w:marRight w:val="0"/>
      <w:marTop w:val="0"/>
      <w:marBottom w:val="0"/>
      <w:divBdr>
        <w:top w:val="none" w:sz="0" w:space="0" w:color="auto"/>
        <w:left w:val="none" w:sz="0" w:space="0" w:color="auto"/>
        <w:bottom w:val="none" w:sz="0" w:space="0" w:color="auto"/>
        <w:right w:val="none" w:sz="0" w:space="0" w:color="auto"/>
      </w:divBdr>
    </w:div>
    <w:div w:id="241839037">
      <w:bodyDiv w:val="1"/>
      <w:marLeft w:val="0"/>
      <w:marRight w:val="0"/>
      <w:marTop w:val="0"/>
      <w:marBottom w:val="0"/>
      <w:divBdr>
        <w:top w:val="none" w:sz="0" w:space="0" w:color="auto"/>
        <w:left w:val="none" w:sz="0" w:space="0" w:color="auto"/>
        <w:bottom w:val="none" w:sz="0" w:space="0" w:color="auto"/>
        <w:right w:val="none" w:sz="0" w:space="0" w:color="auto"/>
      </w:divBdr>
    </w:div>
    <w:div w:id="270892760">
      <w:bodyDiv w:val="1"/>
      <w:marLeft w:val="0"/>
      <w:marRight w:val="0"/>
      <w:marTop w:val="0"/>
      <w:marBottom w:val="0"/>
      <w:divBdr>
        <w:top w:val="none" w:sz="0" w:space="0" w:color="auto"/>
        <w:left w:val="none" w:sz="0" w:space="0" w:color="auto"/>
        <w:bottom w:val="none" w:sz="0" w:space="0" w:color="auto"/>
        <w:right w:val="none" w:sz="0" w:space="0" w:color="auto"/>
      </w:divBdr>
    </w:div>
    <w:div w:id="355279044">
      <w:bodyDiv w:val="1"/>
      <w:marLeft w:val="0"/>
      <w:marRight w:val="0"/>
      <w:marTop w:val="0"/>
      <w:marBottom w:val="0"/>
      <w:divBdr>
        <w:top w:val="none" w:sz="0" w:space="0" w:color="auto"/>
        <w:left w:val="none" w:sz="0" w:space="0" w:color="auto"/>
        <w:bottom w:val="none" w:sz="0" w:space="0" w:color="auto"/>
        <w:right w:val="none" w:sz="0" w:space="0" w:color="auto"/>
      </w:divBdr>
    </w:div>
    <w:div w:id="731386141">
      <w:bodyDiv w:val="1"/>
      <w:marLeft w:val="0"/>
      <w:marRight w:val="0"/>
      <w:marTop w:val="0"/>
      <w:marBottom w:val="0"/>
      <w:divBdr>
        <w:top w:val="none" w:sz="0" w:space="0" w:color="auto"/>
        <w:left w:val="none" w:sz="0" w:space="0" w:color="auto"/>
        <w:bottom w:val="none" w:sz="0" w:space="0" w:color="auto"/>
        <w:right w:val="none" w:sz="0" w:space="0" w:color="auto"/>
      </w:divBdr>
    </w:div>
    <w:div w:id="853492185">
      <w:bodyDiv w:val="1"/>
      <w:marLeft w:val="0"/>
      <w:marRight w:val="0"/>
      <w:marTop w:val="0"/>
      <w:marBottom w:val="0"/>
      <w:divBdr>
        <w:top w:val="none" w:sz="0" w:space="0" w:color="auto"/>
        <w:left w:val="none" w:sz="0" w:space="0" w:color="auto"/>
        <w:bottom w:val="none" w:sz="0" w:space="0" w:color="auto"/>
        <w:right w:val="none" w:sz="0" w:space="0" w:color="auto"/>
      </w:divBdr>
    </w:div>
    <w:div w:id="856894519">
      <w:bodyDiv w:val="1"/>
      <w:marLeft w:val="0"/>
      <w:marRight w:val="0"/>
      <w:marTop w:val="0"/>
      <w:marBottom w:val="0"/>
      <w:divBdr>
        <w:top w:val="none" w:sz="0" w:space="0" w:color="auto"/>
        <w:left w:val="none" w:sz="0" w:space="0" w:color="auto"/>
        <w:bottom w:val="none" w:sz="0" w:space="0" w:color="auto"/>
        <w:right w:val="none" w:sz="0" w:space="0" w:color="auto"/>
      </w:divBdr>
    </w:div>
    <w:div w:id="1020204247">
      <w:bodyDiv w:val="1"/>
      <w:marLeft w:val="0"/>
      <w:marRight w:val="0"/>
      <w:marTop w:val="0"/>
      <w:marBottom w:val="0"/>
      <w:divBdr>
        <w:top w:val="none" w:sz="0" w:space="0" w:color="auto"/>
        <w:left w:val="none" w:sz="0" w:space="0" w:color="auto"/>
        <w:bottom w:val="none" w:sz="0" w:space="0" w:color="auto"/>
        <w:right w:val="none" w:sz="0" w:space="0" w:color="auto"/>
      </w:divBdr>
    </w:div>
    <w:div w:id="1218082270">
      <w:bodyDiv w:val="1"/>
      <w:marLeft w:val="0"/>
      <w:marRight w:val="0"/>
      <w:marTop w:val="0"/>
      <w:marBottom w:val="0"/>
      <w:divBdr>
        <w:top w:val="none" w:sz="0" w:space="0" w:color="auto"/>
        <w:left w:val="none" w:sz="0" w:space="0" w:color="auto"/>
        <w:bottom w:val="none" w:sz="0" w:space="0" w:color="auto"/>
        <w:right w:val="none" w:sz="0" w:space="0" w:color="auto"/>
      </w:divBdr>
    </w:div>
    <w:div w:id="1296376662">
      <w:bodyDiv w:val="1"/>
      <w:marLeft w:val="0"/>
      <w:marRight w:val="0"/>
      <w:marTop w:val="0"/>
      <w:marBottom w:val="0"/>
      <w:divBdr>
        <w:top w:val="none" w:sz="0" w:space="0" w:color="auto"/>
        <w:left w:val="none" w:sz="0" w:space="0" w:color="auto"/>
        <w:bottom w:val="none" w:sz="0" w:space="0" w:color="auto"/>
        <w:right w:val="none" w:sz="0" w:space="0" w:color="auto"/>
      </w:divBdr>
    </w:div>
    <w:div w:id="1455978690">
      <w:bodyDiv w:val="1"/>
      <w:marLeft w:val="0"/>
      <w:marRight w:val="0"/>
      <w:marTop w:val="0"/>
      <w:marBottom w:val="0"/>
      <w:divBdr>
        <w:top w:val="none" w:sz="0" w:space="0" w:color="auto"/>
        <w:left w:val="none" w:sz="0" w:space="0" w:color="auto"/>
        <w:bottom w:val="none" w:sz="0" w:space="0" w:color="auto"/>
        <w:right w:val="none" w:sz="0" w:space="0" w:color="auto"/>
      </w:divBdr>
    </w:div>
    <w:div w:id="1534342329">
      <w:bodyDiv w:val="1"/>
      <w:marLeft w:val="0"/>
      <w:marRight w:val="0"/>
      <w:marTop w:val="0"/>
      <w:marBottom w:val="0"/>
      <w:divBdr>
        <w:top w:val="none" w:sz="0" w:space="0" w:color="auto"/>
        <w:left w:val="none" w:sz="0" w:space="0" w:color="auto"/>
        <w:bottom w:val="none" w:sz="0" w:space="0" w:color="auto"/>
        <w:right w:val="none" w:sz="0" w:space="0" w:color="auto"/>
      </w:divBdr>
    </w:div>
    <w:div w:id="1595165787">
      <w:bodyDiv w:val="1"/>
      <w:marLeft w:val="0"/>
      <w:marRight w:val="0"/>
      <w:marTop w:val="0"/>
      <w:marBottom w:val="0"/>
      <w:divBdr>
        <w:top w:val="none" w:sz="0" w:space="0" w:color="auto"/>
        <w:left w:val="none" w:sz="0" w:space="0" w:color="auto"/>
        <w:bottom w:val="none" w:sz="0" w:space="0" w:color="auto"/>
        <w:right w:val="none" w:sz="0" w:space="0" w:color="auto"/>
      </w:divBdr>
    </w:div>
    <w:div w:id="1646548904">
      <w:bodyDiv w:val="1"/>
      <w:marLeft w:val="0"/>
      <w:marRight w:val="0"/>
      <w:marTop w:val="0"/>
      <w:marBottom w:val="0"/>
      <w:divBdr>
        <w:top w:val="none" w:sz="0" w:space="0" w:color="auto"/>
        <w:left w:val="none" w:sz="0" w:space="0" w:color="auto"/>
        <w:bottom w:val="none" w:sz="0" w:space="0" w:color="auto"/>
        <w:right w:val="none" w:sz="0" w:space="0" w:color="auto"/>
      </w:divBdr>
    </w:div>
    <w:div w:id="1664507070">
      <w:bodyDiv w:val="1"/>
      <w:marLeft w:val="0"/>
      <w:marRight w:val="0"/>
      <w:marTop w:val="0"/>
      <w:marBottom w:val="0"/>
      <w:divBdr>
        <w:top w:val="none" w:sz="0" w:space="0" w:color="auto"/>
        <w:left w:val="none" w:sz="0" w:space="0" w:color="auto"/>
        <w:bottom w:val="none" w:sz="0" w:space="0" w:color="auto"/>
        <w:right w:val="none" w:sz="0" w:space="0" w:color="auto"/>
      </w:divBdr>
    </w:div>
    <w:div w:id="1845391886">
      <w:bodyDiv w:val="1"/>
      <w:marLeft w:val="0"/>
      <w:marRight w:val="0"/>
      <w:marTop w:val="0"/>
      <w:marBottom w:val="0"/>
      <w:divBdr>
        <w:top w:val="none" w:sz="0" w:space="0" w:color="auto"/>
        <w:left w:val="none" w:sz="0" w:space="0" w:color="auto"/>
        <w:bottom w:val="none" w:sz="0" w:space="0" w:color="auto"/>
        <w:right w:val="none" w:sz="0" w:space="0" w:color="auto"/>
      </w:divBdr>
    </w:div>
    <w:div w:id="1951013620">
      <w:bodyDiv w:val="1"/>
      <w:marLeft w:val="0"/>
      <w:marRight w:val="0"/>
      <w:marTop w:val="0"/>
      <w:marBottom w:val="0"/>
      <w:divBdr>
        <w:top w:val="none" w:sz="0" w:space="0" w:color="auto"/>
        <w:left w:val="none" w:sz="0" w:space="0" w:color="auto"/>
        <w:bottom w:val="none" w:sz="0" w:space="0" w:color="auto"/>
        <w:right w:val="none" w:sz="0" w:space="0" w:color="auto"/>
      </w:divBdr>
    </w:div>
    <w:div w:id="1974600525">
      <w:bodyDiv w:val="1"/>
      <w:marLeft w:val="0"/>
      <w:marRight w:val="0"/>
      <w:marTop w:val="0"/>
      <w:marBottom w:val="0"/>
      <w:divBdr>
        <w:top w:val="none" w:sz="0" w:space="0" w:color="auto"/>
        <w:left w:val="none" w:sz="0" w:space="0" w:color="auto"/>
        <w:bottom w:val="none" w:sz="0" w:space="0" w:color="auto"/>
        <w:right w:val="none" w:sz="0" w:space="0" w:color="auto"/>
      </w:divBdr>
    </w:div>
    <w:div w:id="200712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www.worldbank.org/proc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D135C35F46F242ABD78D63C2151323" ma:contentTypeVersion="15" ma:contentTypeDescription="Create a new document." ma:contentTypeScope="" ma:versionID="ad4172bf6f71f6f60e834f9825d8e6bd">
  <xsd:schema xmlns:xsd="http://www.w3.org/2001/XMLSchema" xmlns:xs="http://www.w3.org/2001/XMLSchema" xmlns:p="http://schemas.microsoft.com/office/2006/metadata/properties" xmlns:ns1="http://schemas.microsoft.com/sharepoint/v3" xmlns:ns3="0c867391-8214-4b58-86b3-de07547409f9" xmlns:ns4="fddef6a8-5936-4909-96e0-2ad7a6b1720b" targetNamespace="http://schemas.microsoft.com/office/2006/metadata/properties" ma:root="true" ma:fieldsID="21572ff84416654e67b8af39a902e068" ns1:_="" ns3:_="" ns4:_="">
    <xsd:import namespace="http://schemas.microsoft.com/sharepoint/v3"/>
    <xsd:import namespace="0c867391-8214-4b58-86b3-de07547409f9"/>
    <xsd:import namespace="fddef6a8-5936-4909-96e0-2ad7a6b172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1:_ip_UnifiedCompliancePolicyProperties" minOccurs="0"/>
                <xsd:element ref="ns1:_ip_UnifiedCompliancePolicyUIActio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67391-8214-4b58-86b3-de07547409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ef6a8-5936-4909-96e0-2ad7a6b1720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BA2AE-2B8A-458C-9526-CE78A7E9D5D4}">
  <ds:schemaRefs>
    <ds:schemaRef ds:uri="http://schemas.microsoft.com/sharepoint/v3/contenttype/forms"/>
  </ds:schemaRefs>
</ds:datastoreItem>
</file>

<file path=customXml/itemProps2.xml><?xml version="1.0" encoding="utf-8"?>
<ds:datastoreItem xmlns:ds="http://schemas.openxmlformats.org/officeDocument/2006/customXml" ds:itemID="{152041F7-C4A5-4DDE-BDC4-49116C42535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0BFA36F-5EF3-4439-A5FB-434246A83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867391-8214-4b58-86b3-de07547409f9"/>
    <ds:schemaRef ds:uri="fddef6a8-5936-4909-96e0-2ad7a6b17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9736A7-A2E2-4E40-A2D2-AC1D5F2EB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17503</Words>
  <Characters>99773</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117042</CharactersWithSpaces>
  <SharedDoc>false</SharedDoc>
  <HLinks>
    <vt:vector size="204" baseType="variant">
      <vt:variant>
        <vt:i4>1376304</vt:i4>
      </vt:variant>
      <vt:variant>
        <vt:i4>101</vt:i4>
      </vt:variant>
      <vt:variant>
        <vt:i4>0</vt:i4>
      </vt:variant>
      <vt:variant>
        <vt:i4>5</vt:i4>
      </vt:variant>
      <vt:variant>
        <vt:lpwstr/>
      </vt:variant>
      <vt:variant>
        <vt:lpwstr>_Toc57201762</vt:lpwstr>
      </vt:variant>
      <vt:variant>
        <vt:i4>1441840</vt:i4>
      </vt:variant>
      <vt:variant>
        <vt:i4>98</vt:i4>
      </vt:variant>
      <vt:variant>
        <vt:i4>0</vt:i4>
      </vt:variant>
      <vt:variant>
        <vt:i4>5</vt:i4>
      </vt:variant>
      <vt:variant>
        <vt:lpwstr/>
      </vt:variant>
      <vt:variant>
        <vt:lpwstr>_Toc57201761</vt:lpwstr>
      </vt:variant>
      <vt:variant>
        <vt:i4>1507376</vt:i4>
      </vt:variant>
      <vt:variant>
        <vt:i4>95</vt:i4>
      </vt:variant>
      <vt:variant>
        <vt:i4>0</vt:i4>
      </vt:variant>
      <vt:variant>
        <vt:i4>5</vt:i4>
      </vt:variant>
      <vt:variant>
        <vt:lpwstr/>
      </vt:variant>
      <vt:variant>
        <vt:lpwstr>_Toc57201760</vt:lpwstr>
      </vt:variant>
      <vt:variant>
        <vt:i4>1966131</vt:i4>
      </vt:variant>
      <vt:variant>
        <vt:i4>92</vt:i4>
      </vt:variant>
      <vt:variant>
        <vt:i4>0</vt:i4>
      </vt:variant>
      <vt:variant>
        <vt:i4>5</vt:i4>
      </vt:variant>
      <vt:variant>
        <vt:lpwstr/>
      </vt:variant>
      <vt:variant>
        <vt:lpwstr>_Toc57201759</vt:lpwstr>
      </vt:variant>
      <vt:variant>
        <vt:i4>2031667</vt:i4>
      </vt:variant>
      <vt:variant>
        <vt:i4>89</vt:i4>
      </vt:variant>
      <vt:variant>
        <vt:i4>0</vt:i4>
      </vt:variant>
      <vt:variant>
        <vt:i4>5</vt:i4>
      </vt:variant>
      <vt:variant>
        <vt:lpwstr/>
      </vt:variant>
      <vt:variant>
        <vt:lpwstr>_Toc57201758</vt:lpwstr>
      </vt:variant>
      <vt:variant>
        <vt:i4>1048627</vt:i4>
      </vt:variant>
      <vt:variant>
        <vt:i4>86</vt:i4>
      </vt:variant>
      <vt:variant>
        <vt:i4>0</vt:i4>
      </vt:variant>
      <vt:variant>
        <vt:i4>5</vt:i4>
      </vt:variant>
      <vt:variant>
        <vt:lpwstr/>
      </vt:variant>
      <vt:variant>
        <vt:lpwstr>_Toc57201757</vt:lpwstr>
      </vt:variant>
      <vt:variant>
        <vt:i4>1114163</vt:i4>
      </vt:variant>
      <vt:variant>
        <vt:i4>83</vt:i4>
      </vt:variant>
      <vt:variant>
        <vt:i4>0</vt:i4>
      </vt:variant>
      <vt:variant>
        <vt:i4>5</vt:i4>
      </vt:variant>
      <vt:variant>
        <vt:lpwstr/>
      </vt:variant>
      <vt:variant>
        <vt:lpwstr>_Toc57201756</vt:lpwstr>
      </vt:variant>
      <vt:variant>
        <vt:i4>1179699</vt:i4>
      </vt:variant>
      <vt:variant>
        <vt:i4>80</vt:i4>
      </vt:variant>
      <vt:variant>
        <vt:i4>0</vt:i4>
      </vt:variant>
      <vt:variant>
        <vt:i4>5</vt:i4>
      </vt:variant>
      <vt:variant>
        <vt:lpwstr/>
      </vt:variant>
      <vt:variant>
        <vt:lpwstr>_Toc57201755</vt:lpwstr>
      </vt:variant>
      <vt:variant>
        <vt:i4>1245235</vt:i4>
      </vt:variant>
      <vt:variant>
        <vt:i4>77</vt:i4>
      </vt:variant>
      <vt:variant>
        <vt:i4>0</vt:i4>
      </vt:variant>
      <vt:variant>
        <vt:i4>5</vt:i4>
      </vt:variant>
      <vt:variant>
        <vt:lpwstr/>
      </vt:variant>
      <vt:variant>
        <vt:lpwstr>_Toc57201754</vt:lpwstr>
      </vt:variant>
      <vt:variant>
        <vt:i4>1310771</vt:i4>
      </vt:variant>
      <vt:variant>
        <vt:i4>74</vt:i4>
      </vt:variant>
      <vt:variant>
        <vt:i4>0</vt:i4>
      </vt:variant>
      <vt:variant>
        <vt:i4>5</vt:i4>
      </vt:variant>
      <vt:variant>
        <vt:lpwstr/>
      </vt:variant>
      <vt:variant>
        <vt:lpwstr>_Toc57201753</vt:lpwstr>
      </vt:variant>
      <vt:variant>
        <vt:i4>1376307</vt:i4>
      </vt:variant>
      <vt:variant>
        <vt:i4>71</vt:i4>
      </vt:variant>
      <vt:variant>
        <vt:i4>0</vt:i4>
      </vt:variant>
      <vt:variant>
        <vt:i4>5</vt:i4>
      </vt:variant>
      <vt:variant>
        <vt:lpwstr/>
      </vt:variant>
      <vt:variant>
        <vt:lpwstr>_Toc57201752</vt:lpwstr>
      </vt:variant>
      <vt:variant>
        <vt:i4>1441843</vt:i4>
      </vt:variant>
      <vt:variant>
        <vt:i4>68</vt:i4>
      </vt:variant>
      <vt:variant>
        <vt:i4>0</vt:i4>
      </vt:variant>
      <vt:variant>
        <vt:i4>5</vt:i4>
      </vt:variant>
      <vt:variant>
        <vt:lpwstr/>
      </vt:variant>
      <vt:variant>
        <vt:lpwstr>_Toc57201751</vt:lpwstr>
      </vt:variant>
      <vt:variant>
        <vt:i4>1507379</vt:i4>
      </vt:variant>
      <vt:variant>
        <vt:i4>65</vt:i4>
      </vt:variant>
      <vt:variant>
        <vt:i4>0</vt:i4>
      </vt:variant>
      <vt:variant>
        <vt:i4>5</vt:i4>
      </vt:variant>
      <vt:variant>
        <vt:lpwstr/>
      </vt:variant>
      <vt:variant>
        <vt:lpwstr>_Toc57201750</vt:lpwstr>
      </vt:variant>
      <vt:variant>
        <vt:i4>1966130</vt:i4>
      </vt:variant>
      <vt:variant>
        <vt:i4>62</vt:i4>
      </vt:variant>
      <vt:variant>
        <vt:i4>0</vt:i4>
      </vt:variant>
      <vt:variant>
        <vt:i4>5</vt:i4>
      </vt:variant>
      <vt:variant>
        <vt:lpwstr/>
      </vt:variant>
      <vt:variant>
        <vt:lpwstr>_Toc57201749</vt:lpwstr>
      </vt:variant>
      <vt:variant>
        <vt:i4>2031666</vt:i4>
      </vt:variant>
      <vt:variant>
        <vt:i4>59</vt:i4>
      </vt:variant>
      <vt:variant>
        <vt:i4>0</vt:i4>
      </vt:variant>
      <vt:variant>
        <vt:i4>5</vt:i4>
      </vt:variant>
      <vt:variant>
        <vt:lpwstr/>
      </vt:variant>
      <vt:variant>
        <vt:lpwstr>_Toc57201748</vt:lpwstr>
      </vt:variant>
      <vt:variant>
        <vt:i4>1048626</vt:i4>
      </vt:variant>
      <vt:variant>
        <vt:i4>56</vt:i4>
      </vt:variant>
      <vt:variant>
        <vt:i4>0</vt:i4>
      </vt:variant>
      <vt:variant>
        <vt:i4>5</vt:i4>
      </vt:variant>
      <vt:variant>
        <vt:lpwstr/>
      </vt:variant>
      <vt:variant>
        <vt:lpwstr>_Toc57201747</vt:lpwstr>
      </vt:variant>
      <vt:variant>
        <vt:i4>1114162</vt:i4>
      </vt:variant>
      <vt:variant>
        <vt:i4>53</vt:i4>
      </vt:variant>
      <vt:variant>
        <vt:i4>0</vt:i4>
      </vt:variant>
      <vt:variant>
        <vt:i4>5</vt:i4>
      </vt:variant>
      <vt:variant>
        <vt:lpwstr/>
      </vt:variant>
      <vt:variant>
        <vt:lpwstr>_Toc57201746</vt:lpwstr>
      </vt:variant>
      <vt:variant>
        <vt:i4>1179698</vt:i4>
      </vt:variant>
      <vt:variant>
        <vt:i4>50</vt:i4>
      </vt:variant>
      <vt:variant>
        <vt:i4>0</vt:i4>
      </vt:variant>
      <vt:variant>
        <vt:i4>5</vt:i4>
      </vt:variant>
      <vt:variant>
        <vt:lpwstr/>
      </vt:variant>
      <vt:variant>
        <vt:lpwstr>_Toc57201745</vt:lpwstr>
      </vt:variant>
      <vt:variant>
        <vt:i4>1245234</vt:i4>
      </vt:variant>
      <vt:variant>
        <vt:i4>47</vt:i4>
      </vt:variant>
      <vt:variant>
        <vt:i4>0</vt:i4>
      </vt:variant>
      <vt:variant>
        <vt:i4>5</vt:i4>
      </vt:variant>
      <vt:variant>
        <vt:lpwstr/>
      </vt:variant>
      <vt:variant>
        <vt:lpwstr>_Toc57201744</vt:lpwstr>
      </vt:variant>
      <vt:variant>
        <vt:i4>1310770</vt:i4>
      </vt:variant>
      <vt:variant>
        <vt:i4>44</vt:i4>
      </vt:variant>
      <vt:variant>
        <vt:i4>0</vt:i4>
      </vt:variant>
      <vt:variant>
        <vt:i4>5</vt:i4>
      </vt:variant>
      <vt:variant>
        <vt:lpwstr/>
      </vt:variant>
      <vt:variant>
        <vt:lpwstr>_Toc57201743</vt:lpwstr>
      </vt:variant>
      <vt:variant>
        <vt:i4>1376306</vt:i4>
      </vt:variant>
      <vt:variant>
        <vt:i4>41</vt:i4>
      </vt:variant>
      <vt:variant>
        <vt:i4>0</vt:i4>
      </vt:variant>
      <vt:variant>
        <vt:i4>5</vt:i4>
      </vt:variant>
      <vt:variant>
        <vt:lpwstr/>
      </vt:variant>
      <vt:variant>
        <vt:lpwstr>_Toc57201742</vt:lpwstr>
      </vt:variant>
      <vt:variant>
        <vt:i4>1441842</vt:i4>
      </vt:variant>
      <vt:variant>
        <vt:i4>38</vt:i4>
      </vt:variant>
      <vt:variant>
        <vt:i4>0</vt:i4>
      </vt:variant>
      <vt:variant>
        <vt:i4>5</vt:i4>
      </vt:variant>
      <vt:variant>
        <vt:lpwstr/>
      </vt:variant>
      <vt:variant>
        <vt:lpwstr>_Toc57201741</vt:lpwstr>
      </vt:variant>
      <vt:variant>
        <vt:i4>1507378</vt:i4>
      </vt:variant>
      <vt:variant>
        <vt:i4>35</vt:i4>
      </vt:variant>
      <vt:variant>
        <vt:i4>0</vt:i4>
      </vt:variant>
      <vt:variant>
        <vt:i4>5</vt:i4>
      </vt:variant>
      <vt:variant>
        <vt:lpwstr/>
      </vt:variant>
      <vt:variant>
        <vt:lpwstr>_Toc57201740</vt:lpwstr>
      </vt:variant>
      <vt:variant>
        <vt:i4>1966133</vt:i4>
      </vt:variant>
      <vt:variant>
        <vt:i4>32</vt:i4>
      </vt:variant>
      <vt:variant>
        <vt:i4>0</vt:i4>
      </vt:variant>
      <vt:variant>
        <vt:i4>5</vt:i4>
      </vt:variant>
      <vt:variant>
        <vt:lpwstr/>
      </vt:variant>
      <vt:variant>
        <vt:lpwstr>_Toc57201739</vt:lpwstr>
      </vt:variant>
      <vt:variant>
        <vt:i4>2031669</vt:i4>
      </vt:variant>
      <vt:variant>
        <vt:i4>26</vt:i4>
      </vt:variant>
      <vt:variant>
        <vt:i4>0</vt:i4>
      </vt:variant>
      <vt:variant>
        <vt:i4>5</vt:i4>
      </vt:variant>
      <vt:variant>
        <vt:lpwstr/>
      </vt:variant>
      <vt:variant>
        <vt:lpwstr>_Toc57201738</vt:lpwstr>
      </vt:variant>
      <vt:variant>
        <vt:i4>1048629</vt:i4>
      </vt:variant>
      <vt:variant>
        <vt:i4>23</vt:i4>
      </vt:variant>
      <vt:variant>
        <vt:i4>0</vt:i4>
      </vt:variant>
      <vt:variant>
        <vt:i4>5</vt:i4>
      </vt:variant>
      <vt:variant>
        <vt:lpwstr/>
      </vt:variant>
      <vt:variant>
        <vt:lpwstr>_Toc57201737</vt:lpwstr>
      </vt:variant>
      <vt:variant>
        <vt:i4>1114165</vt:i4>
      </vt:variant>
      <vt:variant>
        <vt:i4>20</vt:i4>
      </vt:variant>
      <vt:variant>
        <vt:i4>0</vt:i4>
      </vt:variant>
      <vt:variant>
        <vt:i4>5</vt:i4>
      </vt:variant>
      <vt:variant>
        <vt:lpwstr/>
      </vt:variant>
      <vt:variant>
        <vt:lpwstr>_Toc57201736</vt:lpwstr>
      </vt:variant>
      <vt:variant>
        <vt:i4>1179701</vt:i4>
      </vt:variant>
      <vt:variant>
        <vt:i4>17</vt:i4>
      </vt:variant>
      <vt:variant>
        <vt:i4>0</vt:i4>
      </vt:variant>
      <vt:variant>
        <vt:i4>5</vt:i4>
      </vt:variant>
      <vt:variant>
        <vt:lpwstr/>
      </vt:variant>
      <vt:variant>
        <vt:lpwstr>_Toc57201735</vt:lpwstr>
      </vt:variant>
      <vt:variant>
        <vt:i4>1245237</vt:i4>
      </vt:variant>
      <vt:variant>
        <vt:i4>14</vt:i4>
      </vt:variant>
      <vt:variant>
        <vt:i4>0</vt:i4>
      </vt:variant>
      <vt:variant>
        <vt:i4>5</vt:i4>
      </vt:variant>
      <vt:variant>
        <vt:lpwstr/>
      </vt:variant>
      <vt:variant>
        <vt:lpwstr>_Toc57201734</vt:lpwstr>
      </vt:variant>
      <vt:variant>
        <vt:i4>1310773</vt:i4>
      </vt:variant>
      <vt:variant>
        <vt:i4>11</vt:i4>
      </vt:variant>
      <vt:variant>
        <vt:i4>0</vt:i4>
      </vt:variant>
      <vt:variant>
        <vt:i4>5</vt:i4>
      </vt:variant>
      <vt:variant>
        <vt:lpwstr/>
      </vt:variant>
      <vt:variant>
        <vt:lpwstr>_Toc57201733</vt:lpwstr>
      </vt:variant>
      <vt:variant>
        <vt:i4>1376309</vt:i4>
      </vt:variant>
      <vt:variant>
        <vt:i4>8</vt:i4>
      </vt:variant>
      <vt:variant>
        <vt:i4>0</vt:i4>
      </vt:variant>
      <vt:variant>
        <vt:i4>5</vt:i4>
      </vt:variant>
      <vt:variant>
        <vt:lpwstr/>
      </vt:variant>
      <vt:variant>
        <vt:lpwstr>_Toc57201732</vt:lpwstr>
      </vt:variant>
      <vt:variant>
        <vt:i4>1441845</vt:i4>
      </vt:variant>
      <vt:variant>
        <vt:i4>5</vt:i4>
      </vt:variant>
      <vt:variant>
        <vt:i4>0</vt:i4>
      </vt:variant>
      <vt:variant>
        <vt:i4>5</vt:i4>
      </vt:variant>
      <vt:variant>
        <vt:lpwstr/>
      </vt:variant>
      <vt:variant>
        <vt:lpwstr>_Toc57201731</vt:lpwstr>
      </vt:variant>
      <vt:variant>
        <vt:i4>1507381</vt:i4>
      </vt:variant>
      <vt:variant>
        <vt:i4>2</vt:i4>
      </vt:variant>
      <vt:variant>
        <vt:i4>0</vt:i4>
      </vt:variant>
      <vt:variant>
        <vt:i4>5</vt:i4>
      </vt:variant>
      <vt:variant>
        <vt:lpwstr/>
      </vt:variant>
      <vt:variant>
        <vt:lpwstr>_Toc57201730</vt:lpwstr>
      </vt:variant>
      <vt:variant>
        <vt:i4>5636172</vt:i4>
      </vt:variant>
      <vt:variant>
        <vt:i4>0</vt:i4>
      </vt:variant>
      <vt:variant>
        <vt:i4>0</vt:i4>
      </vt:variant>
      <vt:variant>
        <vt:i4>5</vt:i4>
      </vt:variant>
      <vt:variant>
        <vt:lpwstr>http://www.worldbank.org/procurement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Aferdita.A.Selmani</cp:lastModifiedBy>
  <cp:revision>5</cp:revision>
  <cp:lastPrinted>2020-11-06T03:32:00Z</cp:lastPrinted>
  <dcterms:created xsi:type="dcterms:W3CDTF">2021-09-28T17:37:00Z</dcterms:created>
  <dcterms:modified xsi:type="dcterms:W3CDTF">2021-09-30T07:39:00Z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2014-01-30T00:00:00Z</vt:filetime>
  </property>
  <property fmtid="{D5CDD505-2E9C-101B-9397-08002B2CF9AE}" pid="3" name="Creator">
    <vt:lpwstr>Microsoft® Word 2010</vt:lpwstr>
  </property>
  <property fmtid="{D5CDD505-2E9C-101B-9397-08002B2CF9AE}" pid="4" name="LastSaved">
    <vt:filetime>2016-02-13T00:00:00Z</vt:filetime>
  </property>
  <property fmtid="{D5CDD505-2E9C-101B-9397-08002B2CF9AE}" pid="5" name="ContentTypeId">
    <vt:lpwstr>0x01010000D135C35F46F242ABD78D63C2151323</vt:lpwstr>
  </property>
</Properties>
</file>