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3482" w:rsidRDefault="00423482" w:rsidP="00423482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bidi="ar-SA"/>
        </w:rPr>
      </w:pPr>
      <w:r w:rsidRPr="00C630E7">
        <w:rPr>
          <w:rFonts w:ascii="Times New Roman" w:hAnsi="Times New Roman" w:cs="Times New Roman"/>
          <w:b/>
          <w:bCs/>
          <w:sz w:val="24"/>
          <w:szCs w:val="24"/>
          <w:highlight w:val="lightGray"/>
          <w:lang w:bidi="ar-SA"/>
        </w:rPr>
        <w:t>FORMULARI PËR APLIKIM</w:t>
      </w:r>
      <w:r w:rsidR="00C630E7" w:rsidRPr="00C630E7">
        <w:rPr>
          <w:rFonts w:ascii="Times New Roman" w:hAnsi="Times New Roman" w:cs="Times New Roman"/>
          <w:b/>
          <w:bCs/>
          <w:sz w:val="24"/>
          <w:szCs w:val="24"/>
          <w:highlight w:val="lightGray"/>
          <w:lang w:bidi="ar-SA"/>
        </w:rPr>
        <w:t xml:space="preserve"> P</w:t>
      </w:r>
      <w:r w:rsidR="00687A33">
        <w:rPr>
          <w:rFonts w:ascii="Times New Roman" w:hAnsi="Times New Roman" w:cs="Times New Roman"/>
          <w:b/>
          <w:bCs/>
          <w:sz w:val="24"/>
          <w:szCs w:val="24"/>
          <w:highlight w:val="lightGray"/>
          <w:lang w:bidi="ar-SA"/>
        </w:rPr>
        <w:t xml:space="preserve">ËR INKUBATOR TË BIZNESIT </w:t>
      </w:r>
      <w:r w:rsidR="00687A33" w:rsidRPr="00E37F71">
        <w:rPr>
          <w:rFonts w:ascii="Times New Roman" w:hAnsi="Times New Roman" w:cs="Times New Roman"/>
          <w:b/>
          <w:bCs/>
          <w:sz w:val="24"/>
          <w:szCs w:val="24"/>
          <w:highlight w:val="lightGray"/>
          <w:lang w:bidi="ar-SA"/>
        </w:rPr>
        <w:t xml:space="preserve">NË </w:t>
      </w:r>
      <w:r w:rsidR="00E37F71" w:rsidRPr="00E37F71">
        <w:rPr>
          <w:rFonts w:ascii="Times New Roman" w:hAnsi="Times New Roman" w:cs="Times New Roman"/>
          <w:b/>
          <w:bCs/>
          <w:sz w:val="24"/>
          <w:szCs w:val="24"/>
          <w:highlight w:val="lightGray"/>
          <w:lang w:bidi="ar-SA"/>
        </w:rPr>
        <w:t>PBD</w:t>
      </w:r>
    </w:p>
    <w:p w:rsidR="00C0733D" w:rsidRDefault="00C0733D" w:rsidP="00423482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bidi="ar-SA"/>
        </w:rPr>
      </w:pPr>
    </w:p>
    <w:p w:rsidR="00BF353E" w:rsidRPr="0050687D" w:rsidRDefault="00BF353E" w:rsidP="008E0F1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bidi="ar-SA"/>
        </w:rPr>
      </w:pPr>
      <w:r w:rsidRPr="0050687D">
        <w:rPr>
          <w:rFonts w:ascii="Times New Roman" w:hAnsi="Times New Roman" w:cs="Times New Roman"/>
          <w:b/>
          <w:bCs/>
          <w:sz w:val="24"/>
          <w:szCs w:val="24"/>
          <w:lang w:bidi="ar-SA"/>
        </w:rPr>
        <w:t xml:space="preserve">1. </w:t>
      </w:r>
      <w:r w:rsidRPr="0050687D">
        <w:rPr>
          <w:rFonts w:ascii="Times New Roman" w:hAnsi="Times New Roman" w:cs="Times New Roman"/>
          <w:b/>
          <w:sz w:val="24"/>
          <w:szCs w:val="24"/>
          <w:lang w:bidi="ar-SA"/>
        </w:rPr>
        <w:t xml:space="preserve">Të dhënat </w:t>
      </w:r>
      <w:r w:rsidR="008E0F19">
        <w:rPr>
          <w:rFonts w:ascii="Times New Roman" w:hAnsi="Times New Roman" w:cs="Times New Roman"/>
          <w:b/>
          <w:sz w:val="24"/>
          <w:szCs w:val="24"/>
          <w:lang w:bidi="ar-SA"/>
        </w:rPr>
        <w:t>bazike</w:t>
      </w:r>
      <w:r w:rsidR="00C0733D">
        <w:rPr>
          <w:rFonts w:ascii="Times New Roman" w:hAnsi="Times New Roman" w:cs="Times New Roman"/>
          <w:b/>
          <w:sz w:val="24"/>
          <w:szCs w:val="24"/>
          <w:lang w:bidi="ar-SA"/>
        </w:rPr>
        <w:t xml:space="preserve"> të aplikuesit</w:t>
      </w:r>
      <w:r w:rsidR="002536E0">
        <w:rPr>
          <w:rFonts w:ascii="Times New Roman" w:hAnsi="Times New Roman" w:cs="Times New Roman"/>
          <w:b/>
          <w:sz w:val="24"/>
          <w:szCs w:val="24"/>
          <w:lang w:bidi="ar-SA"/>
        </w:rPr>
        <w:t>:</w:t>
      </w:r>
    </w:p>
    <w:p w:rsidR="00BF353E" w:rsidRPr="0050687D" w:rsidRDefault="005C7AC5" w:rsidP="00B76E47">
      <w:pPr>
        <w:pStyle w:val="NoSpacing0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Emri i </w:t>
      </w:r>
      <w:r w:rsidR="00856A62">
        <w:rPr>
          <w:rFonts w:ascii="Times New Roman" w:hAnsi="Times New Roman" w:cs="Times New Roman"/>
          <w:sz w:val="24"/>
          <w:szCs w:val="24"/>
        </w:rPr>
        <w:t>Biznesi</w:t>
      </w:r>
      <w:r>
        <w:rPr>
          <w:rFonts w:ascii="Times New Roman" w:hAnsi="Times New Roman" w:cs="Times New Roman"/>
          <w:sz w:val="24"/>
          <w:szCs w:val="24"/>
        </w:rPr>
        <w:t>t</w:t>
      </w:r>
      <w:r w:rsidR="00F878EE">
        <w:rPr>
          <w:rFonts w:ascii="Times New Roman" w:hAnsi="Times New Roman" w:cs="Times New Roman"/>
          <w:sz w:val="24"/>
          <w:szCs w:val="24"/>
        </w:rPr>
        <w:t>/OJQ</w:t>
      </w:r>
      <w:r w:rsidR="003A68FA">
        <w:rPr>
          <w:rFonts w:ascii="Times New Roman" w:hAnsi="Times New Roman" w:cs="Times New Roman"/>
          <w:sz w:val="24"/>
          <w:szCs w:val="24"/>
        </w:rPr>
        <w:t>...........</w:t>
      </w:r>
      <w:r w:rsidR="00BF353E" w:rsidRPr="0050687D">
        <w:rPr>
          <w:rFonts w:ascii="Times New Roman" w:hAnsi="Times New Roman" w:cs="Times New Roman"/>
          <w:sz w:val="24"/>
          <w:szCs w:val="24"/>
        </w:rPr>
        <w:t>..................................................</w:t>
      </w:r>
      <w:r w:rsidR="00912A7B">
        <w:rPr>
          <w:rFonts w:ascii="Times New Roman" w:hAnsi="Times New Roman" w:cs="Times New Roman"/>
          <w:sz w:val="24"/>
          <w:szCs w:val="24"/>
        </w:rPr>
        <w:t>......................................</w:t>
      </w:r>
    </w:p>
    <w:p w:rsidR="00BF353E" w:rsidRPr="0050687D" w:rsidRDefault="00BF353E" w:rsidP="00B76E47">
      <w:pPr>
        <w:pStyle w:val="NoSpacing0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0687D">
        <w:rPr>
          <w:rFonts w:ascii="Times New Roman" w:hAnsi="Times New Roman" w:cs="Times New Roman"/>
          <w:sz w:val="24"/>
          <w:szCs w:val="24"/>
        </w:rPr>
        <w:t>Adresa..........</w:t>
      </w:r>
      <w:r w:rsidR="003A68FA">
        <w:rPr>
          <w:rFonts w:ascii="Times New Roman" w:hAnsi="Times New Roman" w:cs="Times New Roman"/>
          <w:sz w:val="24"/>
          <w:szCs w:val="24"/>
        </w:rPr>
        <w:t>.</w:t>
      </w:r>
      <w:r w:rsidRPr="0050687D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</w:t>
      </w:r>
      <w:r w:rsidR="00912A7B">
        <w:rPr>
          <w:rFonts w:ascii="Times New Roman" w:hAnsi="Times New Roman" w:cs="Times New Roman"/>
          <w:sz w:val="24"/>
          <w:szCs w:val="24"/>
        </w:rPr>
        <w:t>..................</w:t>
      </w:r>
    </w:p>
    <w:p w:rsidR="00BF353E" w:rsidRPr="0050687D" w:rsidRDefault="00BF353E" w:rsidP="00B76E47">
      <w:pPr>
        <w:pStyle w:val="NoSpacing0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0687D">
        <w:rPr>
          <w:rFonts w:ascii="Times New Roman" w:hAnsi="Times New Roman" w:cs="Times New Roman"/>
          <w:sz w:val="24"/>
          <w:szCs w:val="24"/>
        </w:rPr>
        <w:t xml:space="preserve">&amp; </w:t>
      </w:r>
      <w:proofErr w:type="spellStart"/>
      <w:r w:rsidRPr="0050687D">
        <w:rPr>
          <w:rFonts w:ascii="Times New Roman" w:hAnsi="Times New Roman" w:cs="Times New Roman"/>
          <w:sz w:val="24"/>
          <w:szCs w:val="24"/>
        </w:rPr>
        <w:t>Fax</w:t>
      </w:r>
      <w:proofErr w:type="spellEnd"/>
      <w:r w:rsidRPr="0050687D">
        <w:rPr>
          <w:rFonts w:ascii="Times New Roman" w:hAnsi="Times New Roman" w:cs="Times New Roman"/>
          <w:sz w:val="24"/>
          <w:szCs w:val="24"/>
        </w:rPr>
        <w:t xml:space="preserve"> ..</w:t>
      </w:r>
      <w:r w:rsidR="003A68FA">
        <w:rPr>
          <w:rFonts w:ascii="Times New Roman" w:hAnsi="Times New Roman" w:cs="Times New Roman"/>
          <w:sz w:val="24"/>
          <w:szCs w:val="24"/>
        </w:rPr>
        <w:t>..</w:t>
      </w:r>
      <w:r w:rsidRPr="0050687D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</w:t>
      </w:r>
      <w:r w:rsidR="00912A7B">
        <w:rPr>
          <w:rFonts w:ascii="Times New Roman" w:hAnsi="Times New Roman" w:cs="Times New Roman"/>
          <w:sz w:val="24"/>
          <w:szCs w:val="24"/>
        </w:rPr>
        <w:t>........................</w:t>
      </w:r>
    </w:p>
    <w:p w:rsidR="00BF353E" w:rsidRPr="0050687D" w:rsidRDefault="008E0F19" w:rsidP="00B76E47">
      <w:pPr>
        <w:pStyle w:val="NoSpacing0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</w:t>
      </w:r>
      <w:proofErr w:type="spellStart"/>
      <w:r>
        <w:rPr>
          <w:rFonts w:ascii="Times New Roman" w:hAnsi="Times New Roman" w:cs="Times New Roman"/>
          <w:sz w:val="24"/>
          <w:szCs w:val="24"/>
        </w:rPr>
        <w:t>mail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&amp; u</w:t>
      </w:r>
      <w:r w:rsidR="00BF353E" w:rsidRPr="0050687D">
        <w:rPr>
          <w:rFonts w:ascii="Times New Roman" w:hAnsi="Times New Roman" w:cs="Times New Roman"/>
          <w:sz w:val="24"/>
          <w:szCs w:val="24"/>
        </w:rPr>
        <w:t>eb faqja .........................................</w:t>
      </w:r>
      <w:r w:rsidR="0050687D">
        <w:rPr>
          <w:rFonts w:ascii="Times New Roman" w:hAnsi="Times New Roman" w:cs="Times New Roman"/>
          <w:sz w:val="24"/>
          <w:szCs w:val="24"/>
        </w:rPr>
        <w:t>........</w:t>
      </w:r>
      <w:r w:rsidR="00BF353E" w:rsidRPr="0050687D">
        <w:rPr>
          <w:rFonts w:ascii="Times New Roman" w:hAnsi="Times New Roman" w:cs="Times New Roman"/>
          <w:sz w:val="24"/>
          <w:szCs w:val="24"/>
        </w:rPr>
        <w:t>...........</w:t>
      </w:r>
      <w:r w:rsidR="001C4DE1">
        <w:rPr>
          <w:rFonts w:ascii="Times New Roman" w:hAnsi="Times New Roman" w:cs="Times New Roman"/>
          <w:sz w:val="24"/>
          <w:szCs w:val="24"/>
        </w:rPr>
        <w:t>.</w:t>
      </w:r>
      <w:r w:rsidR="00BF353E" w:rsidRPr="0050687D">
        <w:rPr>
          <w:rFonts w:ascii="Times New Roman" w:hAnsi="Times New Roman" w:cs="Times New Roman"/>
          <w:sz w:val="24"/>
          <w:szCs w:val="24"/>
        </w:rPr>
        <w:t>.......</w:t>
      </w:r>
      <w:r w:rsidR="003A68FA">
        <w:rPr>
          <w:rFonts w:ascii="Times New Roman" w:hAnsi="Times New Roman" w:cs="Times New Roman"/>
          <w:sz w:val="24"/>
          <w:szCs w:val="24"/>
        </w:rPr>
        <w:t>...</w:t>
      </w:r>
      <w:r w:rsidR="00BF353E" w:rsidRPr="0050687D">
        <w:rPr>
          <w:rFonts w:ascii="Times New Roman" w:hAnsi="Times New Roman" w:cs="Times New Roman"/>
          <w:sz w:val="24"/>
          <w:szCs w:val="24"/>
        </w:rPr>
        <w:t>.................</w:t>
      </w:r>
      <w:r w:rsidR="00912A7B">
        <w:rPr>
          <w:rFonts w:ascii="Times New Roman" w:hAnsi="Times New Roman" w:cs="Times New Roman"/>
          <w:sz w:val="24"/>
          <w:szCs w:val="24"/>
        </w:rPr>
        <w:t>............</w:t>
      </w:r>
    </w:p>
    <w:p w:rsidR="00BF353E" w:rsidRDefault="00BF353E" w:rsidP="00B76E47">
      <w:pPr>
        <w:pStyle w:val="NoSpacing0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0687D">
        <w:rPr>
          <w:rFonts w:ascii="Times New Roman" w:hAnsi="Times New Roman" w:cs="Times New Roman"/>
          <w:sz w:val="24"/>
          <w:szCs w:val="24"/>
        </w:rPr>
        <w:t>Tjetër</w:t>
      </w:r>
      <w:r w:rsidR="003A68FA">
        <w:rPr>
          <w:rFonts w:ascii="Times New Roman" w:hAnsi="Times New Roman" w:cs="Times New Roman"/>
          <w:sz w:val="24"/>
          <w:szCs w:val="24"/>
        </w:rPr>
        <w:t>.</w:t>
      </w:r>
      <w:r w:rsidRPr="0050687D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</w:t>
      </w:r>
    </w:p>
    <w:p w:rsidR="00162BD5" w:rsidRDefault="00162BD5" w:rsidP="00162BD5">
      <w:pPr>
        <w:pStyle w:val="NoSpacing0"/>
        <w:ind w:left="720"/>
        <w:rPr>
          <w:rFonts w:ascii="Times New Roman" w:hAnsi="Times New Roman" w:cs="Times New Roman"/>
          <w:sz w:val="24"/>
          <w:szCs w:val="24"/>
        </w:rPr>
      </w:pPr>
    </w:p>
    <w:p w:rsidR="00162BD5" w:rsidRDefault="00912A7B" w:rsidP="00162BD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bidi="ar-SA"/>
        </w:rPr>
      </w:pPr>
      <w:r w:rsidRPr="00162BD5">
        <w:rPr>
          <w:rFonts w:ascii="Times New Roman" w:hAnsi="Times New Roman" w:cs="Times New Roman"/>
          <w:b/>
          <w:bCs/>
          <w:sz w:val="24"/>
          <w:szCs w:val="24"/>
          <w:lang w:bidi="ar-SA"/>
        </w:rPr>
        <w:t xml:space="preserve">2. </w:t>
      </w:r>
      <w:r w:rsidRPr="00162BD5">
        <w:rPr>
          <w:rFonts w:ascii="Times New Roman" w:hAnsi="Times New Roman" w:cs="Times New Roman"/>
          <w:b/>
          <w:sz w:val="24"/>
          <w:szCs w:val="24"/>
          <w:lang w:bidi="ar-SA"/>
        </w:rPr>
        <w:t>Dokumentet e nevojshme për aplikim:</w:t>
      </w:r>
    </w:p>
    <w:p w:rsidR="00B76E47" w:rsidRPr="00B76E47" w:rsidRDefault="00B76E47" w:rsidP="00B76E47">
      <w:pPr>
        <w:numPr>
          <w:ilvl w:val="1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6E47">
        <w:rPr>
          <w:rFonts w:ascii="Times New Roman" w:hAnsi="Times New Roman" w:cs="Times New Roman"/>
          <w:sz w:val="24"/>
          <w:szCs w:val="24"/>
        </w:rPr>
        <w:t>Duhet të jetë i regjistruar në Republikën e Kosovës, si OJQ ose si shoqëri tregtare. Dëshmuar me kopjen e Certifikatës së Regjistrimit të OJQ-së ose të Biznesit;</w:t>
      </w:r>
    </w:p>
    <w:p w:rsidR="00B76E47" w:rsidRPr="00B76E47" w:rsidRDefault="00B76E47" w:rsidP="00B76E47">
      <w:pPr>
        <w:numPr>
          <w:ilvl w:val="1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6E47">
        <w:rPr>
          <w:rFonts w:ascii="Times New Roman" w:hAnsi="Times New Roman" w:cs="Times New Roman"/>
          <w:sz w:val="24"/>
          <w:szCs w:val="24"/>
        </w:rPr>
        <w:t xml:space="preserve"> Vërtetim tatimor me të cilën vërtetohet se </w:t>
      </w:r>
      <w:proofErr w:type="spellStart"/>
      <w:r w:rsidRPr="00B76E47">
        <w:rPr>
          <w:rFonts w:ascii="Times New Roman" w:hAnsi="Times New Roman" w:cs="Times New Roman"/>
          <w:sz w:val="24"/>
          <w:szCs w:val="24"/>
        </w:rPr>
        <w:t>aplikuesi</w:t>
      </w:r>
      <w:proofErr w:type="spellEnd"/>
      <w:r w:rsidRPr="00B76E47">
        <w:rPr>
          <w:rFonts w:ascii="Times New Roman" w:hAnsi="Times New Roman" w:cs="Times New Roman"/>
          <w:sz w:val="24"/>
          <w:szCs w:val="24"/>
        </w:rPr>
        <w:t xml:space="preserve"> nuk ka borxhe aktuale tatimore të pashlyera ose është në marrëveshje për shlyerjen e borxhit me ATK;</w:t>
      </w:r>
    </w:p>
    <w:p w:rsidR="00B76E47" w:rsidRPr="00B76E47" w:rsidRDefault="00B76E47" w:rsidP="00B76E47">
      <w:pPr>
        <w:numPr>
          <w:ilvl w:val="1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6E47">
        <w:rPr>
          <w:rFonts w:ascii="Times New Roman" w:hAnsi="Times New Roman" w:cs="Times New Roman"/>
          <w:sz w:val="24"/>
          <w:szCs w:val="24"/>
        </w:rPr>
        <w:t>Vërtetimin nga Gjykata që dëshmon që personi i autorizuar i subjektit nuk është nën hetime, kërkohet origjinali jo më i vjetër se 30 ditë;</w:t>
      </w:r>
    </w:p>
    <w:p w:rsidR="00B76E47" w:rsidRPr="00B76E47" w:rsidRDefault="00B76E47" w:rsidP="00B76E47">
      <w:pPr>
        <w:numPr>
          <w:ilvl w:val="1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6E47">
        <w:rPr>
          <w:rFonts w:ascii="Times New Roman" w:hAnsi="Times New Roman" w:cs="Times New Roman"/>
          <w:sz w:val="24"/>
          <w:szCs w:val="24"/>
        </w:rPr>
        <w:t xml:space="preserve"> Dëshminë e xhirollogarisë aktive në njërën prej bankave të licencuara nga Banka Qendrore e Kosovës;</w:t>
      </w:r>
    </w:p>
    <w:p w:rsidR="00B76E47" w:rsidRDefault="00B76E47" w:rsidP="00B76E47">
      <w:pPr>
        <w:numPr>
          <w:ilvl w:val="1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6E47">
        <w:rPr>
          <w:rFonts w:ascii="Times New Roman" w:hAnsi="Times New Roman" w:cs="Times New Roman"/>
          <w:sz w:val="24"/>
          <w:szCs w:val="24"/>
        </w:rPr>
        <w:t xml:space="preserve">Kopjen e letërnjoftimit të personit/ve në emër të cilit/ve është i regjistruar </w:t>
      </w:r>
      <w:proofErr w:type="spellStart"/>
      <w:r w:rsidRPr="00B76E47">
        <w:rPr>
          <w:rFonts w:ascii="Times New Roman" w:hAnsi="Times New Roman" w:cs="Times New Roman"/>
          <w:sz w:val="24"/>
          <w:szCs w:val="24"/>
        </w:rPr>
        <w:t>Aplikuesi</w:t>
      </w:r>
      <w:proofErr w:type="spellEnd"/>
      <w:r w:rsidRPr="00B76E47">
        <w:rPr>
          <w:rFonts w:ascii="Times New Roman" w:hAnsi="Times New Roman" w:cs="Times New Roman"/>
          <w:sz w:val="24"/>
          <w:szCs w:val="24"/>
        </w:rPr>
        <w:t>.</w:t>
      </w:r>
    </w:p>
    <w:p w:rsidR="00B76E47" w:rsidRPr="00B76E47" w:rsidRDefault="00B76E47" w:rsidP="00B76E47">
      <w:pPr>
        <w:numPr>
          <w:ilvl w:val="1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6E47">
        <w:rPr>
          <w:rFonts w:ascii="Times New Roman" w:hAnsi="Times New Roman" w:cs="Times New Roman"/>
          <w:sz w:val="24"/>
          <w:szCs w:val="24"/>
        </w:rPr>
        <w:t xml:space="preserve">Duhet të ketë se paku tri (3) vite përvojë pune në zhvillimin dhe avancimin e bizneseve fillestare. </w:t>
      </w:r>
    </w:p>
    <w:p w:rsidR="00B76E47" w:rsidRPr="00B76E47" w:rsidRDefault="00B76E47" w:rsidP="00B76E47">
      <w:pPr>
        <w:numPr>
          <w:ilvl w:val="1"/>
          <w:numId w:val="3"/>
        </w:numPr>
        <w:autoSpaceDE w:val="0"/>
        <w:autoSpaceDN w:val="0"/>
        <w:adjustRightInd w:val="0"/>
        <w:spacing w:after="0" w:line="276" w:lineRule="auto"/>
        <w:ind w:left="1440" w:hanging="270"/>
        <w:jc w:val="both"/>
        <w:rPr>
          <w:rFonts w:ascii="Times New Roman" w:hAnsi="Times New Roman" w:cs="Times New Roman"/>
          <w:sz w:val="24"/>
          <w:szCs w:val="24"/>
        </w:rPr>
      </w:pPr>
      <w:r w:rsidRPr="00B76E47">
        <w:rPr>
          <w:rFonts w:ascii="Times New Roman" w:hAnsi="Times New Roman" w:cs="Times New Roman"/>
          <w:sz w:val="24"/>
          <w:szCs w:val="24"/>
        </w:rPr>
        <w:t xml:space="preserve">Dëshmi që ka ofruar trajnime, këshillime, hartime të dokumenteve të ndryshme për biznese (plan biznesi, marketing, kontabilitet </w:t>
      </w:r>
      <w:proofErr w:type="spellStart"/>
      <w:r w:rsidRPr="00B76E47">
        <w:rPr>
          <w:rFonts w:ascii="Times New Roman" w:hAnsi="Times New Roman" w:cs="Times New Roman"/>
          <w:sz w:val="24"/>
          <w:szCs w:val="24"/>
        </w:rPr>
        <w:t>etj</w:t>
      </w:r>
      <w:proofErr w:type="spellEnd"/>
      <w:r w:rsidRPr="00B76E47">
        <w:rPr>
          <w:rFonts w:ascii="Times New Roman" w:hAnsi="Times New Roman" w:cs="Times New Roman"/>
          <w:sz w:val="24"/>
          <w:szCs w:val="24"/>
        </w:rPr>
        <w:t xml:space="preserve">). Dëshmuar me listën e bizneseve përfituese të nënshkruar dhe vulosur nga ana e </w:t>
      </w:r>
      <w:proofErr w:type="spellStart"/>
      <w:r w:rsidRPr="00B76E47">
        <w:rPr>
          <w:rFonts w:ascii="Times New Roman" w:hAnsi="Times New Roman" w:cs="Times New Roman"/>
          <w:sz w:val="24"/>
          <w:szCs w:val="24"/>
        </w:rPr>
        <w:t>aplikuesit</w:t>
      </w:r>
      <w:proofErr w:type="spellEnd"/>
      <w:r w:rsidRPr="00B76E47">
        <w:rPr>
          <w:rFonts w:ascii="Times New Roman" w:hAnsi="Times New Roman" w:cs="Times New Roman"/>
          <w:sz w:val="24"/>
          <w:szCs w:val="24"/>
        </w:rPr>
        <w:t xml:space="preserve"> (origjinal), deri në 40 pikë;  </w:t>
      </w:r>
    </w:p>
    <w:p w:rsidR="00B76E47" w:rsidRPr="00B76E47" w:rsidRDefault="00B76E47" w:rsidP="00B76E47">
      <w:pPr>
        <w:numPr>
          <w:ilvl w:val="1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6E47">
        <w:rPr>
          <w:rFonts w:ascii="Times New Roman" w:hAnsi="Times New Roman" w:cs="Times New Roman"/>
          <w:sz w:val="24"/>
          <w:szCs w:val="24"/>
        </w:rPr>
        <w:t xml:space="preserve">Të ketë staf profesional në menaxhim dhe zhvillim të bizneseve fillestare. </w:t>
      </w:r>
    </w:p>
    <w:p w:rsidR="00B76E47" w:rsidRPr="00B76E47" w:rsidRDefault="00B76E47" w:rsidP="00B76E47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6E47">
        <w:rPr>
          <w:rFonts w:ascii="Times New Roman" w:hAnsi="Times New Roman" w:cs="Times New Roman"/>
          <w:sz w:val="24"/>
          <w:szCs w:val="24"/>
        </w:rPr>
        <w:t xml:space="preserve">Se paku dy (2) ekonomist/e me përvojë pune minimum 5 vjeçare të dëshmuar me CV dhe kontratë pune apo referencë për përvojën e tyre. </w:t>
      </w:r>
      <w:proofErr w:type="spellStart"/>
      <w:r w:rsidRPr="00B76E47">
        <w:rPr>
          <w:rFonts w:ascii="Times New Roman" w:hAnsi="Times New Roman" w:cs="Times New Roman"/>
          <w:sz w:val="24"/>
          <w:szCs w:val="24"/>
        </w:rPr>
        <w:t>Njëherit</w:t>
      </w:r>
      <w:proofErr w:type="spellEnd"/>
      <w:r w:rsidRPr="00B76E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6E47">
        <w:rPr>
          <w:rFonts w:ascii="Times New Roman" w:hAnsi="Times New Roman" w:cs="Times New Roman"/>
          <w:sz w:val="24"/>
          <w:szCs w:val="24"/>
        </w:rPr>
        <w:t>aplikuesi</w:t>
      </w:r>
      <w:proofErr w:type="spellEnd"/>
      <w:r w:rsidRPr="00B76E47">
        <w:rPr>
          <w:rFonts w:ascii="Times New Roman" w:hAnsi="Times New Roman" w:cs="Times New Roman"/>
          <w:sz w:val="24"/>
          <w:szCs w:val="24"/>
        </w:rPr>
        <w:t xml:space="preserve"> duhet të ketë kontratë apo marrëveshje paraprake për angazhimin e këtyre ekonomistëve në menaxhim dhe zhvillim të bizneseve fillestare, deri në 30 pikë;</w:t>
      </w:r>
    </w:p>
    <w:p w:rsidR="00B76E47" w:rsidRPr="00B76E47" w:rsidRDefault="00B76E47" w:rsidP="00B76E47">
      <w:pPr>
        <w:numPr>
          <w:ilvl w:val="1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6E47">
        <w:rPr>
          <w:rFonts w:ascii="Times New Roman" w:hAnsi="Times New Roman" w:cs="Times New Roman"/>
          <w:sz w:val="24"/>
          <w:szCs w:val="24"/>
        </w:rPr>
        <w:t>Planin e zbatimit për menaxhimin, administrimin dhe monitorimin e bizneseve fillestare të vendosura në inkubatorë.</w:t>
      </w:r>
    </w:p>
    <w:p w:rsidR="00B76E47" w:rsidRPr="00B76E47" w:rsidRDefault="00B76E47" w:rsidP="00B76E47">
      <w:pPr>
        <w:numPr>
          <w:ilvl w:val="1"/>
          <w:numId w:val="5"/>
        </w:numPr>
        <w:autoSpaceDE w:val="0"/>
        <w:autoSpaceDN w:val="0"/>
        <w:adjustRightInd w:val="0"/>
        <w:spacing w:after="0" w:line="276" w:lineRule="auto"/>
        <w:ind w:left="1530" w:hanging="360"/>
        <w:jc w:val="both"/>
        <w:rPr>
          <w:rFonts w:ascii="Times New Roman" w:hAnsi="Times New Roman" w:cs="Times New Roman"/>
          <w:sz w:val="24"/>
          <w:szCs w:val="24"/>
        </w:rPr>
      </w:pPr>
      <w:r w:rsidRPr="00B76E47">
        <w:rPr>
          <w:rFonts w:ascii="Times New Roman" w:hAnsi="Times New Roman" w:cs="Times New Roman"/>
          <w:sz w:val="24"/>
          <w:szCs w:val="24"/>
        </w:rPr>
        <w:lastRenderedPageBreak/>
        <w:t xml:space="preserve">Përshkruar në mënyrë kronologjike nga dy deri në katër faqe, deri në 30 pikë; </w:t>
      </w:r>
    </w:p>
    <w:p w:rsidR="00162BD5" w:rsidRDefault="00162BD5" w:rsidP="00B76E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353E" w:rsidRDefault="00BF353E" w:rsidP="00FF1FB6">
      <w:pPr>
        <w:pStyle w:val="NoSpacing0"/>
        <w:spacing w:line="276" w:lineRule="auto"/>
        <w:jc w:val="both"/>
        <w:rPr>
          <w:rFonts w:ascii="Times New Roman" w:hAnsi="Times New Roman" w:cs="Times New Roman"/>
          <w:sz w:val="10"/>
          <w:szCs w:val="10"/>
          <w:lang w:bidi="ar-SA"/>
        </w:rPr>
      </w:pPr>
    </w:p>
    <w:p w:rsidR="00162BD5" w:rsidRPr="002731CD" w:rsidRDefault="00162BD5" w:rsidP="00FF1FB6">
      <w:pPr>
        <w:pStyle w:val="NoSpacing0"/>
        <w:spacing w:line="276" w:lineRule="auto"/>
        <w:jc w:val="both"/>
        <w:rPr>
          <w:rFonts w:ascii="Times New Roman" w:hAnsi="Times New Roman" w:cs="Times New Roman"/>
          <w:sz w:val="10"/>
          <w:szCs w:val="10"/>
          <w:lang w:bidi="ar-SA"/>
        </w:rPr>
      </w:pPr>
    </w:p>
    <w:p w:rsidR="00162BD5" w:rsidRPr="0050687D" w:rsidRDefault="00162BD5" w:rsidP="00B01FF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bidi="ar-SA"/>
        </w:rPr>
      </w:pPr>
      <w:r>
        <w:rPr>
          <w:rFonts w:ascii="Times New Roman" w:hAnsi="Times New Roman" w:cs="Times New Roman"/>
          <w:b/>
          <w:bCs/>
          <w:sz w:val="24"/>
          <w:szCs w:val="24"/>
          <w:lang w:bidi="ar-SA"/>
        </w:rPr>
        <w:t>3</w:t>
      </w:r>
      <w:r w:rsidR="00BF353E" w:rsidRPr="0050687D">
        <w:rPr>
          <w:rFonts w:ascii="Times New Roman" w:hAnsi="Times New Roman" w:cs="Times New Roman"/>
          <w:b/>
          <w:bCs/>
          <w:sz w:val="24"/>
          <w:szCs w:val="24"/>
          <w:lang w:bidi="ar-SA"/>
        </w:rPr>
        <w:t xml:space="preserve">. </w:t>
      </w:r>
      <w:r w:rsidR="00BF353E" w:rsidRPr="0050687D">
        <w:rPr>
          <w:rFonts w:ascii="Times New Roman" w:hAnsi="Times New Roman" w:cs="Times New Roman"/>
          <w:b/>
          <w:sz w:val="24"/>
          <w:szCs w:val="24"/>
          <w:lang w:bidi="ar-SA"/>
        </w:rPr>
        <w:t>Personi kontaktues i autorizuar</w:t>
      </w:r>
      <w:r w:rsidR="002536E0">
        <w:rPr>
          <w:rFonts w:ascii="Times New Roman" w:hAnsi="Times New Roman" w:cs="Times New Roman"/>
          <w:b/>
          <w:sz w:val="24"/>
          <w:szCs w:val="24"/>
          <w:lang w:bidi="ar-SA"/>
        </w:rPr>
        <w:t>:</w:t>
      </w:r>
    </w:p>
    <w:p w:rsidR="00BF353E" w:rsidRPr="0050687D" w:rsidRDefault="0050687D" w:rsidP="00B01FF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bidi="ar-SA"/>
        </w:rPr>
      </w:pPr>
      <w:r>
        <w:rPr>
          <w:rFonts w:ascii="Times New Roman" w:hAnsi="Times New Roman" w:cs="Times New Roman"/>
          <w:sz w:val="24"/>
          <w:szCs w:val="24"/>
          <w:lang w:bidi="ar-SA"/>
        </w:rPr>
        <w:t xml:space="preserve">Emri Mbiemri </w:t>
      </w:r>
      <w:r w:rsidR="00B01FFE">
        <w:rPr>
          <w:rFonts w:ascii="Times New Roman" w:hAnsi="Times New Roman" w:cs="Times New Roman"/>
          <w:sz w:val="24"/>
          <w:szCs w:val="24"/>
          <w:lang w:bidi="ar-SA"/>
        </w:rPr>
        <w:t>................</w:t>
      </w:r>
      <w:r w:rsidR="00162BD5">
        <w:rPr>
          <w:rFonts w:ascii="Times New Roman" w:hAnsi="Times New Roman" w:cs="Times New Roman"/>
          <w:sz w:val="24"/>
          <w:szCs w:val="24"/>
          <w:lang w:bidi="ar-SA"/>
        </w:rPr>
        <w:t>........</w:t>
      </w:r>
      <w:r w:rsidR="00B01FFE">
        <w:rPr>
          <w:rFonts w:ascii="Times New Roman" w:hAnsi="Times New Roman" w:cs="Times New Roman"/>
          <w:sz w:val="24"/>
          <w:szCs w:val="24"/>
          <w:lang w:bidi="ar-SA"/>
        </w:rPr>
        <w:t>......</w:t>
      </w:r>
      <w:r w:rsidR="00162BD5">
        <w:rPr>
          <w:rFonts w:ascii="Times New Roman" w:hAnsi="Times New Roman" w:cs="Times New Roman"/>
          <w:sz w:val="24"/>
          <w:szCs w:val="24"/>
          <w:lang w:bidi="ar-SA"/>
        </w:rPr>
        <w:t>.............</w:t>
      </w:r>
      <w:r w:rsidR="00B01FFE">
        <w:rPr>
          <w:rFonts w:ascii="Times New Roman" w:hAnsi="Times New Roman" w:cs="Times New Roman"/>
          <w:sz w:val="24"/>
          <w:szCs w:val="24"/>
          <w:lang w:bidi="ar-SA"/>
        </w:rPr>
        <w:t>...............</w:t>
      </w:r>
      <w:r w:rsidR="00BF353E" w:rsidRPr="0050687D">
        <w:rPr>
          <w:rFonts w:ascii="Times New Roman" w:hAnsi="Times New Roman" w:cs="Times New Roman"/>
          <w:sz w:val="24"/>
          <w:szCs w:val="24"/>
          <w:lang w:bidi="ar-SA"/>
        </w:rPr>
        <w:t>Adresa...............................................</w:t>
      </w:r>
      <w:r>
        <w:rPr>
          <w:rFonts w:ascii="Times New Roman" w:hAnsi="Times New Roman" w:cs="Times New Roman"/>
          <w:sz w:val="24"/>
          <w:szCs w:val="24"/>
          <w:lang w:bidi="ar-SA"/>
        </w:rPr>
        <w:t>.........</w:t>
      </w:r>
    </w:p>
    <w:p w:rsidR="0050687D" w:rsidRDefault="00BF353E" w:rsidP="00B01FF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bidi="ar-SA"/>
        </w:rPr>
      </w:pPr>
      <w:r w:rsidRPr="0050687D">
        <w:rPr>
          <w:rFonts w:ascii="Times New Roman" w:hAnsi="Times New Roman" w:cs="Times New Roman"/>
          <w:sz w:val="24"/>
          <w:szCs w:val="24"/>
          <w:lang w:bidi="ar-SA"/>
        </w:rPr>
        <w:t xml:space="preserve">Tel, </w:t>
      </w:r>
      <w:proofErr w:type="spellStart"/>
      <w:r w:rsidRPr="0050687D">
        <w:rPr>
          <w:rFonts w:ascii="Times New Roman" w:hAnsi="Times New Roman" w:cs="Times New Roman"/>
          <w:sz w:val="24"/>
          <w:szCs w:val="24"/>
          <w:lang w:bidi="ar-SA"/>
        </w:rPr>
        <w:t>Fax</w:t>
      </w:r>
      <w:proofErr w:type="spellEnd"/>
      <w:r w:rsidRPr="0050687D">
        <w:rPr>
          <w:rFonts w:ascii="Times New Roman" w:hAnsi="Times New Roman" w:cs="Times New Roman"/>
          <w:sz w:val="24"/>
          <w:szCs w:val="24"/>
          <w:lang w:bidi="ar-SA"/>
        </w:rPr>
        <w:t xml:space="preserve"> &amp; e-</w:t>
      </w:r>
      <w:proofErr w:type="spellStart"/>
      <w:r w:rsidRPr="0050687D">
        <w:rPr>
          <w:rFonts w:ascii="Times New Roman" w:hAnsi="Times New Roman" w:cs="Times New Roman"/>
          <w:sz w:val="24"/>
          <w:szCs w:val="24"/>
          <w:lang w:bidi="ar-SA"/>
        </w:rPr>
        <w:t>mail</w:t>
      </w:r>
      <w:proofErr w:type="spellEnd"/>
      <w:r w:rsidRPr="0050687D">
        <w:rPr>
          <w:rFonts w:ascii="Times New Roman" w:hAnsi="Times New Roman" w:cs="Times New Roman"/>
          <w:sz w:val="24"/>
          <w:szCs w:val="24"/>
          <w:lang w:bidi="ar-SA"/>
        </w:rPr>
        <w:t>: ..............................................................................................</w:t>
      </w:r>
      <w:r w:rsidR="0050687D">
        <w:rPr>
          <w:rFonts w:ascii="Times New Roman" w:hAnsi="Times New Roman" w:cs="Times New Roman"/>
          <w:sz w:val="24"/>
          <w:szCs w:val="24"/>
          <w:lang w:bidi="ar-SA"/>
        </w:rPr>
        <w:t>..............</w:t>
      </w:r>
      <w:r w:rsidR="008E0F19">
        <w:rPr>
          <w:rFonts w:ascii="Times New Roman" w:hAnsi="Times New Roman" w:cs="Times New Roman"/>
          <w:sz w:val="24"/>
          <w:szCs w:val="24"/>
          <w:lang w:bidi="ar-SA"/>
        </w:rPr>
        <w:t>..</w:t>
      </w:r>
      <w:r w:rsidR="0050687D">
        <w:rPr>
          <w:rFonts w:ascii="Times New Roman" w:hAnsi="Times New Roman" w:cs="Times New Roman"/>
          <w:sz w:val="24"/>
          <w:szCs w:val="24"/>
          <w:lang w:bidi="ar-SA"/>
        </w:rPr>
        <w:t>..........</w:t>
      </w:r>
    </w:p>
    <w:p w:rsidR="009A11BE" w:rsidRDefault="009A11BE" w:rsidP="009A11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ar-SA"/>
        </w:rPr>
      </w:pPr>
    </w:p>
    <w:p w:rsidR="00BF353E" w:rsidRDefault="008E0F19" w:rsidP="009A11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bidi="ar-SA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bidi="ar-SA"/>
        </w:rPr>
        <w:t>Aplikuesi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bidi="ar-SA"/>
        </w:rPr>
        <w:t xml:space="preserve"> </w:t>
      </w:r>
      <w:r w:rsidR="009A11BE">
        <w:rPr>
          <w:rFonts w:ascii="Times New Roman" w:hAnsi="Times New Roman" w:cs="Times New Roman"/>
          <w:b/>
          <w:bCs/>
          <w:sz w:val="24"/>
          <w:szCs w:val="24"/>
          <w:lang w:bidi="ar-SA"/>
        </w:rPr>
        <w:t xml:space="preserve">                                     </w:t>
      </w:r>
      <w:r w:rsidR="00B01FFE">
        <w:rPr>
          <w:rFonts w:ascii="Times New Roman" w:hAnsi="Times New Roman" w:cs="Times New Roman"/>
          <w:b/>
          <w:bCs/>
          <w:sz w:val="24"/>
          <w:szCs w:val="24"/>
          <w:lang w:bidi="ar-SA"/>
        </w:rPr>
        <w:t xml:space="preserve">                          </w:t>
      </w:r>
      <w:r w:rsidR="009A11BE">
        <w:rPr>
          <w:rFonts w:ascii="Times New Roman" w:hAnsi="Times New Roman" w:cs="Times New Roman"/>
          <w:b/>
          <w:bCs/>
          <w:sz w:val="24"/>
          <w:szCs w:val="24"/>
          <w:lang w:bidi="ar-SA"/>
        </w:rPr>
        <w:t xml:space="preserve">   </w:t>
      </w:r>
      <w:r w:rsidR="006D17A2">
        <w:rPr>
          <w:rFonts w:ascii="Times New Roman" w:hAnsi="Times New Roman" w:cs="Times New Roman"/>
          <w:b/>
          <w:bCs/>
          <w:sz w:val="24"/>
          <w:szCs w:val="24"/>
          <w:lang w:bidi="ar-SA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bidi="ar-SA"/>
        </w:rPr>
        <w:t>v.v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bidi="ar-SA"/>
        </w:rPr>
        <w:t xml:space="preserve">. </w:t>
      </w:r>
      <w:r w:rsidR="006D17A2">
        <w:rPr>
          <w:rFonts w:ascii="Times New Roman" w:hAnsi="Times New Roman" w:cs="Times New Roman"/>
          <w:b/>
          <w:bCs/>
          <w:sz w:val="24"/>
          <w:szCs w:val="24"/>
          <w:lang w:bidi="ar-SA"/>
        </w:rPr>
        <w:t xml:space="preserve">     </w:t>
      </w:r>
      <w:r w:rsidR="009A11BE">
        <w:rPr>
          <w:rFonts w:ascii="Times New Roman" w:hAnsi="Times New Roman" w:cs="Times New Roman"/>
          <w:b/>
          <w:bCs/>
          <w:sz w:val="24"/>
          <w:szCs w:val="24"/>
          <w:lang w:bidi="ar-SA"/>
        </w:rPr>
        <w:t xml:space="preserve">                                           </w:t>
      </w:r>
      <w:r w:rsidR="00C630E7">
        <w:rPr>
          <w:rFonts w:ascii="Times New Roman" w:hAnsi="Times New Roman" w:cs="Times New Roman"/>
          <w:b/>
          <w:bCs/>
          <w:sz w:val="24"/>
          <w:szCs w:val="24"/>
          <w:lang w:bidi="ar-SA"/>
        </w:rPr>
        <w:t>D</w:t>
      </w:r>
      <w:r>
        <w:rPr>
          <w:rFonts w:ascii="Times New Roman" w:hAnsi="Times New Roman" w:cs="Times New Roman"/>
          <w:b/>
          <w:bCs/>
          <w:sz w:val="24"/>
          <w:szCs w:val="24"/>
          <w:lang w:bidi="ar-SA"/>
        </w:rPr>
        <w:t>atë</w:t>
      </w:r>
      <w:r w:rsidR="00BF353E" w:rsidRPr="0050687D">
        <w:rPr>
          <w:rFonts w:ascii="Times New Roman" w:hAnsi="Times New Roman" w:cs="Times New Roman"/>
          <w:b/>
          <w:bCs/>
          <w:sz w:val="24"/>
          <w:szCs w:val="24"/>
          <w:lang w:bidi="ar-SA"/>
        </w:rPr>
        <w:t>:</w:t>
      </w:r>
      <w:r w:rsidR="00B01FFE">
        <w:rPr>
          <w:rFonts w:ascii="Times New Roman" w:hAnsi="Times New Roman" w:cs="Times New Roman"/>
          <w:b/>
          <w:bCs/>
          <w:sz w:val="24"/>
          <w:szCs w:val="24"/>
          <w:lang w:bidi="ar-SA"/>
        </w:rPr>
        <w:t>........./........../.........</w:t>
      </w:r>
    </w:p>
    <w:p w:rsidR="002731CD" w:rsidRDefault="002731CD" w:rsidP="008E0F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bidi="ar-SA"/>
        </w:rPr>
      </w:pPr>
    </w:p>
    <w:p w:rsidR="00162BD5" w:rsidRDefault="00162BD5" w:rsidP="008E0F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bidi="ar-SA"/>
        </w:rPr>
      </w:pPr>
    </w:p>
    <w:p w:rsidR="00162BD5" w:rsidRDefault="00162BD5" w:rsidP="008E0F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bidi="ar-SA"/>
        </w:rPr>
      </w:pPr>
    </w:p>
    <w:p w:rsidR="00457D96" w:rsidRPr="007209A4" w:rsidRDefault="00457D96" w:rsidP="008E0F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vanish/>
          <w:sz w:val="24"/>
          <w:szCs w:val="24"/>
          <w:lang w:bidi="ar-SA"/>
          <w:specVanish/>
        </w:rPr>
      </w:pPr>
    </w:p>
    <w:p w:rsidR="002731CD" w:rsidRDefault="007209A4" w:rsidP="00B01FFE">
      <w:pPr>
        <w:autoSpaceDE w:val="0"/>
        <w:autoSpaceDN w:val="0"/>
        <w:adjustRightInd w:val="0"/>
        <w:jc w:val="center"/>
        <w:rPr>
          <w:rFonts w:ascii="BookAntiqua-Italic" w:hAnsi="BookAntiqua-Italic" w:cs="BookAntiqua-Italic"/>
          <w:b/>
          <w:iCs/>
          <w:sz w:val="24"/>
          <w:szCs w:val="24"/>
          <w:lang w:bidi="ar-SA"/>
        </w:rPr>
      </w:pPr>
      <w:r>
        <w:rPr>
          <w:rFonts w:ascii="BookAntiqua-Italic" w:hAnsi="BookAntiqua-Italic" w:cs="BookAntiqua-Italic"/>
          <w:b/>
          <w:iCs/>
          <w:sz w:val="24"/>
          <w:szCs w:val="24"/>
          <w:lang w:bidi="ar-SA"/>
        </w:rPr>
        <w:t xml:space="preserve"> </w:t>
      </w:r>
      <w:r w:rsidR="00B01FFE" w:rsidRPr="00B01FFE">
        <w:rPr>
          <w:rFonts w:ascii="BookAntiqua-Italic" w:hAnsi="BookAntiqua-Italic" w:cs="BookAntiqua-Italic"/>
          <w:b/>
          <w:iCs/>
          <w:sz w:val="24"/>
          <w:szCs w:val="24"/>
          <w:lang w:bidi="ar-SA"/>
        </w:rPr>
        <w:t>Prishtinë</w:t>
      </w:r>
    </w:p>
    <w:p w:rsidR="006A5E64" w:rsidRPr="00B01FFE" w:rsidRDefault="00B01FFE" w:rsidP="00B01FFE">
      <w:pPr>
        <w:autoSpaceDE w:val="0"/>
        <w:autoSpaceDN w:val="0"/>
        <w:adjustRightInd w:val="0"/>
        <w:jc w:val="center"/>
        <w:rPr>
          <w:rFonts w:ascii="BookAntiqua-Italic" w:hAnsi="BookAntiqua-Italic" w:cs="BookAntiqua-Italic"/>
          <w:b/>
          <w:iCs/>
          <w:sz w:val="24"/>
          <w:szCs w:val="24"/>
          <w:lang w:bidi="ar-SA"/>
        </w:rPr>
      </w:pPr>
      <w:r>
        <w:rPr>
          <w:rFonts w:ascii="BookAntiqua-Italic" w:hAnsi="BookAntiqua-Italic" w:cs="BookAntiqua-Italic"/>
          <w:b/>
          <w:iCs/>
          <w:sz w:val="24"/>
          <w:szCs w:val="24"/>
          <w:lang w:bidi="ar-SA"/>
        </w:rPr>
        <w:t>201</w:t>
      </w:r>
      <w:r w:rsidR="00481C4E">
        <w:rPr>
          <w:rFonts w:ascii="BookAntiqua-Italic" w:hAnsi="BookAntiqua-Italic" w:cs="BookAntiqua-Italic"/>
          <w:b/>
          <w:iCs/>
          <w:sz w:val="24"/>
          <w:szCs w:val="24"/>
          <w:lang w:bidi="ar-SA"/>
        </w:rPr>
        <w:t>9</w:t>
      </w:r>
      <w:bookmarkStart w:id="0" w:name="_GoBack"/>
      <w:bookmarkEnd w:id="0"/>
    </w:p>
    <w:sectPr w:rsidR="006A5E64" w:rsidRPr="00B01FFE" w:rsidSect="000B01E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7" w:h="16839" w:code="9"/>
      <w:pgMar w:top="900" w:right="1440" w:bottom="1440" w:left="1440" w:header="720" w:footer="48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48AF" w:rsidRDefault="004548AF">
      <w:r>
        <w:separator/>
      </w:r>
    </w:p>
  </w:endnote>
  <w:endnote w:type="continuationSeparator" w:id="0">
    <w:p w:rsidR="004548AF" w:rsidRDefault="004548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BookAntiqua-Italic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7231" w:rsidRDefault="00AD723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13C0" w:rsidRPr="006743CB" w:rsidRDefault="00EB13C0" w:rsidP="000B01E2">
    <w:pPr>
      <w:pStyle w:val="Footer"/>
      <w:spacing w:after="0"/>
      <w:rPr>
        <w:rFonts w:ascii="Book Antiqua" w:hAnsi="Book Antiqua" w:cs="Book Antiqua"/>
        <w:color w:val="808080"/>
        <w:sz w:val="18"/>
        <w:szCs w:val="16"/>
      </w:rPr>
    </w:pPr>
    <w:r w:rsidRPr="006743CB">
      <w:rPr>
        <w:rFonts w:ascii="Book Antiqua" w:hAnsi="Book Antiqua" w:cs="Book Antiqua"/>
        <w:color w:val="808080"/>
        <w:sz w:val="18"/>
        <w:szCs w:val="16"/>
      </w:rPr>
      <w:t>-----------------------------------------------------------------------------------------------------------------</w:t>
    </w:r>
    <w:r>
      <w:rPr>
        <w:rFonts w:ascii="Book Antiqua" w:hAnsi="Book Antiqua" w:cs="Book Antiqua"/>
        <w:color w:val="808080"/>
        <w:sz w:val="18"/>
        <w:szCs w:val="16"/>
      </w:rPr>
      <w:t>-------------------------------------</w:t>
    </w:r>
  </w:p>
  <w:p w:rsidR="00EB13C0" w:rsidRPr="006743CB" w:rsidRDefault="00EB13C0" w:rsidP="000B01E2">
    <w:pPr>
      <w:pStyle w:val="Footer"/>
      <w:spacing w:after="0"/>
      <w:jc w:val="center"/>
      <w:rPr>
        <w:rFonts w:ascii="Book Antiqua" w:hAnsi="Book Antiqua" w:cs="Book Antiqua"/>
        <w:color w:val="808080"/>
        <w:sz w:val="18"/>
        <w:szCs w:val="16"/>
      </w:rPr>
    </w:pPr>
    <w:proofErr w:type="spellStart"/>
    <w:r w:rsidRPr="006743CB">
      <w:rPr>
        <w:rFonts w:ascii="Book Antiqua" w:hAnsi="Book Antiqua" w:cs="Book Antiqua"/>
        <w:color w:val="808080"/>
        <w:sz w:val="18"/>
        <w:szCs w:val="16"/>
      </w:rPr>
      <w:t>Address</w:t>
    </w:r>
    <w:proofErr w:type="spellEnd"/>
    <w:r w:rsidRPr="006743CB">
      <w:rPr>
        <w:rFonts w:ascii="Book Antiqua" w:hAnsi="Book Antiqua" w:cs="Book Antiqua"/>
        <w:color w:val="808080"/>
        <w:sz w:val="18"/>
        <w:szCs w:val="16"/>
      </w:rPr>
      <w:t xml:space="preserve">: Lagja e Spitalit </w:t>
    </w:r>
    <w:r>
      <w:rPr>
        <w:rFonts w:ascii="Book Antiqua" w:hAnsi="Book Antiqua" w:cs="Book Antiqua"/>
        <w:color w:val="808080"/>
        <w:sz w:val="18"/>
        <w:szCs w:val="16"/>
      </w:rPr>
      <w:t xml:space="preserve"> N.N.  </w:t>
    </w:r>
    <w:proofErr w:type="spellStart"/>
    <w:r>
      <w:rPr>
        <w:rFonts w:ascii="Book Antiqua" w:hAnsi="Book Antiqua" w:cs="Book Antiqua"/>
        <w:color w:val="808080"/>
        <w:sz w:val="18"/>
        <w:szCs w:val="16"/>
      </w:rPr>
      <w:t>Muharrem</w:t>
    </w:r>
    <w:proofErr w:type="spellEnd"/>
    <w:r>
      <w:rPr>
        <w:rFonts w:ascii="Book Antiqua" w:hAnsi="Book Antiqua" w:cs="Book Antiqua"/>
        <w:color w:val="808080"/>
        <w:sz w:val="18"/>
        <w:szCs w:val="16"/>
      </w:rPr>
      <w:t xml:space="preserve"> Fejza </w:t>
    </w:r>
    <w:proofErr w:type="spellStart"/>
    <w:r>
      <w:rPr>
        <w:rFonts w:ascii="Book Antiqua" w:hAnsi="Book Antiqua" w:cs="Book Antiqua"/>
        <w:color w:val="808080"/>
        <w:sz w:val="18"/>
        <w:szCs w:val="16"/>
      </w:rPr>
      <w:t>Str</w:t>
    </w:r>
    <w:proofErr w:type="spellEnd"/>
    <w:r>
      <w:rPr>
        <w:rFonts w:ascii="Book Antiqua" w:hAnsi="Book Antiqua" w:cs="Book Antiqua"/>
        <w:color w:val="808080"/>
        <w:sz w:val="18"/>
        <w:szCs w:val="16"/>
      </w:rPr>
      <w:t>. - 10</w:t>
    </w:r>
    <w:r w:rsidRPr="006743CB">
      <w:rPr>
        <w:rFonts w:ascii="Book Antiqua" w:hAnsi="Book Antiqua" w:cs="Book Antiqua"/>
        <w:color w:val="808080"/>
        <w:sz w:val="18"/>
        <w:szCs w:val="16"/>
      </w:rPr>
      <w:t>000 Prishtina, Kosova</w:t>
    </w:r>
  </w:p>
  <w:p w:rsidR="00EB13C0" w:rsidRPr="00DE38F1" w:rsidRDefault="00EB13C0" w:rsidP="00DE38F1">
    <w:pPr>
      <w:pStyle w:val="Footer"/>
      <w:rPr>
        <w:szCs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7231" w:rsidRDefault="00AD723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48AF" w:rsidRDefault="004548AF">
      <w:r>
        <w:separator/>
      </w:r>
    </w:p>
  </w:footnote>
  <w:footnote w:type="continuationSeparator" w:id="0">
    <w:p w:rsidR="004548AF" w:rsidRDefault="004548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7231" w:rsidRDefault="00AD723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color w:val="7F7F7F" w:themeColor="background1" w:themeShade="7F"/>
        <w:spacing w:val="60"/>
      </w:rPr>
      <w:id w:val="1899426620"/>
      <w:docPartObj>
        <w:docPartGallery w:val="Page Numbers (Top of Page)"/>
        <w:docPartUnique/>
      </w:docPartObj>
    </w:sdtPr>
    <w:sdtEndPr>
      <w:rPr>
        <w:color w:val="auto"/>
        <w:spacing w:val="0"/>
      </w:rPr>
    </w:sdtEndPr>
    <w:sdtContent>
      <w:p w:rsidR="00EB13C0" w:rsidRPr="00D00170" w:rsidRDefault="00EB13C0" w:rsidP="00D00170">
        <w:pPr>
          <w:pStyle w:val="Header"/>
          <w:pBdr>
            <w:bottom w:val="single" w:sz="4" w:space="1" w:color="D9D9D9" w:themeColor="background1" w:themeShade="D9"/>
          </w:pBdr>
          <w:jc w:val="right"/>
          <w:rPr>
            <w:b/>
          </w:rPr>
        </w:pPr>
        <w:r>
          <w:rPr>
            <w:color w:val="7F7F7F" w:themeColor="background1" w:themeShade="7F"/>
            <w:spacing w:val="60"/>
          </w:rPr>
          <w:t>Page</w:t>
        </w:r>
        <w:r>
          <w:t xml:space="preserve"> | </w:t>
        </w:r>
        <w:r w:rsidR="009B21A4">
          <w:fldChar w:fldCharType="begin"/>
        </w:r>
        <w:r>
          <w:instrText xml:space="preserve"> PAGE   \* MERGEFORMAT </w:instrText>
        </w:r>
        <w:r w:rsidR="009B21A4">
          <w:fldChar w:fldCharType="separate"/>
        </w:r>
        <w:r w:rsidR="00481C4E" w:rsidRPr="00481C4E">
          <w:rPr>
            <w:b/>
            <w:noProof/>
          </w:rPr>
          <w:t>2</w:t>
        </w:r>
        <w:r w:rsidR="009B21A4">
          <w:rPr>
            <w:b/>
            <w:noProof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3417" w:rsidRPr="005E0878" w:rsidRDefault="00863417" w:rsidP="00863417">
    <w:pPr>
      <w:spacing w:after="0" w:line="240" w:lineRule="auto"/>
      <w:jc w:val="center"/>
      <w:rPr>
        <w:rFonts w:ascii="Book Antiqua" w:eastAsia="MS Mincho" w:hAnsi="Book Antiqua" w:cs="Book Antiqua"/>
        <w:sz w:val="24"/>
        <w:szCs w:val="24"/>
        <w:lang w:eastAsia="sr-Latn-CS" w:bidi="ar-SA"/>
      </w:rPr>
    </w:pPr>
    <w:r>
      <w:rPr>
        <w:rFonts w:ascii="Times New Roman" w:eastAsia="MS Mincho" w:hAnsi="Times New Roman" w:cs="Times New Roman"/>
        <w:noProof/>
        <w:sz w:val="24"/>
        <w:szCs w:val="24"/>
        <w:lang w:val="en-US" w:bidi="ar-SA"/>
      </w:rPr>
      <w:drawing>
        <wp:anchor distT="0" distB="0" distL="114300" distR="114300" simplePos="0" relativeHeight="251659264" behindDoc="1" locked="0" layoutInCell="1" allowOverlap="1" wp14:anchorId="4ECCBE76" wp14:editId="1FB39EAB">
          <wp:simplePos x="0" y="0"/>
          <wp:positionH relativeFrom="column">
            <wp:posOffset>-133350</wp:posOffset>
          </wp:positionH>
          <wp:positionV relativeFrom="paragraph">
            <wp:posOffset>52705</wp:posOffset>
          </wp:positionV>
          <wp:extent cx="838200" cy="928370"/>
          <wp:effectExtent l="0" t="0" r="0" b="508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9283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63417" w:rsidRPr="005E0878" w:rsidRDefault="00863417" w:rsidP="00863417">
    <w:pPr>
      <w:tabs>
        <w:tab w:val="left" w:pos="1725"/>
        <w:tab w:val="center" w:pos="4513"/>
      </w:tabs>
      <w:spacing w:after="0" w:line="240" w:lineRule="auto"/>
      <w:jc w:val="center"/>
      <w:rPr>
        <w:rFonts w:ascii="Book Antiqua" w:eastAsia="MS Mincho" w:hAnsi="Book Antiqua" w:cs="Book Antiqua"/>
        <w:sz w:val="24"/>
        <w:szCs w:val="24"/>
        <w:lang w:eastAsia="sr-Latn-CS" w:bidi="ar-SA"/>
      </w:rPr>
    </w:pPr>
    <w:r>
      <w:rPr>
        <w:rFonts w:ascii="Book Antiqua" w:eastAsia="MS Mincho" w:hAnsi="Book Antiqua" w:cs="Book Antiqua"/>
        <w:sz w:val="24"/>
        <w:szCs w:val="24"/>
        <w:lang w:eastAsia="sr-Latn-CS" w:bidi="ar-SA"/>
      </w:rPr>
      <w:t xml:space="preserve">                                                                                                   </w:t>
    </w:r>
    <w:r w:rsidRPr="00313CAB">
      <w:rPr>
        <w:rFonts w:ascii="Times New Roman" w:eastAsia="Times New Roman" w:hAnsi="Times New Roman" w:cs="Times New Roman"/>
        <w:noProof/>
        <w:sz w:val="24"/>
        <w:szCs w:val="24"/>
        <w:lang w:val="en-US" w:bidi="ar-SA"/>
      </w:rPr>
      <w:drawing>
        <wp:inline distT="0" distB="0" distL="0" distR="0" wp14:anchorId="48DACBE1" wp14:editId="0CCC54B4">
          <wp:extent cx="1820103" cy="571500"/>
          <wp:effectExtent l="0" t="0" r="8890" b="0"/>
          <wp:docPr id="2" name="Picture 2" descr="Y:\6. Te perbashketa\KIESA - LOGO\Logo KIESA-Shqip\KIESA.FINAL.AL-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Y:\6. Te perbashketa\KIESA - LOGO\Logo KIESA-Shqip\KIESA.FINAL.AL-0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0103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63417" w:rsidRPr="005E0878" w:rsidRDefault="00863417" w:rsidP="00863417">
    <w:pPr>
      <w:spacing w:after="0" w:line="240" w:lineRule="auto"/>
      <w:jc w:val="center"/>
      <w:rPr>
        <w:rFonts w:ascii="Book Antiqua" w:eastAsia="MS Mincho" w:hAnsi="Book Antiqua" w:cs="Book Antiqua"/>
        <w:sz w:val="24"/>
        <w:szCs w:val="24"/>
        <w:lang w:eastAsia="sr-Latn-CS" w:bidi="ar-SA"/>
      </w:rPr>
    </w:pPr>
    <w:r w:rsidRPr="005E0878">
      <w:rPr>
        <w:rFonts w:ascii="Book Antiqua" w:eastAsia="MS Mincho" w:hAnsi="Book Antiqua" w:cs="Book Antiqua"/>
        <w:noProof/>
        <w:sz w:val="24"/>
        <w:szCs w:val="24"/>
        <w:lang w:eastAsia="sr-Latn-CS" w:bidi="ar-SA"/>
      </w:rPr>
      <w:t xml:space="preserve">                                                                                                                      </w:t>
    </w:r>
    <w:r>
      <w:rPr>
        <w:rFonts w:ascii="Book Antiqua" w:eastAsia="MS Mincho" w:hAnsi="Book Antiqua" w:cs="Book Antiqua"/>
        <w:noProof/>
        <w:sz w:val="24"/>
        <w:szCs w:val="24"/>
        <w:lang w:eastAsia="sr-Latn-CS" w:bidi="ar-SA"/>
      </w:rPr>
      <w:t xml:space="preserve">          </w:t>
    </w:r>
    <w:r w:rsidRPr="005E0878">
      <w:rPr>
        <w:rFonts w:ascii="Book Antiqua" w:eastAsia="MS Mincho" w:hAnsi="Book Antiqua" w:cs="Book Antiqua"/>
        <w:noProof/>
        <w:sz w:val="24"/>
        <w:szCs w:val="24"/>
        <w:lang w:eastAsia="sr-Latn-CS" w:bidi="ar-SA"/>
      </w:rPr>
      <w:t xml:space="preserve">                                                         </w:t>
    </w:r>
  </w:p>
  <w:p w:rsidR="00863417" w:rsidRPr="005E0878" w:rsidRDefault="00863417" w:rsidP="00863417">
    <w:pPr>
      <w:spacing w:after="0" w:line="240" w:lineRule="auto"/>
      <w:jc w:val="center"/>
      <w:rPr>
        <w:rFonts w:ascii="Book Antiqua" w:eastAsia="Batang" w:hAnsi="Book Antiqua" w:cs="Times New Roman"/>
        <w:b/>
        <w:bCs/>
        <w:sz w:val="32"/>
        <w:szCs w:val="32"/>
        <w:lang w:eastAsia="sr-Latn-CS" w:bidi="ar-SA"/>
      </w:rPr>
    </w:pPr>
    <w:bookmarkStart w:id="1" w:name="OLE_LINK3"/>
    <w:r w:rsidRPr="005E0878">
      <w:rPr>
        <w:rFonts w:ascii="Book Antiqua" w:eastAsia="MS Mincho" w:hAnsi="Book Antiqua" w:cs="Book Antiqua"/>
        <w:b/>
        <w:bCs/>
        <w:sz w:val="32"/>
        <w:szCs w:val="32"/>
        <w:lang w:eastAsia="sr-Latn-CS" w:bidi="ar-SA"/>
      </w:rPr>
      <w:t>Republika e Kosovës</w:t>
    </w:r>
  </w:p>
  <w:p w:rsidR="00863417" w:rsidRPr="005E0878" w:rsidRDefault="00863417" w:rsidP="00863417">
    <w:pPr>
      <w:spacing w:after="0" w:line="240" w:lineRule="auto"/>
      <w:jc w:val="center"/>
      <w:rPr>
        <w:rFonts w:ascii="Book Antiqua" w:eastAsia="MS Mincho" w:hAnsi="Book Antiqua" w:cs="Book Antiqua"/>
        <w:b/>
        <w:bCs/>
        <w:sz w:val="26"/>
        <w:szCs w:val="26"/>
        <w:lang w:eastAsia="sr-Latn-CS" w:bidi="ar-SA"/>
      </w:rPr>
    </w:pPr>
    <w:r w:rsidRPr="005E0878">
      <w:rPr>
        <w:rFonts w:ascii="Book Antiqua" w:eastAsia="Batang" w:hAnsi="Book Antiqua" w:cs="Book Antiqua"/>
        <w:b/>
        <w:bCs/>
        <w:sz w:val="26"/>
        <w:szCs w:val="26"/>
        <w:lang w:eastAsia="sr-Latn-CS" w:bidi="ar-SA"/>
      </w:rPr>
      <w:t>Republika Kosova-</w:t>
    </w:r>
    <w:proofErr w:type="spellStart"/>
    <w:r w:rsidRPr="005E0878">
      <w:rPr>
        <w:rFonts w:ascii="Book Antiqua" w:eastAsia="MS Mincho" w:hAnsi="Book Antiqua" w:cs="Book Antiqua"/>
        <w:b/>
        <w:bCs/>
        <w:sz w:val="26"/>
        <w:szCs w:val="26"/>
        <w:lang w:eastAsia="sr-Latn-CS" w:bidi="ar-SA"/>
      </w:rPr>
      <w:t>Republic</w:t>
    </w:r>
    <w:proofErr w:type="spellEnd"/>
    <w:r w:rsidRPr="005E0878">
      <w:rPr>
        <w:rFonts w:ascii="Book Antiqua" w:eastAsia="MS Mincho" w:hAnsi="Book Antiqua" w:cs="Book Antiqua"/>
        <w:b/>
        <w:bCs/>
        <w:sz w:val="26"/>
        <w:szCs w:val="26"/>
        <w:lang w:eastAsia="sr-Latn-CS" w:bidi="ar-SA"/>
      </w:rPr>
      <w:t xml:space="preserve"> </w:t>
    </w:r>
    <w:proofErr w:type="spellStart"/>
    <w:r w:rsidRPr="005E0878">
      <w:rPr>
        <w:rFonts w:ascii="Book Antiqua" w:eastAsia="MS Mincho" w:hAnsi="Book Antiqua" w:cs="Book Antiqua"/>
        <w:b/>
        <w:bCs/>
        <w:sz w:val="26"/>
        <w:szCs w:val="26"/>
        <w:lang w:eastAsia="sr-Latn-CS" w:bidi="ar-SA"/>
      </w:rPr>
      <w:t>of</w:t>
    </w:r>
    <w:proofErr w:type="spellEnd"/>
    <w:r w:rsidRPr="005E0878">
      <w:rPr>
        <w:rFonts w:ascii="Book Antiqua" w:eastAsia="MS Mincho" w:hAnsi="Book Antiqua" w:cs="Book Antiqua"/>
        <w:b/>
        <w:bCs/>
        <w:sz w:val="26"/>
        <w:szCs w:val="26"/>
        <w:lang w:eastAsia="sr-Latn-CS" w:bidi="ar-SA"/>
      </w:rPr>
      <w:t xml:space="preserve"> Kosovo</w:t>
    </w:r>
  </w:p>
  <w:p w:rsidR="00863417" w:rsidRPr="005E0878" w:rsidRDefault="00863417" w:rsidP="00863417">
    <w:pPr>
      <w:spacing w:after="0" w:line="240" w:lineRule="auto"/>
      <w:jc w:val="center"/>
      <w:rPr>
        <w:rFonts w:ascii="Book Antiqua" w:eastAsia="MS Mincho" w:hAnsi="Book Antiqua" w:cs="Book Antiqua"/>
        <w:b/>
        <w:bCs/>
        <w:i/>
        <w:iCs/>
        <w:sz w:val="24"/>
        <w:szCs w:val="24"/>
        <w:lang w:eastAsia="sr-Latn-CS" w:bidi="ar-SA"/>
      </w:rPr>
    </w:pPr>
    <w:r w:rsidRPr="005E0878">
      <w:rPr>
        <w:rFonts w:ascii="Book Antiqua" w:eastAsia="MS Mincho" w:hAnsi="Book Antiqua" w:cs="Book Antiqua"/>
        <w:b/>
        <w:bCs/>
        <w:i/>
        <w:iCs/>
        <w:sz w:val="24"/>
        <w:szCs w:val="24"/>
        <w:lang w:eastAsia="sr-Latn-CS" w:bidi="ar-SA"/>
      </w:rPr>
      <w:t>Qeveria –</w:t>
    </w:r>
    <w:proofErr w:type="spellStart"/>
    <w:r w:rsidRPr="005E0878">
      <w:rPr>
        <w:rFonts w:ascii="Book Antiqua" w:eastAsia="MS Mincho" w:hAnsi="Book Antiqua" w:cs="Book Antiqua"/>
        <w:b/>
        <w:bCs/>
        <w:i/>
        <w:iCs/>
        <w:sz w:val="24"/>
        <w:szCs w:val="24"/>
        <w:lang w:eastAsia="sr-Latn-CS" w:bidi="ar-SA"/>
      </w:rPr>
      <w:t>Vlada-Government</w:t>
    </w:r>
    <w:proofErr w:type="spellEnd"/>
    <w:r w:rsidRPr="005E0878">
      <w:rPr>
        <w:rFonts w:ascii="Book Antiqua" w:eastAsia="MS Mincho" w:hAnsi="Book Antiqua" w:cs="Book Antiqua"/>
        <w:b/>
        <w:bCs/>
        <w:i/>
        <w:iCs/>
        <w:sz w:val="24"/>
        <w:szCs w:val="24"/>
        <w:lang w:eastAsia="sr-Latn-CS" w:bidi="ar-SA"/>
      </w:rPr>
      <w:t xml:space="preserve"> </w:t>
    </w:r>
    <w:bookmarkEnd w:id="1"/>
  </w:p>
  <w:p w:rsidR="00863417" w:rsidRPr="005E0878" w:rsidRDefault="00863417" w:rsidP="00863417">
    <w:pPr>
      <w:spacing w:after="0" w:line="240" w:lineRule="auto"/>
      <w:ind w:left="-576" w:right="-720"/>
      <w:rPr>
        <w:rFonts w:ascii="Book Antiqua" w:eastAsia="MS Mincho" w:hAnsi="Book Antiqua" w:cs="Book Antiqua"/>
        <w:i/>
        <w:iCs/>
        <w:sz w:val="24"/>
        <w:szCs w:val="24"/>
        <w:lang w:eastAsia="sr-Latn-CS" w:bidi="ar-SA"/>
      </w:rPr>
    </w:pPr>
    <w:r w:rsidRPr="005E0878">
      <w:rPr>
        <w:rFonts w:ascii="Book Antiqua" w:eastAsia="MS Mincho" w:hAnsi="Book Antiqua" w:cs="Book Antiqua"/>
        <w:i/>
        <w:iCs/>
        <w:sz w:val="24"/>
        <w:szCs w:val="24"/>
        <w:lang w:eastAsia="sr-Latn-CS" w:bidi="ar-SA"/>
      </w:rPr>
      <w:t>Ministria e Tregtisë dhe Industrisë-</w:t>
    </w:r>
    <w:proofErr w:type="spellStart"/>
    <w:r w:rsidRPr="005E0878">
      <w:rPr>
        <w:rFonts w:ascii="Book Antiqua" w:eastAsia="MS Mincho" w:hAnsi="Book Antiqua" w:cs="Book Antiqua"/>
        <w:i/>
        <w:iCs/>
        <w:sz w:val="24"/>
        <w:szCs w:val="24"/>
        <w:lang w:eastAsia="sr-Latn-CS" w:bidi="ar-SA"/>
      </w:rPr>
      <w:t>Ministarstvo</w:t>
    </w:r>
    <w:proofErr w:type="spellEnd"/>
    <w:r w:rsidRPr="005E0878">
      <w:rPr>
        <w:rFonts w:ascii="Book Antiqua" w:eastAsia="MS Mincho" w:hAnsi="Book Antiqua" w:cs="Book Antiqua"/>
        <w:i/>
        <w:iCs/>
        <w:sz w:val="24"/>
        <w:szCs w:val="24"/>
        <w:lang w:eastAsia="sr-Latn-CS" w:bidi="ar-SA"/>
      </w:rPr>
      <w:t xml:space="preserve"> </w:t>
    </w:r>
    <w:proofErr w:type="spellStart"/>
    <w:r w:rsidRPr="005E0878">
      <w:rPr>
        <w:rFonts w:ascii="Book Antiqua" w:eastAsia="MS Mincho" w:hAnsi="Book Antiqua" w:cs="Book Antiqua"/>
        <w:i/>
        <w:iCs/>
        <w:sz w:val="24"/>
        <w:szCs w:val="24"/>
        <w:lang w:eastAsia="sr-Latn-CS" w:bidi="ar-SA"/>
      </w:rPr>
      <w:t>Trgovine</w:t>
    </w:r>
    <w:proofErr w:type="spellEnd"/>
    <w:r w:rsidRPr="005E0878">
      <w:rPr>
        <w:rFonts w:ascii="Book Antiqua" w:eastAsia="MS Mincho" w:hAnsi="Book Antiqua" w:cs="Book Antiqua"/>
        <w:i/>
        <w:iCs/>
        <w:sz w:val="24"/>
        <w:szCs w:val="24"/>
        <w:lang w:eastAsia="sr-Latn-CS" w:bidi="ar-SA"/>
      </w:rPr>
      <w:t xml:space="preserve"> i </w:t>
    </w:r>
    <w:proofErr w:type="spellStart"/>
    <w:r w:rsidRPr="005E0878">
      <w:rPr>
        <w:rFonts w:ascii="Book Antiqua" w:eastAsia="MS Mincho" w:hAnsi="Book Antiqua" w:cs="Book Antiqua"/>
        <w:i/>
        <w:iCs/>
        <w:sz w:val="24"/>
        <w:szCs w:val="24"/>
        <w:lang w:eastAsia="sr-Latn-CS" w:bidi="ar-SA"/>
      </w:rPr>
      <w:t>Industrije</w:t>
    </w:r>
    <w:proofErr w:type="spellEnd"/>
    <w:r w:rsidRPr="005E0878">
      <w:rPr>
        <w:rFonts w:ascii="Book Antiqua" w:eastAsia="MS Mincho" w:hAnsi="Book Antiqua" w:cs="Book Antiqua"/>
        <w:i/>
        <w:iCs/>
        <w:sz w:val="24"/>
        <w:szCs w:val="24"/>
        <w:lang w:eastAsia="sr-Latn-CS" w:bidi="ar-SA"/>
      </w:rPr>
      <w:t xml:space="preserve">- </w:t>
    </w:r>
    <w:proofErr w:type="spellStart"/>
    <w:r w:rsidRPr="005E0878">
      <w:rPr>
        <w:rFonts w:ascii="Book Antiqua" w:eastAsia="MS Mincho" w:hAnsi="Book Antiqua" w:cs="Book Antiqua"/>
        <w:i/>
        <w:iCs/>
        <w:sz w:val="24"/>
        <w:szCs w:val="24"/>
        <w:lang w:eastAsia="sr-Latn-CS" w:bidi="ar-SA"/>
      </w:rPr>
      <w:t>Ministry</w:t>
    </w:r>
    <w:proofErr w:type="spellEnd"/>
    <w:r w:rsidRPr="005E0878">
      <w:rPr>
        <w:rFonts w:ascii="Book Antiqua" w:eastAsia="MS Mincho" w:hAnsi="Book Antiqua" w:cs="Book Antiqua"/>
        <w:i/>
        <w:iCs/>
        <w:sz w:val="24"/>
        <w:szCs w:val="24"/>
        <w:lang w:eastAsia="sr-Latn-CS" w:bidi="ar-SA"/>
      </w:rPr>
      <w:t xml:space="preserve"> </w:t>
    </w:r>
    <w:proofErr w:type="spellStart"/>
    <w:r w:rsidRPr="005E0878">
      <w:rPr>
        <w:rFonts w:ascii="Book Antiqua" w:eastAsia="MS Mincho" w:hAnsi="Book Antiqua" w:cs="Book Antiqua"/>
        <w:i/>
        <w:iCs/>
        <w:sz w:val="24"/>
        <w:szCs w:val="24"/>
        <w:lang w:eastAsia="sr-Latn-CS" w:bidi="ar-SA"/>
      </w:rPr>
      <w:t>of</w:t>
    </w:r>
    <w:proofErr w:type="spellEnd"/>
    <w:r w:rsidRPr="005E0878">
      <w:rPr>
        <w:rFonts w:ascii="Book Antiqua" w:eastAsia="MS Mincho" w:hAnsi="Book Antiqua" w:cs="Book Antiqua"/>
        <w:i/>
        <w:iCs/>
        <w:sz w:val="24"/>
        <w:szCs w:val="24"/>
        <w:lang w:eastAsia="sr-Latn-CS" w:bidi="ar-SA"/>
      </w:rPr>
      <w:t xml:space="preserve"> </w:t>
    </w:r>
    <w:proofErr w:type="spellStart"/>
    <w:r w:rsidRPr="005E0878">
      <w:rPr>
        <w:rFonts w:ascii="Book Antiqua" w:eastAsia="MS Mincho" w:hAnsi="Book Antiqua" w:cs="Book Antiqua"/>
        <w:i/>
        <w:iCs/>
        <w:sz w:val="24"/>
        <w:szCs w:val="24"/>
        <w:lang w:eastAsia="sr-Latn-CS" w:bidi="ar-SA"/>
      </w:rPr>
      <w:t>Trade</w:t>
    </w:r>
    <w:proofErr w:type="spellEnd"/>
    <w:r w:rsidRPr="005E0878">
      <w:rPr>
        <w:rFonts w:ascii="Book Antiqua" w:eastAsia="MS Mincho" w:hAnsi="Book Antiqua" w:cs="Book Antiqua"/>
        <w:i/>
        <w:iCs/>
        <w:sz w:val="24"/>
        <w:szCs w:val="24"/>
        <w:lang w:eastAsia="sr-Latn-CS" w:bidi="ar-SA"/>
      </w:rPr>
      <w:t xml:space="preserve"> </w:t>
    </w:r>
    <w:proofErr w:type="spellStart"/>
    <w:r w:rsidRPr="005E0878">
      <w:rPr>
        <w:rFonts w:ascii="Book Antiqua" w:eastAsia="MS Mincho" w:hAnsi="Book Antiqua" w:cs="Book Antiqua"/>
        <w:i/>
        <w:iCs/>
        <w:sz w:val="24"/>
        <w:szCs w:val="24"/>
        <w:lang w:eastAsia="sr-Latn-CS" w:bidi="ar-SA"/>
      </w:rPr>
      <w:t>and</w:t>
    </w:r>
    <w:proofErr w:type="spellEnd"/>
    <w:r w:rsidRPr="005E0878">
      <w:rPr>
        <w:rFonts w:ascii="Book Antiqua" w:eastAsia="MS Mincho" w:hAnsi="Book Antiqua" w:cs="Book Antiqua"/>
        <w:i/>
        <w:iCs/>
        <w:sz w:val="24"/>
        <w:szCs w:val="24"/>
        <w:lang w:eastAsia="sr-Latn-CS" w:bidi="ar-SA"/>
      </w:rPr>
      <w:t xml:space="preserve"> </w:t>
    </w:r>
    <w:proofErr w:type="spellStart"/>
    <w:r w:rsidRPr="005E0878">
      <w:rPr>
        <w:rFonts w:ascii="Book Antiqua" w:eastAsia="MS Mincho" w:hAnsi="Book Antiqua" w:cs="Book Antiqua"/>
        <w:i/>
        <w:iCs/>
        <w:sz w:val="24"/>
        <w:szCs w:val="24"/>
        <w:lang w:eastAsia="sr-Latn-CS" w:bidi="ar-SA"/>
      </w:rPr>
      <w:t>Industry</w:t>
    </w:r>
    <w:proofErr w:type="spellEnd"/>
  </w:p>
  <w:p w:rsidR="00863417" w:rsidRPr="00552A77" w:rsidRDefault="00863417" w:rsidP="00863417">
    <w:pPr>
      <w:spacing w:after="0" w:line="240" w:lineRule="auto"/>
      <w:rPr>
        <w:rFonts w:ascii="Book Antiqua" w:eastAsia="MS Mincho" w:hAnsi="Book Antiqua" w:cs="Book Antiqua"/>
        <w:b/>
        <w:bCs/>
        <w:i/>
        <w:iCs/>
        <w:sz w:val="10"/>
        <w:szCs w:val="10"/>
        <w:lang w:eastAsia="sr-Latn-CS" w:bidi="ar-SA"/>
      </w:rPr>
    </w:pPr>
  </w:p>
  <w:p w:rsidR="00863417" w:rsidRDefault="00863417" w:rsidP="00863417">
    <w:pPr>
      <w:spacing w:after="0" w:line="240" w:lineRule="auto"/>
      <w:jc w:val="center"/>
      <w:rPr>
        <w:rFonts w:ascii="Times New Roman" w:hAnsi="Times New Roman" w:cs="Times New Roman"/>
        <w:color w:val="000000"/>
        <w:sz w:val="24"/>
        <w:szCs w:val="24"/>
        <w:lang w:bidi="ar-SA"/>
      </w:rPr>
    </w:pPr>
    <w:r>
      <w:rPr>
        <w:rFonts w:ascii="Times New Roman" w:hAnsi="Times New Roman" w:cs="Times New Roman"/>
        <w:color w:val="000000"/>
        <w:sz w:val="24"/>
        <w:szCs w:val="24"/>
        <w:lang w:bidi="ar-SA"/>
      </w:rPr>
      <w:t>Agjencia për Investime dhe Përkrahjen e Ndërmarrjeve në Kosovë (KIESA)</w:t>
    </w:r>
  </w:p>
  <w:p w:rsidR="00863417" w:rsidRDefault="00863417" w:rsidP="00863417">
    <w:pPr>
      <w:spacing w:after="0" w:line="240" w:lineRule="auto"/>
      <w:jc w:val="center"/>
      <w:rPr>
        <w:rFonts w:ascii="Times New Roman" w:hAnsi="Times New Roman" w:cs="Times New Roman"/>
        <w:color w:val="000000"/>
        <w:sz w:val="24"/>
        <w:szCs w:val="24"/>
        <w:lang w:bidi="ar-SA"/>
      </w:rPr>
    </w:pPr>
    <w:proofErr w:type="spellStart"/>
    <w:r w:rsidRPr="006A579D">
      <w:rPr>
        <w:rFonts w:ascii="Times New Roman" w:hAnsi="Times New Roman" w:cs="Times New Roman"/>
        <w:color w:val="000000"/>
        <w:sz w:val="24"/>
        <w:szCs w:val="24"/>
        <w:lang w:bidi="ar-SA"/>
      </w:rPr>
      <w:t>Agencija</w:t>
    </w:r>
    <w:proofErr w:type="spellEnd"/>
    <w:r w:rsidRPr="006A579D">
      <w:rPr>
        <w:rFonts w:ascii="Times New Roman" w:hAnsi="Times New Roman" w:cs="Times New Roman"/>
        <w:color w:val="000000"/>
        <w:sz w:val="24"/>
        <w:szCs w:val="24"/>
        <w:lang w:bidi="ar-SA"/>
      </w:rPr>
      <w:t xml:space="preserve"> </w:t>
    </w:r>
    <w:proofErr w:type="spellStart"/>
    <w:r w:rsidRPr="006A579D">
      <w:rPr>
        <w:rFonts w:ascii="Times New Roman" w:hAnsi="Times New Roman" w:cs="Times New Roman"/>
        <w:color w:val="000000"/>
        <w:sz w:val="24"/>
        <w:szCs w:val="24"/>
        <w:lang w:bidi="ar-SA"/>
      </w:rPr>
      <w:t>za</w:t>
    </w:r>
    <w:proofErr w:type="spellEnd"/>
    <w:r w:rsidRPr="006A579D">
      <w:rPr>
        <w:rFonts w:ascii="Times New Roman" w:hAnsi="Times New Roman" w:cs="Times New Roman"/>
        <w:color w:val="000000"/>
        <w:sz w:val="24"/>
        <w:szCs w:val="24"/>
        <w:lang w:bidi="ar-SA"/>
      </w:rPr>
      <w:t xml:space="preserve"> </w:t>
    </w:r>
    <w:proofErr w:type="spellStart"/>
    <w:r w:rsidRPr="006A579D">
      <w:rPr>
        <w:rFonts w:ascii="Times New Roman" w:hAnsi="Times New Roman" w:cs="Times New Roman"/>
        <w:color w:val="000000"/>
        <w:sz w:val="24"/>
        <w:szCs w:val="24"/>
        <w:lang w:bidi="ar-SA"/>
      </w:rPr>
      <w:t>Investicije</w:t>
    </w:r>
    <w:proofErr w:type="spellEnd"/>
    <w:r w:rsidRPr="006A579D">
      <w:rPr>
        <w:rFonts w:ascii="Times New Roman" w:hAnsi="Times New Roman" w:cs="Times New Roman"/>
        <w:color w:val="000000"/>
        <w:sz w:val="24"/>
        <w:szCs w:val="24"/>
        <w:lang w:bidi="ar-SA"/>
      </w:rPr>
      <w:t xml:space="preserve"> i </w:t>
    </w:r>
    <w:proofErr w:type="spellStart"/>
    <w:r w:rsidRPr="006A579D">
      <w:rPr>
        <w:rFonts w:ascii="Times New Roman" w:hAnsi="Times New Roman" w:cs="Times New Roman"/>
        <w:color w:val="000000"/>
        <w:sz w:val="24"/>
        <w:szCs w:val="24"/>
        <w:lang w:bidi="ar-SA"/>
      </w:rPr>
      <w:t>Podršku</w:t>
    </w:r>
    <w:proofErr w:type="spellEnd"/>
    <w:r w:rsidRPr="006A579D">
      <w:rPr>
        <w:rFonts w:ascii="Times New Roman" w:hAnsi="Times New Roman" w:cs="Times New Roman"/>
        <w:color w:val="000000"/>
        <w:sz w:val="24"/>
        <w:szCs w:val="24"/>
        <w:lang w:bidi="ar-SA"/>
      </w:rPr>
      <w:t xml:space="preserve"> </w:t>
    </w:r>
    <w:proofErr w:type="spellStart"/>
    <w:r w:rsidRPr="006A579D">
      <w:rPr>
        <w:rFonts w:ascii="Times New Roman" w:hAnsi="Times New Roman" w:cs="Times New Roman"/>
        <w:color w:val="000000"/>
        <w:sz w:val="24"/>
        <w:szCs w:val="24"/>
        <w:lang w:bidi="ar-SA"/>
      </w:rPr>
      <w:t>Preduzeča</w:t>
    </w:r>
    <w:proofErr w:type="spellEnd"/>
    <w:r w:rsidRPr="006A579D">
      <w:rPr>
        <w:rFonts w:ascii="Times New Roman" w:hAnsi="Times New Roman" w:cs="Times New Roman"/>
        <w:color w:val="000000"/>
        <w:sz w:val="24"/>
        <w:szCs w:val="24"/>
        <w:lang w:bidi="ar-SA"/>
      </w:rPr>
      <w:t xml:space="preserve"> na </w:t>
    </w:r>
    <w:proofErr w:type="spellStart"/>
    <w:r w:rsidRPr="006A579D">
      <w:rPr>
        <w:rFonts w:ascii="Times New Roman" w:hAnsi="Times New Roman" w:cs="Times New Roman"/>
        <w:color w:val="000000"/>
        <w:sz w:val="24"/>
        <w:szCs w:val="24"/>
        <w:lang w:bidi="ar-SA"/>
      </w:rPr>
      <w:t>Kosovu</w:t>
    </w:r>
    <w:proofErr w:type="spellEnd"/>
    <w:r>
      <w:rPr>
        <w:rFonts w:ascii="Times New Roman" w:hAnsi="Times New Roman" w:cs="Times New Roman"/>
        <w:color w:val="000000"/>
        <w:sz w:val="24"/>
        <w:szCs w:val="24"/>
        <w:lang w:bidi="ar-SA"/>
      </w:rPr>
      <w:t xml:space="preserve"> </w:t>
    </w:r>
    <w:r w:rsidRPr="006A579D">
      <w:rPr>
        <w:rFonts w:ascii="Times New Roman" w:hAnsi="Times New Roman" w:cs="Times New Roman"/>
        <w:color w:val="000000"/>
        <w:sz w:val="24"/>
        <w:szCs w:val="24"/>
        <w:lang w:bidi="ar-SA"/>
      </w:rPr>
      <w:t>(KIESA)</w:t>
    </w:r>
  </w:p>
  <w:p w:rsidR="00863417" w:rsidRDefault="00863417" w:rsidP="00863417">
    <w:pPr>
      <w:spacing w:after="0" w:line="240" w:lineRule="auto"/>
      <w:jc w:val="center"/>
      <w:rPr>
        <w:rFonts w:ascii="Book Antiqua" w:hAnsi="Book Antiqua" w:cs="Times New Roman"/>
        <w:color w:val="000000"/>
        <w:sz w:val="21"/>
        <w:szCs w:val="21"/>
        <w:lang w:bidi="ar-SA"/>
      </w:rPr>
    </w:pPr>
    <w:r>
      <w:rPr>
        <w:rFonts w:ascii="Times New Roman" w:hAnsi="Times New Roman" w:cs="Times New Roman"/>
        <w:color w:val="000000"/>
        <w:sz w:val="24"/>
        <w:szCs w:val="24"/>
        <w:lang w:bidi="ar-SA"/>
      </w:rPr>
      <w:t xml:space="preserve">Kosovo </w:t>
    </w:r>
    <w:proofErr w:type="spellStart"/>
    <w:r>
      <w:rPr>
        <w:rFonts w:ascii="Times New Roman" w:hAnsi="Times New Roman" w:cs="Times New Roman"/>
        <w:color w:val="000000"/>
        <w:sz w:val="24"/>
        <w:szCs w:val="24"/>
        <w:lang w:bidi="ar-SA"/>
      </w:rPr>
      <w:t>Investment</w:t>
    </w:r>
    <w:proofErr w:type="spellEnd"/>
    <w:r>
      <w:rPr>
        <w:rFonts w:ascii="Times New Roman" w:hAnsi="Times New Roman" w:cs="Times New Roman"/>
        <w:color w:val="000000"/>
        <w:sz w:val="24"/>
        <w:szCs w:val="24"/>
        <w:lang w:bidi="ar-SA"/>
      </w:rPr>
      <w:t xml:space="preserve"> </w:t>
    </w:r>
    <w:proofErr w:type="spellStart"/>
    <w:r>
      <w:rPr>
        <w:rFonts w:ascii="Times New Roman" w:hAnsi="Times New Roman" w:cs="Times New Roman"/>
        <w:color w:val="000000"/>
        <w:sz w:val="24"/>
        <w:szCs w:val="24"/>
        <w:lang w:bidi="ar-SA"/>
      </w:rPr>
      <w:t>and</w:t>
    </w:r>
    <w:proofErr w:type="spellEnd"/>
    <w:r>
      <w:rPr>
        <w:rFonts w:ascii="Times New Roman" w:hAnsi="Times New Roman" w:cs="Times New Roman"/>
        <w:color w:val="000000"/>
        <w:sz w:val="24"/>
        <w:szCs w:val="24"/>
        <w:lang w:bidi="ar-SA"/>
      </w:rPr>
      <w:t xml:space="preserve"> </w:t>
    </w:r>
    <w:proofErr w:type="spellStart"/>
    <w:r>
      <w:rPr>
        <w:rFonts w:ascii="Times New Roman" w:hAnsi="Times New Roman" w:cs="Times New Roman"/>
        <w:color w:val="000000"/>
        <w:sz w:val="24"/>
        <w:szCs w:val="24"/>
        <w:lang w:bidi="ar-SA"/>
      </w:rPr>
      <w:t>Enterprise</w:t>
    </w:r>
    <w:proofErr w:type="spellEnd"/>
    <w:r>
      <w:rPr>
        <w:rFonts w:ascii="Times New Roman" w:hAnsi="Times New Roman" w:cs="Times New Roman"/>
        <w:color w:val="000000"/>
        <w:sz w:val="24"/>
        <w:szCs w:val="24"/>
        <w:lang w:bidi="ar-SA"/>
      </w:rPr>
      <w:t xml:space="preserve"> </w:t>
    </w:r>
    <w:proofErr w:type="spellStart"/>
    <w:r>
      <w:rPr>
        <w:rFonts w:ascii="Times New Roman" w:hAnsi="Times New Roman" w:cs="Times New Roman"/>
        <w:color w:val="000000"/>
        <w:sz w:val="24"/>
        <w:szCs w:val="24"/>
        <w:lang w:bidi="ar-SA"/>
      </w:rPr>
      <w:t>Support</w:t>
    </w:r>
    <w:proofErr w:type="spellEnd"/>
    <w:r>
      <w:rPr>
        <w:rFonts w:ascii="Times New Roman" w:hAnsi="Times New Roman" w:cs="Times New Roman"/>
        <w:color w:val="000000"/>
        <w:sz w:val="24"/>
        <w:szCs w:val="24"/>
        <w:lang w:bidi="ar-SA"/>
      </w:rPr>
      <w:t xml:space="preserve"> </w:t>
    </w:r>
    <w:proofErr w:type="spellStart"/>
    <w:r>
      <w:rPr>
        <w:rFonts w:ascii="Times New Roman" w:hAnsi="Times New Roman" w:cs="Times New Roman"/>
        <w:color w:val="000000"/>
        <w:sz w:val="24"/>
        <w:szCs w:val="24"/>
        <w:lang w:bidi="ar-SA"/>
      </w:rPr>
      <w:t>Agency</w:t>
    </w:r>
    <w:proofErr w:type="spellEnd"/>
    <w:r>
      <w:rPr>
        <w:rFonts w:ascii="Times New Roman" w:hAnsi="Times New Roman" w:cs="Times New Roman"/>
        <w:color w:val="000000"/>
        <w:sz w:val="24"/>
        <w:szCs w:val="24"/>
        <w:lang w:bidi="ar-SA"/>
      </w:rPr>
      <w:t xml:space="preserve"> (KIESA)</w:t>
    </w:r>
  </w:p>
  <w:p w:rsidR="00863417" w:rsidRDefault="0086341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121A98"/>
    <w:multiLevelType w:val="multilevel"/>
    <w:tmpl w:val="FBBCDF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"/>
      <w:lvlJc w:val="left"/>
      <w:pPr>
        <w:ind w:left="1140" w:hanging="420"/>
      </w:pPr>
      <w:rPr>
        <w:rFonts w:ascii="Wingdings" w:hAnsi="Wingdings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1FB346A5"/>
    <w:multiLevelType w:val="multilevel"/>
    <w:tmpl w:val="CE3ECB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"/>
      <w:lvlJc w:val="left"/>
      <w:pPr>
        <w:ind w:left="1140" w:hanging="420"/>
      </w:pPr>
      <w:rPr>
        <w:rFonts w:ascii="Wingdings" w:hAnsi="Wingdings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44B1029E"/>
    <w:multiLevelType w:val="hybridMultilevel"/>
    <w:tmpl w:val="2CAABFC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982A58"/>
    <w:multiLevelType w:val="hybridMultilevel"/>
    <w:tmpl w:val="7EDAECA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65918D6"/>
    <w:multiLevelType w:val="multilevel"/>
    <w:tmpl w:val="F962AB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"/>
      <w:lvlJc w:val="left"/>
      <w:pPr>
        <w:ind w:left="1140" w:hanging="420"/>
      </w:pPr>
      <w:rPr>
        <w:rFonts w:ascii="Wingdings" w:hAnsi="Wingdings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C8B"/>
    <w:rsid w:val="00003BED"/>
    <w:rsid w:val="00003E77"/>
    <w:rsid w:val="00004A7A"/>
    <w:rsid w:val="00011688"/>
    <w:rsid w:val="00017D24"/>
    <w:rsid w:val="00032DCD"/>
    <w:rsid w:val="00033792"/>
    <w:rsid w:val="00043025"/>
    <w:rsid w:val="00044E53"/>
    <w:rsid w:val="000475EB"/>
    <w:rsid w:val="00052B38"/>
    <w:rsid w:val="0005747F"/>
    <w:rsid w:val="00061A35"/>
    <w:rsid w:val="000639B5"/>
    <w:rsid w:val="00066AB3"/>
    <w:rsid w:val="00076C15"/>
    <w:rsid w:val="000778BF"/>
    <w:rsid w:val="00081221"/>
    <w:rsid w:val="00081479"/>
    <w:rsid w:val="00082A0D"/>
    <w:rsid w:val="000958DB"/>
    <w:rsid w:val="00095983"/>
    <w:rsid w:val="000A18F4"/>
    <w:rsid w:val="000A460C"/>
    <w:rsid w:val="000B01E2"/>
    <w:rsid w:val="000B0C46"/>
    <w:rsid w:val="000B1CC1"/>
    <w:rsid w:val="000B535D"/>
    <w:rsid w:val="000C0C74"/>
    <w:rsid w:val="000C481E"/>
    <w:rsid w:val="000C4E55"/>
    <w:rsid w:val="000C6CF4"/>
    <w:rsid w:val="000C7193"/>
    <w:rsid w:val="000C7E87"/>
    <w:rsid w:val="000E315A"/>
    <w:rsid w:val="000E452B"/>
    <w:rsid w:val="000E4648"/>
    <w:rsid w:val="000E78AD"/>
    <w:rsid w:val="000F5660"/>
    <w:rsid w:val="0010176D"/>
    <w:rsid w:val="001079C6"/>
    <w:rsid w:val="00115FF4"/>
    <w:rsid w:val="00120CB2"/>
    <w:rsid w:val="001211B2"/>
    <w:rsid w:val="001229D1"/>
    <w:rsid w:val="00136FC8"/>
    <w:rsid w:val="001375B2"/>
    <w:rsid w:val="00141A05"/>
    <w:rsid w:val="00141BB5"/>
    <w:rsid w:val="00142755"/>
    <w:rsid w:val="0014479F"/>
    <w:rsid w:val="00145335"/>
    <w:rsid w:val="001521A0"/>
    <w:rsid w:val="00152BCB"/>
    <w:rsid w:val="00153C98"/>
    <w:rsid w:val="00156438"/>
    <w:rsid w:val="00157504"/>
    <w:rsid w:val="001620CD"/>
    <w:rsid w:val="00162BD5"/>
    <w:rsid w:val="00165932"/>
    <w:rsid w:val="00171A40"/>
    <w:rsid w:val="001807EB"/>
    <w:rsid w:val="00184904"/>
    <w:rsid w:val="00190A1C"/>
    <w:rsid w:val="00192C32"/>
    <w:rsid w:val="00193F19"/>
    <w:rsid w:val="001A0180"/>
    <w:rsid w:val="001A4CED"/>
    <w:rsid w:val="001A774A"/>
    <w:rsid w:val="001B3F88"/>
    <w:rsid w:val="001B55D1"/>
    <w:rsid w:val="001B6189"/>
    <w:rsid w:val="001C4DE1"/>
    <w:rsid w:val="001D3443"/>
    <w:rsid w:val="001D57C4"/>
    <w:rsid w:val="001E01F7"/>
    <w:rsid w:val="001F063F"/>
    <w:rsid w:val="001F1565"/>
    <w:rsid w:val="001F1970"/>
    <w:rsid w:val="001F2789"/>
    <w:rsid w:val="001F2D89"/>
    <w:rsid w:val="001F3762"/>
    <w:rsid w:val="001F5B93"/>
    <w:rsid w:val="001F5CC1"/>
    <w:rsid w:val="0020326A"/>
    <w:rsid w:val="002045B6"/>
    <w:rsid w:val="00204BC7"/>
    <w:rsid w:val="00206A7F"/>
    <w:rsid w:val="002075FC"/>
    <w:rsid w:val="00215D16"/>
    <w:rsid w:val="002178A3"/>
    <w:rsid w:val="002241CA"/>
    <w:rsid w:val="002327C4"/>
    <w:rsid w:val="00233373"/>
    <w:rsid w:val="00233B7A"/>
    <w:rsid w:val="00235133"/>
    <w:rsid w:val="00235BE4"/>
    <w:rsid w:val="002536E0"/>
    <w:rsid w:val="00254138"/>
    <w:rsid w:val="00256DC7"/>
    <w:rsid w:val="00260DFF"/>
    <w:rsid w:val="00270843"/>
    <w:rsid w:val="002731CD"/>
    <w:rsid w:val="00276960"/>
    <w:rsid w:val="00280F43"/>
    <w:rsid w:val="0028245C"/>
    <w:rsid w:val="00286563"/>
    <w:rsid w:val="002908BF"/>
    <w:rsid w:val="002910DD"/>
    <w:rsid w:val="002912FD"/>
    <w:rsid w:val="00291FBE"/>
    <w:rsid w:val="00293BE6"/>
    <w:rsid w:val="00294C2F"/>
    <w:rsid w:val="002A4382"/>
    <w:rsid w:val="002A5409"/>
    <w:rsid w:val="002A62CC"/>
    <w:rsid w:val="002B0410"/>
    <w:rsid w:val="002B0BFB"/>
    <w:rsid w:val="002B3542"/>
    <w:rsid w:val="002B4D73"/>
    <w:rsid w:val="002B70AE"/>
    <w:rsid w:val="002C1A47"/>
    <w:rsid w:val="002C259E"/>
    <w:rsid w:val="002C2A24"/>
    <w:rsid w:val="002C3C94"/>
    <w:rsid w:val="002C4406"/>
    <w:rsid w:val="002C6CE7"/>
    <w:rsid w:val="002D01E3"/>
    <w:rsid w:val="002D181C"/>
    <w:rsid w:val="002E6650"/>
    <w:rsid w:val="002F10F4"/>
    <w:rsid w:val="002F1DB9"/>
    <w:rsid w:val="002F4215"/>
    <w:rsid w:val="00306D99"/>
    <w:rsid w:val="00307AF6"/>
    <w:rsid w:val="003109BB"/>
    <w:rsid w:val="00311CD8"/>
    <w:rsid w:val="0032220B"/>
    <w:rsid w:val="00322DC9"/>
    <w:rsid w:val="00324629"/>
    <w:rsid w:val="00332D7A"/>
    <w:rsid w:val="00333055"/>
    <w:rsid w:val="00333890"/>
    <w:rsid w:val="00335CA7"/>
    <w:rsid w:val="00342993"/>
    <w:rsid w:val="00350B1E"/>
    <w:rsid w:val="003525B6"/>
    <w:rsid w:val="0035455C"/>
    <w:rsid w:val="00354E7B"/>
    <w:rsid w:val="00355970"/>
    <w:rsid w:val="003618AD"/>
    <w:rsid w:val="00363A14"/>
    <w:rsid w:val="00363ABA"/>
    <w:rsid w:val="0036437A"/>
    <w:rsid w:val="00370A7B"/>
    <w:rsid w:val="00372A67"/>
    <w:rsid w:val="003746C8"/>
    <w:rsid w:val="00380838"/>
    <w:rsid w:val="003843B0"/>
    <w:rsid w:val="003878B1"/>
    <w:rsid w:val="00391CEA"/>
    <w:rsid w:val="00391F26"/>
    <w:rsid w:val="003938F2"/>
    <w:rsid w:val="003963AB"/>
    <w:rsid w:val="00397CED"/>
    <w:rsid w:val="003A3228"/>
    <w:rsid w:val="003A4B3E"/>
    <w:rsid w:val="003A68FA"/>
    <w:rsid w:val="003A730D"/>
    <w:rsid w:val="003B5D45"/>
    <w:rsid w:val="003B6E88"/>
    <w:rsid w:val="003C23B7"/>
    <w:rsid w:val="003C79CA"/>
    <w:rsid w:val="003D1F3A"/>
    <w:rsid w:val="003D205A"/>
    <w:rsid w:val="003D2725"/>
    <w:rsid w:val="003D5EEB"/>
    <w:rsid w:val="003D6C24"/>
    <w:rsid w:val="003F0468"/>
    <w:rsid w:val="003F234D"/>
    <w:rsid w:val="00404FA9"/>
    <w:rsid w:val="0040625C"/>
    <w:rsid w:val="004065DF"/>
    <w:rsid w:val="00410183"/>
    <w:rsid w:val="00410CDE"/>
    <w:rsid w:val="00412C8E"/>
    <w:rsid w:val="00413956"/>
    <w:rsid w:val="00414987"/>
    <w:rsid w:val="0041523C"/>
    <w:rsid w:val="00422B8D"/>
    <w:rsid w:val="00423482"/>
    <w:rsid w:val="004245C4"/>
    <w:rsid w:val="0042499D"/>
    <w:rsid w:val="0042584E"/>
    <w:rsid w:val="00427278"/>
    <w:rsid w:val="00432D53"/>
    <w:rsid w:val="00436BF5"/>
    <w:rsid w:val="004411DD"/>
    <w:rsid w:val="00442ED5"/>
    <w:rsid w:val="00444D0E"/>
    <w:rsid w:val="00450261"/>
    <w:rsid w:val="00454002"/>
    <w:rsid w:val="004548AF"/>
    <w:rsid w:val="00455F8C"/>
    <w:rsid w:val="00457D96"/>
    <w:rsid w:val="00467AC1"/>
    <w:rsid w:val="004709D0"/>
    <w:rsid w:val="00473BD1"/>
    <w:rsid w:val="0047406E"/>
    <w:rsid w:val="00476912"/>
    <w:rsid w:val="004816A2"/>
    <w:rsid w:val="00481C4E"/>
    <w:rsid w:val="00483DEB"/>
    <w:rsid w:val="0048469F"/>
    <w:rsid w:val="00490182"/>
    <w:rsid w:val="00490371"/>
    <w:rsid w:val="00490F35"/>
    <w:rsid w:val="00491B88"/>
    <w:rsid w:val="00492C6B"/>
    <w:rsid w:val="0049327F"/>
    <w:rsid w:val="00497718"/>
    <w:rsid w:val="004B5E73"/>
    <w:rsid w:val="004B7F5D"/>
    <w:rsid w:val="004C0CBB"/>
    <w:rsid w:val="004D08DB"/>
    <w:rsid w:val="004D178C"/>
    <w:rsid w:val="004D3081"/>
    <w:rsid w:val="004D4366"/>
    <w:rsid w:val="004E3076"/>
    <w:rsid w:val="004E33D0"/>
    <w:rsid w:val="004E5100"/>
    <w:rsid w:val="004E5BCC"/>
    <w:rsid w:val="004E7914"/>
    <w:rsid w:val="004F134E"/>
    <w:rsid w:val="004F42A3"/>
    <w:rsid w:val="004F51C7"/>
    <w:rsid w:val="004F5772"/>
    <w:rsid w:val="004F64D2"/>
    <w:rsid w:val="004F65D4"/>
    <w:rsid w:val="004F665A"/>
    <w:rsid w:val="0050021E"/>
    <w:rsid w:val="0050687D"/>
    <w:rsid w:val="00516800"/>
    <w:rsid w:val="005214C2"/>
    <w:rsid w:val="00521ADC"/>
    <w:rsid w:val="00524BE8"/>
    <w:rsid w:val="00525BE6"/>
    <w:rsid w:val="0052623A"/>
    <w:rsid w:val="00534545"/>
    <w:rsid w:val="0053704A"/>
    <w:rsid w:val="005373FF"/>
    <w:rsid w:val="0054276B"/>
    <w:rsid w:val="00543477"/>
    <w:rsid w:val="00546D84"/>
    <w:rsid w:val="005630FA"/>
    <w:rsid w:val="00573F15"/>
    <w:rsid w:val="00577422"/>
    <w:rsid w:val="00580A0D"/>
    <w:rsid w:val="00584246"/>
    <w:rsid w:val="00587E05"/>
    <w:rsid w:val="00590CF1"/>
    <w:rsid w:val="005A3F9F"/>
    <w:rsid w:val="005A4D71"/>
    <w:rsid w:val="005A533A"/>
    <w:rsid w:val="005A5662"/>
    <w:rsid w:val="005A6EB6"/>
    <w:rsid w:val="005B0B04"/>
    <w:rsid w:val="005B2FF4"/>
    <w:rsid w:val="005B323E"/>
    <w:rsid w:val="005B4DD9"/>
    <w:rsid w:val="005B54B4"/>
    <w:rsid w:val="005C2DD6"/>
    <w:rsid w:val="005C48CA"/>
    <w:rsid w:val="005C7AC5"/>
    <w:rsid w:val="005D4589"/>
    <w:rsid w:val="005D70D8"/>
    <w:rsid w:val="005E43A6"/>
    <w:rsid w:val="005E4A75"/>
    <w:rsid w:val="005F12E4"/>
    <w:rsid w:val="005F183D"/>
    <w:rsid w:val="005F5CE7"/>
    <w:rsid w:val="006013B0"/>
    <w:rsid w:val="00606C8F"/>
    <w:rsid w:val="00607F76"/>
    <w:rsid w:val="00615188"/>
    <w:rsid w:val="00616842"/>
    <w:rsid w:val="0062546E"/>
    <w:rsid w:val="00630089"/>
    <w:rsid w:val="00630BA9"/>
    <w:rsid w:val="00634A2A"/>
    <w:rsid w:val="00636405"/>
    <w:rsid w:val="00640B15"/>
    <w:rsid w:val="0064745A"/>
    <w:rsid w:val="00652719"/>
    <w:rsid w:val="006547C7"/>
    <w:rsid w:val="00661488"/>
    <w:rsid w:val="006630AB"/>
    <w:rsid w:val="006652D5"/>
    <w:rsid w:val="0067332B"/>
    <w:rsid w:val="00675472"/>
    <w:rsid w:val="00675D58"/>
    <w:rsid w:val="00681AD1"/>
    <w:rsid w:val="0068703E"/>
    <w:rsid w:val="00687A33"/>
    <w:rsid w:val="006971F7"/>
    <w:rsid w:val="006A4383"/>
    <w:rsid w:val="006A4653"/>
    <w:rsid w:val="006A4DB2"/>
    <w:rsid w:val="006A5D02"/>
    <w:rsid w:val="006A5E64"/>
    <w:rsid w:val="006B2439"/>
    <w:rsid w:val="006B63B9"/>
    <w:rsid w:val="006C2EA2"/>
    <w:rsid w:val="006C4D08"/>
    <w:rsid w:val="006D17A2"/>
    <w:rsid w:val="006D6AAF"/>
    <w:rsid w:val="006E00B3"/>
    <w:rsid w:val="006E1FC3"/>
    <w:rsid w:val="006E2285"/>
    <w:rsid w:val="006F45FD"/>
    <w:rsid w:val="007139D2"/>
    <w:rsid w:val="00714D83"/>
    <w:rsid w:val="007209A4"/>
    <w:rsid w:val="007263B2"/>
    <w:rsid w:val="007277D5"/>
    <w:rsid w:val="00736F91"/>
    <w:rsid w:val="0074163A"/>
    <w:rsid w:val="0074211D"/>
    <w:rsid w:val="00743C4D"/>
    <w:rsid w:val="007513D3"/>
    <w:rsid w:val="007526CA"/>
    <w:rsid w:val="007600AD"/>
    <w:rsid w:val="00761FBF"/>
    <w:rsid w:val="007644BD"/>
    <w:rsid w:val="007706B6"/>
    <w:rsid w:val="0077741B"/>
    <w:rsid w:val="00782096"/>
    <w:rsid w:val="007823BA"/>
    <w:rsid w:val="00783E51"/>
    <w:rsid w:val="007844C9"/>
    <w:rsid w:val="00787925"/>
    <w:rsid w:val="0079432B"/>
    <w:rsid w:val="007966C2"/>
    <w:rsid w:val="007A6F78"/>
    <w:rsid w:val="007A740F"/>
    <w:rsid w:val="007B3F62"/>
    <w:rsid w:val="007B467D"/>
    <w:rsid w:val="007D03C6"/>
    <w:rsid w:val="007D5CAD"/>
    <w:rsid w:val="007E5915"/>
    <w:rsid w:val="007F1A65"/>
    <w:rsid w:val="007F653C"/>
    <w:rsid w:val="007F6C52"/>
    <w:rsid w:val="0080070F"/>
    <w:rsid w:val="008050CA"/>
    <w:rsid w:val="00806023"/>
    <w:rsid w:val="008065EF"/>
    <w:rsid w:val="00806714"/>
    <w:rsid w:val="00810AE4"/>
    <w:rsid w:val="0081332C"/>
    <w:rsid w:val="0081342B"/>
    <w:rsid w:val="00817193"/>
    <w:rsid w:val="00821EDB"/>
    <w:rsid w:val="00840F92"/>
    <w:rsid w:val="00845A2D"/>
    <w:rsid w:val="00854487"/>
    <w:rsid w:val="00856A62"/>
    <w:rsid w:val="00863417"/>
    <w:rsid w:val="0087030A"/>
    <w:rsid w:val="00870FC0"/>
    <w:rsid w:val="00872FAA"/>
    <w:rsid w:val="0088188F"/>
    <w:rsid w:val="00882BB6"/>
    <w:rsid w:val="008833DF"/>
    <w:rsid w:val="00887622"/>
    <w:rsid w:val="00890D9D"/>
    <w:rsid w:val="00891AB9"/>
    <w:rsid w:val="008A16AE"/>
    <w:rsid w:val="008A25B6"/>
    <w:rsid w:val="008A512F"/>
    <w:rsid w:val="008A7102"/>
    <w:rsid w:val="008B02A1"/>
    <w:rsid w:val="008B06A3"/>
    <w:rsid w:val="008B0ABC"/>
    <w:rsid w:val="008B7206"/>
    <w:rsid w:val="008C1129"/>
    <w:rsid w:val="008C1320"/>
    <w:rsid w:val="008C4329"/>
    <w:rsid w:val="008C6213"/>
    <w:rsid w:val="008D3090"/>
    <w:rsid w:val="008D5E70"/>
    <w:rsid w:val="008D7192"/>
    <w:rsid w:val="008E0F19"/>
    <w:rsid w:val="008E3CA3"/>
    <w:rsid w:val="008F13CD"/>
    <w:rsid w:val="009023E5"/>
    <w:rsid w:val="00912097"/>
    <w:rsid w:val="009122B4"/>
    <w:rsid w:val="00912A7B"/>
    <w:rsid w:val="00914B2E"/>
    <w:rsid w:val="009160E6"/>
    <w:rsid w:val="009173F5"/>
    <w:rsid w:val="0091799E"/>
    <w:rsid w:val="00917E77"/>
    <w:rsid w:val="009229F1"/>
    <w:rsid w:val="00922D9B"/>
    <w:rsid w:val="0092358F"/>
    <w:rsid w:val="009261C9"/>
    <w:rsid w:val="009300E4"/>
    <w:rsid w:val="00930722"/>
    <w:rsid w:val="009313D8"/>
    <w:rsid w:val="0094290B"/>
    <w:rsid w:val="00944CB8"/>
    <w:rsid w:val="00945743"/>
    <w:rsid w:val="0094711B"/>
    <w:rsid w:val="0094787A"/>
    <w:rsid w:val="009538BD"/>
    <w:rsid w:val="00956898"/>
    <w:rsid w:val="00962995"/>
    <w:rsid w:val="00964E34"/>
    <w:rsid w:val="00967318"/>
    <w:rsid w:val="00970B26"/>
    <w:rsid w:val="00974CE1"/>
    <w:rsid w:val="00975EA8"/>
    <w:rsid w:val="009827B5"/>
    <w:rsid w:val="0099236C"/>
    <w:rsid w:val="00993A80"/>
    <w:rsid w:val="00994314"/>
    <w:rsid w:val="00997E1D"/>
    <w:rsid w:val="009A11BE"/>
    <w:rsid w:val="009A3CE1"/>
    <w:rsid w:val="009A4C73"/>
    <w:rsid w:val="009B1860"/>
    <w:rsid w:val="009B1FCC"/>
    <w:rsid w:val="009B21A4"/>
    <w:rsid w:val="009B30A2"/>
    <w:rsid w:val="009B401E"/>
    <w:rsid w:val="009B4A2C"/>
    <w:rsid w:val="009B678A"/>
    <w:rsid w:val="009B6871"/>
    <w:rsid w:val="009C0823"/>
    <w:rsid w:val="009C1240"/>
    <w:rsid w:val="009C269D"/>
    <w:rsid w:val="009C46BB"/>
    <w:rsid w:val="009C4845"/>
    <w:rsid w:val="009C4A92"/>
    <w:rsid w:val="009C5058"/>
    <w:rsid w:val="009C6212"/>
    <w:rsid w:val="009C7FEB"/>
    <w:rsid w:val="009D574C"/>
    <w:rsid w:val="009D5C72"/>
    <w:rsid w:val="009D6FF6"/>
    <w:rsid w:val="009D7C24"/>
    <w:rsid w:val="009D7CB9"/>
    <w:rsid w:val="009E3649"/>
    <w:rsid w:val="009E73A4"/>
    <w:rsid w:val="009E782D"/>
    <w:rsid w:val="009F0ED9"/>
    <w:rsid w:val="00A01A63"/>
    <w:rsid w:val="00A03E88"/>
    <w:rsid w:val="00A11BA5"/>
    <w:rsid w:val="00A12A63"/>
    <w:rsid w:val="00A21E95"/>
    <w:rsid w:val="00A23496"/>
    <w:rsid w:val="00A27C8A"/>
    <w:rsid w:val="00A42491"/>
    <w:rsid w:val="00A4411C"/>
    <w:rsid w:val="00A53522"/>
    <w:rsid w:val="00A57005"/>
    <w:rsid w:val="00A57BD4"/>
    <w:rsid w:val="00A62A06"/>
    <w:rsid w:val="00A6390A"/>
    <w:rsid w:val="00A659AC"/>
    <w:rsid w:val="00A660FC"/>
    <w:rsid w:val="00A67091"/>
    <w:rsid w:val="00A6753B"/>
    <w:rsid w:val="00A67A7E"/>
    <w:rsid w:val="00A7247C"/>
    <w:rsid w:val="00A7277A"/>
    <w:rsid w:val="00A73186"/>
    <w:rsid w:val="00A760D5"/>
    <w:rsid w:val="00A77188"/>
    <w:rsid w:val="00A77642"/>
    <w:rsid w:val="00A77B1C"/>
    <w:rsid w:val="00A87902"/>
    <w:rsid w:val="00A87C49"/>
    <w:rsid w:val="00A90916"/>
    <w:rsid w:val="00A94A3A"/>
    <w:rsid w:val="00A95CA8"/>
    <w:rsid w:val="00A95F5C"/>
    <w:rsid w:val="00A96244"/>
    <w:rsid w:val="00A9725C"/>
    <w:rsid w:val="00AA3FC6"/>
    <w:rsid w:val="00AA6069"/>
    <w:rsid w:val="00AB0C78"/>
    <w:rsid w:val="00AB1354"/>
    <w:rsid w:val="00AB30C6"/>
    <w:rsid w:val="00AB60EC"/>
    <w:rsid w:val="00AC0ABF"/>
    <w:rsid w:val="00AC3D76"/>
    <w:rsid w:val="00AC43FE"/>
    <w:rsid w:val="00AC4FB8"/>
    <w:rsid w:val="00AC7BA7"/>
    <w:rsid w:val="00AD3626"/>
    <w:rsid w:val="00AD5BA2"/>
    <w:rsid w:val="00AD7231"/>
    <w:rsid w:val="00AE0D63"/>
    <w:rsid w:val="00AE2B49"/>
    <w:rsid w:val="00AE7088"/>
    <w:rsid w:val="00AF1AE9"/>
    <w:rsid w:val="00AF58B1"/>
    <w:rsid w:val="00B01FFE"/>
    <w:rsid w:val="00B03218"/>
    <w:rsid w:val="00B0550D"/>
    <w:rsid w:val="00B10158"/>
    <w:rsid w:val="00B2657A"/>
    <w:rsid w:val="00B276B4"/>
    <w:rsid w:val="00B30DE9"/>
    <w:rsid w:val="00B31268"/>
    <w:rsid w:val="00B40A7F"/>
    <w:rsid w:val="00B47881"/>
    <w:rsid w:val="00B50528"/>
    <w:rsid w:val="00B518E2"/>
    <w:rsid w:val="00B522A6"/>
    <w:rsid w:val="00B54966"/>
    <w:rsid w:val="00B54C78"/>
    <w:rsid w:val="00B5519B"/>
    <w:rsid w:val="00B552DD"/>
    <w:rsid w:val="00B61687"/>
    <w:rsid w:val="00B61733"/>
    <w:rsid w:val="00B6336B"/>
    <w:rsid w:val="00B6385E"/>
    <w:rsid w:val="00B7404E"/>
    <w:rsid w:val="00B76E47"/>
    <w:rsid w:val="00B8540A"/>
    <w:rsid w:val="00B856CC"/>
    <w:rsid w:val="00B877F7"/>
    <w:rsid w:val="00BA204A"/>
    <w:rsid w:val="00BA55FC"/>
    <w:rsid w:val="00BB3016"/>
    <w:rsid w:val="00BB42FF"/>
    <w:rsid w:val="00BC27DF"/>
    <w:rsid w:val="00BC5711"/>
    <w:rsid w:val="00BC6C8B"/>
    <w:rsid w:val="00BD005B"/>
    <w:rsid w:val="00BD0668"/>
    <w:rsid w:val="00BD1247"/>
    <w:rsid w:val="00BD54E5"/>
    <w:rsid w:val="00BF1768"/>
    <w:rsid w:val="00BF2AED"/>
    <w:rsid w:val="00BF3345"/>
    <w:rsid w:val="00BF353E"/>
    <w:rsid w:val="00BF4630"/>
    <w:rsid w:val="00BF541F"/>
    <w:rsid w:val="00C01C94"/>
    <w:rsid w:val="00C043C3"/>
    <w:rsid w:val="00C0733D"/>
    <w:rsid w:val="00C100EE"/>
    <w:rsid w:val="00C10D44"/>
    <w:rsid w:val="00C13EFF"/>
    <w:rsid w:val="00C2182B"/>
    <w:rsid w:val="00C220DD"/>
    <w:rsid w:val="00C34A48"/>
    <w:rsid w:val="00C40585"/>
    <w:rsid w:val="00C40DE0"/>
    <w:rsid w:val="00C4116A"/>
    <w:rsid w:val="00C43210"/>
    <w:rsid w:val="00C465CB"/>
    <w:rsid w:val="00C52928"/>
    <w:rsid w:val="00C535C9"/>
    <w:rsid w:val="00C55B95"/>
    <w:rsid w:val="00C579A8"/>
    <w:rsid w:val="00C608EA"/>
    <w:rsid w:val="00C6124A"/>
    <w:rsid w:val="00C6148B"/>
    <w:rsid w:val="00C630E7"/>
    <w:rsid w:val="00C64401"/>
    <w:rsid w:val="00C66232"/>
    <w:rsid w:val="00C66AA1"/>
    <w:rsid w:val="00C7720E"/>
    <w:rsid w:val="00C814A4"/>
    <w:rsid w:val="00C82D12"/>
    <w:rsid w:val="00C843E9"/>
    <w:rsid w:val="00C9082D"/>
    <w:rsid w:val="00C91801"/>
    <w:rsid w:val="00C93AC2"/>
    <w:rsid w:val="00C95318"/>
    <w:rsid w:val="00C96109"/>
    <w:rsid w:val="00CA44D0"/>
    <w:rsid w:val="00CB4F8D"/>
    <w:rsid w:val="00CC003B"/>
    <w:rsid w:val="00CC0CA5"/>
    <w:rsid w:val="00CC45F2"/>
    <w:rsid w:val="00CD163A"/>
    <w:rsid w:val="00CD697C"/>
    <w:rsid w:val="00CE02CE"/>
    <w:rsid w:val="00CE4CD4"/>
    <w:rsid w:val="00CE799A"/>
    <w:rsid w:val="00CF5B2B"/>
    <w:rsid w:val="00D00170"/>
    <w:rsid w:val="00D00339"/>
    <w:rsid w:val="00D05897"/>
    <w:rsid w:val="00D104EE"/>
    <w:rsid w:val="00D124CE"/>
    <w:rsid w:val="00D12B1B"/>
    <w:rsid w:val="00D1445E"/>
    <w:rsid w:val="00D14568"/>
    <w:rsid w:val="00D14E6B"/>
    <w:rsid w:val="00D1545D"/>
    <w:rsid w:val="00D179BE"/>
    <w:rsid w:val="00D2527E"/>
    <w:rsid w:val="00D26905"/>
    <w:rsid w:val="00D274FA"/>
    <w:rsid w:val="00D301B7"/>
    <w:rsid w:val="00D31A8D"/>
    <w:rsid w:val="00D327C0"/>
    <w:rsid w:val="00D4139B"/>
    <w:rsid w:val="00D43AD4"/>
    <w:rsid w:val="00D4405A"/>
    <w:rsid w:val="00D447FA"/>
    <w:rsid w:val="00D51967"/>
    <w:rsid w:val="00D52FE0"/>
    <w:rsid w:val="00D64B16"/>
    <w:rsid w:val="00D65DCA"/>
    <w:rsid w:val="00D65E78"/>
    <w:rsid w:val="00D66F5D"/>
    <w:rsid w:val="00D6760B"/>
    <w:rsid w:val="00D70419"/>
    <w:rsid w:val="00D72BC9"/>
    <w:rsid w:val="00D73D98"/>
    <w:rsid w:val="00D75D4D"/>
    <w:rsid w:val="00D77195"/>
    <w:rsid w:val="00D80CD5"/>
    <w:rsid w:val="00D82AEF"/>
    <w:rsid w:val="00D91910"/>
    <w:rsid w:val="00D92013"/>
    <w:rsid w:val="00D96156"/>
    <w:rsid w:val="00DA0B00"/>
    <w:rsid w:val="00DA1932"/>
    <w:rsid w:val="00DA55F0"/>
    <w:rsid w:val="00DA79FC"/>
    <w:rsid w:val="00DB15CC"/>
    <w:rsid w:val="00DB19D7"/>
    <w:rsid w:val="00DB2137"/>
    <w:rsid w:val="00DC365A"/>
    <w:rsid w:val="00DD0125"/>
    <w:rsid w:val="00DD19DA"/>
    <w:rsid w:val="00DD681C"/>
    <w:rsid w:val="00DE04E0"/>
    <w:rsid w:val="00DE06B8"/>
    <w:rsid w:val="00DE0B21"/>
    <w:rsid w:val="00DE2DDD"/>
    <w:rsid w:val="00DE38F1"/>
    <w:rsid w:val="00DF19A0"/>
    <w:rsid w:val="00DF3E2D"/>
    <w:rsid w:val="00DF51E5"/>
    <w:rsid w:val="00DF6B78"/>
    <w:rsid w:val="00E00644"/>
    <w:rsid w:val="00E05C4A"/>
    <w:rsid w:val="00E06896"/>
    <w:rsid w:val="00E07DEF"/>
    <w:rsid w:val="00E10CDC"/>
    <w:rsid w:val="00E11471"/>
    <w:rsid w:val="00E13BBF"/>
    <w:rsid w:val="00E2253E"/>
    <w:rsid w:val="00E2297A"/>
    <w:rsid w:val="00E27068"/>
    <w:rsid w:val="00E314EE"/>
    <w:rsid w:val="00E37F71"/>
    <w:rsid w:val="00E54D44"/>
    <w:rsid w:val="00E54F85"/>
    <w:rsid w:val="00E55D39"/>
    <w:rsid w:val="00E60110"/>
    <w:rsid w:val="00E61741"/>
    <w:rsid w:val="00E648C4"/>
    <w:rsid w:val="00E655CC"/>
    <w:rsid w:val="00E66B75"/>
    <w:rsid w:val="00E72580"/>
    <w:rsid w:val="00E73557"/>
    <w:rsid w:val="00E738B9"/>
    <w:rsid w:val="00E84D89"/>
    <w:rsid w:val="00E9031B"/>
    <w:rsid w:val="00E94B93"/>
    <w:rsid w:val="00EA2239"/>
    <w:rsid w:val="00EA53BB"/>
    <w:rsid w:val="00EA6447"/>
    <w:rsid w:val="00EB007F"/>
    <w:rsid w:val="00EB13C0"/>
    <w:rsid w:val="00EB32C8"/>
    <w:rsid w:val="00EB4A6C"/>
    <w:rsid w:val="00EB567D"/>
    <w:rsid w:val="00EC106B"/>
    <w:rsid w:val="00EC565B"/>
    <w:rsid w:val="00EC65F7"/>
    <w:rsid w:val="00EC6F3C"/>
    <w:rsid w:val="00ED281D"/>
    <w:rsid w:val="00ED333C"/>
    <w:rsid w:val="00ED3742"/>
    <w:rsid w:val="00ED7BDA"/>
    <w:rsid w:val="00ED7D9C"/>
    <w:rsid w:val="00EE182F"/>
    <w:rsid w:val="00EE4DFD"/>
    <w:rsid w:val="00EF081C"/>
    <w:rsid w:val="00EF1442"/>
    <w:rsid w:val="00EF144C"/>
    <w:rsid w:val="00EF3A8B"/>
    <w:rsid w:val="00EF4506"/>
    <w:rsid w:val="00EF6CF2"/>
    <w:rsid w:val="00EF7426"/>
    <w:rsid w:val="00EF7EED"/>
    <w:rsid w:val="00F00703"/>
    <w:rsid w:val="00F01F94"/>
    <w:rsid w:val="00F029C2"/>
    <w:rsid w:val="00F02C71"/>
    <w:rsid w:val="00F03B3A"/>
    <w:rsid w:val="00F06AB4"/>
    <w:rsid w:val="00F06CC0"/>
    <w:rsid w:val="00F07CEF"/>
    <w:rsid w:val="00F12D07"/>
    <w:rsid w:val="00F12D67"/>
    <w:rsid w:val="00F16038"/>
    <w:rsid w:val="00F17994"/>
    <w:rsid w:val="00F20BB2"/>
    <w:rsid w:val="00F3090F"/>
    <w:rsid w:val="00F309CA"/>
    <w:rsid w:val="00F33ACB"/>
    <w:rsid w:val="00F408DF"/>
    <w:rsid w:val="00F44440"/>
    <w:rsid w:val="00F44DB1"/>
    <w:rsid w:val="00F45922"/>
    <w:rsid w:val="00F50EBE"/>
    <w:rsid w:val="00F51695"/>
    <w:rsid w:val="00F528F3"/>
    <w:rsid w:val="00F543DB"/>
    <w:rsid w:val="00F54D5C"/>
    <w:rsid w:val="00F5669C"/>
    <w:rsid w:val="00F57F72"/>
    <w:rsid w:val="00F66FC6"/>
    <w:rsid w:val="00F71978"/>
    <w:rsid w:val="00F735DF"/>
    <w:rsid w:val="00F82289"/>
    <w:rsid w:val="00F83AA9"/>
    <w:rsid w:val="00F84851"/>
    <w:rsid w:val="00F87754"/>
    <w:rsid w:val="00F878EE"/>
    <w:rsid w:val="00F90F78"/>
    <w:rsid w:val="00F93704"/>
    <w:rsid w:val="00F95369"/>
    <w:rsid w:val="00FA0F49"/>
    <w:rsid w:val="00FA2EF8"/>
    <w:rsid w:val="00FA4461"/>
    <w:rsid w:val="00FA485D"/>
    <w:rsid w:val="00FA4CFD"/>
    <w:rsid w:val="00FA6B06"/>
    <w:rsid w:val="00FB2822"/>
    <w:rsid w:val="00FB3CAF"/>
    <w:rsid w:val="00FB5566"/>
    <w:rsid w:val="00FB58A1"/>
    <w:rsid w:val="00FB7421"/>
    <w:rsid w:val="00FB7BCC"/>
    <w:rsid w:val="00FC125B"/>
    <w:rsid w:val="00FC7FAA"/>
    <w:rsid w:val="00FD0523"/>
    <w:rsid w:val="00FD11D7"/>
    <w:rsid w:val="00FD3057"/>
    <w:rsid w:val="00FD66E6"/>
    <w:rsid w:val="00FD7F72"/>
    <w:rsid w:val="00FE24E2"/>
    <w:rsid w:val="00FE6F07"/>
    <w:rsid w:val="00FE7F54"/>
    <w:rsid w:val="00FF169B"/>
    <w:rsid w:val="00FF1FB6"/>
    <w:rsid w:val="00FF2C04"/>
    <w:rsid w:val="00FF58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E11E9691-379C-40C4-B3D6-018146165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52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753B"/>
    <w:rPr>
      <w:lang w:val="sq-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A6753B"/>
    <w:pPr>
      <w:pBdr>
        <w:bottom w:val="thinThickSmallGap" w:sz="12" w:space="1" w:color="628BAD" w:themeColor="accent2" w:themeShade="BF"/>
      </w:pBdr>
      <w:spacing w:before="400"/>
      <w:jc w:val="center"/>
      <w:outlineLvl w:val="0"/>
    </w:pPr>
    <w:rPr>
      <w:caps/>
      <w:color w:val="3E5D78" w:themeColor="accent2" w:themeShade="80"/>
      <w:spacing w:val="2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6753B"/>
    <w:pPr>
      <w:pBdr>
        <w:bottom w:val="single" w:sz="4" w:space="1" w:color="3E5C77" w:themeColor="accent2" w:themeShade="7F"/>
      </w:pBdr>
      <w:spacing w:before="400"/>
      <w:jc w:val="center"/>
      <w:outlineLvl w:val="1"/>
    </w:pPr>
    <w:rPr>
      <w:caps/>
      <w:color w:val="3E5D78" w:themeColor="accent2" w:themeShade="80"/>
      <w:spacing w:val="15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6753B"/>
    <w:pPr>
      <w:pBdr>
        <w:top w:val="dotted" w:sz="4" w:space="1" w:color="3E5C77" w:themeColor="accent2" w:themeShade="7F"/>
        <w:bottom w:val="dotted" w:sz="4" w:space="1" w:color="3E5C77" w:themeColor="accent2" w:themeShade="7F"/>
      </w:pBdr>
      <w:spacing w:before="300"/>
      <w:jc w:val="center"/>
      <w:outlineLvl w:val="2"/>
    </w:pPr>
    <w:rPr>
      <w:caps/>
      <w:color w:val="3E5C77" w:themeColor="accent2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753B"/>
    <w:pPr>
      <w:pBdr>
        <w:bottom w:val="dotted" w:sz="4" w:space="1" w:color="628BAD" w:themeColor="accent2" w:themeShade="BF"/>
      </w:pBdr>
      <w:spacing w:after="120"/>
      <w:jc w:val="center"/>
      <w:outlineLvl w:val="3"/>
    </w:pPr>
    <w:rPr>
      <w:caps/>
      <w:color w:val="3E5C77" w:themeColor="accent2" w:themeShade="7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753B"/>
    <w:pPr>
      <w:spacing w:before="320" w:after="120"/>
      <w:jc w:val="center"/>
      <w:outlineLvl w:val="4"/>
    </w:pPr>
    <w:rPr>
      <w:caps/>
      <w:color w:val="3E5C77" w:themeColor="accent2" w:themeShade="7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753B"/>
    <w:pPr>
      <w:spacing w:after="120"/>
      <w:jc w:val="center"/>
      <w:outlineLvl w:val="5"/>
    </w:pPr>
    <w:rPr>
      <w:caps/>
      <w:color w:val="628BAD" w:themeColor="accent2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753B"/>
    <w:pPr>
      <w:spacing w:after="120"/>
      <w:jc w:val="center"/>
      <w:outlineLvl w:val="6"/>
    </w:pPr>
    <w:rPr>
      <w:i/>
      <w:iCs/>
      <w:caps/>
      <w:color w:val="628BAD" w:themeColor="accent2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753B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753B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BC6C8B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BC6C8B"/>
    <w:pPr>
      <w:tabs>
        <w:tab w:val="center" w:pos="4320"/>
        <w:tab w:val="right" w:pos="8640"/>
      </w:tabs>
    </w:pPr>
  </w:style>
  <w:style w:type="paragraph" w:styleId="Title">
    <w:name w:val="Title"/>
    <w:basedOn w:val="Normal"/>
    <w:next w:val="Normal"/>
    <w:link w:val="TitleChar"/>
    <w:qFormat/>
    <w:rsid w:val="00A6753B"/>
    <w:pPr>
      <w:pBdr>
        <w:top w:val="dotted" w:sz="2" w:space="1" w:color="3E5D78" w:themeColor="accent2" w:themeShade="80"/>
        <w:bottom w:val="dotted" w:sz="2" w:space="6" w:color="3E5D78" w:themeColor="accent2" w:themeShade="80"/>
      </w:pBdr>
      <w:spacing w:before="500" w:after="300" w:line="240" w:lineRule="auto"/>
      <w:jc w:val="center"/>
    </w:pPr>
    <w:rPr>
      <w:caps/>
      <w:color w:val="3E5D78" w:themeColor="accent2" w:themeShade="80"/>
      <w:spacing w:val="50"/>
      <w:sz w:val="44"/>
      <w:szCs w:val="44"/>
    </w:rPr>
  </w:style>
  <w:style w:type="paragraph" w:styleId="BodyText2">
    <w:name w:val="Body Text 2"/>
    <w:basedOn w:val="Normal"/>
    <w:link w:val="BodyText2Char"/>
    <w:rsid w:val="00BC6C8B"/>
    <w:rPr>
      <w:rFonts w:eastAsia="MS Mincho"/>
      <w:sz w:val="28"/>
      <w:szCs w:val="28"/>
    </w:rPr>
  </w:style>
  <w:style w:type="paragraph" w:customStyle="1" w:styleId="CharCharCharCharCharChar">
    <w:name w:val="Char Char Char Char Char Char"/>
    <w:basedOn w:val="Normal"/>
    <w:rsid w:val="00BC6C8B"/>
    <w:pPr>
      <w:spacing w:after="160" w:line="240" w:lineRule="exact"/>
    </w:pPr>
    <w:rPr>
      <w:rFonts w:ascii="Tahoma" w:hAnsi="Tahoma" w:cs="Tahoma"/>
      <w:sz w:val="20"/>
      <w:szCs w:val="20"/>
    </w:rPr>
  </w:style>
  <w:style w:type="table" w:styleId="TableElegant">
    <w:name w:val="Table Elegant"/>
    <w:basedOn w:val="TableNormal"/>
    <w:rsid w:val="00BC6C8B"/>
    <w:rPr>
      <w:rFonts w:eastAsia="MS Minch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rsid w:val="00BC6C8B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BC6C8B"/>
    <w:pPr>
      <w:spacing w:before="100" w:beforeAutospacing="1" w:after="100" w:afterAutospacing="1"/>
    </w:pPr>
    <w:rPr>
      <w:color w:val="000000"/>
    </w:rPr>
  </w:style>
  <w:style w:type="paragraph" w:styleId="Header">
    <w:name w:val="header"/>
    <w:basedOn w:val="Normal"/>
    <w:link w:val="HeaderChar"/>
    <w:rsid w:val="00324629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A6753B"/>
    <w:pPr>
      <w:ind w:left="720"/>
      <w:contextualSpacing/>
    </w:pPr>
  </w:style>
  <w:style w:type="paragraph" w:styleId="PlainText">
    <w:name w:val="Plain Text"/>
    <w:basedOn w:val="Normal"/>
    <w:link w:val="PlainTextChar"/>
    <w:unhideWhenUsed/>
    <w:rsid w:val="00DF19A0"/>
    <w:rPr>
      <w:rFonts w:ascii="Calibri" w:eastAsia="Calibri" w:hAnsi="Calibri"/>
      <w:szCs w:val="21"/>
    </w:rPr>
  </w:style>
  <w:style w:type="character" w:customStyle="1" w:styleId="PlainTextChar">
    <w:name w:val="Plain Text Char"/>
    <w:link w:val="PlainText"/>
    <w:rsid w:val="00DF19A0"/>
    <w:rPr>
      <w:rFonts w:ascii="Calibri" w:eastAsia="Calibri" w:hAnsi="Calibri"/>
      <w:sz w:val="22"/>
      <w:szCs w:val="21"/>
    </w:rPr>
  </w:style>
  <w:style w:type="paragraph" w:styleId="BalloonText">
    <w:name w:val="Balloon Text"/>
    <w:basedOn w:val="Normal"/>
    <w:link w:val="BalloonTextChar"/>
    <w:rsid w:val="00D5196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51967"/>
    <w:rPr>
      <w:rFonts w:ascii="Tahoma" w:hAnsi="Tahoma" w:cs="Tahoma"/>
      <w:sz w:val="16"/>
      <w:szCs w:val="16"/>
      <w:lang w:val="sq-AL" w:eastAsia="sr-Latn-CS"/>
    </w:rPr>
  </w:style>
  <w:style w:type="table" w:styleId="TableClassic2">
    <w:name w:val="Table Classic 2"/>
    <w:basedOn w:val="TableNormal"/>
    <w:rsid w:val="000B535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FooterChar">
    <w:name w:val="Footer Char"/>
    <w:basedOn w:val="DefaultParagraphFont"/>
    <w:link w:val="Footer"/>
    <w:uiPriority w:val="99"/>
    <w:rsid w:val="00DE38F1"/>
    <w:rPr>
      <w:sz w:val="24"/>
      <w:szCs w:val="24"/>
      <w:lang w:val="sq-AL" w:eastAsia="sr-Latn-CS"/>
    </w:rPr>
  </w:style>
  <w:style w:type="character" w:customStyle="1" w:styleId="HeaderChar">
    <w:name w:val="Header Char"/>
    <w:basedOn w:val="DefaultParagraphFont"/>
    <w:link w:val="Header"/>
    <w:rsid w:val="00DE38F1"/>
    <w:rPr>
      <w:sz w:val="24"/>
      <w:szCs w:val="24"/>
      <w:lang w:val="sq-AL" w:eastAsia="sr-Latn-CS"/>
    </w:rPr>
  </w:style>
  <w:style w:type="paragraph" w:styleId="BodyTextIndent2">
    <w:name w:val="Body Text Indent 2"/>
    <w:basedOn w:val="Normal"/>
    <w:link w:val="BodyTextIndent2Char"/>
    <w:rsid w:val="00DC365A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rsid w:val="00DC365A"/>
    <w:rPr>
      <w:sz w:val="24"/>
      <w:szCs w:val="24"/>
      <w:lang w:val="sq-AL" w:eastAsia="sr-Latn-CS"/>
    </w:rPr>
  </w:style>
  <w:style w:type="character" w:customStyle="1" w:styleId="Heading1Char">
    <w:name w:val="Heading 1 Char"/>
    <w:basedOn w:val="DefaultParagraphFont"/>
    <w:link w:val="Heading1"/>
    <w:uiPriority w:val="9"/>
    <w:rsid w:val="00A6753B"/>
    <w:rPr>
      <w:rFonts w:eastAsiaTheme="majorEastAsia" w:cstheme="majorBidi"/>
      <w:caps/>
      <w:color w:val="3E5D78" w:themeColor="accent2" w:themeShade="80"/>
      <w:spacing w:val="20"/>
      <w:sz w:val="28"/>
      <w:szCs w:val="28"/>
    </w:rPr>
  </w:style>
  <w:style w:type="character" w:customStyle="1" w:styleId="CharChar">
    <w:name w:val="Char Char"/>
    <w:basedOn w:val="DefaultParagraphFont"/>
    <w:rsid w:val="00DC365A"/>
    <w:rPr>
      <w:sz w:val="24"/>
      <w:szCs w:val="24"/>
      <w:lang w:val="sq-AL" w:eastAsia="en-US" w:bidi="ar-SA"/>
    </w:rPr>
  </w:style>
  <w:style w:type="paragraph" w:customStyle="1" w:styleId="default">
    <w:name w:val="default"/>
    <w:basedOn w:val="Normal"/>
    <w:rsid w:val="00DC365A"/>
    <w:pPr>
      <w:autoSpaceDE w:val="0"/>
      <w:autoSpaceDN w:val="0"/>
    </w:pPr>
    <w:rPr>
      <w:rFonts w:ascii="Bell MT" w:hAnsi="Bell MT"/>
      <w:color w:val="000000"/>
    </w:rPr>
  </w:style>
  <w:style w:type="character" w:customStyle="1" w:styleId="CharChar0">
    <w:name w:val="Char Char"/>
    <w:basedOn w:val="DefaultParagraphFont"/>
    <w:rsid w:val="00C52928"/>
    <w:rPr>
      <w:sz w:val="24"/>
      <w:szCs w:val="24"/>
      <w:lang w:val="sq-AL" w:eastAsia="en-US" w:bidi="ar-SA"/>
    </w:rPr>
  </w:style>
  <w:style w:type="character" w:customStyle="1" w:styleId="CharChar1">
    <w:name w:val="Char Char"/>
    <w:basedOn w:val="DefaultParagraphFont"/>
    <w:rsid w:val="004F64D2"/>
    <w:rPr>
      <w:sz w:val="24"/>
      <w:szCs w:val="24"/>
      <w:lang w:val="sq-AL" w:eastAsia="en-US" w:bidi="ar-SA"/>
    </w:rPr>
  </w:style>
  <w:style w:type="paragraph" w:customStyle="1" w:styleId="Default0">
    <w:name w:val="Default"/>
    <w:rsid w:val="004F64D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harChar2">
    <w:name w:val="Char Char"/>
    <w:basedOn w:val="DefaultParagraphFont"/>
    <w:rsid w:val="0042499D"/>
    <w:rPr>
      <w:sz w:val="24"/>
      <w:szCs w:val="24"/>
      <w:lang w:val="sq-AL" w:eastAsia="en-US" w:bidi="ar-SA"/>
    </w:rPr>
  </w:style>
  <w:style w:type="character" w:customStyle="1" w:styleId="CharChar3">
    <w:name w:val="Char Char"/>
    <w:basedOn w:val="DefaultParagraphFont"/>
    <w:rsid w:val="00152BCB"/>
    <w:rPr>
      <w:sz w:val="24"/>
      <w:szCs w:val="24"/>
      <w:lang w:val="sq-AL" w:eastAsia="en-US" w:bidi="ar-SA"/>
    </w:rPr>
  </w:style>
  <w:style w:type="character" w:customStyle="1" w:styleId="BodyText2Char">
    <w:name w:val="Body Text 2 Char"/>
    <w:basedOn w:val="DefaultParagraphFont"/>
    <w:link w:val="BodyText2"/>
    <w:rsid w:val="0010176D"/>
    <w:rPr>
      <w:rFonts w:eastAsia="MS Mincho"/>
      <w:sz w:val="28"/>
      <w:szCs w:val="28"/>
      <w:lang w:val="sq-AL"/>
    </w:rPr>
  </w:style>
  <w:style w:type="character" w:customStyle="1" w:styleId="CharChar4">
    <w:name w:val="Char Char"/>
    <w:basedOn w:val="DefaultParagraphFont"/>
    <w:rsid w:val="0010176D"/>
    <w:rPr>
      <w:sz w:val="24"/>
      <w:szCs w:val="24"/>
      <w:lang w:val="sq-AL" w:eastAsia="en-US" w:bidi="ar-SA"/>
    </w:rPr>
  </w:style>
  <w:style w:type="character" w:customStyle="1" w:styleId="CharChar5">
    <w:name w:val="Char Char"/>
    <w:basedOn w:val="DefaultParagraphFont"/>
    <w:rsid w:val="00B47881"/>
    <w:rPr>
      <w:sz w:val="24"/>
      <w:szCs w:val="24"/>
      <w:lang w:val="sq-AL" w:eastAsia="en-US" w:bidi="ar-SA"/>
    </w:rPr>
  </w:style>
  <w:style w:type="character" w:customStyle="1" w:styleId="CharChar6">
    <w:name w:val="Char Char"/>
    <w:basedOn w:val="DefaultParagraphFont"/>
    <w:rsid w:val="009229F1"/>
    <w:rPr>
      <w:sz w:val="24"/>
      <w:szCs w:val="24"/>
      <w:lang w:val="sq-AL" w:eastAsia="en-US" w:bidi="ar-SA"/>
    </w:rPr>
  </w:style>
  <w:style w:type="character" w:customStyle="1" w:styleId="CharChar7">
    <w:name w:val="Char Char"/>
    <w:basedOn w:val="DefaultParagraphFont"/>
    <w:rsid w:val="0094290B"/>
    <w:rPr>
      <w:sz w:val="24"/>
      <w:szCs w:val="24"/>
      <w:lang w:val="sq-AL" w:eastAsia="en-US" w:bidi="ar-SA"/>
    </w:rPr>
  </w:style>
  <w:style w:type="character" w:customStyle="1" w:styleId="CharChar8">
    <w:name w:val="Char Char"/>
    <w:basedOn w:val="DefaultParagraphFont"/>
    <w:rsid w:val="00675D58"/>
    <w:rPr>
      <w:sz w:val="24"/>
      <w:szCs w:val="24"/>
      <w:lang w:val="sq-AL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A6753B"/>
    <w:rPr>
      <w:caps/>
      <w:color w:val="3E5D78" w:themeColor="accent2" w:themeShade="80"/>
      <w:spacing w:val="15"/>
      <w:sz w:val="24"/>
      <w:szCs w:val="24"/>
    </w:rPr>
  </w:style>
  <w:style w:type="character" w:customStyle="1" w:styleId="HeaderChar1">
    <w:name w:val="Header Char1"/>
    <w:locked/>
    <w:rsid w:val="00516800"/>
    <w:rPr>
      <w:sz w:val="24"/>
      <w:szCs w:val="24"/>
      <w:lang w:val="sq-AL" w:eastAsia="sr-Latn-CS"/>
    </w:rPr>
  </w:style>
  <w:style w:type="character" w:customStyle="1" w:styleId="CharChar9">
    <w:name w:val="Char Char"/>
    <w:rsid w:val="00516800"/>
    <w:rPr>
      <w:sz w:val="24"/>
      <w:szCs w:val="24"/>
      <w:lang w:val="sq-AL" w:eastAsia="en-US" w:bidi="ar-SA"/>
    </w:rPr>
  </w:style>
  <w:style w:type="character" w:styleId="Emphasis">
    <w:name w:val="Emphasis"/>
    <w:uiPriority w:val="20"/>
    <w:qFormat/>
    <w:rsid w:val="00A6753B"/>
    <w:rPr>
      <w:caps/>
      <w:spacing w:val="5"/>
      <w:sz w:val="20"/>
      <w:szCs w:val="20"/>
    </w:rPr>
  </w:style>
  <w:style w:type="character" w:styleId="Strong">
    <w:name w:val="Strong"/>
    <w:uiPriority w:val="22"/>
    <w:qFormat/>
    <w:rsid w:val="00A6753B"/>
    <w:rPr>
      <w:b/>
      <w:bCs/>
      <w:color w:val="628BAD" w:themeColor="accent2" w:themeShade="BF"/>
      <w:spacing w:val="5"/>
    </w:rPr>
  </w:style>
  <w:style w:type="paragraph" w:customStyle="1" w:styleId="nospacing">
    <w:name w:val="nospacing"/>
    <w:basedOn w:val="Normal"/>
    <w:rsid w:val="00516800"/>
    <w:rPr>
      <w:rFonts w:ascii="Calibri" w:hAnsi="Calibri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6753B"/>
    <w:pPr>
      <w:outlineLvl w:val="9"/>
    </w:pPr>
  </w:style>
  <w:style w:type="paragraph" w:styleId="TOC1">
    <w:name w:val="toc 1"/>
    <w:basedOn w:val="Normal"/>
    <w:next w:val="Normal"/>
    <w:autoRedefine/>
    <w:uiPriority w:val="39"/>
    <w:rsid w:val="00A6753B"/>
    <w:pPr>
      <w:tabs>
        <w:tab w:val="right" w:leader="dot" w:pos="9017"/>
      </w:tabs>
      <w:spacing w:after="0" w:line="240" w:lineRule="auto"/>
    </w:pPr>
    <w:rPr>
      <w:rFonts w:eastAsia="MS Mincho"/>
    </w:rPr>
  </w:style>
  <w:style w:type="paragraph" w:styleId="TOC2">
    <w:name w:val="toc 2"/>
    <w:basedOn w:val="Normal"/>
    <w:next w:val="Normal"/>
    <w:autoRedefine/>
    <w:uiPriority w:val="39"/>
    <w:rsid w:val="00C6148B"/>
    <w:pPr>
      <w:tabs>
        <w:tab w:val="right" w:leader="dot" w:pos="9017"/>
      </w:tabs>
      <w:spacing w:after="0"/>
      <w:ind w:left="245"/>
      <w:contextualSpacing/>
    </w:pPr>
    <w:rPr>
      <w:rFonts w:eastAsia="MS Mincho"/>
    </w:rPr>
  </w:style>
  <w:style w:type="character" w:customStyle="1" w:styleId="CharChara">
    <w:name w:val="Char Char"/>
    <w:rsid w:val="00F57F72"/>
    <w:rPr>
      <w:sz w:val="24"/>
      <w:szCs w:val="24"/>
      <w:lang w:val="sq-AL" w:eastAsia="en-US" w:bidi="ar-SA"/>
    </w:rPr>
  </w:style>
  <w:style w:type="character" w:customStyle="1" w:styleId="Heading3Char">
    <w:name w:val="Heading 3 Char"/>
    <w:basedOn w:val="DefaultParagraphFont"/>
    <w:link w:val="Heading3"/>
    <w:uiPriority w:val="9"/>
    <w:rsid w:val="00A6753B"/>
    <w:rPr>
      <w:rFonts w:eastAsiaTheme="majorEastAsia" w:cstheme="majorBidi"/>
      <w:caps/>
      <w:color w:val="3E5C77" w:themeColor="accent2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753B"/>
    <w:rPr>
      <w:rFonts w:eastAsiaTheme="majorEastAsia" w:cstheme="majorBidi"/>
      <w:caps/>
      <w:color w:val="3E5C77" w:themeColor="accent2" w:themeShade="7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753B"/>
    <w:rPr>
      <w:rFonts w:eastAsiaTheme="majorEastAsia" w:cstheme="majorBidi"/>
      <w:caps/>
      <w:color w:val="3E5C77" w:themeColor="accent2" w:themeShade="7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753B"/>
    <w:rPr>
      <w:rFonts w:eastAsiaTheme="majorEastAsia" w:cstheme="majorBidi"/>
      <w:caps/>
      <w:color w:val="628BAD" w:themeColor="accent2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753B"/>
    <w:rPr>
      <w:rFonts w:eastAsiaTheme="majorEastAsia" w:cstheme="majorBidi"/>
      <w:i/>
      <w:iCs/>
      <w:caps/>
      <w:color w:val="628BAD" w:themeColor="accent2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753B"/>
    <w:rPr>
      <w:rFonts w:eastAsiaTheme="majorEastAsia" w:cstheme="majorBidi"/>
      <w:caps/>
      <w:spacing w:val="1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753B"/>
    <w:rPr>
      <w:rFonts w:eastAsiaTheme="majorEastAsia" w:cstheme="majorBidi"/>
      <w:i/>
      <w:iCs/>
      <w:caps/>
      <w:spacing w:val="1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6753B"/>
    <w:rPr>
      <w:caps/>
      <w:spacing w:val="10"/>
      <w:sz w:val="18"/>
      <w:szCs w:val="18"/>
    </w:rPr>
  </w:style>
  <w:style w:type="character" w:customStyle="1" w:styleId="TitleChar">
    <w:name w:val="Title Char"/>
    <w:basedOn w:val="DefaultParagraphFont"/>
    <w:link w:val="Title"/>
    <w:rsid w:val="00A6753B"/>
    <w:rPr>
      <w:rFonts w:eastAsiaTheme="majorEastAsia" w:cstheme="majorBidi"/>
      <w:caps/>
      <w:color w:val="3E5D78" w:themeColor="accent2" w:themeShade="80"/>
      <w:spacing w:val="50"/>
      <w:sz w:val="44"/>
      <w:szCs w:val="44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753B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SubtitleChar">
    <w:name w:val="Subtitle Char"/>
    <w:basedOn w:val="DefaultParagraphFont"/>
    <w:link w:val="Subtitle"/>
    <w:uiPriority w:val="11"/>
    <w:rsid w:val="00A6753B"/>
    <w:rPr>
      <w:rFonts w:eastAsiaTheme="majorEastAsia" w:cstheme="majorBidi"/>
      <w:caps/>
      <w:spacing w:val="20"/>
      <w:sz w:val="18"/>
      <w:szCs w:val="18"/>
    </w:rPr>
  </w:style>
  <w:style w:type="paragraph" w:styleId="NoSpacing0">
    <w:name w:val="No Spacing"/>
    <w:basedOn w:val="Normal"/>
    <w:link w:val="NoSpacingChar"/>
    <w:uiPriority w:val="1"/>
    <w:qFormat/>
    <w:rsid w:val="00A6753B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0"/>
    <w:uiPriority w:val="1"/>
    <w:rsid w:val="00A6753B"/>
  </w:style>
  <w:style w:type="paragraph" w:styleId="Quote">
    <w:name w:val="Quote"/>
    <w:basedOn w:val="Normal"/>
    <w:next w:val="Normal"/>
    <w:link w:val="QuoteChar"/>
    <w:uiPriority w:val="29"/>
    <w:qFormat/>
    <w:rsid w:val="00A6753B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A6753B"/>
    <w:rPr>
      <w:rFonts w:eastAsiaTheme="majorEastAsia" w:cstheme="majorBidi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753B"/>
    <w:pPr>
      <w:pBdr>
        <w:top w:val="dotted" w:sz="2" w:space="10" w:color="3E5D78" w:themeColor="accent2" w:themeShade="80"/>
        <w:bottom w:val="dotted" w:sz="2" w:space="4" w:color="3E5D78" w:themeColor="accent2" w:themeShade="80"/>
      </w:pBdr>
      <w:spacing w:before="160" w:line="300" w:lineRule="auto"/>
      <w:ind w:left="1440" w:right="1440"/>
    </w:pPr>
    <w:rPr>
      <w:caps/>
      <w:color w:val="3E5C77" w:themeColor="accent2" w:themeShade="7F"/>
      <w:spacing w:val="5"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753B"/>
    <w:rPr>
      <w:rFonts w:eastAsiaTheme="majorEastAsia" w:cstheme="majorBidi"/>
      <w:caps/>
      <w:color w:val="3E5C77" w:themeColor="accent2" w:themeShade="7F"/>
      <w:spacing w:val="5"/>
      <w:sz w:val="20"/>
      <w:szCs w:val="20"/>
    </w:rPr>
  </w:style>
  <w:style w:type="character" w:styleId="SubtleEmphasis">
    <w:name w:val="Subtle Emphasis"/>
    <w:uiPriority w:val="19"/>
    <w:qFormat/>
    <w:rsid w:val="00A6753B"/>
    <w:rPr>
      <w:i/>
      <w:iCs/>
    </w:rPr>
  </w:style>
  <w:style w:type="character" w:styleId="IntenseEmphasis">
    <w:name w:val="Intense Emphasis"/>
    <w:uiPriority w:val="21"/>
    <w:qFormat/>
    <w:rsid w:val="00A6753B"/>
    <w:rPr>
      <w:i/>
      <w:iCs/>
      <w:caps/>
      <w:spacing w:val="10"/>
      <w:sz w:val="20"/>
      <w:szCs w:val="20"/>
    </w:rPr>
  </w:style>
  <w:style w:type="character" w:styleId="SubtleReference">
    <w:name w:val="Subtle Reference"/>
    <w:basedOn w:val="DefaultParagraphFont"/>
    <w:uiPriority w:val="31"/>
    <w:qFormat/>
    <w:rsid w:val="00A6753B"/>
    <w:rPr>
      <w:rFonts w:asciiTheme="minorHAnsi" w:eastAsiaTheme="minorEastAsia" w:hAnsiTheme="minorHAnsi" w:cstheme="minorBidi"/>
      <w:i/>
      <w:iCs/>
      <w:color w:val="3E5C77" w:themeColor="accent2" w:themeShade="7F"/>
    </w:rPr>
  </w:style>
  <w:style w:type="character" w:styleId="IntenseReference">
    <w:name w:val="Intense Reference"/>
    <w:uiPriority w:val="32"/>
    <w:qFormat/>
    <w:rsid w:val="00A6753B"/>
    <w:rPr>
      <w:rFonts w:asciiTheme="minorHAnsi" w:eastAsiaTheme="minorEastAsia" w:hAnsiTheme="minorHAnsi" w:cstheme="minorBidi"/>
      <w:b/>
      <w:bCs/>
      <w:i/>
      <w:iCs/>
      <w:color w:val="3E5C77" w:themeColor="accent2" w:themeShade="7F"/>
    </w:rPr>
  </w:style>
  <w:style w:type="character" w:styleId="BookTitle">
    <w:name w:val="Book Title"/>
    <w:uiPriority w:val="33"/>
    <w:qFormat/>
    <w:rsid w:val="00A6753B"/>
    <w:rPr>
      <w:caps/>
      <w:color w:val="3E5C77" w:themeColor="accent2" w:themeShade="7F"/>
      <w:spacing w:val="5"/>
      <w:u w:color="3E5C77" w:themeColor="accent2" w:themeShade="7F"/>
    </w:rPr>
  </w:style>
  <w:style w:type="paragraph" w:styleId="TOC3">
    <w:name w:val="toc 3"/>
    <w:basedOn w:val="Normal"/>
    <w:next w:val="Normal"/>
    <w:autoRedefine/>
    <w:uiPriority w:val="39"/>
    <w:rsid w:val="00C6148B"/>
    <w:pPr>
      <w:tabs>
        <w:tab w:val="right" w:leader="dot" w:pos="9017"/>
      </w:tabs>
      <w:spacing w:after="0" w:line="276" w:lineRule="auto"/>
      <w:ind w:left="440"/>
    </w:pPr>
  </w:style>
  <w:style w:type="character" w:customStyle="1" w:styleId="CharCharb">
    <w:name w:val="Char Char"/>
    <w:rsid w:val="009E782D"/>
    <w:rPr>
      <w:sz w:val="24"/>
      <w:szCs w:val="24"/>
      <w:lang w:val="sq-AL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91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0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9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42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8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0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rigin">
      <a:dk1>
        <a:sysClr val="windowText" lastClr="000000"/>
      </a:dk1>
      <a:lt1>
        <a:sysClr val="window" lastClr="FFFFFF"/>
      </a:lt1>
      <a:dk2>
        <a:srgbClr val="464653"/>
      </a:dk2>
      <a:lt2>
        <a:srgbClr val="DDE9EC"/>
      </a:lt2>
      <a:accent1>
        <a:srgbClr val="727CA3"/>
      </a:accent1>
      <a:accent2>
        <a:srgbClr val="9FB8CD"/>
      </a:accent2>
      <a:accent3>
        <a:srgbClr val="D2DA7A"/>
      </a:accent3>
      <a:accent4>
        <a:srgbClr val="FADA7A"/>
      </a:accent4>
      <a:accent5>
        <a:srgbClr val="B88472"/>
      </a:accent5>
      <a:accent6>
        <a:srgbClr val="8E736A"/>
      </a:accent6>
      <a:hlink>
        <a:srgbClr val="B292CA"/>
      </a:hlink>
      <a:folHlink>
        <a:srgbClr val="6B56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2F683A-6160-4BFE-9F31-FA202F5A3B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422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MS Office</Company>
  <LinksUpToDate>false</LinksUpToDate>
  <CharactersWithSpaces>2825</CharactersWithSpaces>
  <SharedDoc>false</SharedDoc>
  <HLinks>
    <vt:vector size="6" baseType="variant">
      <vt:variant>
        <vt:i4>4456475</vt:i4>
      </vt:variant>
      <vt:variant>
        <vt:i4>0</vt:i4>
      </vt:variant>
      <vt:variant>
        <vt:i4>0</vt:i4>
      </vt:variant>
      <vt:variant>
        <vt:i4>5</vt:i4>
      </vt:variant>
      <vt:variant>
        <vt:lpwstr>http://www.ks-gov.net/mti-ks.org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hysnije.idrizaj</dc:creator>
  <cp:lastModifiedBy>Armend Vehapi</cp:lastModifiedBy>
  <cp:revision>12</cp:revision>
  <cp:lastPrinted>2018-07-02T11:57:00Z</cp:lastPrinted>
  <dcterms:created xsi:type="dcterms:W3CDTF">2016-11-10T07:19:00Z</dcterms:created>
  <dcterms:modified xsi:type="dcterms:W3CDTF">2019-03-06T07:34:00Z</dcterms:modified>
</cp:coreProperties>
</file>