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072EE" w14:textId="77777777" w:rsidR="008C74FB" w:rsidRDefault="00920863">
      <w:pPr>
        <w:pStyle w:val="BodyText"/>
        <w:ind w:left="7619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 wp14:anchorId="20BEB1D6" wp14:editId="4EB91643">
            <wp:simplePos x="0" y="0"/>
            <wp:positionH relativeFrom="page">
              <wp:posOffset>849630</wp:posOffset>
            </wp:positionH>
            <wp:positionV relativeFrom="paragraph">
              <wp:posOffset>-6985</wp:posOffset>
            </wp:positionV>
            <wp:extent cx="833851" cy="91948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851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106F">
        <w:rPr>
          <w:noProof/>
          <w:sz w:val="20"/>
          <w:lang w:val="en-US"/>
        </w:rPr>
        <w:drawing>
          <wp:inline distT="0" distB="0" distL="0" distR="0" wp14:anchorId="5FE5D154" wp14:editId="0E9C6440">
            <wp:extent cx="1055087" cy="352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87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606A6" w14:textId="77777777" w:rsidR="008C74FB" w:rsidRDefault="00E4106F">
      <w:pPr>
        <w:spacing w:before="82" w:line="225" w:lineRule="auto"/>
        <w:ind w:left="7614" w:right="151"/>
        <w:rPr>
          <w:rFonts w:ascii="Calibri" w:hAnsi="Calibri"/>
          <w:sz w:val="10"/>
        </w:rPr>
      </w:pPr>
      <w:r>
        <w:rPr>
          <w:rFonts w:ascii="Calibri" w:hAnsi="Calibri"/>
          <w:w w:val="105"/>
          <w:sz w:val="10"/>
        </w:rPr>
        <w:t>DREJTORIA E AKREDITIMIT E KOSOVËS</w:t>
      </w:r>
      <w:r>
        <w:rPr>
          <w:rFonts w:ascii="Calibri" w:hAnsi="Calibri"/>
          <w:spacing w:val="1"/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DIREKCIJA ZA AKREDITACIJU KOSOVA</w:t>
      </w:r>
      <w:r>
        <w:rPr>
          <w:rFonts w:ascii="Calibri" w:hAnsi="Calibri"/>
          <w:spacing w:val="1"/>
          <w:w w:val="105"/>
          <w:sz w:val="10"/>
        </w:rPr>
        <w:t xml:space="preserve"> </w:t>
      </w:r>
      <w:r>
        <w:rPr>
          <w:rFonts w:ascii="Calibri" w:hAnsi="Calibri"/>
          <w:spacing w:val="-1"/>
          <w:w w:val="105"/>
          <w:sz w:val="10"/>
        </w:rPr>
        <w:t>KOSOVO</w:t>
      </w:r>
      <w:r>
        <w:rPr>
          <w:rFonts w:ascii="Calibri" w:hAnsi="Calibri"/>
          <w:spacing w:val="-5"/>
          <w:w w:val="105"/>
          <w:sz w:val="10"/>
        </w:rPr>
        <w:t xml:space="preserve"> </w:t>
      </w:r>
      <w:r>
        <w:rPr>
          <w:rFonts w:ascii="Calibri" w:hAnsi="Calibri"/>
          <w:spacing w:val="-1"/>
          <w:w w:val="105"/>
          <w:sz w:val="10"/>
        </w:rPr>
        <w:t>ACCREDITATION</w:t>
      </w:r>
      <w:r>
        <w:rPr>
          <w:rFonts w:ascii="Calibri" w:hAnsi="Calibri"/>
          <w:spacing w:val="-5"/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DIRECTORATE</w:t>
      </w:r>
    </w:p>
    <w:p w14:paraId="2C5A079D" w14:textId="77777777" w:rsidR="008C74FB" w:rsidRDefault="008C74FB">
      <w:pPr>
        <w:pStyle w:val="BodyText"/>
        <w:rPr>
          <w:rFonts w:ascii="Calibri"/>
          <w:sz w:val="20"/>
        </w:rPr>
      </w:pPr>
    </w:p>
    <w:p w14:paraId="14E2EEE0" w14:textId="77777777" w:rsidR="008C74FB" w:rsidRDefault="008C74FB">
      <w:pPr>
        <w:pStyle w:val="BodyText"/>
        <w:spacing w:before="2"/>
        <w:rPr>
          <w:rFonts w:ascii="Calibri"/>
          <w:sz w:val="19"/>
        </w:rPr>
      </w:pPr>
    </w:p>
    <w:p w14:paraId="60F2BCDF" w14:textId="77777777" w:rsidR="008C74FB" w:rsidRDefault="00E4106F">
      <w:pPr>
        <w:pStyle w:val="Heading1"/>
        <w:spacing w:before="90" w:line="242" w:lineRule="auto"/>
        <w:ind w:left="2802" w:right="2631" w:firstLine="946"/>
      </w:pPr>
      <w:r>
        <w:t>Republika</w:t>
      </w:r>
      <w:r>
        <w:rPr>
          <w:spacing w:val="1"/>
        </w:rPr>
        <w:t xml:space="preserve"> </w:t>
      </w:r>
      <w:r>
        <w:t>e Kosovës</w:t>
      </w:r>
      <w:r>
        <w:rPr>
          <w:spacing w:val="1"/>
        </w:rPr>
        <w:t xml:space="preserve"> </w:t>
      </w:r>
      <w:r>
        <w:t>Republika</w:t>
      </w:r>
      <w:r>
        <w:rPr>
          <w:spacing w:val="-1"/>
        </w:rPr>
        <w:t xml:space="preserve"> </w:t>
      </w:r>
      <w:r>
        <w:t>Kosova- Republic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Kosovo</w:t>
      </w:r>
    </w:p>
    <w:p w14:paraId="5B44AB60" w14:textId="77777777" w:rsidR="008C74FB" w:rsidRDefault="00E4106F">
      <w:pPr>
        <w:spacing w:line="271" w:lineRule="exact"/>
        <w:ind w:left="1045" w:right="893"/>
        <w:jc w:val="center"/>
        <w:rPr>
          <w:b/>
          <w:sz w:val="24"/>
        </w:rPr>
      </w:pPr>
      <w:r>
        <w:rPr>
          <w:b/>
          <w:sz w:val="24"/>
        </w:rPr>
        <w:t>Qeveria-Vlada-Government</w:t>
      </w:r>
    </w:p>
    <w:p w14:paraId="746F5F15" w14:textId="77777777" w:rsidR="008C74FB" w:rsidRDefault="00E4106F">
      <w:pPr>
        <w:pStyle w:val="Heading1"/>
        <w:spacing w:before="3" w:line="275" w:lineRule="exact"/>
        <w:ind w:left="1049" w:right="891"/>
        <w:jc w:val="center"/>
      </w:pPr>
      <w:r>
        <w:t>Ministria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Industrisë,</w:t>
      </w:r>
      <w:r>
        <w:rPr>
          <w:spacing w:val="-1"/>
        </w:rPr>
        <w:t xml:space="preserve"> </w:t>
      </w:r>
      <w:r>
        <w:t>Ndërmarrësisë</w:t>
      </w:r>
      <w:r>
        <w:rPr>
          <w:spacing w:val="-4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Tregtisë</w:t>
      </w:r>
    </w:p>
    <w:p w14:paraId="6F9FA754" w14:textId="77777777" w:rsidR="008C74FB" w:rsidRDefault="00E4106F">
      <w:pPr>
        <w:spacing w:line="242" w:lineRule="auto"/>
        <w:ind w:left="1049" w:right="893"/>
        <w:jc w:val="center"/>
        <w:rPr>
          <w:b/>
          <w:sz w:val="24"/>
        </w:rPr>
      </w:pPr>
      <w:r>
        <w:rPr>
          <w:b/>
          <w:sz w:val="24"/>
        </w:rPr>
        <w:t>Ministarstvo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Industrije,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Preduzetništva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Trgovine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Ministry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Industry,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Entrepreneurship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Trade</w:t>
      </w:r>
    </w:p>
    <w:p w14:paraId="5AE347B6" w14:textId="77777777" w:rsidR="008C74FB" w:rsidRDefault="008C74FB">
      <w:pPr>
        <w:pStyle w:val="BodyText"/>
        <w:rPr>
          <w:b/>
        </w:rPr>
      </w:pPr>
    </w:p>
    <w:p w14:paraId="5C42F73E" w14:textId="3324659D" w:rsidR="008C74FB" w:rsidRDefault="00E4106F">
      <w:pPr>
        <w:tabs>
          <w:tab w:val="left" w:pos="2283"/>
          <w:tab w:val="left" w:pos="9361"/>
        </w:tabs>
        <w:ind w:left="271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  <w:t>Drejtoria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Akreditimit</w:t>
      </w:r>
      <w:r>
        <w:rPr>
          <w:b/>
          <w:spacing w:val="2"/>
          <w:sz w:val="24"/>
          <w:u w:val="single"/>
        </w:rPr>
        <w:t xml:space="preserve"> </w:t>
      </w:r>
      <w:r w:rsidR="00112083">
        <w:rPr>
          <w:b/>
          <w:sz w:val="24"/>
          <w:u w:val="single"/>
        </w:rPr>
        <w:t>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Kosovës</w:t>
      </w:r>
      <w:r>
        <w:rPr>
          <w:b/>
          <w:sz w:val="24"/>
          <w:u w:val="single"/>
        </w:rPr>
        <w:tab/>
      </w:r>
    </w:p>
    <w:p w14:paraId="1013F578" w14:textId="77777777" w:rsidR="008C74FB" w:rsidRDefault="008C74FB">
      <w:pPr>
        <w:pStyle w:val="BodyText"/>
        <w:spacing w:before="7"/>
        <w:rPr>
          <w:b/>
          <w:sz w:val="16"/>
        </w:rPr>
      </w:pPr>
    </w:p>
    <w:p w14:paraId="68BCBE4E" w14:textId="77777777" w:rsidR="008C74FB" w:rsidRDefault="00E4106F">
      <w:pPr>
        <w:pStyle w:val="BodyText"/>
        <w:spacing w:before="90"/>
        <w:ind w:left="300" w:right="127"/>
        <w:jc w:val="both"/>
      </w:pPr>
      <w:r>
        <w:t>Bazuar në nenin 23 të Ligjit Nr. 06/L-113 për Organizimin dhe Funksionimin e Administratës</w:t>
      </w:r>
      <w:r>
        <w:rPr>
          <w:spacing w:val="-57"/>
        </w:rPr>
        <w:t xml:space="preserve"> </w:t>
      </w:r>
      <w:r>
        <w:t>Shtetërore dhe të Agjencive të Pavarura (Gazeta Zyrtare, Nr. 7/01 Mars 2019), nenin 15 të</w:t>
      </w:r>
      <w:r>
        <w:rPr>
          <w:spacing w:val="1"/>
        </w:rPr>
        <w:t xml:space="preserve"> </w:t>
      </w:r>
      <w:r>
        <w:t>Ligjit Nr. 05/L-117 për Akreditim, dhe</w:t>
      </w:r>
      <w:r>
        <w:rPr>
          <w:spacing w:val="1"/>
        </w:rPr>
        <w:t xml:space="preserve"> </w:t>
      </w:r>
      <w:r>
        <w:t>Procedurën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Menaxhimin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Kompetencës</w:t>
      </w:r>
      <w:r>
        <w:rPr>
          <w:spacing w:val="1"/>
        </w:rPr>
        <w:t xml:space="preserve"> </w:t>
      </w:r>
      <w:r>
        <w:t>(DAK-PT-02),</w:t>
      </w:r>
      <w:r>
        <w:rPr>
          <w:spacing w:val="1"/>
        </w:rPr>
        <w:t xml:space="preserve"> </w:t>
      </w:r>
      <w:r>
        <w:t>Drejtoria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Përgjithshme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Akreditimit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Kosovës</w:t>
      </w:r>
      <w:r>
        <w:rPr>
          <w:spacing w:val="-1"/>
        </w:rPr>
        <w:t xml:space="preserve"> </w:t>
      </w:r>
      <w:r>
        <w:t>(DAK),</w:t>
      </w:r>
      <w:r>
        <w:rPr>
          <w:spacing w:val="4"/>
        </w:rPr>
        <w:t xml:space="preserve"> </w:t>
      </w:r>
      <w:r>
        <w:t>shpall</w:t>
      </w:r>
      <w:r>
        <w:rPr>
          <w:spacing w:val="-2"/>
        </w:rPr>
        <w:t xml:space="preserve"> </w:t>
      </w:r>
      <w:r>
        <w:t>këtë:</w:t>
      </w:r>
    </w:p>
    <w:p w14:paraId="2BDD9BA4" w14:textId="77777777" w:rsidR="008C74FB" w:rsidRDefault="008C74FB">
      <w:pPr>
        <w:pStyle w:val="BodyText"/>
        <w:rPr>
          <w:sz w:val="26"/>
        </w:rPr>
      </w:pPr>
    </w:p>
    <w:p w14:paraId="6FA8AC3B" w14:textId="77777777" w:rsidR="008C74FB" w:rsidRDefault="00E4106F">
      <w:pPr>
        <w:spacing w:before="1" w:line="275" w:lineRule="exact"/>
        <w:ind w:left="1048" w:right="893"/>
        <w:jc w:val="center"/>
        <w:rPr>
          <w:b/>
          <w:i/>
          <w:sz w:val="24"/>
        </w:rPr>
      </w:pPr>
      <w:r>
        <w:rPr>
          <w:b/>
          <w:i/>
          <w:sz w:val="24"/>
        </w:rPr>
        <w:t>FTESË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PUBLIKE</w:t>
      </w:r>
    </w:p>
    <w:p w14:paraId="34E4427A" w14:textId="77777777" w:rsidR="008C74FB" w:rsidRDefault="00E4106F">
      <w:pPr>
        <w:spacing w:line="275" w:lineRule="exact"/>
        <w:ind w:left="1049" w:right="889"/>
        <w:jc w:val="center"/>
        <w:rPr>
          <w:b/>
          <w:i/>
          <w:sz w:val="24"/>
        </w:rPr>
      </w:pPr>
      <w:r>
        <w:rPr>
          <w:b/>
          <w:i/>
          <w:sz w:val="24"/>
        </w:rPr>
        <w:t>për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ekspertë</w:t>
      </w:r>
      <w:r>
        <w:rPr>
          <w:b/>
          <w:i/>
          <w:spacing w:val="-2"/>
          <w:sz w:val="24"/>
        </w:rPr>
        <w:t xml:space="preserve"> </w:t>
      </w:r>
      <w:r w:rsidR="005C45DB">
        <w:rPr>
          <w:b/>
          <w:i/>
          <w:sz w:val="24"/>
        </w:rPr>
        <w:t>teknik</w:t>
      </w:r>
      <w:r w:rsidR="00016581">
        <w:rPr>
          <w:b/>
          <w:i/>
          <w:sz w:val="24"/>
        </w:rPr>
        <w:t xml:space="preserve"> </w:t>
      </w:r>
    </w:p>
    <w:p w14:paraId="33D723A7" w14:textId="77777777" w:rsidR="008C74FB" w:rsidRDefault="008C74FB">
      <w:pPr>
        <w:pStyle w:val="BodyText"/>
        <w:spacing w:before="6"/>
        <w:rPr>
          <w:b/>
          <w:i/>
          <w:sz w:val="23"/>
        </w:rPr>
      </w:pPr>
    </w:p>
    <w:p w14:paraId="2B78AA17" w14:textId="754931A4" w:rsidR="00321316" w:rsidRDefault="00321316" w:rsidP="00321316">
      <w:pPr>
        <w:pStyle w:val="BodyText"/>
        <w:ind w:left="300" w:right="159"/>
        <w:jc w:val="both"/>
      </w:pPr>
      <w:r>
        <w:t xml:space="preserve">Drejtoria e Përgjithshme e Akreditimit të Kosovës (DAK) është i vetmi </w:t>
      </w:r>
      <w:r w:rsidRPr="00321316">
        <w:t xml:space="preserve">organ shtetëror për Akreditim në </w:t>
      </w:r>
      <w:r>
        <w:t xml:space="preserve">Republikën e </w:t>
      </w:r>
      <w:r w:rsidRPr="00321316">
        <w:t>Kosovë</w:t>
      </w:r>
      <w:r>
        <w:t>s për të vlerësuar kompetencën teknike të Trupave të Vlerësimit të Konformitetit (TVK), që kryejnë aktivitete të tilla</w:t>
      </w:r>
      <w:r>
        <w:rPr>
          <w:spacing w:val="1"/>
        </w:rPr>
        <w:t xml:space="preserve"> </w:t>
      </w:r>
      <w:r>
        <w:t>si:</w:t>
      </w:r>
      <w:r>
        <w:rPr>
          <w:spacing w:val="-4"/>
        </w:rPr>
        <w:t xml:space="preserve"> </w:t>
      </w:r>
      <w:r w:rsidRPr="0086706D">
        <w:t>testim,</w:t>
      </w:r>
      <w:r w:rsidRPr="0086706D">
        <w:rPr>
          <w:spacing w:val="-2"/>
        </w:rPr>
        <w:t xml:space="preserve"> </w:t>
      </w:r>
      <w:r w:rsidRPr="0086706D">
        <w:t>kalibrim,</w:t>
      </w:r>
      <w:r w:rsidRPr="0086706D">
        <w:rPr>
          <w:spacing w:val="-1"/>
        </w:rPr>
        <w:t xml:space="preserve"> </w:t>
      </w:r>
      <w:r w:rsidRPr="0086706D">
        <w:t>certifikim,</w:t>
      </w:r>
      <w:r w:rsidRPr="0086706D">
        <w:rPr>
          <w:spacing w:val="-2"/>
        </w:rPr>
        <w:t xml:space="preserve"> </w:t>
      </w:r>
      <w:r w:rsidRPr="0086706D">
        <w:t>dhe inspektim</w:t>
      </w:r>
      <w:r>
        <w:rPr>
          <w:spacing w:val="-8"/>
        </w:rPr>
        <w:t xml:space="preserve"> </w:t>
      </w:r>
      <w:r>
        <w:t>qofshin</w:t>
      </w:r>
      <w:r>
        <w:rPr>
          <w:spacing w:val="-3"/>
        </w:rPr>
        <w:t xml:space="preserve"> </w:t>
      </w:r>
      <w:r>
        <w:t>në</w:t>
      </w:r>
      <w:r>
        <w:rPr>
          <w:spacing w:val="-4"/>
        </w:rPr>
        <w:t xml:space="preserve"> </w:t>
      </w:r>
      <w:r>
        <w:t>sektorët</w:t>
      </w:r>
      <w:r>
        <w:rPr>
          <w:spacing w:val="1"/>
        </w:rPr>
        <w:t xml:space="preserve"> </w:t>
      </w:r>
      <w:r>
        <w:t>publik</w:t>
      </w:r>
      <w:r>
        <w:rPr>
          <w:spacing w:val="-4"/>
        </w:rPr>
        <w:t xml:space="preserve"> </w:t>
      </w:r>
      <w:r>
        <w:t>apo</w:t>
      </w:r>
      <w:r>
        <w:rPr>
          <w:spacing w:val="1"/>
        </w:rPr>
        <w:t xml:space="preserve"> </w:t>
      </w:r>
      <w:r>
        <w:t>privat,</w:t>
      </w:r>
      <w:r>
        <w:rPr>
          <w:spacing w:val="-7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fushës</w:t>
      </w:r>
      <w:r>
        <w:rPr>
          <w:spacing w:val="-57"/>
        </w:rPr>
        <w:t xml:space="preserve"> </w:t>
      </w:r>
      <w:r>
        <w:t>vullnetare apo</w:t>
      </w:r>
      <w:r>
        <w:rPr>
          <w:spacing w:val="-3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detyrueshme.</w:t>
      </w:r>
    </w:p>
    <w:p w14:paraId="3C9C4B22" w14:textId="77777777" w:rsidR="008C74FB" w:rsidRDefault="008C74FB">
      <w:pPr>
        <w:pStyle w:val="BodyText"/>
        <w:spacing w:before="1"/>
      </w:pPr>
    </w:p>
    <w:p w14:paraId="52FB24AD" w14:textId="512B0884" w:rsidR="005C45DB" w:rsidRDefault="00E4106F" w:rsidP="00016581">
      <w:pPr>
        <w:pStyle w:val="BodyText"/>
        <w:ind w:left="300" w:right="353"/>
        <w:jc w:val="both"/>
      </w:pPr>
      <w:r>
        <w:t>Me</w:t>
      </w:r>
      <w:r>
        <w:rPr>
          <w:spacing w:val="-3"/>
        </w:rPr>
        <w:t xml:space="preserve"> </w:t>
      </w:r>
      <w:r>
        <w:t>qëllim</w:t>
      </w:r>
      <w:r>
        <w:rPr>
          <w:spacing w:val="-10"/>
        </w:rPr>
        <w:t xml:space="preserve"> </w:t>
      </w:r>
      <w:r>
        <w:t>të</w:t>
      </w:r>
      <w:r>
        <w:rPr>
          <w:spacing w:val="-3"/>
        </w:rPr>
        <w:t xml:space="preserve"> </w:t>
      </w:r>
      <w:r w:rsidR="005C45DB">
        <w:rPr>
          <w:spacing w:val="-3"/>
        </w:rPr>
        <w:t>zgjerimit t</w:t>
      </w:r>
      <w:r w:rsidR="00DE7C11">
        <w:rPr>
          <w:spacing w:val="-3"/>
        </w:rPr>
        <w:t>ë</w:t>
      </w:r>
      <w:r w:rsidR="005C45DB">
        <w:rPr>
          <w:spacing w:val="-3"/>
        </w:rPr>
        <w:t xml:space="preserve"> gam</w:t>
      </w:r>
      <w:r w:rsidR="00DE7C11">
        <w:rPr>
          <w:spacing w:val="-3"/>
        </w:rPr>
        <w:t>ë</w:t>
      </w:r>
      <w:r w:rsidR="005C45DB">
        <w:rPr>
          <w:spacing w:val="-3"/>
        </w:rPr>
        <w:t>s s</w:t>
      </w:r>
      <w:r w:rsidR="00DE7C11">
        <w:rPr>
          <w:spacing w:val="-3"/>
        </w:rPr>
        <w:t>ë</w:t>
      </w:r>
      <w:r w:rsidR="005C45DB">
        <w:rPr>
          <w:spacing w:val="-3"/>
        </w:rPr>
        <w:t xml:space="preserve"> ekspert</w:t>
      </w:r>
      <w:r w:rsidR="00DE7C11">
        <w:rPr>
          <w:spacing w:val="-3"/>
        </w:rPr>
        <w:t>ë</w:t>
      </w:r>
      <w:r w:rsidR="005C45DB">
        <w:rPr>
          <w:spacing w:val="-3"/>
        </w:rPr>
        <w:t>ve n</w:t>
      </w:r>
      <w:r w:rsidR="00DE7C11">
        <w:rPr>
          <w:spacing w:val="-3"/>
        </w:rPr>
        <w:t>ë</w:t>
      </w:r>
      <w:r w:rsidR="005C45DB">
        <w:rPr>
          <w:spacing w:val="-3"/>
        </w:rPr>
        <w:t xml:space="preserve"> </w:t>
      </w:r>
      <w:r>
        <w:t>realizimi</w:t>
      </w:r>
      <w:r w:rsidR="005C45DB">
        <w:t>n</w:t>
      </w:r>
      <w:r>
        <w:rPr>
          <w:spacing w:val="3"/>
        </w:rPr>
        <w:t xml:space="preserve"> </w:t>
      </w:r>
      <w:r w:rsidR="005C45DB">
        <w:t>e</w:t>
      </w:r>
      <w:r>
        <w:rPr>
          <w:spacing w:val="-2"/>
        </w:rPr>
        <w:t xml:space="preserve"> </w:t>
      </w:r>
      <w:r>
        <w:t>aktiviteteve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akreditimit, DAK</w:t>
      </w:r>
      <w:r>
        <w:rPr>
          <w:spacing w:val="2"/>
        </w:rPr>
        <w:t xml:space="preserve"> </w:t>
      </w:r>
      <w:r w:rsidR="007D58FB">
        <w:t>shpall thirrjen publike</w:t>
      </w:r>
      <w:r>
        <w:rPr>
          <w:spacing w:val="-3"/>
        </w:rPr>
        <w:t xml:space="preserve"> </w:t>
      </w:r>
      <w:r w:rsidR="007D58FB">
        <w:t>p</w:t>
      </w:r>
      <w:r w:rsidR="00DE7C11">
        <w:t>ë</w:t>
      </w:r>
      <w:r w:rsidR="007D58FB">
        <w:t>r</w:t>
      </w:r>
      <w:r w:rsidR="005C45DB">
        <w:t xml:space="preserve"> </w:t>
      </w:r>
      <w:r>
        <w:rPr>
          <w:spacing w:val="-57"/>
        </w:rPr>
        <w:t xml:space="preserve"> </w:t>
      </w:r>
      <w:r w:rsidR="005C45DB">
        <w:rPr>
          <w:spacing w:val="-57"/>
        </w:rPr>
        <w:t xml:space="preserve"> </w:t>
      </w:r>
      <w:r>
        <w:t>të gjithë të interesuar</w:t>
      </w:r>
      <w:r w:rsidR="007D58FB">
        <w:t>it</w:t>
      </w:r>
      <w:r>
        <w:t xml:space="preserve"> </w:t>
      </w:r>
      <w:r w:rsidR="001929A7">
        <w:t>që</w:t>
      </w:r>
      <w:r>
        <w:t xml:space="preserve"> të </w:t>
      </w:r>
      <w:r w:rsidR="001929A7">
        <w:t xml:space="preserve">aplikojnë për </w:t>
      </w:r>
      <w:r w:rsidR="00016581">
        <w:t xml:space="preserve">ekspert teknik </w:t>
      </w:r>
      <w:r w:rsidR="005C45DB">
        <w:t>t</w:t>
      </w:r>
      <w:r w:rsidR="00DE7C11">
        <w:t>ë</w:t>
      </w:r>
      <w:r w:rsidR="005C45DB">
        <w:t xml:space="preserve"> cil</w:t>
      </w:r>
      <w:r w:rsidR="00DE7C11">
        <w:t>ë</w:t>
      </w:r>
      <w:r w:rsidR="005C45DB">
        <w:t>t do t</w:t>
      </w:r>
      <w:r w:rsidR="00DE7C11">
        <w:t>ë</w:t>
      </w:r>
      <w:r w:rsidR="005C45DB">
        <w:t xml:space="preserve"> </w:t>
      </w:r>
      <w:r w:rsidR="007D58FB">
        <w:t>angazhohen n</w:t>
      </w:r>
      <w:r w:rsidR="00DE7C11">
        <w:t>ë</w:t>
      </w:r>
      <w:r w:rsidR="007D58FB">
        <w:t xml:space="preserve"> </w:t>
      </w:r>
      <w:r w:rsidR="005C45DB">
        <w:t>vler</w:t>
      </w:r>
      <w:r w:rsidR="00DE7C11">
        <w:t>ë</w:t>
      </w:r>
      <w:r w:rsidR="005C45DB">
        <w:t>s</w:t>
      </w:r>
      <w:r w:rsidR="007D58FB">
        <w:t>imin e</w:t>
      </w:r>
      <w:r w:rsidR="00016581">
        <w:t xml:space="preserve"> </w:t>
      </w:r>
      <w:r w:rsidR="00321316">
        <w:t>TVK-ve</w:t>
      </w:r>
      <w:r w:rsidR="005C45DB">
        <w:t xml:space="preserve"> q</w:t>
      </w:r>
      <w:r w:rsidR="00DE7C11">
        <w:t>ë</w:t>
      </w:r>
      <w:r w:rsidR="005C45DB">
        <w:t xml:space="preserve"> aplikojn p</w:t>
      </w:r>
      <w:r w:rsidR="00DE7C11">
        <w:t>ë</w:t>
      </w:r>
      <w:r w:rsidR="005C45DB">
        <w:t>r akreditim.</w:t>
      </w:r>
    </w:p>
    <w:p w14:paraId="07BAEC13" w14:textId="77777777" w:rsidR="005C45DB" w:rsidRDefault="005C45DB" w:rsidP="00016581">
      <w:pPr>
        <w:pStyle w:val="BodyText"/>
        <w:ind w:left="300" w:right="353"/>
        <w:jc w:val="both"/>
      </w:pPr>
    </w:p>
    <w:p w14:paraId="28FF459C" w14:textId="0DEAA739" w:rsidR="008C74FB" w:rsidRDefault="005C45DB" w:rsidP="00016581">
      <w:pPr>
        <w:pStyle w:val="BodyText"/>
        <w:ind w:left="300" w:right="353"/>
        <w:jc w:val="both"/>
      </w:pPr>
      <w:r>
        <w:t>T</w:t>
      </w:r>
      <w:r w:rsidR="00DE7C11">
        <w:t>ë</w:t>
      </w:r>
      <w:r>
        <w:t xml:space="preserve"> interesuarit duhet t</w:t>
      </w:r>
      <w:r w:rsidR="00DE7C11">
        <w:t>ë</w:t>
      </w:r>
      <w:r w:rsidR="00E4106F">
        <w:t xml:space="preserve"> </w:t>
      </w:r>
      <w:r>
        <w:t>d</w:t>
      </w:r>
      <w:r w:rsidR="00DE7C11">
        <w:t>ë</w:t>
      </w:r>
      <w:r>
        <w:t>rgojn</w:t>
      </w:r>
      <w:r w:rsidR="00E4106F">
        <w:t xml:space="preserve"> dokumentet</w:t>
      </w:r>
      <w:r w:rsidR="00E4106F">
        <w:rPr>
          <w:spacing w:val="5"/>
        </w:rPr>
        <w:t xml:space="preserve"> </w:t>
      </w:r>
      <w:r w:rsidR="00E4106F">
        <w:t>e</w:t>
      </w:r>
      <w:r w:rsidR="00E4106F">
        <w:rPr>
          <w:spacing w:val="1"/>
        </w:rPr>
        <w:t xml:space="preserve"> </w:t>
      </w:r>
      <w:r w:rsidR="00E4106F">
        <w:t>mëposhtme:</w:t>
      </w:r>
    </w:p>
    <w:p w14:paraId="641E27B1" w14:textId="77777777" w:rsidR="005C45DB" w:rsidRDefault="005C45DB" w:rsidP="00016581">
      <w:pPr>
        <w:pStyle w:val="BodyText"/>
        <w:ind w:left="300" w:right="353"/>
        <w:jc w:val="both"/>
      </w:pPr>
    </w:p>
    <w:p w14:paraId="73E5B014" w14:textId="77777777" w:rsidR="008C74FB" w:rsidRDefault="00E4106F">
      <w:pPr>
        <w:pStyle w:val="Heading1"/>
        <w:numPr>
          <w:ilvl w:val="0"/>
          <w:numId w:val="1"/>
        </w:numPr>
        <w:tabs>
          <w:tab w:val="left" w:pos="1020"/>
          <w:tab w:val="left" w:pos="1021"/>
        </w:tabs>
        <w:spacing w:before="1"/>
      </w:pPr>
      <w:r>
        <w:t>Formë-aplikimin</w:t>
      </w:r>
      <w:r>
        <w:rPr>
          <w:spacing w:val="-3"/>
        </w:rPr>
        <w:t xml:space="preserve"> </w:t>
      </w:r>
      <w:r>
        <w:t>(PT-02-F01);</w:t>
      </w:r>
    </w:p>
    <w:p w14:paraId="4DA0D5FE" w14:textId="77777777" w:rsidR="008C74FB" w:rsidRDefault="00E4106F">
      <w:pPr>
        <w:pStyle w:val="ListParagraph"/>
        <w:numPr>
          <w:ilvl w:val="0"/>
          <w:numId w:val="1"/>
        </w:numPr>
        <w:tabs>
          <w:tab w:val="left" w:pos="1020"/>
          <w:tab w:val="left" w:pos="1021"/>
        </w:tabs>
        <w:spacing w:before="3"/>
        <w:rPr>
          <w:b/>
          <w:sz w:val="24"/>
        </w:rPr>
      </w:pPr>
      <w:r>
        <w:rPr>
          <w:b/>
          <w:sz w:val="24"/>
        </w:rPr>
        <w:t>CV-në;</w:t>
      </w:r>
    </w:p>
    <w:p w14:paraId="2E3E4C50" w14:textId="77777777" w:rsidR="008C74FB" w:rsidRDefault="00E4106F">
      <w:pPr>
        <w:pStyle w:val="Heading1"/>
        <w:numPr>
          <w:ilvl w:val="0"/>
          <w:numId w:val="1"/>
        </w:numPr>
        <w:tabs>
          <w:tab w:val="left" w:pos="1020"/>
          <w:tab w:val="left" w:pos="1021"/>
        </w:tabs>
        <w:spacing w:line="293" w:lineRule="exact"/>
      </w:pPr>
      <w:r>
        <w:t>Kopjen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letërnjoftimit;</w:t>
      </w:r>
    </w:p>
    <w:p w14:paraId="27026724" w14:textId="77777777" w:rsidR="008C74FB" w:rsidRDefault="00E4106F">
      <w:pPr>
        <w:pStyle w:val="ListParagraph"/>
        <w:numPr>
          <w:ilvl w:val="0"/>
          <w:numId w:val="1"/>
        </w:numPr>
        <w:tabs>
          <w:tab w:val="left" w:pos="1020"/>
          <w:tab w:val="left" w:pos="1021"/>
        </w:tabs>
        <w:rPr>
          <w:b/>
          <w:sz w:val="24"/>
        </w:rPr>
      </w:pPr>
      <w:r>
        <w:rPr>
          <w:b/>
          <w:sz w:val="24"/>
        </w:rPr>
        <w:t>Dokumentet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vërtetojnë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përgatitjen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profesionale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përvojën;</w:t>
      </w:r>
    </w:p>
    <w:p w14:paraId="223B8DE5" w14:textId="77777777" w:rsidR="008C74FB" w:rsidRDefault="00E4106F">
      <w:pPr>
        <w:pStyle w:val="Heading1"/>
        <w:numPr>
          <w:ilvl w:val="0"/>
          <w:numId w:val="1"/>
        </w:numPr>
        <w:tabs>
          <w:tab w:val="left" w:pos="1020"/>
          <w:tab w:val="left" w:pos="1021"/>
        </w:tabs>
        <w:spacing w:line="294" w:lineRule="exact"/>
      </w:pPr>
      <w:r>
        <w:t>Letrën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shprehjes</w:t>
      </w:r>
      <w:r>
        <w:rPr>
          <w:spacing w:val="-3"/>
        </w:rPr>
        <w:t xml:space="preserve"> </w:t>
      </w:r>
      <w:r>
        <w:t>së</w:t>
      </w:r>
      <w:r>
        <w:rPr>
          <w:spacing w:val="1"/>
        </w:rPr>
        <w:t xml:space="preserve"> </w:t>
      </w:r>
      <w:r>
        <w:t>interesimit</w:t>
      </w:r>
      <w:r>
        <w:rPr>
          <w:spacing w:val="1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aplikuar</w:t>
      </w:r>
      <w:r>
        <w:rPr>
          <w:spacing w:val="-7"/>
        </w:rPr>
        <w:t xml:space="preserve"> </w:t>
      </w:r>
      <w:r>
        <w:t>/letër</w:t>
      </w:r>
      <w:r>
        <w:rPr>
          <w:spacing w:val="-7"/>
        </w:rPr>
        <w:t xml:space="preserve"> </w:t>
      </w:r>
      <w:r>
        <w:t>motivuese.</w:t>
      </w:r>
    </w:p>
    <w:p w14:paraId="61BF5E69" w14:textId="77777777" w:rsidR="008C74FB" w:rsidRDefault="008C74FB">
      <w:pPr>
        <w:pStyle w:val="BodyText"/>
        <w:spacing w:before="10"/>
        <w:rPr>
          <w:b/>
          <w:sz w:val="37"/>
        </w:rPr>
      </w:pPr>
    </w:p>
    <w:p w14:paraId="0595C248" w14:textId="72FA72F0" w:rsidR="008C74FB" w:rsidRDefault="00E4106F">
      <w:pPr>
        <w:pStyle w:val="BodyText"/>
        <w:spacing w:before="1" w:line="237" w:lineRule="auto"/>
        <w:ind w:left="300"/>
      </w:pPr>
      <w:r>
        <w:t>Të</w:t>
      </w:r>
      <w:r>
        <w:rPr>
          <w:spacing w:val="-4"/>
        </w:rPr>
        <w:t xml:space="preserve"> </w:t>
      </w:r>
      <w:r>
        <w:t>drejtë</w:t>
      </w:r>
      <w:r>
        <w:rPr>
          <w:spacing w:val="-3"/>
        </w:rPr>
        <w:t xml:space="preserve"> </w:t>
      </w:r>
      <w:r>
        <w:t>aplikimi</w:t>
      </w:r>
      <w:r>
        <w:rPr>
          <w:spacing w:val="-8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ekspert</w:t>
      </w:r>
      <w:r>
        <w:rPr>
          <w:spacing w:val="2"/>
        </w:rPr>
        <w:t xml:space="preserve"> </w:t>
      </w:r>
      <w:r>
        <w:t>teknik</w:t>
      </w:r>
      <w:r>
        <w:rPr>
          <w:spacing w:val="-3"/>
        </w:rPr>
        <w:t xml:space="preserve"> </w:t>
      </w:r>
      <w:r>
        <w:t>kanë</w:t>
      </w:r>
      <w:r>
        <w:rPr>
          <w:spacing w:val="-4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gjithë</w:t>
      </w:r>
      <w:r w:rsidR="00273CFB">
        <w:t xml:space="preserve"> </w:t>
      </w:r>
      <w:r>
        <w:rPr>
          <w:spacing w:val="-57"/>
        </w:rPr>
        <w:t xml:space="preserve"> </w:t>
      </w:r>
      <w:r w:rsidR="005C45DB">
        <w:rPr>
          <w:spacing w:val="-57"/>
        </w:rPr>
        <w:t xml:space="preserve">  </w:t>
      </w:r>
      <w:r w:rsidR="00273CFB">
        <w:t>kandidatë</w:t>
      </w:r>
      <w:r>
        <w:t>t,</w:t>
      </w:r>
      <w:r>
        <w:rPr>
          <w:spacing w:val="-1"/>
        </w:rPr>
        <w:t xml:space="preserve"> </w:t>
      </w:r>
      <w:r>
        <w:t>që</w:t>
      </w:r>
      <w:r>
        <w:rPr>
          <w:spacing w:val="1"/>
        </w:rPr>
        <w:t xml:space="preserve"> </w:t>
      </w:r>
      <w:r>
        <w:t>plotësojnë</w:t>
      </w:r>
      <w:r>
        <w:rPr>
          <w:spacing w:val="1"/>
        </w:rPr>
        <w:t xml:space="preserve"> </w:t>
      </w:r>
      <w:r>
        <w:t>kriteret,</w:t>
      </w:r>
      <w:r>
        <w:rPr>
          <w:spacing w:val="-1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në</w:t>
      </w:r>
      <w:r>
        <w:rPr>
          <w:spacing w:val="6"/>
        </w:rPr>
        <w:t xml:space="preserve"> </w:t>
      </w:r>
      <w:r>
        <w:t>vijim:</w:t>
      </w:r>
    </w:p>
    <w:p w14:paraId="5D4AF95B" w14:textId="77777777" w:rsidR="008C74FB" w:rsidRDefault="00E4106F">
      <w:pPr>
        <w:pStyle w:val="ListParagraph"/>
        <w:numPr>
          <w:ilvl w:val="0"/>
          <w:numId w:val="1"/>
        </w:numPr>
        <w:tabs>
          <w:tab w:val="left" w:pos="1020"/>
          <w:tab w:val="left" w:pos="1021"/>
        </w:tabs>
        <w:spacing w:before="159" w:line="294" w:lineRule="exact"/>
        <w:rPr>
          <w:sz w:val="24"/>
        </w:rPr>
      </w:pPr>
      <w:r>
        <w:rPr>
          <w:sz w:val="24"/>
        </w:rPr>
        <w:t>Diplomë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universitare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2"/>
          <w:sz w:val="24"/>
        </w:rPr>
        <w:t xml:space="preserve"> </w:t>
      </w:r>
      <w:r>
        <w:rPr>
          <w:sz w:val="24"/>
        </w:rPr>
        <w:t>fushën</w:t>
      </w:r>
      <w:r>
        <w:rPr>
          <w:spacing w:val="-5"/>
          <w:sz w:val="24"/>
        </w:rPr>
        <w:t xml:space="preserve"> </w:t>
      </w:r>
      <w:r>
        <w:rPr>
          <w:sz w:val="24"/>
        </w:rPr>
        <w:t>përkatëse;</w:t>
      </w:r>
    </w:p>
    <w:p w14:paraId="204CF08D" w14:textId="77777777" w:rsidR="008C74FB" w:rsidRDefault="00E4106F" w:rsidP="001929A7">
      <w:pPr>
        <w:pStyle w:val="ListParagraph"/>
        <w:numPr>
          <w:ilvl w:val="0"/>
          <w:numId w:val="1"/>
        </w:numPr>
        <w:tabs>
          <w:tab w:val="left" w:pos="1020"/>
          <w:tab w:val="left" w:pos="1021"/>
        </w:tabs>
        <w:spacing w:line="294" w:lineRule="exact"/>
        <w:rPr>
          <w:sz w:val="24"/>
        </w:rPr>
      </w:pPr>
      <w:r>
        <w:rPr>
          <w:sz w:val="24"/>
        </w:rPr>
        <w:t>Përvojë</w:t>
      </w:r>
      <w:r>
        <w:rPr>
          <w:spacing w:val="-2"/>
          <w:sz w:val="24"/>
        </w:rPr>
        <w:t xml:space="preserve"> </w:t>
      </w:r>
      <w:r>
        <w:rPr>
          <w:sz w:val="24"/>
        </w:rPr>
        <w:t>relevante</w:t>
      </w:r>
      <w:r>
        <w:rPr>
          <w:spacing w:val="-2"/>
          <w:sz w:val="24"/>
        </w:rPr>
        <w:t xml:space="preserve"> </w:t>
      </w:r>
      <w:r>
        <w:rPr>
          <w:sz w:val="24"/>
        </w:rPr>
        <w:t>prej</w:t>
      </w:r>
      <w:r>
        <w:rPr>
          <w:spacing w:val="-9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paku</w:t>
      </w:r>
      <w:r>
        <w:rPr>
          <w:spacing w:val="-1"/>
          <w:sz w:val="24"/>
        </w:rPr>
        <w:t xml:space="preserve"> </w:t>
      </w:r>
      <w:r w:rsidR="001929A7" w:rsidRPr="001929A7">
        <w:rPr>
          <w:spacing w:val="-1"/>
          <w:sz w:val="24"/>
        </w:rPr>
        <w:t>2 vjet në 5 vitet e fundit në fushën teknike</w:t>
      </w:r>
      <w:r>
        <w:rPr>
          <w:sz w:val="24"/>
        </w:rPr>
        <w:t>;</w:t>
      </w:r>
    </w:p>
    <w:p w14:paraId="42B5188E" w14:textId="77777777" w:rsidR="008C74FB" w:rsidRDefault="008C74FB">
      <w:pPr>
        <w:rPr>
          <w:sz w:val="24"/>
        </w:rPr>
      </w:pPr>
    </w:p>
    <w:p w14:paraId="387BD66E" w14:textId="749BB46C" w:rsidR="007D58FB" w:rsidRDefault="007D58FB">
      <w:pPr>
        <w:rPr>
          <w:sz w:val="24"/>
        </w:rPr>
        <w:sectPr w:rsidR="007D58FB">
          <w:type w:val="continuous"/>
          <w:pgSz w:w="11910" w:h="16840"/>
          <w:pgMar w:top="1420" w:right="1300" w:bottom="280" w:left="1140" w:header="720" w:footer="720" w:gutter="0"/>
          <w:cols w:space="720"/>
        </w:sectPr>
      </w:pPr>
      <w:r>
        <w:rPr>
          <w:sz w:val="24"/>
        </w:rPr>
        <w:t>K</w:t>
      </w:r>
      <w:r w:rsidR="00DE7C11">
        <w:rPr>
          <w:sz w:val="24"/>
        </w:rPr>
        <w:t>ë</w:t>
      </w:r>
      <w:r>
        <w:rPr>
          <w:sz w:val="24"/>
        </w:rPr>
        <w:t>to kritere jan</w:t>
      </w:r>
      <w:r w:rsidR="00DE7C11">
        <w:rPr>
          <w:sz w:val="24"/>
        </w:rPr>
        <w:t>ë</w:t>
      </w:r>
      <w:r>
        <w:rPr>
          <w:sz w:val="24"/>
        </w:rPr>
        <w:t xml:space="preserve"> t</w:t>
      </w:r>
      <w:r w:rsidR="00DE7C11">
        <w:rPr>
          <w:sz w:val="24"/>
        </w:rPr>
        <w:t>ë</w:t>
      </w:r>
      <w:r>
        <w:rPr>
          <w:sz w:val="24"/>
        </w:rPr>
        <w:t xml:space="preserve"> shtjelluara n</w:t>
      </w:r>
      <w:r w:rsidR="00DE7C11">
        <w:rPr>
          <w:sz w:val="24"/>
        </w:rPr>
        <w:t>ë</w:t>
      </w:r>
      <w:r>
        <w:rPr>
          <w:sz w:val="24"/>
        </w:rPr>
        <w:t xml:space="preserve"> procedur</w:t>
      </w:r>
      <w:r w:rsidR="00DE7C11">
        <w:rPr>
          <w:sz w:val="24"/>
        </w:rPr>
        <w:t>ë</w:t>
      </w:r>
      <w:r w:rsidR="00786C10">
        <w:rPr>
          <w:sz w:val="24"/>
        </w:rPr>
        <w:t>n DAK-PT-</w:t>
      </w:r>
      <w:r>
        <w:rPr>
          <w:sz w:val="24"/>
        </w:rPr>
        <w:t>02, e cila gjendet n</w:t>
      </w:r>
      <w:r w:rsidR="00DE7C11">
        <w:rPr>
          <w:sz w:val="24"/>
        </w:rPr>
        <w:t>ë</w:t>
      </w:r>
      <w:r>
        <w:rPr>
          <w:sz w:val="24"/>
        </w:rPr>
        <w:t xml:space="preserve"> </w:t>
      </w:r>
      <w:r w:rsidR="0086706D">
        <w:rPr>
          <w:sz w:val="24"/>
        </w:rPr>
        <w:t>w</w:t>
      </w:r>
      <w:r>
        <w:rPr>
          <w:sz w:val="24"/>
        </w:rPr>
        <w:t>ebfaqen e MINT/DAK-s</w:t>
      </w:r>
      <w:r w:rsidR="00DE7C11">
        <w:rPr>
          <w:sz w:val="24"/>
        </w:rPr>
        <w:t>ë</w:t>
      </w:r>
      <w:r>
        <w:rPr>
          <w:sz w:val="24"/>
        </w:rPr>
        <w:t xml:space="preserve">. </w:t>
      </w:r>
    </w:p>
    <w:p w14:paraId="01DE0172" w14:textId="77777777" w:rsidR="008C74FB" w:rsidRDefault="008C74FB">
      <w:pPr>
        <w:pStyle w:val="BodyText"/>
        <w:spacing w:before="8"/>
        <w:rPr>
          <w:sz w:val="22"/>
        </w:rPr>
      </w:pPr>
    </w:p>
    <w:p w14:paraId="3CEA30D4" w14:textId="77777777" w:rsidR="008C74FB" w:rsidRDefault="008C74FB">
      <w:pPr>
        <w:pStyle w:val="BodyText"/>
        <w:spacing w:before="10"/>
        <w:rPr>
          <w:sz w:val="21"/>
        </w:rPr>
      </w:pPr>
    </w:p>
    <w:p w14:paraId="7F601A9E" w14:textId="77777777" w:rsidR="008C74FB" w:rsidRDefault="00E4106F">
      <w:pPr>
        <w:pStyle w:val="Heading1"/>
        <w:spacing w:before="1"/>
        <w:ind w:left="300"/>
      </w:pPr>
      <w:r>
        <w:t>Periudha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aplikimit</w:t>
      </w:r>
      <w:r>
        <w:rPr>
          <w:spacing w:val="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dorëzimi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dokumentacionit:</w:t>
      </w:r>
    </w:p>
    <w:p w14:paraId="24EA1BEE" w14:textId="77777777" w:rsidR="008C74FB" w:rsidRDefault="008C74FB">
      <w:pPr>
        <w:pStyle w:val="BodyText"/>
        <w:spacing w:before="7"/>
        <w:rPr>
          <w:b/>
          <w:sz w:val="23"/>
        </w:rPr>
      </w:pPr>
    </w:p>
    <w:p w14:paraId="443E4F1B" w14:textId="4319A22B" w:rsidR="008C74FB" w:rsidRDefault="00E4106F" w:rsidP="00C53920">
      <w:pPr>
        <w:spacing w:line="242" w:lineRule="auto"/>
        <w:ind w:left="300" w:right="1120"/>
        <w:jc w:val="both"/>
        <w:rPr>
          <w:b/>
          <w:spacing w:val="-2"/>
          <w:sz w:val="24"/>
        </w:rPr>
      </w:pPr>
      <w:r>
        <w:rPr>
          <w:sz w:val="24"/>
        </w:rPr>
        <w:t>Njoftimi</w:t>
      </w:r>
      <w:r>
        <w:rPr>
          <w:spacing w:val="-5"/>
          <w:sz w:val="24"/>
        </w:rPr>
        <w:t xml:space="preserve"> </w:t>
      </w:r>
      <w:r>
        <w:rPr>
          <w:sz w:val="24"/>
        </w:rPr>
        <w:t>për thirrje</w:t>
      </w:r>
      <w:r>
        <w:rPr>
          <w:spacing w:val="-2"/>
          <w:sz w:val="24"/>
        </w:rPr>
        <w:t xml:space="preserve"> </w:t>
      </w:r>
      <w:r>
        <w:rPr>
          <w:sz w:val="24"/>
        </w:rPr>
        <w:t>publike</w:t>
      </w:r>
      <w:r>
        <w:rPr>
          <w:spacing w:val="-2"/>
          <w:sz w:val="24"/>
        </w:rPr>
        <w:t xml:space="preserve"> </w:t>
      </w:r>
      <w:r>
        <w:rPr>
          <w:sz w:val="24"/>
        </w:rPr>
        <w:t>është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publikuar në</w:t>
      </w:r>
      <w:r>
        <w:rPr>
          <w:spacing w:val="-1"/>
          <w:sz w:val="24"/>
        </w:rPr>
        <w:t xml:space="preserve"> </w:t>
      </w:r>
      <w:r>
        <w:rPr>
          <w:sz w:val="24"/>
        </w:rPr>
        <w:t>ueb-faqen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Ministrisë</w:t>
      </w:r>
      <w:r>
        <w:rPr>
          <w:spacing w:val="-2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Industrisë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Ndërmarrësisë dhe Tregtisë: </w:t>
      </w:r>
      <w:hyperlink r:id="rId7" w:history="1">
        <w:r w:rsidR="00DE7C11" w:rsidRPr="00F04AC5">
          <w:rPr>
            <w:rStyle w:val="Hyperlink"/>
            <w:b/>
            <w:sz w:val="24"/>
            <w:u w:color="0000FF"/>
          </w:rPr>
          <w:t>www.mint.rks-gov.net</w:t>
        </w:r>
      </w:hyperlink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dhe ueb-faqen e DAK-ut:</w:t>
      </w:r>
      <w:r>
        <w:rPr>
          <w:spacing w:val="1"/>
          <w:sz w:val="24"/>
        </w:rPr>
        <w:t xml:space="preserve"> </w:t>
      </w:r>
      <w:hyperlink w:history="1">
        <w:r w:rsidR="00DE7C11" w:rsidRPr="00F04AC5">
          <w:rPr>
            <w:rStyle w:val="Hyperlink"/>
            <w:b/>
            <w:sz w:val="24"/>
            <w:u w:color="0000FF"/>
          </w:rPr>
          <w:t>www.dak.rks-gov.net</w:t>
        </w:r>
        <w:r w:rsidR="00DE7C11" w:rsidRPr="00F04AC5">
          <w:rPr>
            <w:rStyle w:val="Hyperlink"/>
            <w:b/>
            <w:spacing w:val="2"/>
            <w:sz w:val="24"/>
          </w:rPr>
          <w:t xml:space="preserve"> </w:t>
        </w:r>
      </w:hyperlink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 w:rsidR="005C45DB">
        <w:rPr>
          <w:b/>
          <w:spacing w:val="-2"/>
          <w:sz w:val="24"/>
        </w:rPr>
        <w:t>Thirrja publike do t</w:t>
      </w:r>
      <w:r w:rsidR="00DE7C11">
        <w:rPr>
          <w:b/>
          <w:spacing w:val="-2"/>
          <w:sz w:val="24"/>
        </w:rPr>
        <w:t>ë</w:t>
      </w:r>
      <w:r w:rsidR="005C45DB">
        <w:rPr>
          <w:b/>
          <w:spacing w:val="-2"/>
          <w:sz w:val="24"/>
        </w:rPr>
        <w:t xml:space="preserve"> jet</w:t>
      </w:r>
      <w:r w:rsidR="00DE7C11">
        <w:rPr>
          <w:b/>
          <w:spacing w:val="-2"/>
          <w:sz w:val="24"/>
        </w:rPr>
        <w:t>ë</w:t>
      </w:r>
      <w:r w:rsidR="005C45DB">
        <w:rPr>
          <w:b/>
          <w:spacing w:val="-2"/>
          <w:sz w:val="24"/>
        </w:rPr>
        <w:t xml:space="preserve"> e hapur n</w:t>
      </w:r>
      <w:r w:rsidR="00DE7C11">
        <w:rPr>
          <w:b/>
          <w:spacing w:val="-2"/>
          <w:sz w:val="24"/>
        </w:rPr>
        <w:t>ë</w:t>
      </w:r>
      <w:r w:rsidR="005C45DB">
        <w:rPr>
          <w:b/>
          <w:spacing w:val="-2"/>
          <w:sz w:val="24"/>
        </w:rPr>
        <w:t xml:space="preserve"> vazhdim</w:t>
      </w:r>
      <w:r w:rsidR="00DE7C11">
        <w:rPr>
          <w:b/>
          <w:spacing w:val="-2"/>
          <w:sz w:val="24"/>
        </w:rPr>
        <w:t>ë</w:t>
      </w:r>
      <w:r w:rsidR="005C45DB">
        <w:rPr>
          <w:b/>
          <w:spacing w:val="-2"/>
          <w:sz w:val="24"/>
        </w:rPr>
        <w:t xml:space="preserve">si. </w:t>
      </w:r>
    </w:p>
    <w:p w14:paraId="256D89E4" w14:textId="77777777" w:rsidR="005C45DB" w:rsidRDefault="005C45DB" w:rsidP="00C53920">
      <w:pPr>
        <w:spacing w:line="242" w:lineRule="auto"/>
        <w:ind w:left="300" w:right="1120"/>
        <w:jc w:val="both"/>
        <w:rPr>
          <w:b/>
          <w:spacing w:val="-2"/>
          <w:sz w:val="24"/>
        </w:rPr>
      </w:pPr>
    </w:p>
    <w:p w14:paraId="764FA373" w14:textId="25057747" w:rsidR="005C45DB" w:rsidRPr="007D58FB" w:rsidRDefault="005C45DB" w:rsidP="00C53920">
      <w:pPr>
        <w:spacing w:line="242" w:lineRule="auto"/>
        <w:ind w:left="300" w:right="1120"/>
        <w:jc w:val="both"/>
        <w:rPr>
          <w:strike/>
          <w:sz w:val="24"/>
        </w:rPr>
      </w:pPr>
      <w:r w:rsidRPr="007D58FB">
        <w:rPr>
          <w:spacing w:val="-2"/>
          <w:sz w:val="24"/>
        </w:rPr>
        <w:t>Ekspert</w:t>
      </w:r>
      <w:r w:rsidR="00DE7C11">
        <w:rPr>
          <w:spacing w:val="-2"/>
          <w:sz w:val="24"/>
        </w:rPr>
        <w:t>ë</w:t>
      </w:r>
      <w:r w:rsidRPr="007D58FB">
        <w:rPr>
          <w:spacing w:val="-2"/>
          <w:sz w:val="24"/>
        </w:rPr>
        <w:t>t p</w:t>
      </w:r>
      <w:r w:rsidR="00DE7C11">
        <w:rPr>
          <w:spacing w:val="-2"/>
          <w:sz w:val="24"/>
        </w:rPr>
        <w:t>ë</w:t>
      </w:r>
      <w:r w:rsidRPr="007D58FB">
        <w:rPr>
          <w:spacing w:val="-2"/>
          <w:sz w:val="24"/>
        </w:rPr>
        <w:t xml:space="preserve">r angazhimin e tyre kompenzohen sipas </w:t>
      </w:r>
      <w:r w:rsidR="00321316" w:rsidRPr="00321316">
        <w:t>Udhëzimit A</w:t>
      </w:r>
      <w:r w:rsidR="00273CFB">
        <w:t>dministrativ (MTI) Nr. 01/2021 p</w:t>
      </w:r>
      <w:r w:rsidR="00321316" w:rsidRPr="00321316">
        <w:t xml:space="preserve">ër caktimin </w:t>
      </w:r>
      <w:r w:rsidR="00273CFB">
        <w:t>e tarifave dhe komisioneve për a</w:t>
      </w:r>
      <w:r w:rsidR="00321316" w:rsidRPr="00321316">
        <w:t>kreditim dhe shërbimeve tjera të ofruara nga DAK.</w:t>
      </w:r>
    </w:p>
    <w:p w14:paraId="683E78BF" w14:textId="77777777" w:rsidR="008C74FB" w:rsidRDefault="008C74FB" w:rsidP="00C53920">
      <w:pPr>
        <w:pStyle w:val="BodyText"/>
        <w:spacing w:before="1"/>
        <w:jc w:val="both"/>
        <w:rPr>
          <w:b/>
          <w:sz w:val="17"/>
        </w:rPr>
      </w:pPr>
    </w:p>
    <w:p w14:paraId="3ED3F207" w14:textId="6B0D166C" w:rsidR="008C74FB" w:rsidRDefault="00E4106F" w:rsidP="00484B44">
      <w:pPr>
        <w:pStyle w:val="BodyText"/>
        <w:spacing w:before="90"/>
        <w:ind w:left="300" w:right="218"/>
        <w:jc w:val="both"/>
      </w:pPr>
      <w:r>
        <w:t xml:space="preserve">Të gjithë të interesuarit që dëshirojnë të aplikojnë sipas </w:t>
      </w:r>
      <w:r w:rsidR="00CB420A">
        <w:t>ftesës</w:t>
      </w:r>
      <w:r>
        <w:t xml:space="preserve"> publike duhet të shprehin</w:t>
      </w:r>
      <w:r>
        <w:rPr>
          <w:spacing w:val="1"/>
        </w:rPr>
        <w:t xml:space="preserve"> </w:t>
      </w:r>
      <w:r>
        <w:t>interesimin e tyre duke dorëzuar të gjithë dokumentacionin e kërkuar në Drejtorinë e</w:t>
      </w:r>
      <w:r>
        <w:rPr>
          <w:spacing w:val="1"/>
        </w:rPr>
        <w:t xml:space="preserve"> </w:t>
      </w:r>
      <w:r>
        <w:t xml:space="preserve">Përgjithshme të Akreditimit të Kosovës, në email adresën </w:t>
      </w:r>
      <w:hyperlink r:id="rId8" w:history="1">
        <w:r w:rsidR="00484B44" w:rsidRPr="00F04AC5">
          <w:rPr>
            <w:rStyle w:val="Hyperlink"/>
            <w:u w:color="0000FF"/>
          </w:rPr>
          <w:t>info.dak@rks-gov.net</w:t>
        </w:r>
      </w:hyperlink>
      <w:r w:rsidR="00484B44">
        <w:rPr>
          <w:color w:val="0000FF"/>
          <w:u w:val="single" w:color="0000FF"/>
        </w:rPr>
        <w:t xml:space="preserve"> </w:t>
      </w:r>
      <w:bookmarkStart w:id="0" w:name="_GoBack"/>
      <w:bookmarkEnd w:id="0"/>
    </w:p>
    <w:sectPr w:rsidR="008C74FB">
      <w:pgSz w:w="11910" w:h="16840"/>
      <w:pgMar w:top="1580" w:right="13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D3AF6"/>
    <w:multiLevelType w:val="hybridMultilevel"/>
    <w:tmpl w:val="76647F62"/>
    <w:lvl w:ilvl="0" w:tplc="67B4CB9A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91981860">
      <w:numFmt w:val="bullet"/>
      <w:lvlText w:val="•"/>
      <w:lvlJc w:val="left"/>
      <w:pPr>
        <w:ind w:left="1864" w:hanging="361"/>
      </w:pPr>
      <w:rPr>
        <w:rFonts w:hint="default"/>
        <w:lang w:val="sq-AL" w:eastAsia="en-US" w:bidi="ar-SA"/>
      </w:rPr>
    </w:lvl>
    <w:lvl w:ilvl="2" w:tplc="6936D06E">
      <w:numFmt w:val="bullet"/>
      <w:lvlText w:val="•"/>
      <w:lvlJc w:val="left"/>
      <w:pPr>
        <w:ind w:left="2709" w:hanging="361"/>
      </w:pPr>
      <w:rPr>
        <w:rFonts w:hint="default"/>
        <w:lang w:val="sq-AL" w:eastAsia="en-US" w:bidi="ar-SA"/>
      </w:rPr>
    </w:lvl>
    <w:lvl w:ilvl="3" w:tplc="A9081964">
      <w:numFmt w:val="bullet"/>
      <w:lvlText w:val="•"/>
      <w:lvlJc w:val="left"/>
      <w:pPr>
        <w:ind w:left="3554" w:hanging="361"/>
      </w:pPr>
      <w:rPr>
        <w:rFonts w:hint="default"/>
        <w:lang w:val="sq-AL" w:eastAsia="en-US" w:bidi="ar-SA"/>
      </w:rPr>
    </w:lvl>
    <w:lvl w:ilvl="4" w:tplc="8E4C60CC">
      <w:numFmt w:val="bullet"/>
      <w:lvlText w:val="•"/>
      <w:lvlJc w:val="left"/>
      <w:pPr>
        <w:ind w:left="4399" w:hanging="361"/>
      </w:pPr>
      <w:rPr>
        <w:rFonts w:hint="default"/>
        <w:lang w:val="sq-AL" w:eastAsia="en-US" w:bidi="ar-SA"/>
      </w:rPr>
    </w:lvl>
    <w:lvl w:ilvl="5" w:tplc="C55E2C24">
      <w:numFmt w:val="bullet"/>
      <w:lvlText w:val="•"/>
      <w:lvlJc w:val="left"/>
      <w:pPr>
        <w:ind w:left="5244" w:hanging="361"/>
      </w:pPr>
      <w:rPr>
        <w:rFonts w:hint="default"/>
        <w:lang w:val="sq-AL" w:eastAsia="en-US" w:bidi="ar-SA"/>
      </w:rPr>
    </w:lvl>
    <w:lvl w:ilvl="6" w:tplc="C144C25A">
      <w:numFmt w:val="bullet"/>
      <w:lvlText w:val="•"/>
      <w:lvlJc w:val="left"/>
      <w:pPr>
        <w:ind w:left="6089" w:hanging="361"/>
      </w:pPr>
      <w:rPr>
        <w:rFonts w:hint="default"/>
        <w:lang w:val="sq-AL" w:eastAsia="en-US" w:bidi="ar-SA"/>
      </w:rPr>
    </w:lvl>
    <w:lvl w:ilvl="7" w:tplc="848ED6F6">
      <w:numFmt w:val="bullet"/>
      <w:lvlText w:val="•"/>
      <w:lvlJc w:val="left"/>
      <w:pPr>
        <w:ind w:left="6934" w:hanging="361"/>
      </w:pPr>
      <w:rPr>
        <w:rFonts w:hint="default"/>
        <w:lang w:val="sq-AL" w:eastAsia="en-US" w:bidi="ar-SA"/>
      </w:rPr>
    </w:lvl>
    <w:lvl w:ilvl="8" w:tplc="13005B58">
      <w:numFmt w:val="bullet"/>
      <w:lvlText w:val="•"/>
      <w:lvlJc w:val="left"/>
      <w:pPr>
        <w:ind w:left="7779" w:hanging="361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FB"/>
    <w:rsid w:val="0001374B"/>
    <w:rsid w:val="00016581"/>
    <w:rsid w:val="000834AA"/>
    <w:rsid w:val="00112083"/>
    <w:rsid w:val="001929A7"/>
    <w:rsid w:val="00262C51"/>
    <w:rsid w:val="00273CFB"/>
    <w:rsid w:val="00321316"/>
    <w:rsid w:val="00484B44"/>
    <w:rsid w:val="004A1FB8"/>
    <w:rsid w:val="005C45DB"/>
    <w:rsid w:val="00786C10"/>
    <w:rsid w:val="007906E7"/>
    <w:rsid w:val="007D58FB"/>
    <w:rsid w:val="007E4583"/>
    <w:rsid w:val="0081599B"/>
    <w:rsid w:val="0084246F"/>
    <w:rsid w:val="0086706D"/>
    <w:rsid w:val="008B619E"/>
    <w:rsid w:val="008C74FB"/>
    <w:rsid w:val="00920863"/>
    <w:rsid w:val="00B437DF"/>
    <w:rsid w:val="00C53920"/>
    <w:rsid w:val="00CB420A"/>
    <w:rsid w:val="00CE142D"/>
    <w:rsid w:val="00DE7C11"/>
    <w:rsid w:val="00E4106F"/>
    <w:rsid w:val="00F44029"/>
    <w:rsid w:val="00F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2457"/>
  <w15:docId w15:val="{FF4BFBB9-6F71-4DF1-9CFD-C96FA5E8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ind w:left="10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02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165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5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5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5DB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5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5DB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5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5DB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dak@rks-gov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t.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Ardiana Shala- Krrabaj</dc:creator>
  <cp:lastModifiedBy>Irfan Lipovica</cp:lastModifiedBy>
  <cp:revision>3</cp:revision>
  <cp:lastPrinted>2024-02-29T14:17:00Z</cp:lastPrinted>
  <dcterms:created xsi:type="dcterms:W3CDTF">2024-03-01T09:17:00Z</dcterms:created>
  <dcterms:modified xsi:type="dcterms:W3CDTF">2024-03-01T09:17:00Z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