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center"/>
        <w:rPr>
          <w:lang w:eastAsia="sq-AL"/>
        </w:rPr>
      </w:pPr>
      <w:r>
        <w:rPr>
          <w:rFonts w:ascii="Book Antiqua" w:eastAsia="MS Mincho" w:hAnsi="Book Antiqua" w:cs="Book Antiqua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1F17E7" w:rsidTr="001F17E7">
        <w:trPr>
          <w:trHeight w:val="993"/>
        </w:trPr>
        <w:tc>
          <w:tcPr>
            <w:tcW w:w="8064" w:type="dxa"/>
            <w:vAlign w:val="center"/>
            <w:hideMark/>
          </w:tcPr>
          <w:p w:rsidR="001F17E7" w:rsidRDefault="001F17E7" w:rsidP="001F17E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1F17E7" w:rsidRDefault="001F17E7" w:rsidP="001F17E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1F17E7" w:rsidTr="001F17E7">
        <w:tc>
          <w:tcPr>
            <w:tcW w:w="8064" w:type="dxa"/>
            <w:vAlign w:val="center"/>
          </w:tcPr>
          <w:p w:rsidR="001F17E7" w:rsidRDefault="001F17E7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F17E7" w:rsidRDefault="001F17E7" w:rsidP="001F17E7">
      <w:pPr>
        <w:jc w:val="both"/>
      </w:pPr>
      <w:r>
        <w:t>Në pajtim me dispozitat e Ligjit për shërbimin Civil të Republikës së Kosovës Ligji Nr. 03/ L -149, neni 12, paragrafi 4, Ministria e Tregtisë dhe Industrisë bën 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7E2F18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REKRUTIM                                                       </w:t>
      </w:r>
    </w:p>
    <w:p w:rsidR="001F17E7" w:rsidRDefault="001F17E7" w:rsidP="001F17E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Institucioni:                                     </w:t>
      </w:r>
      <w:r>
        <w:rPr>
          <w:bCs/>
          <w:sz w:val="22"/>
          <w:szCs w:val="22"/>
        </w:rPr>
        <w:t>Ministria e Tregtisë dhe Industrisë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Agjencia</w:t>
      </w:r>
      <w:r>
        <w:rPr>
          <w:bCs/>
          <w:sz w:val="22"/>
          <w:szCs w:val="22"/>
        </w:rPr>
        <w:t xml:space="preserve">:         </w:t>
      </w:r>
      <w:r w:rsidR="006B3A7B">
        <w:rPr>
          <w:bCs/>
          <w:sz w:val="22"/>
          <w:szCs w:val="22"/>
        </w:rPr>
        <w:t xml:space="preserve">                    </w:t>
      </w:r>
      <w:r w:rsidR="00C2560F">
        <w:rPr>
          <w:bCs/>
          <w:sz w:val="22"/>
          <w:szCs w:val="22"/>
        </w:rPr>
        <w:t xml:space="preserve">            Inspektorati i Tregut</w:t>
      </w:r>
      <w:r w:rsidR="006B3A7B">
        <w:rPr>
          <w:bCs/>
          <w:sz w:val="22"/>
          <w:szCs w:val="22"/>
        </w:rPr>
        <w:t xml:space="preserve"> 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</w:p>
    <w:p w:rsidR="001F17E7" w:rsidRDefault="001F17E7" w:rsidP="001F17E7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Titulli i vendit të punës:                  </w:t>
      </w:r>
      <w:r w:rsidR="006B3A7B">
        <w:rPr>
          <w:b/>
          <w:bCs/>
        </w:rPr>
        <w:t>Zyrtar për çështje ligjore-çështje administrative</w:t>
      </w:r>
    </w:p>
    <w:p w:rsidR="001F17E7" w:rsidRDefault="006B3A7B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Paga: 400</w:t>
      </w:r>
      <w:r w:rsidR="001F17E7">
        <w:rPr>
          <w:b/>
          <w:bCs/>
          <w:sz w:val="22"/>
          <w:szCs w:val="22"/>
        </w:rPr>
        <w:t xml:space="preserve"> €</w:t>
      </w:r>
      <w:r w:rsidR="00C726CB">
        <w:rPr>
          <w:b/>
          <w:bCs/>
          <w:sz w:val="22"/>
          <w:szCs w:val="22"/>
        </w:rPr>
        <w:t xml:space="preserve"> bruto</w:t>
      </w:r>
    </w:p>
    <w:p w:rsidR="001F17E7" w:rsidRDefault="006B3A7B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zyrtarëve: 1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Orët e punës në javë: 40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Kohëzgjatja e kontratës: 6 muaj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</w:t>
      </w:r>
      <w:r w:rsidR="006B3A7B">
        <w:rPr>
          <w:b/>
          <w:bCs/>
          <w:sz w:val="22"/>
          <w:szCs w:val="22"/>
        </w:rPr>
        <w:t xml:space="preserve">                        Datë: 23.08</w:t>
      </w:r>
      <w:r>
        <w:rPr>
          <w:b/>
          <w:bCs/>
          <w:sz w:val="22"/>
          <w:szCs w:val="22"/>
        </w:rPr>
        <w:t xml:space="preserve">.2017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</w:t>
      </w:r>
    </w:p>
    <w:p w:rsidR="001B2AC5" w:rsidRDefault="001B2AC5" w:rsidP="001F17E7">
      <w:pPr>
        <w:rPr>
          <w:b/>
        </w:rPr>
      </w:pPr>
    </w:p>
    <w:p w:rsidR="001B2AC5" w:rsidRDefault="001B2AC5" w:rsidP="001F17E7">
      <w:pPr>
        <w:rPr>
          <w:b/>
        </w:rPr>
      </w:pPr>
    </w:p>
    <w:p w:rsidR="001B2AC5" w:rsidRDefault="001B2AC5" w:rsidP="001F17E7">
      <w:pPr>
        <w:rPr>
          <w:b/>
        </w:rPr>
      </w:pPr>
    </w:p>
    <w:p w:rsidR="001B2AC5" w:rsidRDefault="001B2AC5" w:rsidP="001F17E7">
      <w:pPr>
        <w:rPr>
          <w:b/>
        </w:rPr>
      </w:pPr>
    </w:p>
    <w:p w:rsidR="001F17E7" w:rsidRDefault="001F17E7" w:rsidP="001F17E7">
      <w:pPr>
        <w:rPr>
          <w:b/>
        </w:rPr>
      </w:pPr>
      <w:r>
        <w:rPr>
          <w:b/>
        </w:rPr>
        <w:t>Detyrat dhe përgjegjësitë:</w:t>
      </w:r>
    </w:p>
    <w:p w:rsidR="001F17E7" w:rsidRDefault="001F17E7" w:rsidP="001F17E7">
      <w:pPr>
        <w:rPr>
          <w:b/>
        </w:rPr>
      </w:pPr>
    </w:p>
    <w:p w:rsidR="00C2560F" w:rsidRPr="00C2560F" w:rsidRDefault="006B3A7B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Më kërkesë të kryeshefit ekzekutiv të IT, harton akte normative si dhe akte tjera juridike të cilat dalin nga fusha veprimtaria  e institucionit në bazë të procedurave të përcaktuara</w:t>
      </w:r>
      <w:r w:rsidR="00C2560F">
        <w:rPr>
          <w:rFonts w:eastAsia="Calibri"/>
        </w:rPr>
        <w:t xml:space="preserve"> sipas legjislacionit  në fuqi;</w:t>
      </w:r>
    </w:p>
    <w:p w:rsidR="00C2560F" w:rsidRPr="00C2560F" w:rsidRDefault="00C2560F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Jep  këshilla ligjore lidhur më çështjet që kanë të bëjnë me Inspektoratin e Tregut;</w:t>
      </w:r>
    </w:p>
    <w:p w:rsidR="009E40BD" w:rsidRPr="009E40BD" w:rsidRDefault="00C2560F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 xml:space="preserve">Shqyrtimi  i kërkesave të paraqitur </w:t>
      </w:r>
      <w:r w:rsidR="009E40BD">
        <w:rPr>
          <w:rFonts w:eastAsia="Calibri"/>
        </w:rPr>
        <w:t>në Inspektoratin e Tregut sipas kritereve  të përcaktuara me ligjet në fuqi;</w:t>
      </w:r>
    </w:p>
    <w:p w:rsidR="009E40BD" w:rsidRPr="009E40BD" w:rsidRDefault="009E40BD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Sipas kërkesës  dhe  sipas udhëzimeve të nivelit më të lartë jep opinione ligjore si dhe bënë hartimin e projektmarrëveshjeve, projektvendimeve  dhe projekt akteve të tjera;</w:t>
      </w:r>
    </w:p>
    <w:p w:rsidR="009E40BD" w:rsidRPr="009E40BD" w:rsidRDefault="009E40BD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Ofron përkrahje dhe shërbime të tjera administrative për nevojat e Inspektoratit të Tregut;</w:t>
      </w:r>
    </w:p>
    <w:p w:rsidR="001B2AC5" w:rsidRPr="001B2AC5" w:rsidRDefault="001B2AC5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Kryen edhe punë tjera në pajtim me qëllimin e vendit të punës të cilat mund të kërkohen kohë pas kohe nga mbikëqyrësi.</w:t>
      </w:r>
    </w:p>
    <w:p w:rsidR="001F17E7" w:rsidRDefault="001F17E7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7E2F18" w:rsidRDefault="007E2F18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B2AC5" w:rsidRDefault="001B2AC5" w:rsidP="001F17E7">
      <w:pPr>
        <w:rPr>
          <w:rFonts w:eastAsia="Calibri"/>
        </w:rPr>
      </w:pPr>
    </w:p>
    <w:p w:rsidR="001F17E7" w:rsidRDefault="001F17E7" w:rsidP="001F17E7">
      <w:pPr>
        <w:pStyle w:val="Footer"/>
        <w:rPr>
          <w:b/>
          <w:bCs/>
        </w:rPr>
      </w:pPr>
      <w:r>
        <w:rPr>
          <w:b/>
          <w:bCs/>
        </w:rPr>
        <w:t>Kualifikimet për këtë vend të punës:</w:t>
      </w:r>
    </w:p>
    <w:p w:rsidR="001F17E7" w:rsidRDefault="001B2AC5" w:rsidP="001F17E7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</w:rPr>
      </w:pPr>
      <w:r>
        <w:rPr>
          <w:rFonts w:eastAsia="Calibri"/>
        </w:rPr>
        <w:t xml:space="preserve">Diplomë Universitare: (Fakulteti Juridik), </w:t>
      </w:r>
      <w:r w:rsidR="00C726CB">
        <w:rPr>
          <w:rFonts w:eastAsia="Calibri"/>
        </w:rPr>
        <w:t>Master</w:t>
      </w:r>
      <w:r>
        <w:rPr>
          <w:rFonts w:eastAsia="Calibri"/>
        </w:rPr>
        <w:t xml:space="preserve"> është përparsi</w:t>
      </w:r>
      <w:r w:rsidR="007F1FEC">
        <w:rPr>
          <w:rFonts w:eastAsia="Calibri"/>
        </w:rPr>
        <w:t>;</w:t>
      </w:r>
      <w:bookmarkStart w:id="0" w:name="_GoBack"/>
      <w:bookmarkEnd w:id="0"/>
    </w:p>
    <w:p w:rsidR="001F17E7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 xml:space="preserve">Një (1) vjet përvojë pune; </w:t>
      </w:r>
    </w:p>
    <w:p w:rsidR="001B2AC5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Njohuri të ligjeve dhe rregulloreve që lidhen me fushën e Inspektoratit të Tregut</w:t>
      </w:r>
    </w:p>
    <w:p w:rsidR="001B2AC5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 xml:space="preserve">Shkathtësi hulumtuese, analitike, vlerësuese dhe në formulim të rekomandimeve dhe këshillave  profesionale; </w:t>
      </w:r>
    </w:p>
    <w:p w:rsidR="001B2AC5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Të ketë aftësi në organizim, komunikim dhe në përcaktimin e prioriteteve të punëve;</w:t>
      </w:r>
    </w:p>
    <w:p w:rsidR="001B2AC5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Gatishmëri për të vepruar në mënyrë të pavarur dhe më pak mbikëqyrje;</w:t>
      </w:r>
    </w:p>
    <w:p w:rsidR="007E2F18" w:rsidRDefault="001B2AC5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Të njohë MS</w:t>
      </w:r>
      <w:r w:rsidR="007E2F18">
        <w:t xml:space="preserve"> </w:t>
      </w:r>
      <w:r>
        <w:t>Offi</w:t>
      </w:r>
      <w:r w:rsidR="007E2F18">
        <w:t>ce dhe Internetin.</w:t>
      </w:r>
    </w:p>
    <w:p w:rsidR="001F17E7" w:rsidRDefault="001F17E7" w:rsidP="001F17E7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iCs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  <w:iCs/>
        </w:rPr>
      </w:pPr>
      <w:r>
        <w:rPr>
          <w:b/>
        </w:rPr>
        <w:t>Kushtet e pjesëmarrjes në rekrutim: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jc w:val="both"/>
        <w:rPr>
          <w:lang w:eastAsia="en-US"/>
        </w:rPr>
      </w:pPr>
      <w:r>
        <w:rPr>
          <w:lang w:eastAsia="en-US"/>
        </w:rPr>
        <w:t>Të drejtë aplikimi kanë të gjithë Qytetarët e Republikës së Kosovës të moshës madhore të cilët kanë zotësi të plotë për të vepruar, kanë shkollimin e lartë dhe kanë aftësinë profesionale për kryerjen e detyrave.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rPr>
          <w:b/>
          <w:lang w:eastAsia="en-US"/>
        </w:rPr>
      </w:pPr>
      <w:r>
        <w:rPr>
          <w:b/>
          <w:lang w:eastAsia="en-US"/>
        </w:rPr>
        <w:t>Procedurat e konkurrimit:</w:t>
      </w:r>
    </w:p>
    <w:p w:rsidR="001F17E7" w:rsidRDefault="001F17E7" w:rsidP="001F17E7">
      <w:pPr>
        <w:pStyle w:val="BodyText2"/>
        <w:rPr>
          <w:sz w:val="24"/>
          <w:szCs w:val="24"/>
          <w:lang w:eastAsia="sq-AL"/>
        </w:rPr>
      </w:pPr>
      <w:r>
        <w:rPr>
          <w:sz w:val="24"/>
          <w:szCs w:val="24"/>
        </w:rPr>
        <w:t>Konkurrimi është i hapur për të gjithë qytetarët e Republikës së Kosovës të interesuar.</w:t>
      </w:r>
    </w:p>
    <w:p w:rsidR="001F17E7" w:rsidRDefault="001F17E7" w:rsidP="001F17E7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1F17E7" w:rsidRDefault="001F17E7" w:rsidP="001F17E7">
      <w:pPr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Lloji i kontratës</w:t>
      </w:r>
      <w:r>
        <w:rPr>
          <w:sz w:val="22"/>
          <w:szCs w:val="22"/>
          <w:lang w:eastAsia="en-US"/>
        </w:rPr>
        <w:t>: “ Marrëveshje për shërbime  të veçanta”</w:t>
      </w:r>
    </w:p>
    <w:p w:rsidR="001F17E7" w:rsidRDefault="001F17E7" w:rsidP="001F17E7">
      <w:pPr>
        <w:rPr>
          <w:sz w:val="22"/>
          <w:szCs w:val="22"/>
          <w:lang w:eastAsia="en-US"/>
        </w:rPr>
      </w:pP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Data e mbylljes së konkursit: </w:t>
      </w: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1F17E7" w:rsidRDefault="007E2F18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  <w:lang w:eastAsia="sq-AL"/>
        </w:rPr>
      </w:pPr>
      <w:r>
        <w:rPr>
          <w:rFonts w:ascii="Book Antiqua" w:hAnsi="Book Antiqua" w:cs="Book Antiqua"/>
          <w:b/>
          <w:bCs/>
          <w:sz w:val="24"/>
          <w:szCs w:val="24"/>
        </w:rPr>
        <w:t>28.08</w:t>
      </w:r>
      <w:r w:rsidR="001F17E7">
        <w:rPr>
          <w:rFonts w:ascii="Book Antiqua" w:hAnsi="Book Antiqua" w:cs="Book Antiqua"/>
          <w:b/>
          <w:bCs/>
          <w:sz w:val="24"/>
          <w:szCs w:val="24"/>
        </w:rPr>
        <w:t>.2017</w:t>
      </w:r>
    </w:p>
    <w:p w:rsidR="001F17E7" w:rsidRDefault="001F17E7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1F17E7" w:rsidRPr="001F17E7" w:rsidRDefault="001F17E7" w:rsidP="001F17E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 w:rsidRPr="001F17E7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jc w:val="both"/>
        <w:rPr>
          <w:color w:val="000000"/>
        </w:rPr>
      </w:pPr>
      <w:r w:rsidRPr="001F17E7">
        <w:rPr>
          <w:color w:val="000000"/>
        </w:rPr>
        <w:t xml:space="preserve">Formularët për aplikim mund të merren në recepcion të MTI-së, ose të tërhiqen nga </w:t>
      </w:r>
      <w:r w:rsidRPr="001F17E7">
        <w:rPr>
          <w:i/>
          <w:iCs/>
          <w:color w:val="000000"/>
        </w:rPr>
        <w:t xml:space="preserve">web </w:t>
      </w:r>
      <w:r w:rsidRPr="001F17E7">
        <w:rPr>
          <w:color w:val="000000"/>
        </w:rPr>
        <w:t xml:space="preserve">faqja e MTI-së, ku është bërë edhe shpallja e konkursit , në adresën www.mti-ks.org dhe dorëzohen në Divizionin e Burimeve Njerëzore, Adresa : Rr. “Muharrem Fejza “ p. n. 10000 Prishtinë, çdo ditë pune nga ora 8:00 -16:00 deri më </w:t>
      </w:r>
      <w:r w:rsidR="007E2F18">
        <w:rPr>
          <w:b/>
          <w:sz w:val="22"/>
          <w:szCs w:val="22"/>
          <w:lang w:eastAsia="en-US"/>
        </w:rPr>
        <w:t>28.08</w:t>
      </w:r>
      <w:r>
        <w:rPr>
          <w:b/>
          <w:sz w:val="22"/>
          <w:szCs w:val="22"/>
          <w:lang w:eastAsia="en-US"/>
        </w:rPr>
        <w:t>.2017</w:t>
      </w:r>
      <w:r w:rsidRPr="001F17E7">
        <w:rPr>
          <w:b/>
          <w:sz w:val="22"/>
          <w:szCs w:val="22"/>
          <w:lang w:eastAsia="en-US"/>
        </w:rPr>
        <w:t>.</w:t>
      </w:r>
      <w:r w:rsidRPr="001F17E7">
        <w:rPr>
          <w:color w:val="FF0000"/>
        </w:rPr>
        <w:t xml:space="preserve"> </w:t>
      </w:r>
      <w:r w:rsidRPr="001F17E7">
        <w:rPr>
          <w:color w:val="000000"/>
        </w:rPr>
        <w:t>Për informata më të hollësishme mund të kontaktoni në nr. tel. 038-200 3</w:t>
      </w:r>
      <w:r w:rsidR="00842E64">
        <w:rPr>
          <w:color w:val="000000"/>
        </w:rPr>
        <w:t>6-578</w:t>
      </w:r>
      <w:r w:rsidRPr="001F17E7">
        <w:rPr>
          <w:color w:val="000000"/>
        </w:rPr>
        <w:t xml:space="preserve">. </w:t>
      </w:r>
    </w:p>
    <w:p w:rsidR="001F17E7" w:rsidRPr="001F17E7" w:rsidRDefault="001F17E7" w:rsidP="001F17E7">
      <w:pPr>
        <w:pStyle w:val="Default"/>
        <w:rPr>
          <w:lang w:val="sq-AL"/>
        </w:rPr>
      </w:pPr>
    </w:p>
    <w:p w:rsidR="001F17E7" w:rsidRPr="001F17E7" w:rsidRDefault="001F17E7" w:rsidP="001F17E7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1F17E7">
        <w:rPr>
          <w:rFonts w:ascii="Times New Roman" w:hAnsi="Times New Roman" w:cs="Times New Roman"/>
          <w:color w:val="000000"/>
          <w:lang w:val="sq-AL"/>
        </w:rPr>
        <w:t>Kërkesat e dërguara pas datës së fundit dhe kërkesat e pakompletuara nuk do të pranohen.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  <w:r w:rsidRPr="001F17E7">
        <w:rPr>
          <w:lang w:val="sq-AL"/>
        </w:rPr>
        <w:t>Për shkak te numrit te madh të kërkesave të pranuara,vetëm kandidatët e përzgjedhur në listën e ngushtë do  të kontaktohen.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both"/>
      </w:pPr>
      <w:r>
        <w:t xml:space="preserve"> </w:t>
      </w: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95551D">
      <w:pPr>
        <w:pStyle w:val="Default"/>
        <w:jc w:val="both"/>
        <w:rPr>
          <w:lang w:val="sq-AL"/>
        </w:rPr>
      </w:pPr>
    </w:p>
    <w:p w:rsidR="0095551D" w:rsidRDefault="0095551D" w:rsidP="0095551D">
      <w:pPr>
        <w:pStyle w:val="Default"/>
        <w:jc w:val="center"/>
        <w:rPr>
          <w:lang w:eastAsia="sq-AL"/>
        </w:rPr>
      </w:pPr>
      <w:r>
        <w:rPr>
          <w:rFonts w:ascii="Book Antiqua" w:eastAsia="MS Mincho" w:hAnsi="Book Antiqua" w:cs="Book Antiqua"/>
          <w:b/>
          <w:noProof/>
          <w:lang w:val="sq-AL" w:eastAsia="sq-AL"/>
        </w:rPr>
        <w:drawing>
          <wp:inline distT="0" distB="0" distL="0" distR="0" wp14:anchorId="37373BD7" wp14:editId="5CFF7208">
            <wp:extent cx="1000125" cy="98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95551D" w:rsidTr="007805BA">
        <w:trPr>
          <w:trHeight w:val="993"/>
        </w:trPr>
        <w:tc>
          <w:tcPr>
            <w:tcW w:w="8064" w:type="dxa"/>
            <w:vAlign w:val="center"/>
            <w:hideMark/>
          </w:tcPr>
          <w:p w:rsidR="0095551D" w:rsidRDefault="0095551D" w:rsidP="007805BA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95551D" w:rsidRDefault="0095551D" w:rsidP="007805BA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95551D" w:rsidRDefault="0095551D" w:rsidP="007805BA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</w:p>
          <w:p w:rsidR="0095551D" w:rsidRDefault="0095551D" w:rsidP="007805BA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95551D" w:rsidRDefault="0095551D" w:rsidP="007805BA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95551D" w:rsidRDefault="0095551D" w:rsidP="007805BA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95551D" w:rsidTr="007805BA">
        <w:tc>
          <w:tcPr>
            <w:tcW w:w="8064" w:type="dxa"/>
            <w:vAlign w:val="center"/>
          </w:tcPr>
          <w:p w:rsidR="0095551D" w:rsidRDefault="0095551D" w:rsidP="007805BA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Pr="0095551D" w:rsidRDefault="0095551D" w:rsidP="0095551D">
      <w:pPr>
        <w:jc w:val="both"/>
        <w:rPr>
          <w:b/>
          <w:bCs/>
          <w:sz w:val="28"/>
          <w:szCs w:val="28"/>
        </w:rPr>
      </w:pPr>
      <w:r w:rsidRPr="0095551D">
        <w:rPr>
          <w:b/>
          <w:bCs/>
          <w:sz w:val="28"/>
          <w:szCs w:val="28"/>
        </w:rPr>
        <w:t>Përshkrimi i vendit të punës</w:t>
      </w:r>
    </w:p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Default="0095551D" w:rsidP="0095551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Titulli i</w:t>
      </w:r>
      <w:r w:rsidR="00394A39">
        <w:rPr>
          <w:b/>
          <w:bCs/>
          <w:sz w:val="22"/>
          <w:szCs w:val="22"/>
        </w:rPr>
        <w:t xml:space="preserve"> vendit të punës:   </w:t>
      </w:r>
      <w:r w:rsidR="00394A39">
        <w:rPr>
          <w:b/>
          <w:bCs/>
        </w:rPr>
        <w:t>Zyrtar për çështje ligjore-çështje administrative</w:t>
      </w:r>
      <w:r w:rsidR="00394A39">
        <w:rPr>
          <w:b/>
          <w:bCs/>
          <w:sz w:val="22"/>
          <w:szCs w:val="22"/>
        </w:rPr>
        <w:t xml:space="preserve">  </w:t>
      </w:r>
    </w:p>
    <w:p w:rsidR="00394A39" w:rsidRDefault="00394A39" w:rsidP="0095551D">
      <w:pPr>
        <w:jc w:val="both"/>
        <w:rPr>
          <w:b/>
          <w:bCs/>
          <w:sz w:val="22"/>
          <w:szCs w:val="22"/>
        </w:rPr>
      </w:pPr>
    </w:p>
    <w:p w:rsidR="00394A39" w:rsidRDefault="00394A39" w:rsidP="0095551D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Inspektorati i Tregut </w:t>
      </w:r>
    </w:p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Default="0095551D" w:rsidP="0095551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Orët e punës në javë: 40</w:t>
      </w:r>
    </w:p>
    <w:p w:rsidR="0095551D" w:rsidRDefault="0095551D" w:rsidP="0095551D">
      <w:pPr>
        <w:jc w:val="both"/>
        <w:rPr>
          <w:b/>
          <w:bCs/>
          <w:sz w:val="22"/>
          <w:szCs w:val="22"/>
        </w:rPr>
      </w:pPr>
    </w:p>
    <w:p w:rsidR="0095551D" w:rsidRDefault="0095551D" w:rsidP="0095551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Kohëzgjatja e kontratës: 6 muaj</w:t>
      </w:r>
    </w:p>
    <w:p w:rsidR="0095551D" w:rsidRDefault="0095551D" w:rsidP="0095551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:rsidR="0095551D" w:rsidRDefault="0095551D" w:rsidP="0095551D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</w:t>
      </w:r>
    </w:p>
    <w:p w:rsidR="0095551D" w:rsidRDefault="0095551D" w:rsidP="0095551D">
      <w:pPr>
        <w:rPr>
          <w:b/>
        </w:rPr>
      </w:pPr>
    </w:p>
    <w:p w:rsidR="00394A39" w:rsidRDefault="00394A39" w:rsidP="00394A39">
      <w:pPr>
        <w:rPr>
          <w:b/>
        </w:rPr>
      </w:pPr>
      <w:r>
        <w:rPr>
          <w:b/>
        </w:rPr>
        <w:t>Detyrat dhe përgjegjësitë:</w:t>
      </w:r>
    </w:p>
    <w:p w:rsidR="00394A39" w:rsidRDefault="00394A39" w:rsidP="00394A39">
      <w:pPr>
        <w:rPr>
          <w:b/>
        </w:rPr>
      </w:pPr>
    </w:p>
    <w:p w:rsidR="00394A39" w:rsidRPr="00C2560F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Më kërkesë të kryeshefit ekzekutiv të IT, harton akte normative si dhe akte tjera juridike të cilat dalin nga fusha veprimtaria  e institucionit në bazë të procedurave të përcaktuara sipas legjislacionit  në fuqi;</w:t>
      </w:r>
    </w:p>
    <w:p w:rsidR="00394A39" w:rsidRPr="00C2560F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Jep  këshilla ligjore lidhur më çështjet që kanë të bëjnë me Inspektoratin e Tregut;</w:t>
      </w:r>
    </w:p>
    <w:p w:rsidR="00394A39" w:rsidRPr="009E40BD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Shqyrtimi  i kërkesave të paraqitur në Inspektoratin e Tregut sipas kritereve  të përcaktuara me ligjet në fuqi;</w:t>
      </w:r>
    </w:p>
    <w:p w:rsidR="00394A39" w:rsidRPr="009E40BD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Sipas kërkesës  dhe  sipas udhëzimeve të nivelit më të lartë jep opinione ligjore si dhe bënë hartimin e projektmarrëveshjeve, projektvendimeve  dhe projekt akteve të tjera;</w:t>
      </w:r>
    </w:p>
    <w:p w:rsidR="00394A39" w:rsidRPr="009E40BD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Ofron përkrahje dhe shërbime të tjera administrative për nevojat e Inspektoratit të Tregut;</w:t>
      </w:r>
    </w:p>
    <w:p w:rsidR="00394A39" w:rsidRPr="001B2AC5" w:rsidRDefault="00394A39" w:rsidP="00394A39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Kryen edhe punë tjera në pajtim me qëllimin e vendit të punës të cilat mund të kërkohen kohë pas kohe nga mbikëqyrësi.</w:t>
      </w:r>
    </w:p>
    <w:p w:rsidR="00394A39" w:rsidRDefault="00394A39" w:rsidP="00394A39">
      <w:pPr>
        <w:rPr>
          <w:rFonts w:eastAsia="Calibri"/>
        </w:rPr>
      </w:pPr>
    </w:p>
    <w:p w:rsidR="00394A39" w:rsidRDefault="00394A39" w:rsidP="00394A39">
      <w:pPr>
        <w:rPr>
          <w:rFonts w:eastAsia="Calibri"/>
        </w:rPr>
      </w:pPr>
    </w:p>
    <w:p w:rsidR="00394A39" w:rsidRDefault="00394A39" w:rsidP="00394A39">
      <w:pPr>
        <w:rPr>
          <w:rFonts w:eastAsia="Calibri"/>
        </w:rPr>
      </w:pPr>
    </w:p>
    <w:p w:rsidR="00394A39" w:rsidRDefault="00394A39" w:rsidP="00394A39">
      <w:pPr>
        <w:rPr>
          <w:rFonts w:eastAsia="Calibri"/>
        </w:rPr>
      </w:pPr>
    </w:p>
    <w:p w:rsidR="00394A39" w:rsidRDefault="00394A39" w:rsidP="00394A39">
      <w:pPr>
        <w:rPr>
          <w:rFonts w:eastAsia="Calibri"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394A39">
      <w:pPr>
        <w:pStyle w:val="Footer"/>
        <w:rPr>
          <w:b/>
          <w:bCs/>
        </w:rPr>
      </w:pPr>
      <w:r>
        <w:rPr>
          <w:b/>
          <w:bCs/>
        </w:rPr>
        <w:t>Kualifikimet për këtë vend të punës: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</w:rPr>
      </w:pPr>
      <w:r>
        <w:rPr>
          <w:rFonts w:eastAsia="Calibri"/>
        </w:rPr>
        <w:t>Diplomë Universitare: (Fakulteti Juridik), Master është përparsi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 xml:space="preserve">Një (1) vjet përvojë pune; 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Njohuri të ligjeve dhe rregulloreve që lidhen me fushën e Inspektoratit të Tregut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 xml:space="preserve">Shkathtësi hulumtuese, analitike, vlerësuese dhe në formulim të rekomandimeve dhe këshillave  profesionale; 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Të ketë aftësi në organizim, komunikim dhe në përcaktimin e prioriteteve të punëve;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Gatishmëri për të vepruar në mënyrë të pavarur dhe më pak mbikëqyrje;</w:t>
      </w:r>
    </w:p>
    <w:p w:rsidR="00394A39" w:rsidRDefault="00394A39" w:rsidP="00394A39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Të njohë MS Office dhe Internetin.</w:t>
      </w: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p w:rsidR="00394A39" w:rsidRDefault="00394A39" w:rsidP="0095551D">
      <w:pPr>
        <w:rPr>
          <w:b/>
        </w:rPr>
      </w:pPr>
    </w:p>
    <w:sectPr w:rsidR="00394A39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DF7"/>
    <w:rsid w:val="00005539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BC3"/>
    <w:rsid w:val="00151C74"/>
    <w:rsid w:val="00174E8A"/>
    <w:rsid w:val="00176C65"/>
    <w:rsid w:val="0018360E"/>
    <w:rsid w:val="001B2AC5"/>
    <w:rsid w:val="001B42FF"/>
    <w:rsid w:val="001C179D"/>
    <w:rsid w:val="001F17E7"/>
    <w:rsid w:val="00213C2C"/>
    <w:rsid w:val="0022043E"/>
    <w:rsid w:val="002230C3"/>
    <w:rsid w:val="00224ACC"/>
    <w:rsid w:val="002462D2"/>
    <w:rsid w:val="00262670"/>
    <w:rsid w:val="00262E2B"/>
    <w:rsid w:val="00264383"/>
    <w:rsid w:val="00266F87"/>
    <w:rsid w:val="00270F81"/>
    <w:rsid w:val="002763E0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2F3D2A"/>
    <w:rsid w:val="00323CB1"/>
    <w:rsid w:val="00324F10"/>
    <w:rsid w:val="00325C68"/>
    <w:rsid w:val="003428A6"/>
    <w:rsid w:val="003554A3"/>
    <w:rsid w:val="00370062"/>
    <w:rsid w:val="003800B7"/>
    <w:rsid w:val="00381243"/>
    <w:rsid w:val="00384C58"/>
    <w:rsid w:val="00394A39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8788F"/>
    <w:rsid w:val="00490450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B3A7B"/>
    <w:rsid w:val="006C725E"/>
    <w:rsid w:val="006C792A"/>
    <w:rsid w:val="006D20E3"/>
    <w:rsid w:val="006D423D"/>
    <w:rsid w:val="006E04C1"/>
    <w:rsid w:val="006F0AD4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2F18"/>
    <w:rsid w:val="007E7FCF"/>
    <w:rsid w:val="007F04D2"/>
    <w:rsid w:val="007F0916"/>
    <w:rsid w:val="007F1FEC"/>
    <w:rsid w:val="007F424A"/>
    <w:rsid w:val="007F799A"/>
    <w:rsid w:val="00802793"/>
    <w:rsid w:val="0080702D"/>
    <w:rsid w:val="0082410E"/>
    <w:rsid w:val="008317EE"/>
    <w:rsid w:val="00842D29"/>
    <w:rsid w:val="00842E64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137AA"/>
    <w:rsid w:val="009225A5"/>
    <w:rsid w:val="009233C4"/>
    <w:rsid w:val="00925247"/>
    <w:rsid w:val="00940309"/>
    <w:rsid w:val="0095290E"/>
    <w:rsid w:val="0095551D"/>
    <w:rsid w:val="00960C38"/>
    <w:rsid w:val="00973E96"/>
    <w:rsid w:val="00980C8A"/>
    <w:rsid w:val="009921C9"/>
    <w:rsid w:val="009B0630"/>
    <w:rsid w:val="009D090B"/>
    <w:rsid w:val="009D5CFF"/>
    <w:rsid w:val="009E40BD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96DB5"/>
    <w:rsid w:val="00AA420A"/>
    <w:rsid w:val="00AA6401"/>
    <w:rsid w:val="00AA6DAC"/>
    <w:rsid w:val="00AB57CD"/>
    <w:rsid w:val="00AB7099"/>
    <w:rsid w:val="00AC35E2"/>
    <w:rsid w:val="00AD1B21"/>
    <w:rsid w:val="00AD57DD"/>
    <w:rsid w:val="00AD79E5"/>
    <w:rsid w:val="00AE050F"/>
    <w:rsid w:val="00AE0E2A"/>
    <w:rsid w:val="00AE5837"/>
    <w:rsid w:val="00B023F3"/>
    <w:rsid w:val="00B12147"/>
    <w:rsid w:val="00B50029"/>
    <w:rsid w:val="00B52935"/>
    <w:rsid w:val="00B71310"/>
    <w:rsid w:val="00B84709"/>
    <w:rsid w:val="00B8480D"/>
    <w:rsid w:val="00BA6F42"/>
    <w:rsid w:val="00BB747B"/>
    <w:rsid w:val="00BD6D12"/>
    <w:rsid w:val="00BE54D6"/>
    <w:rsid w:val="00BF17BC"/>
    <w:rsid w:val="00C2518E"/>
    <w:rsid w:val="00C2560F"/>
    <w:rsid w:val="00C4300D"/>
    <w:rsid w:val="00C51F0E"/>
    <w:rsid w:val="00C52063"/>
    <w:rsid w:val="00C571AC"/>
    <w:rsid w:val="00C7086C"/>
    <w:rsid w:val="00C72669"/>
    <w:rsid w:val="00C726CB"/>
    <w:rsid w:val="00C82204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84940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2632"/>
    <w:rsid w:val="00E05478"/>
    <w:rsid w:val="00E16C9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B1A1A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E52D3-7330-40FC-B502-34A35936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7</cp:revision>
  <cp:lastPrinted>2017-08-11T11:58:00Z</cp:lastPrinted>
  <dcterms:created xsi:type="dcterms:W3CDTF">2017-08-22T11:43:00Z</dcterms:created>
  <dcterms:modified xsi:type="dcterms:W3CDTF">2017-08-22T13:38:00Z</dcterms:modified>
</cp:coreProperties>
</file>