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632" w:rsidRPr="00EB7632" w:rsidRDefault="00EB7632" w:rsidP="00EB7632">
      <w:pPr>
        <w:spacing w:line="259" w:lineRule="auto"/>
        <w:jc w:val="center"/>
        <w:rPr>
          <w:rFonts w:ascii="Book Antiqua" w:eastAsia="Calibri" w:hAnsi="Book Antiqua"/>
          <w:b/>
          <w:sz w:val="32"/>
          <w:szCs w:val="32"/>
          <w:lang w:val="sq-AL"/>
        </w:rPr>
      </w:pPr>
    </w:p>
    <w:tbl>
      <w:tblPr>
        <w:tblpPr w:leftFromText="180" w:rightFromText="180" w:vertAnchor="page" w:horzAnchor="margin" w:tblpXSpec="center" w:tblpY="1156"/>
        <w:tblW w:w="12096" w:type="dxa"/>
        <w:tblLayout w:type="fixed"/>
        <w:tblLook w:val="04A0" w:firstRow="1" w:lastRow="0" w:firstColumn="1" w:lastColumn="0" w:noHBand="0" w:noVBand="1"/>
      </w:tblPr>
      <w:tblGrid>
        <w:gridCol w:w="2448"/>
        <w:gridCol w:w="6912"/>
        <w:gridCol w:w="2736"/>
      </w:tblGrid>
      <w:tr w:rsidR="00EB7632" w:rsidRPr="00EB7632" w:rsidTr="00391986">
        <w:trPr>
          <w:trHeight w:val="2160"/>
        </w:trPr>
        <w:tc>
          <w:tcPr>
            <w:tcW w:w="2448" w:type="dxa"/>
          </w:tcPr>
          <w:p w:rsidR="00EB7632" w:rsidRPr="00EB7632" w:rsidRDefault="00A95497" w:rsidP="00EB7632">
            <w:pPr>
              <w:tabs>
                <w:tab w:val="center" w:pos="1026"/>
              </w:tabs>
              <w:jc w:val="center"/>
              <w:rPr>
                <w:sz w:val="6"/>
                <w:szCs w:val="6"/>
                <w:lang w:val="sq-AL" w:eastAsia="sr-Latn-CS"/>
              </w:rPr>
            </w:pPr>
            <w:r>
              <w:rPr>
                <w:noProof/>
                <w:lang w:val="sq-AL" w:eastAsia="sq-AL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395605</wp:posOffset>
                  </wp:positionH>
                  <wp:positionV relativeFrom="paragraph">
                    <wp:posOffset>0</wp:posOffset>
                  </wp:positionV>
                  <wp:extent cx="971550" cy="1009015"/>
                  <wp:effectExtent l="0" t="0" r="0" b="635"/>
                  <wp:wrapTight wrapText="bothSides">
                    <wp:wrapPolygon edited="0">
                      <wp:start x="0" y="0"/>
                      <wp:lineTo x="0" y="21206"/>
                      <wp:lineTo x="21176" y="21206"/>
                      <wp:lineTo x="21176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12" w:type="dxa"/>
            <w:vAlign w:val="bottom"/>
          </w:tcPr>
          <w:p w:rsidR="00EB7632" w:rsidRPr="00EB7632" w:rsidRDefault="00EB7632" w:rsidP="00EB7632">
            <w:pPr>
              <w:ind w:right="-108"/>
              <w:jc w:val="center"/>
              <w:rPr>
                <w:rFonts w:ascii="Book Antiqua" w:eastAsia="Batang" w:hAnsi="Book Antiqua"/>
                <w:b/>
                <w:bCs/>
                <w:sz w:val="32"/>
                <w:szCs w:val="32"/>
                <w:lang w:val="sq-AL" w:eastAsia="sr-Latn-CS"/>
              </w:rPr>
            </w:pPr>
            <w:r w:rsidRPr="00EB7632">
              <w:rPr>
                <w:rFonts w:ascii="Book Antiqua" w:eastAsia="MS Mincho" w:hAnsi="Book Antiqua" w:cs="Book Antiqua"/>
                <w:b/>
                <w:bCs/>
                <w:sz w:val="32"/>
                <w:szCs w:val="32"/>
                <w:lang w:val="sq-AL" w:eastAsia="sr-Latn-CS"/>
              </w:rPr>
              <w:t>R</w:t>
            </w:r>
            <w:r w:rsidRPr="00EB7632">
              <w:rPr>
                <w:rFonts w:ascii="Book Antiqua" w:hAnsi="Book Antiqua" w:cs="Book Antiqua"/>
                <w:b/>
                <w:bCs/>
                <w:sz w:val="32"/>
                <w:szCs w:val="32"/>
                <w:lang w:val="sq-AL" w:eastAsia="sr-Latn-CS"/>
              </w:rPr>
              <w:t>epublika e Kosovës</w:t>
            </w:r>
          </w:p>
          <w:p w:rsidR="00EB7632" w:rsidRPr="00EB7632" w:rsidRDefault="00EB7632" w:rsidP="00EB7632">
            <w:pPr>
              <w:jc w:val="center"/>
              <w:rPr>
                <w:rFonts w:ascii="Book Antiqua" w:hAnsi="Book Antiqua" w:cs="Book Antiqua"/>
                <w:b/>
                <w:bCs/>
                <w:sz w:val="26"/>
                <w:szCs w:val="26"/>
                <w:lang w:val="sq-AL" w:eastAsia="sr-Latn-CS"/>
              </w:rPr>
            </w:pPr>
            <w:r w:rsidRPr="00EB7632">
              <w:rPr>
                <w:rFonts w:ascii="Book Antiqua" w:eastAsia="Batang" w:hAnsi="Book Antiqua" w:cs="Book Antiqua"/>
                <w:b/>
                <w:bCs/>
                <w:sz w:val="26"/>
                <w:szCs w:val="26"/>
                <w:lang w:val="sq-AL" w:eastAsia="sr-Latn-CS"/>
              </w:rPr>
              <w:t>Republika Kosova-</w:t>
            </w:r>
            <w:proofErr w:type="spellStart"/>
            <w:r w:rsidRPr="00EB7632">
              <w:rPr>
                <w:rFonts w:ascii="Book Antiqua" w:hAnsi="Book Antiqua" w:cs="Book Antiqua"/>
                <w:b/>
                <w:bCs/>
                <w:sz w:val="26"/>
                <w:szCs w:val="26"/>
                <w:lang w:val="sq-AL" w:eastAsia="sr-Latn-CS"/>
              </w:rPr>
              <w:t>Republic</w:t>
            </w:r>
            <w:proofErr w:type="spellEnd"/>
            <w:r w:rsidRPr="00EB7632">
              <w:rPr>
                <w:rFonts w:ascii="Book Antiqua" w:hAnsi="Book Antiqua" w:cs="Book Antiqua"/>
                <w:b/>
                <w:bCs/>
                <w:sz w:val="26"/>
                <w:szCs w:val="26"/>
                <w:lang w:val="sq-AL" w:eastAsia="sr-Latn-CS"/>
              </w:rPr>
              <w:t xml:space="preserve"> </w:t>
            </w:r>
            <w:proofErr w:type="spellStart"/>
            <w:r w:rsidRPr="00EB7632">
              <w:rPr>
                <w:rFonts w:ascii="Book Antiqua" w:hAnsi="Book Antiqua" w:cs="Book Antiqua"/>
                <w:b/>
                <w:bCs/>
                <w:sz w:val="26"/>
                <w:szCs w:val="26"/>
                <w:lang w:val="sq-AL" w:eastAsia="sr-Latn-CS"/>
              </w:rPr>
              <w:t>of</w:t>
            </w:r>
            <w:proofErr w:type="spellEnd"/>
            <w:r w:rsidRPr="00EB7632">
              <w:rPr>
                <w:rFonts w:ascii="Book Antiqua" w:hAnsi="Book Antiqua" w:cs="Book Antiqua"/>
                <w:b/>
                <w:bCs/>
                <w:sz w:val="26"/>
                <w:szCs w:val="26"/>
                <w:lang w:val="sq-AL" w:eastAsia="sr-Latn-CS"/>
              </w:rPr>
              <w:t xml:space="preserve"> </w:t>
            </w:r>
            <w:proofErr w:type="spellStart"/>
            <w:r w:rsidRPr="00EB7632">
              <w:rPr>
                <w:rFonts w:ascii="Book Antiqua" w:hAnsi="Book Antiqua" w:cs="Book Antiqua"/>
                <w:b/>
                <w:bCs/>
                <w:sz w:val="26"/>
                <w:szCs w:val="26"/>
                <w:lang w:val="sq-AL" w:eastAsia="sr-Latn-CS"/>
              </w:rPr>
              <w:t>Kosovo</w:t>
            </w:r>
            <w:proofErr w:type="spellEnd"/>
          </w:p>
          <w:p w:rsidR="00EB7632" w:rsidRPr="00EB7632" w:rsidRDefault="00EB7632" w:rsidP="00EB7632">
            <w:pPr>
              <w:jc w:val="center"/>
              <w:rPr>
                <w:rFonts w:ascii="Book Antiqua" w:hAnsi="Book Antiqua" w:cs="Book Antiqua"/>
                <w:b/>
                <w:i/>
                <w:iCs/>
                <w:lang w:val="sq-AL" w:eastAsia="sr-Latn-CS"/>
              </w:rPr>
            </w:pPr>
            <w:r w:rsidRPr="00EB7632">
              <w:rPr>
                <w:rFonts w:ascii="Book Antiqua" w:hAnsi="Book Antiqua" w:cs="Book Antiqua"/>
                <w:b/>
                <w:i/>
                <w:iCs/>
                <w:lang w:val="sq-AL" w:eastAsia="sr-Latn-CS"/>
              </w:rPr>
              <w:t>Qeveria-</w:t>
            </w:r>
            <w:proofErr w:type="spellStart"/>
            <w:r w:rsidRPr="00EB7632">
              <w:rPr>
                <w:rFonts w:ascii="Book Antiqua" w:hAnsi="Book Antiqua" w:cs="Book Antiqua"/>
                <w:b/>
                <w:i/>
                <w:iCs/>
                <w:lang w:val="sq-AL" w:eastAsia="sr-Latn-CS"/>
              </w:rPr>
              <w:t>Vlada</w:t>
            </w:r>
            <w:proofErr w:type="spellEnd"/>
            <w:r w:rsidRPr="00EB7632">
              <w:rPr>
                <w:rFonts w:ascii="Book Antiqua" w:hAnsi="Book Antiqua" w:cs="Book Antiqua"/>
                <w:b/>
                <w:i/>
                <w:iCs/>
                <w:lang w:val="sq-AL" w:eastAsia="sr-Latn-CS"/>
              </w:rPr>
              <w:t>- Government</w:t>
            </w:r>
          </w:p>
          <w:p w:rsidR="00EB7632" w:rsidRPr="00EB7632" w:rsidRDefault="00EB7632" w:rsidP="00EB7632">
            <w:pPr>
              <w:jc w:val="center"/>
              <w:rPr>
                <w:rFonts w:ascii="Book Antiqua" w:hAnsi="Book Antiqua" w:cs="Book Antiqua"/>
                <w:i/>
                <w:iCs/>
                <w:sz w:val="10"/>
                <w:szCs w:val="10"/>
                <w:lang w:val="sq-AL" w:eastAsia="sr-Latn-CS"/>
              </w:rPr>
            </w:pPr>
          </w:p>
          <w:p w:rsidR="00A95497" w:rsidRPr="00A95497" w:rsidRDefault="00A95497" w:rsidP="00A95497">
            <w:pPr>
              <w:jc w:val="center"/>
              <w:rPr>
                <w:rFonts w:ascii="Book Antiqua" w:hAnsi="Book Antiqua" w:cs="Book Antiqua"/>
                <w:b/>
                <w:lang w:val="sq-AL" w:eastAsia="sr-Latn-CS"/>
              </w:rPr>
            </w:pPr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Ministria e Industrisë,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Ndërmarrësisë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dhe Tregtisë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Ministarstvo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Industrije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,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Predusetništva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i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Trgovine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</w:t>
            </w:r>
          </w:p>
          <w:p w:rsidR="00EB7632" w:rsidRPr="00EB7632" w:rsidRDefault="00A95497" w:rsidP="00A95497">
            <w:pPr>
              <w:jc w:val="center"/>
              <w:rPr>
                <w:rFonts w:ascii="Book Antiqua" w:hAnsi="Book Antiqua" w:cs="Book Antiqua"/>
                <w:sz w:val="20"/>
                <w:szCs w:val="20"/>
                <w:lang w:val="sq-AL" w:eastAsia="sr-Latn-CS"/>
              </w:rPr>
            </w:pP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Ministry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of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Industry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,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Entrepreneurship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and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Trade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</w:t>
            </w:r>
          </w:p>
        </w:tc>
        <w:tc>
          <w:tcPr>
            <w:tcW w:w="2736" w:type="dxa"/>
          </w:tcPr>
          <w:p w:rsidR="00EB7632" w:rsidRPr="00EB7632" w:rsidRDefault="00A95497" w:rsidP="00EB7632">
            <w:pPr>
              <w:jc w:val="center"/>
              <w:rPr>
                <w:sz w:val="22"/>
                <w:szCs w:val="22"/>
                <w:lang w:val="sq-AL" w:eastAsia="sr-Latn-CS"/>
              </w:rPr>
            </w:pPr>
            <w:r w:rsidRPr="00EB7632">
              <w:rPr>
                <w:noProof/>
                <w:sz w:val="22"/>
                <w:szCs w:val="22"/>
                <w:lang w:val="sq-AL" w:eastAsia="sq-AL"/>
              </w:rPr>
              <w:drawing>
                <wp:inline distT="0" distB="0" distL="0" distR="0">
                  <wp:extent cx="1173480" cy="1074420"/>
                  <wp:effectExtent l="0" t="0" r="7620" b="0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B7632" w:rsidRPr="00EB7632" w:rsidRDefault="00EB7632" w:rsidP="00EB7632">
      <w:pPr>
        <w:pBdr>
          <w:bottom w:val="single" w:sz="12" w:space="1" w:color="auto"/>
        </w:pBdr>
        <w:ind w:left="-144" w:right="-144"/>
        <w:jc w:val="center"/>
        <w:rPr>
          <w:b/>
          <w:lang w:val="sq-AL" w:eastAsia="sr-Latn-CS"/>
        </w:rPr>
      </w:pPr>
      <w:r w:rsidRPr="00EB7632">
        <w:rPr>
          <w:b/>
          <w:lang w:val="sq-AL" w:eastAsia="sr-Latn-CS"/>
        </w:rPr>
        <w:t xml:space="preserve">Agjencia e Metrologjisë së Kosovës / </w:t>
      </w:r>
      <w:proofErr w:type="spellStart"/>
      <w:r w:rsidRPr="00EB7632">
        <w:rPr>
          <w:b/>
          <w:lang w:val="sq-AL" w:eastAsia="sr-Latn-CS"/>
        </w:rPr>
        <w:t>Kosovska</w:t>
      </w:r>
      <w:proofErr w:type="spellEnd"/>
      <w:r w:rsidRPr="00EB7632">
        <w:rPr>
          <w:b/>
          <w:lang w:val="sq-AL" w:eastAsia="sr-Latn-CS"/>
        </w:rPr>
        <w:t xml:space="preserve"> </w:t>
      </w:r>
      <w:proofErr w:type="spellStart"/>
      <w:r w:rsidRPr="00EB7632">
        <w:rPr>
          <w:b/>
          <w:lang w:val="sq-AL" w:eastAsia="sr-Latn-CS"/>
        </w:rPr>
        <w:t>Agencija</w:t>
      </w:r>
      <w:proofErr w:type="spellEnd"/>
      <w:r w:rsidRPr="00EB7632">
        <w:rPr>
          <w:b/>
          <w:lang w:val="sq-AL" w:eastAsia="sr-Latn-CS"/>
        </w:rPr>
        <w:t xml:space="preserve"> </w:t>
      </w:r>
      <w:proofErr w:type="spellStart"/>
      <w:r w:rsidRPr="00EB7632">
        <w:rPr>
          <w:b/>
          <w:lang w:val="sq-AL" w:eastAsia="sr-Latn-CS"/>
        </w:rPr>
        <w:t>za</w:t>
      </w:r>
      <w:proofErr w:type="spellEnd"/>
      <w:r w:rsidRPr="00EB7632">
        <w:rPr>
          <w:b/>
          <w:lang w:val="sq-AL" w:eastAsia="sr-Latn-CS"/>
        </w:rPr>
        <w:t xml:space="preserve"> </w:t>
      </w:r>
      <w:proofErr w:type="spellStart"/>
      <w:r w:rsidRPr="00EB7632">
        <w:rPr>
          <w:b/>
          <w:lang w:val="sq-AL" w:eastAsia="sr-Latn-CS"/>
        </w:rPr>
        <w:t>Metrologiju</w:t>
      </w:r>
      <w:proofErr w:type="spellEnd"/>
      <w:r w:rsidRPr="00EB7632">
        <w:rPr>
          <w:b/>
          <w:lang w:val="sq-AL" w:eastAsia="sr-Latn-CS"/>
        </w:rPr>
        <w:t xml:space="preserve"> / </w:t>
      </w:r>
      <w:proofErr w:type="spellStart"/>
      <w:r w:rsidRPr="00EB7632">
        <w:rPr>
          <w:b/>
          <w:lang w:val="sq-AL" w:eastAsia="sr-Latn-CS"/>
        </w:rPr>
        <w:t>Kosovo</w:t>
      </w:r>
      <w:proofErr w:type="spellEnd"/>
      <w:r w:rsidRPr="00EB7632">
        <w:rPr>
          <w:b/>
          <w:lang w:val="sq-AL" w:eastAsia="sr-Latn-CS"/>
        </w:rPr>
        <w:t xml:space="preserve"> </w:t>
      </w:r>
      <w:proofErr w:type="spellStart"/>
      <w:r w:rsidRPr="00EB7632">
        <w:rPr>
          <w:b/>
          <w:lang w:val="sq-AL" w:eastAsia="sr-Latn-CS"/>
        </w:rPr>
        <w:t>Metrology</w:t>
      </w:r>
      <w:proofErr w:type="spellEnd"/>
      <w:r w:rsidRPr="00EB7632">
        <w:rPr>
          <w:b/>
          <w:lang w:val="sq-AL" w:eastAsia="sr-Latn-CS"/>
        </w:rPr>
        <w:t xml:space="preserve"> </w:t>
      </w:r>
      <w:proofErr w:type="spellStart"/>
      <w:r w:rsidRPr="00EB7632">
        <w:rPr>
          <w:b/>
          <w:lang w:val="sq-AL" w:eastAsia="sr-Latn-CS"/>
        </w:rPr>
        <w:t>Agency</w:t>
      </w:r>
      <w:proofErr w:type="spellEnd"/>
    </w:p>
    <w:p w:rsidR="00C04871" w:rsidRPr="00C04871" w:rsidRDefault="00097ABA" w:rsidP="007C3389">
      <w:pPr>
        <w:tabs>
          <w:tab w:val="center" w:pos="5310"/>
          <w:tab w:val="left" w:pos="8040"/>
        </w:tabs>
        <w:rPr>
          <w:b/>
          <w:sz w:val="28"/>
          <w:szCs w:val="28"/>
          <w:lang w:val="sq-AL"/>
        </w:rPr>
      </w:pPr>
      <w:r w:rsidRPr="00D43C53">
        <w:rPr>
          <w:color w:val="000000"/>
          <w:sz w:val="28"/>
          <w:szCs w:val="28"/>
          <w:lang w:val="sr-Latn-RS"/>
        </w:rPr>
        <w:t xml:space="preserve">                              </w:t>
      </w:r>
    </w:p>
    <w:p w:rsidR="00C04871" w:rsidRPr="00C04871" w:rsidRDefault="00C04871" w:rsidP="00C04871">
      <w:pPr>
        <w:jc w:val="center"/>
        <w:rPr>
          <w:b/>
          <w:sz w:val="28"/>
          <w:szCs w:val="28"/>
          <w:lang w:val="sq-AL"/>
        </w:rPr>
      </w:pPr>
      <w:r w:rsidRPr="00C04871">
        <w:rPr>
          <w:b/>
          <w:sz w:val="28"/>
          <w:szCs w:val="28"/>
          <w:lang w:val="sq-AL"/>
        </w:rPr>
        <w:t>F T E S Ë  P U B L I K E</w:t>
      </w:r>
    </w:p>
    <w:p w:rsidR="00C04871" w:rsidRPr="00C04871" w:rsidRDefault="00C04871" w:rsidP="00C04871">
      <w:pPr>
        <w:jc w:val="center"/>
        <w:rPr>
          <w:b/>
          <w:sz w:val="28"/>
          <w:szCs w:val="28"/>
          <w:lang w:val="sq-AL"/>
        </w:rPr>
      </w:pPr>
    </w:p>
    <w:p w:rsidR="00C04871" w:rsidRPr="00C04871" w:rsidRDefault="00C04871" w:rsidP="00C04871">
      <w:pPr>
        <w:jc w:val="both"/>
        <w:rPr>
          <w:lang w:val="sq-AL"/>
        </w:rPr>
      </w:pPr>
      <w:r w:rsidRPr="00C04871">
        <w:rPr>
          <w:lang w:val="sq-AL"/>
        </w:rPr>
        <w:t xml:space="preserve">Njoftohen të gjitha palët e interesuara (Trupat për Vlerësimin e </w:t>
      </w:r>
      <w:proofErr w:type="spellStart"/>
      <w:r w:rsidRPr="00C04871">
        <w:rPr>
          <w:lang w:val="sq-AL"/>
        </w:rPr>
        <w:t>Konformitetit</w:t>
      </w:r>
      <w:proofErr w:type="spellEnd"/>
      <w:r w:rsidRPr="00C04871">
        <w:rPr>
          <w:lang w:val="sq-AL"/>
        </w:rPr>
        <w:t>) se Ministria e Industrisë</w:t>
      </w:r>
      <w:r w:rsidR="00A95497">
        <w:rPr>
          <w:lang w:val="sq-AL"/>
        </w:rPr>
        <w:t xml:space="preserve">, </w:t>
      </w:r>
      <w:proofErr w:type="spellStart"/>
      <w:r w:rsidR="00A95497">
        <w:rPr>
          <w:lang w:val="sq-AL"/>
        </w:rPr>
        <w:t>Ndërmarrësisë</w:t>
      </w:r>
      <w:proofErr w:type="spellEnd"/>
      <w:r w:rsidR="00A95497">
        <w:rPr>
          <w:lang w:val="sq-AL"/>
        </w:rPr>
        <w:t xml:space="preserve"> dhe Tregtisë</w:t>
      </w:r>
      <w:r w:rsidRPr="00C04871">
        <w:rPr>
          <w:lang w:val="sq-AL"/>
        </w:rPr>
        <w:t xml:space="preserve"> </w:t>
      </w:r>
      <w:r>
        <w:rPr>
          <w:lang w:val="sq-AL"/>
        </w:rPr>
        <w:t>–</w:t>
      </w:r>
      <w:r w:rsidRPr="00C04871">
        <w:rPr>
          <w:lang w:val="sq-AL"/>
        </w:rPr>
        <w:t xml:space="preserve"> </w:t>
      </w:r>
      <w:r>
        <w:rPr>
          <w:lang w:val="sq-AL"/>
        </w:rPr>
        <w:t>Agjencia e Metrologjisë</w:t>
      </w:r>
      <w:r w:rsidR="00C633AE">
        <w:rPr>
          <w:lang w:val="sq-AL"/>
        </w:rPr>
        <w:t xml:space="preserve"> së Kosovës</w:t>
      </w:r>
      <w:r w:rsidRPr="00C04871">
        <w:rPr>
          <w:lang w:val="sq-AL"/>
        </w:rPr>
        <w:t xml:space="preserve">, mbështetur në </w:t>
      </w:r>
      <w:r>
        <w:rPr>
          <w:lang w:val="sq-AL"/>
        </w:rPr>
        <w:t xml:space="preserve">nenin 13, paragrafi 2, 3 dhe 4, dhe nenin 35 të </w:t>
      </w:r>
      <w:r w:rsidRPr="00C04871">
        <w:rPr>
          <w:lang w:val="sq-AL"/>
        </w:rPr>
        <w:t>Ligji</w:t>
      </w:r>
      <w:r>
        <w:rPr>
          <w:lang w:val="sq-AL"/>
        </w:rPr>
        <w:t>t</w:t>
      </w:r>
      <w:r w:rsidRPr="00C04871">
        <w:rPr>
          <w:lang w:val="sq-AL"/>
        </w:rPr>
        <w:t xml:space="preserve"> nr.0</w:t>
      </w:r>
      <w:r>
        <w:rPr>
          <w:lang w:val="sq-AL"/>
        </w:rPr>
        <w:t>6</w:t>
      </w:r>
      <w:r w:rsidRPr="00C04871">
        <w:rPr>
          <w:lang w:val="sq-AL"/>
        </w:rPr>
        <w:t>/L-03</w:t>
      </w:r>
      <w:r>
        <w:rPr>
          <w:lang w:val="sq-AL"/>
        </w:rPr>
        <w:t>7</w:t>
      </w:r>
      <w:r w:rsidRPr="00C04871">
        <w:rPr>
          <w:lang w:val="sq-AL"/>
        </w:rPr>
        <w:t xml:space="preserve"> për </w:t>
      </w:r>
      <w:r>
        <w:rPr>
          <w:lang w:val="sq-AL"/>
        </w:rPr>
        <w:t>Metrologji</w:t>
      </w:r>
      <w:r w:rsidRPr="00C04871">
        <w:rPr>
          <w:lang w:val="sq-AL"/>
        </w:rPr>
        <w:t xml:space="preserve">, </w:t>
      </w:r>
      <w:r w:rsidR="00C633AE">
        <w:rPr>
          <w:lang w:val="sq-AL"/>
        </w:rPr>
        <w:t xml:space="preserve">nenin 5, të </w:t>
      </w:r>
      <w:r w:rsidRPr="00C04871">
        <w:rPr>
          <w:lang w:val="sq-AL"/>
        </w:rPr>
        <w:t>Udhëzimit Administrativ</w:t>
      </w:r>
      <w:r w:rsidR="00A95497">
        <w:rPr>
          <w:lang w:val="sq-AL"/>
        </w:rPr>
        <w:t>(QRK)</w:t>
      </w:r>
      <w:r w:rsidRPr="00C04871">
        <w:rPr>
          <w:lang w:val="sq-AL"/>
        </w:rPr>
        <w:t xml:space="preserve"> nr. </w:t>
      </w:r>
      <w:r w:rsidR="00440571">
        <w:rPr>
          <w:lang w:val="sq-AL"/>
        </w:rPr>
        <w:t>12</w:t>
      </w:r>
      <w:r w:rsidRPr="00C04871">
        <w:rPr>
          <w:lang w:val="sq-AL"/>
        </w:rPr>
        <w:t>/201</w:t>
      </w:r>
      <w:r w:rsidR="00440571">
        <w:rPr>
          <w:lang w:val="sq-AL"/>
        </w:rPr>
        <w:t>8</w:t>
      </w:r>
      <w:r w:rsidRPr="00C04871">
        <w:rPr>
          <w:lang w:val="sq-AL"/>
        </w:rPr>
        <w:t xml:space="preserve"> për Mënyrën e Autorizimit të Trupave për Vlerësimin  e </w:t>
      </w:r>
      <w:proofErr w:type="spellStart"/>
      <w:r w:rsidRPr="00C04871">
        <w:rPr>
          <w:lang w:val="sq-AL"/>
        </w:rPr>
        <w:t>Konformitetit</w:t>
      </w:r>
      <w:proofErr w:type="spellEnd"/>
      <w:r w:rsidRPr="00C04871">
        <w:rPr>
          <w:lang w:val="sq-AL"/>
        </w:rPr>
        <w:t xml:space="preserve">, shpall </w:t>
      </w:r>
      <w:bookmarkStart w:id="0" w:name="_GoBack"/>
      <w:r w:rsidRPr="00C04871">
        <w:rPr>
          <w:b/>
          <w:lang w:val="sq-AL"/>
        </w:rPr>
        <w:t>Ftesë Publike</w:t>
      </w:r>
      <w:r w:rsidRPr="00C04871">
        <w:rPr>
          <w:lang w:val="sq-AL"/>
        </w:rPr>
        <w:t xml:space="preserve"> për </w:t>
      </w:r>
      <w:r w:rsidR="00C633AE">
        <w:rPr>
          <w:b/>
          <w:lang w:val="sq-AL"/>
        </w:rPr>
        <w:t>emërimin</w:t>
      </w:r>
      <w:r w:rsidRPr="00C04871">
        <w:rPr>
          <w:b/>
          <w:lang w:val="sq-AL"/>
        </w:rPr>
        <w:t xml:space="preserve"> </w:t>
      </w:r>
      <w:r w:rsidR="006B5C38">
        <w:rPr>
          <w:lang w:val="sq-AL"/>
        </w:rPr>
        <w:t>e</w:t>
      </w:r>
      <w:r w:rsidR="00E92BA2">
        <w:rPr>
          <w:lang w:val="sq-AL"/>
        </w:rPr>
        <w:t xml:space="preserve"> </w:t>
      </w:r>
      <w:r w:rsidRPr="00C04871">
        <w:rPr>
          <w:lang w:val="sq-AL"/>
        </w:rPr>
        <w:t xml:space="preserve">trupave për vlerësimin e </w:t>
      </w:r>
      <w:proofErr w:type="spellStart"/>
      <w:r w:rsidRPr="00C04871">
        <w:rPr>
          <w:lang w:val="sq-AL"/>
        </w:rPr>
        <w:t>konformitetit</w:t>
      </w:r>
      <w:proofErr w:type="spellEnd"/>
      <w:r w:rsidRPr="00C04871">
        <w:rPr>
          <w:lang w:val="sq-AL"/>
        </w:rPr>
        <w:t xml:space="preserve"> </w:t>
      </w:r>
      <w:r w:rsidR="00C633AE">
        <w:rPr>
          <w:lang w:val="sq-AL"/>
        </w:rPr>
        <w:t>p</w:t>
      </w:r>
      <w:r w:rsidRPr="00C04871">
        <w:rPr>
          <w:lang w:val="sq-AL"/>
        </w:rPr>
        <w:t>ë</w:t>
      </w:r>
      <w:r w:rsidR="00C633AE">
        <w:rPr>
          <w:lang w:val="sq-AL"/>
        </w:rPr>
        <w:t>r fushat e aplikueshme të metrologjisë ligjore</w:t>
      </w:r>
      <w:bookmarkEnd w:id="0"/>
      <w:r w:rsidRPr="00C04871">
        <w:rPr>
          <w:lang w:val="sq-AL"/>
        </w:rPr>
        <w:t>, të mbuluara me:</w:t>
      </w:r>
    </w:p>
    <w:p w:rsidR="00C04871" w:rsidRPr="00C04871" w:rsidRDefault="00C04871" w:rsidP="00C04871">
      <w:pPr>
        <w:jc w:val="both"/>
        <w:rPr>
          <w:lang w:val="sq-AL"/>
        </w:rPr>
      </w:pPr>
    </w:p>
    <w:p w:rsidR="00440571" w:rsidRDefault="00C633AE" w:rsidP="00440571">
      <w:pPr>
        <w:numPr>
          <w:ilvl w:val="0"/>
          <w:numId w:val="1"/>
        </w:numPr>
        <w:contextualSpacing/>
        <w:jc w:val="both"/>
        <w:rPr>
          <w:lang w:val="sq-AL"/>
        </w:rPr>
      </w:pPr>
      <w:r w:rsidRPr="00440571">
        <w:rPr>
          <w:lang w:val="sq-AL"/>
        </w:rPr>
        <w:t>Udhëzimi</w:t>
      </w:r>
      <w:r w:rsidR="00B65F57">
        <w:rPr>
          <w:lang w:val="sq-AL"/>
        </w:rPr>
        <w:t>n</w:t>
      </w:r>
      <w:r w:rsidRPr="00440571">
        <w:rPr>
          <w:lang w:val="sq-AL"/>
        </w:rPr>
        <w:t xml:space="preserve"> Administrativ Nr. </w:t>
      </w:r>
      <w:r w:rsidR="00440571" w:rsidRPr="00440571">
        <w:rPr>
          <w:lang w:val="sq-AL"/>
        </w:rPr>
        <w:t>12</w:t>
      </w:r>
      <w:r w:rsidRPr="00440571">
        <w:rPr>
          <w:lang w:val="sq-AL"/>
        </w:rPr>
        <w:t>/2</w:t>
      </w:r>
      <w:r w:rsidR="00440571" w:rsidRPr="00440571">
        <w:rPr>
          <w:lang w:val="sq-AL"/>
        </w:rPr>
        <w:t>020</w:t>
      </w:r>
      <w:r w:rsidRPr="00440571">
        <w:rPr>
          <w:lang w:val="sq-AL"/>
        </w:rPr>
        <w:t xml:space="preserve"> për </w:t>
      </w:r>
      <w:r w:rsidR="00440571">
        <w:rPr>
          <w:lang w:val="sq-AL"/>
        </w:rPr>
        <w:t xml:space="preserve"> kërkesat tekniko-</w:t>
      </w:r>
      <w:proofErr w:type="spellStart"/>
      <w:r w:rsidR="00440571">
        <w:rPr>
          <w:lang w:val="sq-AL"/>
        </w:rPr>
        <w:t>metrologjike</w:t>
      </w:r>
      <w:proofErr w:type="spellEnd"/>
      <w:r w:rsidR="00440571">
        <w:rPr>
          <w:lang w:val="sq-AL"/>
        </w:rPr>
        <w:t xml:space="preserve"> për emërimin e trupave për vlerësim të </w:t>
      </w:r>
      <w:proofErr w:type="spellStart"/>
      <w:r w:rsidR="00440571">
        <w:rPr>
          <w:lang w:val="sq-AL"/>
        </w:rPr>
        <w:t>konformitetit</w:t>
      </w:r>
      <w:proofErr w:type="spellEnd"/>
      <w:r w:rsidR="00440571">
        <w:rPr>
          <w:lang w:val="sq-AL"/>
        </w:rPr>
        <w:t xml:space="preserve"> për fushat e aplikueshme të metrologjisë ligjore – Shtojca </w:t>
      </w:r>
      <w:r w:rsidR="00B65F57">
        <w:rPr>
          <w:lang w:val="sq-AL"/>
        </w:rPr>
        <w:t>21</w:t>
      </w:r>
      <w:r w:rsidR="00440571">
        <w:rPr>
          <w:lang w:val="sq-AL"/>
        </w:rPr>
        <w:t xml:space="preserve"> – verifikimi i </w:t>
      </w:r>
      <w:proofErr w:type="spellStart"/>
      <w:r w:rsidR="00B65F57">
        <w:rPr>
          <w:lang w:val="sq-AL"/>
        </w:rPr>
        <w:t>tahografëve</w:t>
      </w:r>
      <w:proofErr w:type="spellEnd"/>
      <w:r w:rsidR="00B65F57">
        <w:rPr>
          <w:lang w:val="sq-AL"/>
        </w:rPr>
        <w:t xml:space="preserve"> dhe kufizuesve të shpejtësisë</w:t>
      </w:r>
      <w:r w:rsidR="00440571">
        <w:rPr>
          <w:lang w:val="sq-AL"/>
        </w:rPr>
        <w:t>.</w:t>
      </w:r>
    </w:p>
    <w:p w:rsidR="00440571" w:rsidRDefault="00440571" w:rsidP="00440571">
      <w:pPr>
        <w:contextualSpacing/>
        <w:jc w:val="both"/>
        <w:rPr>
          <w:lang w:val="sq-AL"/>
        </w:rPr>
      </w:pPr>
    </w:p>
    <w:p w:rsidR="00C04871" w:rsidRDefault="00C04871" w:rsidP="00B65F57">
      <w:pPr>
        <w:spacing w:after="120"/>
        <w:jc w:val="both"/>
        <w:rPr>
          <w:lang w:val="sq-AL"/>
        </w:rPr>
      </w:pPr>
      <w:r w:rsidRPr="00C04871">
        <w:rPr>
          <w:lang w:val="sq-AL"/>
        </w:rPr>
        <w:t xml:space="preserve">Aktet e lartcekura </w:t>
      </w:r>
      <w:r w:rsidR="00440571">
        <w:rPr>
          <w:lang w:val="sq-AL"/>
        </w:rPr>
        <w:t xml:space="preserve">ligjore </w:t>
      </w:r>
      <w:r w:rsidRPr="00C04871">
        <w:rPr>
          <w:lang w:val="sq-AL"/>
        </w:rPr>
        <w:t xml:space="preserve">mund t’i gjeni në </w:t>
      </w:r>
      <w:proofErr w:type="spellStart"/>
      <w:r w:rsidRPr="00C04871">
        <w:rPr>
          <w:lang w:val="sq-AL"/>
        </w:rPr>
        <w:t>web</w:t>
      </w:r>
      <w:proofErr w:type="spellEnd"/>
      <w:r w:rsidRPr="00C04871">
        <w:rPr>
          <w:lang w:val="sq-AL"/>
        </w:rPr>
        <w:t>-faqe të Ministr</w:t>
      </w:r>
      <w:r w:rsidR="009038EF">
        <w:rPr>
          <w:lang w:val="sq-AL"/>
        </w:rPr>
        <w:t>isë së Industrisë</w:t>
      </w:r>
      <w:r w:rsidR="00A95497">
        <w:rPr>
          <w:lang w:val="sq-AL"/>
        </w:rPr>
        <w:t>,</w:t>
      </w:r>
      <w:r w:rsidR="00A95497" w:rsidRPr="00A95497">
        <w:t xml:space="preserve"> </w:t>
      </w:r>
      <w:proofErr w:type="spellStart"/>
      <w:r w:rsidR="00A95497" w:rsidRPr="00A95497">
        <w:rPr>
          <w:lang w:val="sq-AL"/>
        </w:rPr>
        <w:t>Ndërmarrësisë</w:t>
      </w:r>
      <w:proofErr w:type="spellEnd"/>
      <w:r w:rsidR="00A95497" w:rsidRPr="00A95497">
        <w:rPr>
          <w:lang w:val="sq-AL"/>
        </w:rPr>
        <w:t xml:space="preserve"> dhe Tregtisë</w:t>
      </w:r>
      <w:r w:rsidR="009038EF">
        <w:rPr>
          <w:lang w:val="sq-AL"/>
        </w:rPr>
        <w:t>.</w:t>
      </w:r>
    </w:p>
    <w:p w:rsidR="00C04871" w:rsidRPr="00C04871" w:rsidRDefault="00C04871" w:rsidP="007C3389">
      <w:pPr>
        <w:spacing w:after="120"/>
        <w:jc w:val="both"/>
        <w:rPr>
          <w:lang w:val="sq-AL"/>
        </w:rPr>
      </w:pPr>
      <w:r w:rsidRPr="00C04871">
        <w:rPr>
          <w:lang w:val="sq-AL"/>
        </w:rPr>
        <w:t xml:space="preserve">Kërkesa për </w:t>
      </w:r>
      <w:r w:rsidR="009038EF">
        <w:rPr>
          <w:lang w:val="sq-AL"/>
        </w:rPr>
        <w:t>emërim</w:t>
      </w:r>
      <w:r w:rsidRPr="00C04871">
        <w:rPr>
          <w:lang w:val="sq-AL"/>
        </w:rPr>
        <w:t xml:space="preserve"> </w:t>
      </w:r>
      <w:r w:rsidR="00B65F57">
        <w:rPr>
          <w:lang w:val="sq-AL"/>
        </w:rPr>
        <w:t>dhe</w:t>
      </w:r>
      <w:r w:rsidRPr="00C04871">
        <w:rPr>
          <w:lang w:val="sq-AL"/>
        </w:rPr>
        <w:t xml:space="preserve"> dokumentacioni i </w:t>
      </w:r>
      <w:r w:rsidR="00473200">
        <w:rPr>
          <w:lang w:val="sq-AL"/>
        </w:rPr>
        <w:t>kompletuar</w:t>
      </w:r>
      <w:r w:rsidRPr="00C04871">
        <w:rPr>
          <w:lang w:val="sq-AL"/>
        </w:rPr>
        <w:t xml:space="preserve"> dorëzohet në Arkivin e </w:t>
      </w:r>
      <w:r w:rsidR="00A95497" w:rsidRPr="00A95497">
        <w:rPr>
          <w:lang w:val="sq-AL"/>
        </w:rPr>
        <w:t xml:space="preserve">Ministrisë së Industrisë, </w:t>
      </w:r>
      <w:proofErr w:type="spellStart"/>
      <w:r w:rsidR="00A95497" w:rsidRPr="00A95497">
        <w:rPr>
          <w:lang w:val="sq-AL"/>
        </w:rPr>
        <w:t>Ndërmarrësisë</w:t>
      </w:r>
      <w:proofErr w:type="spellEnd"/>
      <w:r w:rsidR="00A95497" w:rsidRPr="00A95497">
        <w:rPr>
          <w:lang w:val="sq-AL"/>
        </w:rPr>
        <w:t xml:space="preserve"> dhe Tregtisë.</w:t>
      </w:r>
    </w:p>
    <w:p w:rsidR="00C04871" w:rsidRDefault="007C3389" w:rsidP="007C3389">
      <w:pPr>
        <w:spacing w:after="120"/>
        <w:jc w:val="both"/>
        <w:rPr>
          <w:lang w:val="sq-AL"/>
        </w:rPr>
      </w:pPr>
      <w:r>
        <w:rPr>
          <w:lang w:val="sq-AL"/>
        </w:rPr>
        <w:t xml:space="preserve">Trupat për vlerësim të </w:t>
      </w:r>
      <w:proofErr w:type="spellStart"/>
      <w:r>
        <w:rPr>
          <w:lang w:val="sq-AL"/>
        </w:rPr>
        <w:t>konformitetit</w:t>
      </w:r>
      <w:proofErr w:type="spellEnd"/>
      <w:r w:rsidRPr="007C3389">
        <w:t xml:space="preserve"> </w:t>
      </w:r>
      <w:r w:rsidRPr="007C3389">
        <w:rPr>
          <w:lang w:val="sq-AL"/>
        </w:rPr>
        <w:t>për fushat e aplikueshme të metrologjisë ligjore</w:t>
      </w:r>
      <w:r>
        <w:rPr>
          <w:lang w:val="sq-AL"/>
        </w:rPr>
        <w:t>, bazuar në nenin 13, paragrafi 3 dhe nenit 35, paragrafi 2,</w:t>
      </w:r>
      <w:r w:rsidR="003A376B">
        <w:rPr>
          <w:lang w:val="sq-AL"/>
        </w:rPr>
        <w:t xml:space="preserve"> të Ligjit nr.06/L-037 për Metrologji,</w:t>
      </w:r>
      <w:r>
        <w:rPr>
          <w:lang w:val="sq-AL"/>
        </w:rPr>
        <w:t xml:space="preserve"> duhet të jenë të akredituara.</w:t>
      </w:r>
    </w:p>
    <w:p w:rsidR="00EB7632" w:rsidRPr="00C04871" w:rsidRDefault="00EB7632" w:rsidP="007C3389">
      <w:pPr>
        <w:spacing w:after="120"/>
        <w:jc w:val="both"/>
        <w:rPr>
          <w:lang w:val="sq-AL"/>
        </w:rPr>
      </w:pPr>
      <w:r>
        <w:rPr>
          <w:lang w:val="sq-AL"/>
        </w:rPr>
        <w:t xml:space="preserve">Tarifat e shërbimeve për kryerjen e vlerësimit të </w:t>
      </w:r>
      <w:proofErr w:type="spellStart"/>
      <w:r>
        <w:rPr>
          <w:lang w:val="sq-AL"/>
        </w:rPr>
        <w:t>konformitetit</w:t>
      </w:r>
      <w:proofErr w:type="spellEnd"/>
      <w:r>
        <w:rPr>
          <w:lang w:val="sq-AL"/>
        </w:rPr>
        <w:t xml:space="preserve">  - verifikimin e </w:t>
      </w:r>
      <w:proofErr w:type="spellStart"/>
      <w:r w:rsidR="00B65F57">
        <w:rPr>
          <w:lang w:val="sq-AL"/>
        </w:rPr>
        <w:t>tahografëve</w:t>
      </w:r>
      <w:proofErr w:type="spellEnd"/>
      <w:r w:rsidR="00B65F57">
        <w:rPr>
          <w:lang w:val="sq-AL"/>
        </w:rPr>
        <w:t xml:space="preserve"> dhe kufizuesve të shpejtësisë</w:t>
      </w:r>
      <w:r w:rsidR="007F3F4E">
        <w:rPr>
          <w:lang w:val="sq-AL"/>
        </w:rPr>
        <w:t>,</w:t>
      </w:r>
      <w:r>
        <w:rPr>
          <w:lang w:val="sq-AL"/>
        </w:rPr>
        <w:t xml:space="preserve"> </w:t>
      </w:r>
      <w:r w:rsidR="00E92BA2">
        <w:rPr>
          <w:lang w:val="sq-AL"/>
        </w:rPr>
        <w:t>duhet</w:t>
      </w:r>
      <w:r>
        <w:rPr>
          <w:lang w:val="sq-AL"/>
        </w:rPr>
        <w:t xml:space="preserve"> të jenë në pajtueshmëri </w:t>
      </w:r>
      <w:r w:rsidR="007F3F4E">
        <w:rPr>
          <w:lang w:val="sq-AL"/>
        </w:rPr>
        <w:t>me legjislacionin ne fuqi.</w:t>
      </w:r>
    </w:p>
    <w:p w:rsidR="00C04871" w:rsidRPr="00C04871" w:rsidRDefault="00C04871" w:rsidP="007B5D4F">
      <w:pPr>
        <w:spacing w:after="120"/>
        <w:jc w:val="both"/>
        <w:rPr>
          <w:lang w:val="sq-AL"/>
        </w:rPr>
      </w:pPr>
      <w:r w:rsidRPr="00C04871">
        <w:rPr>
          <w:lang w:val="sq-AL"/>
        </w:rPr>
        <w:t>Fte</w:t>
      </w:r>
      <w:r w:rsidR="00D23D04">
        <w:rPr>
          <w:lang w:val="sq-AL"/>
        </w:rPr>
        <w:t>sa Publike do të jetë e hapur 30</w:t>
      </w:r>
      <w:r w:rsidRPr="00C04871">
        <w:rPr>
          <w:lang w:val="sq-AL"/>
        </w:rPr>
        <w:t xml:space="preserve"> ditë kalendarike nga data e aplikimit  në mjetet e informimit.</w:t>
      </w:r>
    </w:p>
    <w:p w:rsidR="00C04871" w:rsidRPr="00C04871" w:rsidRDefault="00C04871" w:rsidP="007B5D4F">
      <w:pPr>
        <w:spacing w:after="120"/>
        <w:jc w:val="both"/>
        <w:rPr>
          <w:lang w:val="sq-AL"/>
        </w:rPr>
      </w:pPr>
      <w:r w:rsidRPr="00C04871">
        <w:rPr>
          <w:lang w:val="sq-AL"/>
        </w:rPr>
        <w:t>Për çdo paqartësi, t</w:t>
      </w:r>
      <w:r w:rsidR="00440571">
        <w:rPr>
          <w:lang w:val="sq-AL"/>
        </w:rPr>
        <w:t>ë</w:t>
      </w:r>
      <w:r w:rsidRPr="00C04871">
        <w:rPr>
          <w:lang w:val="sq-AL"/>
        </w:rPr>
        <w:t xml:space="preserve"> gjithë operatorët ekonomikë që aplikojnë për </w:t>
      </w:r>
      <w:r w:rsidR="009038EF">
        <w:rPr>
          <w:lang w:val="sq-AL"/>
        </w:rPr>
        <w:t>emërim</w:t>
      </w:r>
      <w:r w:rsidRPr="00C04871">
        <w:rPr>
          <w:lang w:val="sq-AL"/>
        </w:rPr>
        <w:t xml:space="preserve"> në kompetencën e fushës së lartcekur, mund të vijnë paraprakisht të konsultohen në </w:t>
      </w:r>
      <w:r w:rsidR="009038EF">
        <w:rPr>
          <w:lang w:val="sq-AL"/>
        </w:rPr>
        <w:t>Agjencinë e Metrologjisë</w:t>
      </w:r>
      <w:r w:rsidRPr="00C04871">
        <w:rPr>
          <w:lang w:val="sq-AL"/>
        </w:rPr>
        <w:t xml:space="preserve"> për këshilla rreth kompletimit të dosjes para se lën</w:t>
      </w:r>
      <w:r w:rsidR="00A83BAA">
        <w:rPr>
          <w:lang w:val="sq-AL"/>
        </w:rPr>
        <w:t>da të dorëzohet në arkiv  të MINT-it .</w:t>
      </w:r>
    </w:p>
    <w:p w:rsidR="007C3389" w:rsidRPr="007C3389" w:rsidRDefault="007C3389" w:rsidP="007C3389">
      <w:pPr>
        <w:jc w:val="both"/>
        <w:rPr>
          <w:lang w:val="sq-AL"/>
        </w:rPr>
      </w:pPr>
      <w:r w:rsidRPr="007C3389">
        <w:rPr>
          <w:lang w:val="sq-AL"/>
        </w:rPr>
        <w:t>Adresa:</w:t>
      </w:r>
    </w:p>
    <w:p w:rsidR="007C3389" w:rsidRPr="007C3389" w:rsidRDefault="00044BA0" w:rsidP="007C3389">
      <w:pPr>
        <w:jc w:val="both"/>
        <w:rPr>
          <w:lang w:val="sq-AL"/>
        </w:rPr>
      </w:pPr>
      <w:r>
        <w:rPr>
          <w:lang w:val="sq-AL"/>
        </w:rPr>
        <w:t xml:space="preserve">Ministria e </w:t>
      </w:r>
      <w:proofErr w:type="spellStart"/>
      <w:r w:rsidR="007C3389" w:rsidRPr="007C3389">
        <w:rPr>
          <w:lang w:val="sq-AL"/>
        </w:rPr>
        <w:t>Industrisë</w:t>
      </w:r>
      <w:r>
        <w:rPr>
          <w:lang w:val="sq-AL"/>
        </w:rPr>
        <w:t>,Ndërmarrësisë</w:t>
      </w:r>
      <w:proofErr w:type="spellEnd"/>
      <w:r>
        <w:rPr>
          <w:lang w:val="sq-AL"/>
        </w:rPr>
        <w:t xml:space="preserve"> dhe Tregtisë</w:t>
      </w:r>
    </w:p>
    <w:p w:rsidR="007C3389" w:rsidRPr="007C3389" w:rsidRDefault="007C3389" w:rsidP="007C3389">
      <w:pPr>
        <w:jc w:val="both"/>
        <w:rPr>
          <w:lang w:val="sq-AL"/>
        </w:rPr>
      </w:pPr>
      <w:r w:rsidRPr="007C3389">
        <w:rPr>
          <w:lang w:val="sq-AL"/>
        </w:rPr>
        <w:t>Agjencia e Metrologjisë së Kosovës</w:t>
      </w:r>
    </w:p>
    <w:p w:rsidR="00440571" w:rsidRDefault="00440571" w:rsidP="007C3389">
      <w:pPr>
        <w:jc w:val="both"/>
        <w:rPr>
          <w:lang w:val="sq-AL"/>
        </w:rPr>
      </w:pPr>
      <w:r>
        <w:rPr>
          <w:lang w:val="sq-AL"/>
        </w:rPr>
        <w:t>Rr. Nezir Gashi, n</w:t>
      </w:r>
      <w:r w:rsidR="00A71F39">
        <w:rPr>
          <w:lang w:val="sq-AL"/>
        </w:rPr>
        <w:t>r</w:t>
      </w:r>
      <w:r>
        <w:rPr>
          <w:lang w:val="sq-AL"/>
        </w:rPr>
        <w:t>.</w:t>
      </w:r>
      <w:r w:rsidR="00A71F39">
        <w:rPr>
          <w:lang w:val="sq-AL"/>
        </w:rPr>
        <w:t>40</w:t>
      </w:r>
      <w:r>
        <w:rPr>
          <w:lang w:val="sq-AL"/>
        </w:rPr>
        <w:t xml:space="preserve"> </w:t>
      </w:r>
      <w:proofErr w:type="spellStart"/>
      <w:r w:rsidR="00EB7632">
        <w:rPr>
          <w:lang w:val="sq-AL"/>
        </w:rPr>
        <w:t>Lagjia</w:t>
      </w:r>
      <w:proofErr w:type="spellEnd"/>
      <w:r w:rsidR="00EB7632">
        <w:rPr>
          <w:lang w:val="sq-AL"/>
        </w:rPr>
        <w:t xml:space="preserve"> e Universitetit, 10000 Prishtinë</w:t>
      </w:r>
    </w:p>
    <w:p w:rsidR="00C04871" w:rsidRPr="007C3389" w:rsidRDefault="007C3389" w:rsidP="007C3389">
      <w:pPr>
        <w:jc w:val="both"/>
        <w:rPr>
          <w:lang w:val="sq-AL"/>
        </w:rPr>
      </w:pPr>
      <w:r w:rsidRPr="007C3389">
        <w:rPr>
          <w:lang w:val="sq-AL"/>
        </w:rPr>
        <w:t>Nr. tel</w:t>
      </w:r>
      <w:r w:rsidR="00440571">
        <w:rPr>
          <w:lang w:val="sq-AL"/>
        </w:rPr>
        <w:t>.</w:t>
      </w:r>
      <w:r w:rsidRPr="007C3389">
        <w:rPr>
          <w:lang w:val="sq-AL"/>
        </w:rPr>
        <w:t xml:space="preserve"> i zyrës: 038 512 121</w:t>
      </w:r>
      <w:r>
        <w:rPr>
          <w:lang w:val="sq-AL"/>
        </w:rPr>
        <w:t xml:space="preserve">/ </w:t>
      </w:r>
      <w:r w:rsidRPr="007C3389">
        <w:rPr>
          <w:lang w:val="sq-AL"/>
        </w:rPr>
        <w:t>038 512 798</w:t>
      </w:r>
    </w:p>
    <w:sectPr w:rsidR="00C04871" w:rsidRPr="007C3389" w:rsidSect="001C30C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638" w:rsidRDefault="007A1638" w:rsidP="00592694">
      <w:r>
        <w:separator/>
      </w:r>
    </w:p>
  </w:endnote>
  <w:endnote w:type="continuationSeparator" w:id="0">
    <w:p w:rsidR="007A1638" w:rsidRDefault="007A1638" w:rsidP="00592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694" w:rsidRDefault="00592694" w:rsidP="00592694">
    <w:pPr>
      <w:pStyle w:val="Footer"/>
      <w:jc w:val="center"/>
      <w:rPr>
        <w:rFonts w:ascii="Book Antiqua" w:hAnsi="Book Antiqua" w:cs="Book Antiqua"/>
        <w:sz w:val="16"/>
        <w:szCs w:val="16"/>
      </w:rPr>
    </w:pPr>
    <w:proofErr w:type="spellStart"/>
    <w:r w:rsidRPr="001B21DB">
      <w:rPr>
        <w:rFonts w:ascii="Book Antiqua" w:hAnsi="Book Antiqua" w:cs="Book Antiqua"/>
        <w:sz w:val="16"/>
        <w:szCs w:val="16"/>
      </w:rPr>
      <w:t>Adresa</w:t>
    </w:r>
    <w:proofErr w:type="spellEnd"/>
    <w:r w:rsidRPr="001B21DB">
      <w:rPr>
        <w:rFonts w:ascii="Book Antiqua" w:hAnsi="Book Antiqua" w:cs="Book Antiqua"/>
        <w:sz w:val="16"/>
        <w:szCs w:val="16"/>
      </w:rPr>
      <w:t xml:space="preserve"> </w:t>
    </w:r>
    <w:proofErr w:type="spellStart"/>
    <w:r w:rsidRPr="001B21DB">
      <w:rPr>
        <w:rFonts w:ascii="Book Antiqua" w:hAnsi="Book Antiqua" w:cs="Book Antiqua"/>
        <w:sz w:val="16"/>
        <w:szCs w:val="16"/>
      </w:rPr>
      <w:t>Rr.</w:t>
    </w:r>
    <w:r w:rsidR="00E92BA2">
      <w:rPr>
        <w:rFonts w:ascii="Book Antiqua" w:hAnsi="Book Antiqua" w:cs="Book Antiqua"/>
        <w:sz w:val="16"/>
        <w:szCs w:val="16"/>
      </w:rPr>
      <w:t>Nezir</w:t>
    </w:r>
    <w:proofErr w:type="spellEnd"/>
    <w:r>
      <w:rPr>
        <w:rFonts w:ascii="Book Antiqua" w:hAnsi="Book Antiqua" w:cs="Book Antiqua"/>
        <w:sz w:val="16"/>
        <w:szCs w:val="16"/>
      </w:rPr>
      <w:t xml:space="preserve"> </w:t>
    </w:r>
    <w:r w:rsidR="00E92BA2">
      <w:rPr>
        <w:rFonts w:ascii="Book Antiqua" w:hAnsi="Book Antiqua" w:cs="Book Antiqua"/>
        <w:sz w:val="16"/>
        <w:szCs w:val="16"/>
      </w:rPr>
      <w:t>Gashi,</w:t>
    </w:r>
    <w:r w:rsidR="00A71F39">
      <w:rPr>
        <w:rFonts w:ascii="Book Antiqua" w:hAnsi="Book Antiqua" w:cs="Book Antiqua"/>
        <w:sz w:val="16"/>
        <w:szCs w:val="16"/>
      </w:rPr>
      <w:t xml:space="preserve"> </w:t>
    </w:r>
    <w:r w:rsidR="00E92BA2">
      <w:rPr>
        <w:rFonts w:ascii="Book Antiqua" w:hAnsi="Book Antiqua" w:cs="Book Antiqua"/>
        <w:sz w:val="16"/>
        <w:szCs w:val="16"/>
      </w:rPr>
      <w:t>n</w:t>
    </w:r>
    <w:r w:rsidR="00A71F39">
      <w:rPr>
        <w:rFonts w:ascii="Book Antiqua" w:hAnsi="Book Antiqua" w:cs="Book Antiqua"/>
        <w:sz w:val="16"/>
        <w:szCs w:val="16"/>
      </w:rPr>
      <w:t>r.40</w:t>
    </w:r>
    <w:r w:rsidR="00E92BA2">
      <w:rPr>
        <w:rFonts w:ascii="Book Antiqua" w:hAnsi="Book Antiqua" w:cs="Book Antiqua"/>
        <w:sz w:val="16"/>
        <w:szCs w:val="16"/>
      </w:rPr>
      <w:t xml:space="preserve"> </w:t>
    </w:r>
    <w:proofErr w:type="spellStart"/>
    <w:r w:rsidR="00E92BA2">
      <w:rPr>
        <w:rFonts w:ascii="Book Antiqua" w:hAnsi="Book Antiqua" w:cs="Book Antiqua"/>
        <w:sz w:val="16"/>
        <w:szCs w:val="16"/>
      </w:rPr>
      <w:t>Lagjia</w:t>
    </w:r>
    <w:proofErr w:type="spellEnd"/>
    <w:r w:rsidR="00E92BA2">
      <w:rPr>
        <w:rFonts w:ascii="Book Antiqua" w:hAnsi="Book Antiqua" w:cs="Book Antiqua"/>
        <w:sz w:val="16"/>
        <w:szCs w:val="16"/>
      </w:rPr>
      <w:t xml:space="preserve"> e </w:t>
    </w:r>
    <w:proofErr w:type="spellStart"/>
    <w:r w:rsidR="00E92BA2">
      <w:rPr>
        <w:rFonts w:ascii="Book Antiqua" w:hAnsi="Book Antiqua" w:cs="Book Antiqua"/>
        <w:sz w:val="16"/>
        <w:szCs w:val="16"/>
      </w:rPr>
      <w:t>Universitetit</w:t>
    </w:r>
    <w:proofErr w:type="spellEnd"/>
    <w:r w:rsidR="00E92BA2">
      <w:rPr>
        <w:rFonts w:ascii="Book Antiqua" w:hAnsi="Book Antiqua" w:cs="Book Antiqua"/>
        <w:sz w:val="16"/>
        <w:szCs w:val="16"/>
      </w:rPr>
      <w:t>,</w:t>
    </w:r>
    <w:r w:rsidRPr="001B21DB">
      <w:rPr>
        <w:rFonts w:ascii="Book Antiqua" w:hAnsi="Book Antiqua" w:cs="Book Antiqua"/>
        <w:sz w:val="16"/>
        <w:szCs w:val="16"/>
      </w:rPr>
      <w:t xml:space="preserve"> </w:t>
    </w:r>
    <w:proofErr w:type="gramStart"/>
    <w:r w:rsidRPr="001B21DB">
      <w:rPr>
        <w:rFonts w:ascii="Book Antiqua" w:hAnsi="Book Antiqua" w:cs="Book Antiqua"/>
        <w:sz w:val="16"/>
        <w:szCs w:val="16"/>
      </w:rPr>
      <w:t xml:space="preserve">10.000  </w:t>
    </w:r>
    <w:proofErr w:type="spellStart"/>
    <w:r w:rsidRPr="001B21DB">
      <w:rPr>
        <w:rFonts w:ascii="Book Antiqua" w:hAnsi="Book Antiqua" w:cs="Book Antiqua"/>
        <w:sz w:val="16"/>
        <w:szCs w:val="16"/>
      </w:rPr>
      <w:t>Prishtinë</w:t>
    </w:r>
    <w:proofErr w:type="gramEnd"/>
    <w:r w:rsidRPr="001B21DB">
      <w:rPr>
        <w:rFonts w:ascii="Book Antiqua" w:hAnsi="Book Antiqua" w:cs="Book Antiqua"/>
        <w:sz w:val="16"/>
        <w:szCs w:val="16"/>
      </w:rPr>
      <w:t>-Kosovë</w:t>
    </w:r>
    <w:proofErr w:type="spellEnd"/>
    <w:r>
      <w:rPr>
        <w:rFonts w:ascii="Book Antiqua" w:hAnsi="Book Antiqua" w:cs="Book Antiqua"/>
        <w:sz w:val="16"/>
        <w:szCs w:val="16"/>
      </w:rPr>
      <w:t xml:space="preserve"> Tel:038 512 </w:t>
    </w:r>
    <w:r w:rsidR="007C3389">
      <w:rPr>
        <w:rFonts w:ascii="Book Antiqua" w:hAnsi="Book Antiqua" w:cs="Book Antiqua"/>
        <w:sz w:val="16"/>
        <w:szCs w:val="16"/>
      </w:rPr>
      <w:t>121, 038 512 798</w:t>
    </w:r>
    <w:r>
      <w:rPr>
        <w:rFonts w:ascii="Book Antiqua" w:hAnsi="Book Antiqua" w:cs="Book Antiqua"/>
        <w:sz w:val="16"/>
        <w:szCs w:val="16"/>
      </w:rPr>
      <w:t xml:space="preserve">  </w:t>
    </w:r>
  </w:p>
  <w:p w:rsidR="00592694" w:rsidRDefault="007A1638" w:rsidP="00592694">
    <w:pPr>
      <w:pStyle w:val="Footer"/>
      <w:jc w:val="center"/>
    </w:pPr>
    <w:hyperlink r:id="rId1" w:history="1">
      <w:r w:rsidR="00592694" w:rsidRPr="001B21DB">
        <w:rPr>
          <w:rStyle w:val="Hyperlink"/>
          <w:rFonts w:ascii="Book Antiqua" w:hAnsi="Book Antiqua" w:cs="Book Antiqua"/>
          <w:sz w:val="16"/>
          <w:szCs w:val="16"/>
        </w:rPr>
        <w:t>http://www.ks-gov.net/mti-ks.org</w:t>
      </w:r>
    </w:hyperlink>
    <w:r w:rsidR="003A3437">
      <w:rPr>
        <w:rFonts w:ascii="Book Antiqua" w:hAnsi="Book Antiqua" w:cs="Book Antiqua"/>
        <w:color w:val="808080"/>
        <w:sz w:val="16"/>
        <w:szCs w:val="16"/>
      </w:rPr>
      <w:t>;</w:t>
    </w:r>
    <w:r w:rsidR="003A3437" w:rsidRPr="003A3437">
      <w:t xml:space="preserve"> </w:t>
    </w:r>
    <w:hyperlink r:id="rId2" w:history="1">
      <w:r w:rsidR="003A3437" w:rsidRPr="000C763B">
        <w:rPr>
          <w:rStyle w:val="Hyperlink"/>
          <w:rFonts w:ascii="Book Antiqua" w:hAnsi="Book Antiqua" w:cs="Book Antiqua"/>
          <w:sz w:val="16"/>
          <w:szCs w:val="16"/>
        </w:rPr>
        <w:t>https://amk.rks-gov.net/</w:t>
      </w:r>
    </w:hyperlink>
  </w:p>
  <w:p w:rsidR="00592694" w:rsidRDefault="005926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638" w:rsidRDefault="007A1638" w:rsidP="00592694">
      <w:r>
        <w:separator/>
      </w:r>
    </w:p>
  </w:footnote>
  <w:footnote w:type="continuationSeparator" w:id="0">
    <w:p w:rsidR="007A1638" w:rsidRDefault="007A1638" w:rsidP="005926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203BA4"/>
    <w:multiLevelType w:val="hybridMultilevel"/>
    <w:tmpl w:val="824E4BE4"/>
    <w:lvl w:ilvl="0" w:tplc="0409000F">
      <w:start w:val="1"/>
      <w:numFmt w:val="decimal"/>
      <w:lvlText w:val="%1."/>
      <w:lvlJc w:val="left"/>
      <w:pPr>
        <w:ind w:left="783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50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694"/>
    <w:rsid w:val="0003017A"/>
    <w:rsid w:val="000446A0"/>
    <w:rsid w:val="00044BA0"/>
    <w:rsid w:val="00097ABA"/>
    <w:rsid w:val="00101578"/>
    <w:rsid w:val="001138DD"/>
    <w:rsid w:val="001A4908"/>
    <w:rsid w:val="001C30C3"/>
    <w:rsid w:val="00391986"/>
    <w:rsid w:val="003A3437"/>
    <w:rsid w:val="003A376B"/>
    <w:rsid w:val="003E16FF"/>
    <w:rsid w:val="00404DCE"/>
    <w:rsid w:val="00440571"/>
    <w:rsid w:val="00445968"/>
    <w:rsid w:val="0046740F"/>
    <w:rsid w:val="00467B95"/>
    <w:rsid w:val="00473200"/>
    <w:rsid w:val="004A7F0E"/>
    <w:rsid w:val="004F1194"/>
    <w:rsid w:val="005041F2"/>
    <w:rsid w:val="005142CF"/>
    <w:rsid w:val="00583032"/>
    <w:rsid w:val="00583EE4"/>
    <w:rsid w:val="00592694"/>
    <w:rsid w:val="005F7B55"/>
    <w:rsid w:val="00620CC0"/>
    <w:rsid w:val="006341D4"/>
    <w:rsid w:val="0067543D"/>
    <w:rsid w:val="006B5C38"/>
    <w:rsid w:val="006D2576"/>
    <w:rsid w:val="006F007A"/>
    <w:rsid w:val="007A1638"/>
    <w:rsid w:val="007B5D4F"/>
    <w:rsid w:val="007C1307"/>
    <w:rsid w:val="007C3389"/>
    <w:rsid w:val="007F3F4E"/>
    <w:rsid w:val="008D0292"/>
    <w:rsid w:val="009038EF"/>
    <w:rsid w:val="00942A6A"/>
    <w:rsid w:val="00942F1C"/>
    <w:rsid w:val="00950892"/>
    <w:rsid w:val="009537DA"/>
    <w:rsid w:val="009837A4"/>
    <w:rsid w:val="00984E32"/>
    <w:rsid w:val="009851F3"/>
    <w:rsid w:val="009B63C8"/>
    <w:rsid w:val="009D7D38"/>
    <w:rsid w:val="009E0169"/>
    <w:rsid w:val="009F5612"/>
    <w:rsid w:val="00A71F39"/>
    <w:rsid w:val="00A83BAA"/>
    <w:rsid w:val="00A95497"/>
    <w:rsid w:val="00AA431B"/>
    <w:rsid w:val="00AD4B43"/>
    <w:rsid w:val="00AE22AF"/>
    <w:rsid w:val="00B00495"/>
    <w:rsid w:val="00B2023B"/>
    <w:rsid w:val="00B65F57"/>
    <w:rsid w:val="00B66246"/>
    <w:rsid w:val="00B71073"/>
    <w:rsid w:val="00BC25A8"/>
    <w:rsid w:val="00BC285D"/>
    <w:rsid w:val="00C04871"/>
    <w:rsid w:val="00C546F6"/>
    <w:rsid w:val="00C633AE"/>
    <w:rsid w:val="00C919EC"/>
    <w:rsid w:val="00CA2F3D"/>
    <w:rsid w:val="00CB0701"/>
    <w:rsid w:val="00CB40AB"/>
    <w:rsid w:val="00CC2666"/>
    <w:rsid w:val="00CD10EC"/>
    <w:rsid w:val="00D23D04"/>
    <w:rsid w:val="00D43C53"/>
    <w:rsid w:val="00E321A0"/>
    <w:rsid w:val="00E92BA2"/>
    <w:rsid w:val="00EB1697"/>
    <w:rsid w:val="00EB7632"/>
    <w:rsid w:val="00EC1ABB"/>
    <w:rsid w:val="00F8619A"/>
    <w:rsid w:val="00FB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71185D-5041-49AD-8C40-A0E73CD1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694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9269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6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9269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9269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9269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59269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592694"/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CharChar">
    <w:name w:val="Char Char Char Char Char Char"/>
    <w:basedOn w:val="Normal"/>
    <w:rsid w:val="00097ABA"/>
    <w:pPr>
      <w:spacing w:after="160" w:line="240" w:lineRule="exact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amk.rks-gov.net/" TargetMode="External"/><Relationship Id="rId1" Type="http://schemas.openxmlformats.org/officeDocument/2006/relationships/hyperlink" Target="http://www.ks-gov.net/mti-k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2375</CharactersWithSpaces>
  <SharedDoc>false</SharedDoc>
  <HLinks>
    <vt:vector size="12" baseType="variant">
      <vt:variant>
        <vt:i4>2031680</vt:i4>
      </vt:variant>
      <vt:variant>
        <vt:i4>3</vt:i4>
      </vt:variant>
      <vt:variant>
        <vt:i4>0</vt:i4>
      </vt:variant>
      <vt:variant>
        <vt:i4>5</vt:i4>
      </vt:variant>
      <vt:variant>
        <vt:lpwstr>https://amk.rks-gov.net/</vt:lpwstr>
      </vt:variant>
      <vt:variant>
        <vt:lpwstr/>
      </vt:variant>
      <vt:variant>
        <vt:i4>4456475</vt:i4>
      </vt:variant>
      <vt:variant>
        <vt:i4>0</vt:i4>
      </vt:variant>
      <vt:variant>
        <vt:i4>0</vt:i4>
      </vt:variant>
      <vt:variant>
        <vt:i4>5</vt:i4>
      </vt:variant>
      <vt:variant>
        <vt:lpwstr>http://www.ks-gov.net/mti-ks.org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 Elshani</dc:creator>
  <cp:keywords/>
  <cp:lastModifiedBy>Bajram Shala</cp:lastModifiedBy>
  <cp:revision>2</cp:revision>
  <cp:lastPrinted>2011-09-27T08:59:00Z</cp:lastPrinted>
  <dcterms:created xsi:type="dcterms:W3CDTF">2022-06-07T12:49:00Z</dcterms:created>
  <dcterms:modified xsi:type="dcterms:W3CDTF">2022-06-07T12:49:00Z</dcterms:modified>
</cp:coreProperties>
</file>