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91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8758"/>
      </w:tblGrid>
      <w:tr w:rsidR="00591270" w:rsidRPr="00BE36BE" w:rsidTr="004F6AEA">
        <w:tc>
          <w:tcPr>
            <w:tcW w:w="1911" w:type="dxa"/>
            <w:vAlign w:val="center"/>
          </w:tcPr>
          <w:p w:rsidR="00591270" w:rsidRPr="00BE36BE" w:rsidRDefault="00591270" w:rsidP="00E91123">
            <w:pPr>
              <w:tabs>
                <w:tab w:val="left" w:pos="1725"/>
                <w:tab w:val="center" w:pos="4513"/>
              </w:tabs>
              <w:spacing w:line="360" w:lineRule="auto"/>
              <w:jc w:val="both"/>
              <w:rPr>
                <w:rFonts w:eastAsia="MS Mincho"/>
              </w:rPr>
            </w:pPr>
            <w:r w:rsidRPr="00BE36BE">
              <w:rPr>
                <w:rFonts w:eastAsia="MS Mincho"/>
                <w:noProof/>
              </w:rPr>
              <w:drawing>
                <wp:inline distT="0" distB="0" distL="0" distR="0" wp14:anchorId="281FA159" wp14:editId="607D981D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7ED">
              <w:rPr>
                <w:rFonts w:eastAsia="MS Mincho"/>
              </w:rPr>
              <w:t xml:space="preserve">   </w:t>
            </w:r>
          </w:p>
        </w:tc>
        <w:tc>
          <w:tcPr>
            <w:tcW w:w="6180" w:type="dxa"/>
            <w:vAlign w:val="center"/>
          </w:tcPr>
          <w:p w:rsidR="00591270" w:rsidRPr="00BE36BE" w:rsidRDefault="004F6AEA" w:rsidP="004F6AEA">
            <w:pPr>
              <w:tabs>
                <w:tab w:val="left" w:pos="1725"/>
                <w:tab w:val="center" w:pos="4513"/>
              </w:tabs>
              <w:spacing w:line="360" w:lineRule="auto"/>
              <w:ind w:left="4911"/>
              <w:jc w:val="both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t xml:space="preserve">                                                                 </w:t>
            </w:r>
            <w:r w:rsidRPr="00BE36BE">
              <w:rPr>
                <w:rFonts w:eastAsia="MS Mincho"/>
                <w:noProof/>
              </w:rPr>
              <w:drawing>
                <wp:inline distT="0" distB="0" distL="0" distR="0" wp14:anchorId="5DBC6E74" wp14:editId="20E637E7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270" w:rsidRPr="00BE36BE" w:rsidRDefault="00591270" w:rsidP="004F6AEA">
      <w:pPr>
        <w:spacing w:line="276" w:lineRule="auto"/>
        <w:jc w:val="center"/>
        <w:rPr>
          <w:rFonts w:eastAsia="Batang"/>
          <w:b/>
          <w:bCs/>
        </w:rPr>
      </w:pPr>
      <w:r w:rsidRPr="00BE36BE">
        <w:rPr>
          <w:rFonts w:eastAsia="MS Mincho"/>
          <w:b/>
          <w:bCs/>
        </w:rPr>
        <w:t>Republika e Kosovës</w:t>
      </w:r>
    </w:p>
    <w:p w:rsidR="00591270" w:rsidRPr="00BE36BE" w:rsidRDefault="00591270" w:rsidP="004F6AEA">
      <w:pPr>
        <w:spacing w:line="276" w:lineRule="auto"/>
        <w:jc w:val="center"/>
        <w:rPr>
          <w:rFonts w:eastAsia="MS Mincho"/>
          <w:b/>
          <w:bCs/>
        </w:rPr>
      </w:pPr>
      <w:r w:rsidRPr="00BE36BE">
        <w:rPr>
          <w:rFonts w:eastAsia="Batang"/>
          <w:b/>
          <w:bCs/>
        </w:rPr>
        <w:t>Republika Kosova</w:t>
      </w:r>
      <w:r w:rsidR="00380B17">
        <w:rPr>
          <w:rFonts w:eastAsia="Batang"/>
          <w:b/>
          <w:bCs/>
        </w:rPr>
        <w:t xml:space="preserve"> </w:t>
      </w:r>
      <w:r w:rsidRPr="00BE36BE">
        <w:rPr>
          <w:rFonts w:eastAsia="Batang"/>
          <w:b/>
          <w:bCs/>
        </w:rPr>
        <w:t>-</w:t>
      </w:r>
      <w:r w:rsidR="00380B17">
        <w:rPr>
          <w:rFonts w:eastAsia="Batang"/>
          <w:b/>
          <w:bCs/>
        </w:rPr>
        <w:t xml:space="preserve"> </w:t>
      </w:r>
      <w:proofErr w:type="spellStart"/>
      <w:r w:rsidRPr="00BE36BE">
        <w:rPr>
          <w:rFonts w:eastAsia="MS Mincho"/>
          <w:b/>
          <w:bCs/>
        </w:rPr>
        <w:t>Republic</w:t>
      </w:r>
      <w:proofErr w:type="spellEnd"/>
      <w:r w:rsidRPr="00BE36BE">
        <w:rPr>
          <w:rFonts w:eastAsia="MS Mincho"/>
          <w:b/>
          <w:bCs/>
        </w:rPr>
        <w:t xml:space="preserve"> </w:t>
      </w:r>
      <w:proofErr w:type="spellStart"/>
      <w:r w:rsidRPr="00BE36BE">
        <w:rPr>
          <w:rFonts w:eastAsia="MS Mincho"/>
          <w:b/>
          <w:bCs/>
        </w:rPr>
        <w:t>of</w:t>
      </w:r>
      <w:proofErr w:type="spellEnd"/>
      <w:r w:rsidRPr="00BE36BE">
        <w:rPr>
          <w:rFonts w:eastAsia="MS Mincho"/>
          <w:b/>
          <w:bCs/>
        </w:rPr>
        <w:t xml:space="preserve"> </w:t>
      </w:r>
      <w:proofErr w:type="spellStart"/>
      <w:r w:rsidRPr="00BE36BE">
        <w:rPr>
          <w:rFonts w:eastAsia="MS Mincho"/>
          <w:b/>
          <w:bCs/>
        </w:rPr>
        <w:t>Kosovo</w:t>
      </w:r>
      <w:proofErr w:type="spellEnd"/>
    </w:p>
    <w:p w:rsidR="00591270" w:rsidRPr="00BE36BE" w:rsidRDefault="00591270" w:rsidP="004F6AEA">
      <w:pPr>
        <w:spacing w:line="276" w:lineRule="auto"/>
        <w:jc w:val="center"/>
        <w:rPr>
          <w:rFonts w:eastAsia="MS Mincho"/>
          <w:b/>
          <w:bCs/>
          <w:i/>
          <w:iCs/>
        </w:rPr>
      </w:pPr>
      <w:r w:rsidRPr="00BE36BE">
        <w:rPr>
          <w:rFonts w:eastAsia="MS Mincho"/>
          <w:b/>
          <w:bCs/>
          <w:i/>
          <w:iCs/>
        </w:rPr>
        <w:t>Qeveria –</w:t>
      </w:r>
      <w:r w:rsidR="00380B17">
        <w:rPr>
          <w:rFonts w:eastAsia="MS Mincho"/>
          <w:b/>
          <w:bCs/>
          <w:i/>
          <w:iCs/>
        </w:rPr>
        <w:t xml:space="preserve"> </w:t>
      </w:r>
      <w:proofErr w:type="spellStart"/>
      <w:r w:rsidRPr="00BE36BE">
        <w:rPr>
          <w:rFonts w:eastAsia="MS Mincho"/>
          <w:b/>
          <w:bCs/>
          <w:i/>
          <w:iCs/>
        </w:rPr>
        <w:t>Vlada</w:t>
      </w:r>
      <w:proofErr w:type="spellEnd"/>
      <w:r w:rsidR="00380B17">
        <w:rPr>
          <w:rFonts w:eastAsia="MS Mincho"/>
          <w:b/>
          <w:bCs/>
          <w:i/>
          <w:iCs/>
        </w:rPr>
        <w:t xml:space="preserve"> </w:t>
      </w:r>
      <w:r w:rsidRPr="00BE36BE">
        <w:rPr>
          <w:rFonts w:eastAsia="MS Mincho"/>
          <w:b/>
          <w:bCs/>
          <w:i/>
          <w:iCs/>
        </w:rPr>
        <w:t>-</w:t>
      </w:r>
      <w:r w:rsidR="00380B17">
        <w:rPr>
          <w:rFonts w:eastAsia="MS Mincho"/>
          <w:b/>
          <w:bCs/>
          <w:i/>
          <w:iCs/>
        </w:rPr>
        <w:t xml:space="preserve"> </w:t>
      </w:r>
      <w:proofErr w:type="spellStart"/>
      <w:r w:rsidRPr="00BE36BE">
        <w:rPr>
          <w:rFonts w:eastAsia="MS Mincho"/>
          <w:b/>
          <w:bCs/>
          <w:i/>
          <w:iCs/>
        </w:rPr>
        <w:t>Government</w:t>
      </w:r>
      <w:proofErr w:type="spellEnd"/>
    </w:p>
    <w:p w:rsidR="00413715" w:rsidRPr="00BE36BE" w:rsidRDefault="000D004F" w:rsidP="004F6AEA">
      <w:pPr>
        <w:spacing w:line="276" w:lineRule="auto"/>
        <w:ind w:left="-90" w:right="-270"/>
        <w:jc w:val="center"/>
        <w:rPr>
          <w:color w:val="000000" w:themeColor="text1"/>
        </w:rPr>
      </w:pPr>
      <w:r w:rsidRPr="00BE36BE">
        <w:rPr>
          <w:i/>
        </w:rPr>
        <w:t xml:space="preserve">Ministria e Tregtisë dhe Industrisë - </w:t>
      </w:r>
      <w:proofErr w:type="spellStart"/>
      <w:r w:rsidRPr="00BE36BE">
        <w:rPr>
          <w:i/>
        </w:rPr>
        <w:t>Ministarstvo</w:t>
      </w:r>
      <w:proofErr w:type="spellEnd"/>
      <w:r w:rsidRPr="00BE36BE">
        <w:rPr>
          <w:i/>
        </w:rPr>
        <w:t xml:space="preserve"> </w:t>
      </w:r>
      <w:proofErr w:type="spellStart"/>
      <w:r w:rsidRPr="00BE36BE">
        <w:rPr>
          <w:i/>
        </w:rPr>
        <w:t>Trgovine</w:t>
      </w:r>
      <w:proofErr w:type="spellEnd"/>
      <w:r w:rsidRPr="00BE36BE">
        <w:rPr>
          <w:i/>
        </w:rPr>
        <w:t xml:space="preserve"> i </w:t>
      </w:r>
      <w:proofErr w:type="spellStart"/>
      <w:r w:rsidRPr="00BE36BE">
        <w:rPr>
          <w:i/>
        </w:rPr>
        <w:t>Industrije</w:t>
      </w:r>
      <w:proofErr w:type="spellEnd"/>
      <w:r w:rsidRPr="00BE36BE">
        <w:rPr>
          <w:i/>
        </w:rPr>
        <w:t xml:space="preserve"> - </w:t>
      </w:r>
      <w:proofErr w:type="spellStart"/>
      <w:r w:rsidRPr="00BE36BE">
        <w:rPr>
          <w:i/>
        </w:rPr>
        <w:t>Ministry</w:t>
      </w:r>
      <w:proofErr w:type="spellEnd"/>
      <w:r w:rsidRPr="00BE36BE">
        <w:rPr>
          <w:i/>
        </w:rPr>
        <w:t xml:space="preserve"> </w:t>
      </w:r>
      <w:proofErr w:type="spellStart"/>
      <w:r w:rsidRPr="00BE36BE">
        <w:rPr>
          <w:i/>
        </w:rPr>
        <w:t>of</w:t>
      </w:r>
      <w:proofErr w:type="spellEnd"/>
      <w:r w:rsidRPr="00BE36BE">
        <w:rPr>
          <w:i/>
        </w:rPr>
        <w:t xml:space="preserve"> </w:t>
      </w:r>
      <w:proofErr w:type="spellStart"/>
      <w:r w:rsidRPr="00BE36BE">
        <w:rPr>
          <w:i/>
        </w:rPr>
        <w:t>Trade</w:t>
      </w:r>
      <w:proofErr w:type="spellEnd"/>
      <w:r w:rsidRPr="00BE36BE">
        <w:rPr>
          <w:i/>
        </w:rPr>
        <w:t xml:space="preserve"> </w:t>
      </w:r>
      <w:proofErr w:type="spellStart"/>
      <w:r w:rsidRPr="00BE36BE">
        <w:rPr>
          <w:i/>
        </w:rPr>
        <w:t>and</w:t>
      </w:r>
      <w:proofErr w:type="spellEnd"/>
      <w:r w:rsidRPr="00BE36BE">
        <w:rPr>
          <w:i/>
        </w:rPr>
        <w:t xml:space="preserve"> </w:t>
      </w:r>
      <w:proofErr w:type="spellStart"/>
      <w:r w:rsidRPr="00BE36BE">
        <w:rPr>
          <w:i/>
        </w:rPr>
        <w:t>Industry</w:t>
      </w:r>
      <w:proofErr w:type="spellEnd"/>
    </w:p>
    <w:p w:rsidR="00EF5254" w:rsidRPr="00BE36BE" w:rsidRDefault="00EF5254" w:rsidP="004F6AEA">
      <w:pPr>
        <w:spacing w:line="276" w:lineRule="auto"/>
        <w:ind w:left="-90" w:firstLine="90"/>
        <w:jc w:val="both"/>
        <w:rPr>
          <w:rFonts w:eastAsia="MS Mincho"/>
          <w:b/>
          <w:bCs/>
          <w:i/>
          <w:iCs/>
        </w:rPr>
      </w:pPr>
    </w:p>
    <w:p w:rsidR="00591270" w:rsidRPr="00BE36BE" w:rsidRDefault="00591270" w:rsidP="004F6AEA">
      <w:pPr>
        <w:spacing w:line="276" w:lineRule="auto"/>
        <w:jc w:val="center"/>
        <w:rPr>
          <w:color w:val="000000"/>
        </w:rPr>
      </w:pPr>
      <w:r w:rsidRPr="00BE36BE">
        <w:rPr>
          <w:color w:val="000000"/>
        </w:rPr>
        <w:t>Agjencia për Investime dhe Përkrahjen e Ndërmarrjeve në Kosovë (KIESA)</w:t>
      </w:r>
    </w:p>
    <w:p w:rsidR="00591270" w:rsidRPr="00BE36BE" w:rsidRDefault="00591270" w:rsidP="004F6AEA">
      <w:pPr>
        <w:spacing w:line="276" w:lineRule="auto"/>
        <w:jc w:val="center"/>
        <w:rPr>
          <w:color w:val="000000"/>
        </w:rPr>
      </w:pPr>
      <w:proofErr w:type="spellStart"/>
      <w:r w:rsidRPr="00BE36BE">
        <w:rPr>
          <w:color w:val="000000"/>
        </w:rPr>
        <w:t>Agencija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za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Investicije</w:t>
      </w:r>
      <w:proofErr w:type="spellEnd"/>
      <w:r w:rsidRPr="00BE36BE">
        <w:rPr>
          <w:color w:val="000000"/>
        </w:rPr>
        <w:t xml:space="preserve"> i </w:t>
      </w:r>
      <w:proofErr w:type="spellStart"/>
      <w:r w:rsidRPr="00BE36BE">
        <w:rPr>
          <w:color w:val="000000"/>
        </w:rPr>
        <w:t>Podršku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Preduzeča</w:t>
      </w:r>
      <w:proofErr w:type="spellEnd"/>
      <w:r w:rsidRPr="00BE36BE">
        <w:rPr>
          <w:color w:val="000000"/>
        </w:rPr>
        <w:t xml:space="preserve"> na </w:t>
      </w:r>
      <w:proofErr w:type="spellStart"/>
      <w:r w:rsidRPr="00BE36BE">
        <w:rPr>
          <w:color w:val="000000"/>
        </w:rPr>
        <w:t>Kosovu</w:t>
      </w:r>
      <w:proofErr w:type="spellEnd"/>
      <w:r w:rsidRPr="00BE36BE">
        <w:rPr>
          <w:color w:val="000000"/>
        </w:rPr>
        <w:t xml:space="preserve"> (KIESA)</w:t>
      </w:r>
    </w:p>
    <w:p w:rsidR="00591270" w:rsidRPr="00BE36BE" w:rsidRDefault="00591270" w:rsidP="004F6AEA">
      <w:pPr>
        <w:spacing w:line="276" w:lineRule="auto"/>
        <w:jc w:val="center"/>
        <w:rPr>
          <w:color w:val="000000"/>
        </w:rPr>
      </w:pPr>
      <w:proofErr w:type="spellStart"/>
      <w:r w:rsidRPr="00BE36BE">
        <w:rPr>
          <w:color w:val="000000"/>
        </w:rPr>
        <w:t>Kosovo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Investment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and</w:t>
      </w:r>
      <w:proofErr w:type="spellEnd"/>
      <w:r w:rsidRPr="00BE36BE">
        <w:rPr>
          <w:color w:val="000000"/>
        </w:rPr>
        <w:t xml:space="preserve"> </w:t>
      </w:r>
      <w:proofErr w:type="spellStart"/>
      <w:r w:rsidRPr="00BE36BE">
        <w:rPr>
          <w:color w:val="000000"/>
        </w:rPr>
        <w:t>Enterprise</w:t>
      </w:r>
      <w:proofErr w:type="spellEnd"/>
      <w:r w:rsidRPr="00BE36BE">
        <w:rPr>
          <w:color w:val="000000"/>
        </w:rPr>
        <w:t xml:space="preserve"> Support </w:t>
      </w:r>
      <w:proofErr w:type="spellStart"/>
      <w:r w:rsidRPr="00BE36BE">
        <w:rPr>
          <w:color w:val="000000"/>
        </w:rPr>
        <w:t>Agency</w:t>
      </w:r>
      <w:proofErr w:type="spellEnd"/>
      <w:r w:rsidRPr="00BE36BE">
        <w:rPr>
          <w:color w:val="000000"/>
        </w:rPr>
        <w:t xml:space="preserve"> (KIESA)</w:t>
      </w:r>
    </w:p>
    <w:p w:rsidR="00591270" w:rsidRPr="00BE36BE" w:rsidRDefault="00591270" w:rsidP="004F6AEA">
      <w:pPr>
        <w:spacing w:line="276" w:lineRule="auto"/>
        <w:ind w:right="26"/>
        <w:jc w:val="both"/>
        <w:rPr>
          <w:rFonts w:eastAsia="MS Mincho"/>
        </w:rPr>
      </w:pPr>
    </w:p>
    <w:p w:rsidR="00FD16AB" w:rsidRPr="00BE36BE" w:rsidRDefault="00FD16AB" w:rsidP="004F6AEA">
      <w:pPr>
        <w:spacing w:line="276" w:lineRule="auto"/>
        <w:contextualSpacing/>
        <w:jc w:val="both"/>
      </w:pPr>
    </w:p>
    <w:p w:rsidR="00601F54" w:rsidRPr="00BE36BE" w:rsidRDefault="00993A0B" w:rsidP="004F6AEA">
      <w:pPr>
        <w:spacing w:line="276" w:lineRule="auto"/>
        <w:contextualSpacing/>
        <w:jc w:val="both"/>
      </w:pPr>
      <w:r w:rsidRPr="00BE36BE">
        <w:t xml:space="preserve">U </w:t>
      </w:r>
      <w:proofErr w:type="spellStart"/>
      <w:r w:rsidRPr="00BE36BE">
        <w:t>cilju</w:t>
      </w:r>
      <w:proofErr w:type="spellEnd"/>
      <w:r w:rsidRPr="00BE36BE">
        <w:t xml:space="preserve"> </w:t>
      </w:r>
      <w:proofErr w:type="spellStart"/>
      <w:r w:rsidRPr="00BE36BE">
        <w:t>smanjenja</w:t>
      </w:r>
      <w:proofErr w:type="spellEnd"/>
      <w:r w:rsidRPr="00BE36BE">
        <w:t xml:space="preserve"> </w:t>
      </w:r>
      <w:proofErr w:type="spellStart"/>
      <w:r w:rsidRPr="00BE36BE">
        <w:t>trgovinskog</w:t>
      </w:r>
      <w:proofErr w:type="spellEnd"/>
      <w:r w:rsidRPr="00BE36BE">
        <w:t xml:space="preserve"> </w:t>
      </w:r>
      <w:proofErr w:type="spellStart"/>
      <w:r w:rsidRPr="00BE36BE">
        <w:t>deficita</w:t>
      </w:r>
      <w:proofErr w:type="spellEnd"/>
      <w:r w:rsidRPr="00BE36BE">
        <w:t xml:space="preserve"> i </w:t>
      </w:r>
      <w:proofErr w:type="spellStart"/>
      <w:r w:rsidRPr="00BE36BE">
        <w:t>poboljšanja</w:t>
      </w:r>
      <w:proofErr w:type="spellEnd"/>
      <w:r w:rsidRPr="00BE36BE">
        <w:t xml:space="preserve"> </w:t>
      </w:r>
      <w:proofErr w:type="spellStart"/>
      <w:r w:rsidRPr="00BE36BE">
        <w:t>proizvodnih</w:t>
      </w:r>
      <w:proofErr w:type="spellEnd"/>
      <w:r w:rsidRPr="00BE36BE">
        <w:t xml:space="preserve"> </w:t>
      </w:r>
      <w:proofErr w:type="spellStart"/>
      <w:r w:rsidRPr="00BE36BE">
        <w:t>kapaciteta</w:t>
      </w:r>
      <w:proofErr w:type="spellEnd"/>
      <w:r w:rsidRPr="00BE36BE">
        <w:t xml:space="preserve"> </w:t>
      </w:r>
      <w:proofErr w:type="spellStart"/>
      <w:r w:rsidRPr="00BE36BE">
        <w:t>mikro</w:t>
      </w:r>
      <w:proofErr w:type="spellEnd"/>
      <w:r w:rsidRPr="00BE36BE">
        <w:t xml:space="preserve">, </w:t>
      </w:r>
      <w:proofErr w:type="spellStart"/>
      <w:r w:rsidRPr="00BE36BE">
        <w:t>malih</w:t>
      </w:r>
      <w:proofErr w:type="spellEnd"/>
      <w:r w:rsidRPr="00BE36BE">
        <w:t xml:space="preserve"> i </w:t>
      </w:r>
      <w:proofErr w:type="spellStart"/>
      <w:r w:rsidRPr="00BE36BE">
        <w:t>srednjih</w:t>
      </w:r>
      <w:proofErr w:type="spellEnd"/>
      <w:r w:rsidRPr="00BE36BE">
        <w:t xml:space="preserve"> </w:t>
      </w:r>
      <w:proofErr w:type="spellStart"/>
      <w:r w:rsidRPr="00BE36BE">
        <w:t>preduzeća</w:t>
      </w:r>
      <w:proofErr w:type="spellEnd"/>
      <w:r w:rsidRPr="00BE36BE">
        <w:t xml:space="preserve"> (MMSP), </w:t>
      </w:r>
      <w:proofErr w:type="spellStart"/>
      <w:r w:rsidRPr="00BE36BE">
        <w:t>povećanja</w:t>
      </w:r>
      <w:proofErr w:type="spellEnd"/>
      <w:r w:rsidRPr="00BE36BE">
        <w:t xml:space="preserve"> </w:t>
      </w:r>
      <w:proofErr w:type="spellStart"/>
      <w:r w:rsidRPr="00BE36BE">
        <w:t>investicija</w:t>
      </w:r>
      <w:proofErr w:type="spellEnd"/>
      <w:r w:rsidRPr="00BE36BE">
        <w:t xml:space="preserve">, </w:t>
      </w:r>
      <w:proofErr w:type="spellStart"/>
      <w:r w:rsidRPr="00BE36BE">
        <w:t>izvoza</w:t>
      </w:r>
      <w:proofErr w:type="spellEnd"/>
      <w:r w:rsidRPr="00BE36BE">
        <w:t xml:space="preserve">, </w:t>
      </w:r>
      <w:proofErr w:type="spellStart"/>
      <w:r w:rsidRPr="00BE36BE">
        <w:t>konkurentnosti</w:t>
      </w:r>
      <w:proofErr w:type="spellEnd"/>
      <w:r w:rsidRPr="00BE36BE">
        <w:t xml:space="preserve"> i </w:t>
      </w:r>
      <w:proofErr w:type="spellStart"/>
      <w:r w:rsidRPr="00BE36BE">
        <w:t>otvaranja</w:t>
      </w:r>
      <w:proofErr w:type="spellEnd"/>
      <w:r w:rsidRPr="00BE36BE">
        <w:t xml:space="preserve"> </w:t>
      </w:r>
      <w:proofErr w:type="spellStart"/>
      <w:r w:rsidRPr="00BE36BE">
        <w:t>novih</w:t>
      </w:r>
      <w:proofErr w:type="spellEnd"/>
      <w:r w:rsidRPr="00BE36BE">
        <w:t xml:space="preserve"> </w:t>
      </w:r>
      <w:proofErr w:type="spellStart"/>
      <w:r w:rsidRPr="00BE36BE">
        <w:t>radnih</w:t>
      </w:r>
      <w:proofErr w:type="spellEnd"/>
      <w:r w:rsidRPr="00BE36BE">
        <w:t xml:space="preserve"> </w:t>
      </w:r>
      <w:proofErr w:type="spellStart"/>
      <w:r w:rsidRPr="00BE36BE">
        <w:t>mesta</w:t>
      </w:r>
      <w:proofErr w:type="spellEnd"/>
      <w:r w:rsidRPr="00BE36BE">
        <w:t xml:space="preserve">, </w:t>
      </w:r>
      <w:proofErr w:type="spellStart"/>
      <w:r w:rsidRPr="00BE36BE">
        <w:t>Ministarstvo</w:t>
      </w:r>
      <w:proofErr w:type="spellEnd"/>
      <w:r w:rsidRPr="00BE36BE">
        <w:t xml:space="preserve"> </w:t>
      </w:r>
      <w:proofErr w:type="spellStart"/>
      <w:r w:rsidRPr="00BE36BE">
        <w:t>Trgovine</w:t>
      </w:r>
      <w:proofErr w:type="spellEnd"/>
      <w:r w:rsidRPr="00BE36BE">
        <w:t xml:space="preserve"> i </w:t>
      </w:r>
      <w:proofErr w:type="spellStart"/>
      <w:r w:rsidRPr="00BE36BE">
        <w:t>Industrije</w:t>
      </w:r>
      <w:proofErr w:type="spellEnd"/>
      <w:r w:rsidRPr="00BE36BE">
        <w:t xml:space="preserve">, </w:t>
      </w:r>
      <w:proofErr w:type="spellStart"/>
      <w:r w:rsidRPr="00BE36BE">
        <w:t>preko</w:t>
      </w:r>
      <w:proofErr w:type="spellEnd"/>
      <w:r w:rsidRPr="00BE36BE">
        <w:t xml:space="preserve"> </w:t>
      </w:r>
      <w:proofErr w:type="spellStart"/>
      <w:r w:rsidRPr="00BE36BE">
        <w:t>Agencije</w:t>
      </w:r>
      <w:proofErr w:type="spellEnd"/>
      <w:r w:rsidRPr="00BE36BE">
        <w:t xml:space="preserve"> </w:t>
      </w:r>
      <w:proofErr w:type="spellStart"/>
      <w:r w:rsidRPr="00BE36BE">
        <w:t>za</w:t>
      </w:r>
      <w:proofErr w:type="spellEnd"/>
      <w:r w:rsidRPr="00BE36BE">
        <w:t xml:space="preserve"> </w:t>
      </w:r>
      <w:proofErr w:type="spellStart"/>
      <w:r w:rsidRPr="00BE36BE">
        <w:t>Investicije</w:t>
      </w:r>
      <w:proofErr w:type="spellEnd"/>
      <w:r w:rsidRPr="00BE36BE">
        <w:t xml:space="preserve"> i </w:t>
      </w:r>
      <w:proofErr w:type="spellStart"/>
      <w:r w:rsidRPr="00BE36BE">
        <w:t>Podršku</w:t>
      </w:r>
      <w:proofErr w:type="spellEnd"/>
      <w:r w:rsidRPr="00BE36BE">
        <w:t xml:space="preserve"> </w:t>
      </w:r>
      <w:proofErr w:type="spellStart"/>
      <w:r w:rsidRPr="00BE36BE">
        <w:t>Preduzeća</w:t>
      </w:r>
      <w:proofErr w:type="spellEnd"/>
      <w:r w:rsidRPr="00BE36BE">
        <w:t xml:space="preserve"> na </w:t>
      </w:r>
      <w:proofErr w:type="spellStart"/>
      <w:r w:rsidRPr="00BE36BE">
        <w:t>Kosovu</w:t>
      </w:r>
      <w:proofErr w:type="spellEnd"/>
      <w:r w:rsidRPr="00BE36BE">
        <w:t xml:space="preserve"> (KIESA) </w:t>
      </w:r>
      <w:proofErr w:type="spellStart"/>
      <w:r w:rsidRPr="00BE36BE">
        <w:t>najavljuje</w:t>
      </w:r>
      <w:proofErr w:type="spellEnd"/>
      <w:r w:rsidR="00601F54" w:rsidRPr="00BE36BE">
        <w:rPr>
          <w:rFonts w:eastAsia="MS Mincho"/>
        </w:rPr>
        <w:t>:</w:t>
      </w:r>
    </w:p>
    <w:p w:rsidR="00976289" w:rsidRPr="00BE36BE" w:rsidRDefault="00976289" w:rsidP="004F6AEA">
      <w:pPr>
        <w:spacing w:line="276" w:lineRule="auto"/>
        <w:contextualSpacing/>
        <w:jc w:val="both"/>
        <w:rPr>
          <w:rFonts w:eastAsia="MS Mincho"/>
        </w:rPr>
      </w:pPr>
    </w:p>
    <w:p w:rsidR="00601F54" w:rsidRPr="00BE36BE" w:rsidRDefault="00993A0B" w:rsidP="004F6AEA">
      <w:pPr>
        <w:spacing w:line="276" w:lineRule="auto"/>
        <w:ind w:right="26"/>
        <w:contextualSpacing/>
        <w:jc w:val="center"/>
        <w:rPr>
          <w:rFonts w:eastAsia="Calibri"/>
          <w:b/>
        </w:rPr>
      </w:pPr>
      <w:proofErr w:type="spellStart"/>
      <w:r w:rsidRPr="00BE36BE">
        <w:rPr>
          <w:rFonts w:eastAsia="Calibri"/>
          <w:b/>
        </w:rPr>
        <w:t>Javni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poziv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za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subvencije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finansijskim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sredstvima</w:t>
      </w:r>
      <w:proofErr w:type="spellEnd"/>
      <w:r w:rsidRPr="00BE36BE">
        <w:rPr>
          <w:rFonts w:eastAsia="Calibri"/>
          <w:b/>
        </w:rPr>
        <w:t xml:space="preserve"> </w:t>
      </w:r>
      <w:proofErr w:type="spellStart"/>
      <w:r w:rsidRPr="00BE36BE">
        <w:rPr>
          <w:rFonts w:eastAsia="Calibri"/>
          <w:b/>
        </w:rPr>
        <w:t>za</w:t>
      </w:r>
      <w:proofErr w:type="spellEnd"/>
      <w:r w:rsidRPr="00BE36BE">
        <w:rPr>
          <w:rFonts w:eastAsia="Calibri"/>
          <w:b/>
        </w:rPr>
        <w:t xml:space="preserve"> MMSP</w:t>
      </w:r>
    </w:p>
    <w:p w:rsidR="00976289" w:rsidRPr="00BE36BE" w:rsidRDefault="00976289" w:rsidP="004F6AEA">
      <w:pPr>
        <w:spacing w:line="276" w:lineRule="auto"/>
        <w:ind w:right="26"/>
        <w:contextualSpacing/>
        <w:jc w:val="both"/>
        <w:rPr>
          <w:b/>
        </w:rPr>
      </w:pPr>
    </w:p>
    <w:p w:rsidR="00601F54" w:rsidRPr="00BE36BE" w:rsidRDefault="00E12A73" w:rsidP="004F6AEA">
      <w:pPr>
        <w:spacing w:line="276" w:lineRule="auto"/>
        <w:contextualSpacing/>
        <w:jc w:val="both"/>
        <w:rPr>
          <w:bCs/>
        </w:rPr>
      </w:pPr>
      <w:r w:rsidRPr="00BE36BE">
        <w:rPr>
          <w:rFonts w:eastAsia="MS Mincho"/>
        </w:rPr>
        <w:t xml:space="preserve">Na </w:t>
      </w:r>
      <w:proofErr w:type="spellStart"/>
      <w:r w:rsidRPr="00BE36BE">
        <w:rPr>
          <w:rFonts w:eastAsia="MS Mincho"/>
        </w:rPr>
        <w:t>osnovu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Administrativnog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Uputstva</w:t>
      </w:r>
      <w:proofErr w:type="spellEnd"/>
      <w:r w:rsidRPr="00BE36BE">
        <w:rPr>
          <w:rFonts w:eastAsia="MS Mincho"/>
        </w:rPr>
        <w:t xml:space="preserve"> (MTI) </w:t>
      </w:r>
      <w:proofErr w:type="spellStart"/>
      <w:r w:rsidRPr="00BE36BE">
        <w:rPr>
          <w:rFonts w:eastAsia="MS Mincho"/>
        </w:rPr>
        <w:t>br</w:t>
      </w:r>
      <w:proofErr w:type="spellEnd"/>
      <w:r w:rsidRPr="00BE36BE">
        <w:rPr>
          <w:rFonts w:eastAsia="MS Mincho"/>
        </w:rPr>
        <w:t xml:space="preserve">. 01/2018 o </w:t>
      </w:r>
      <w:proofErr w:type="spellStart"/>
      <w:r w:rsidRPr="00BE36BE">
        <w:rPr>
          <w:rFonts w:eastAsia="MS Mincho"/>
        </w:rPr>
        <w:t>Raspodelu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Finansijskih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Sredstava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od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Ekonomske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Kategorije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Subvencija</w:t>
      </w:r>
      <w:proofErr w:type="spellEnd"/>
      <w:r w:rsidRPr="00BE36BE">
        <w:rPr>
          <w:rFonts w:eastAsia="MS Mincho"/>
        </w:rPr>
        <w:t xml:space="preserve"> i </w:t>
      </w:r>
      <w:proofErr w:type="spellStart"/>
      <w:r w:rsidRPr="00BE36BE">
        <w:rPr>
          <w:rFonts w:eastAsia="MS Mincho"/>
        </w:rPr>
        <w:t>T</w:t>
      </w:r>
      <w:r w:rsidR="006B1896">
        <w:rPr>
          <w:rFonts w:eastAsia="MS Mincho"/>
        </w:rPr>
        <w:t>ransfera</w:t>
      </w:r>
      <w:proofErr w:type="spellEnd"/>
      <w:r w:rsidR="006B1896">
        <w:rPr>
          <w:rFonts w:eastAsia="MS Mincho"/>
        </w:rPr>
        <w:t>, i</w:t>
      </w:r>
      <w:r w:rsidRPr="00BE36BE">
        <w:rPr>
          <w:rFonts w:eastAsia="MS Mincho"/>
        </w:rPr>
        <w:t xml:space="preserve"> u </w:t>
      </w:r>
      <w:proofErr w:type="spellStart"/>
      <w:r w:rsidRPr="00BE36BE">
        <w:rPr>
          <w:rFonts w:eastAsia="MS Mincho"/>
        </w:rPr>
        <w:t>cilju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povećanja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proizvodnih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kapaciteta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objavljujemo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otvoreni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poziv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za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podršku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mikro</w:t>
      </w:r>
      <w:proofErr w:type="spellEnd"/>
      <w:r w:rsidRPr="00BE36BE">
        <w:rPr>
          <w:rFonts w:eastAsia="MS Mincho"/>
        </w:rPr>
        <w:t xml:space="preserve">, </w:t>
      </w:r>
      <w:proofErr w:type="spellStart"/>
      <w:r w:rsidRPr="00BE36BE">
        <w:rPr>
          <w:rFonts w:eastAsia="MS Mincho"/>
        </w:rPr>
        <w:t>malih</w:t>
      </w:r>
      <w:proofErr w:type="spellEnd"/>
      <w:r w:rsidRPr="00BE36BE">
        <w:rPr>
          <w:rFonts w:eastAsia="MS Mincho"/>
        </w:rPr>
        <w:t xml:space="preserve"> i </w:t>
      </w:r>
      <w:proofErr w:type="spellStart"/>
      <w:r w:rsidRPr="00BE36BE">
        <w:rPr>
          <w:rFonts w:eastAsia="MS Mincho"/>
        </w:rPr>
        <w:t>srednjih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preduzeća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za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kupovinu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proizvodnih</w:t>
      </w:r>
      <w:proofErr w:type="spellEnd"/>
      <w:r w:rsidRPr="00BE36BE">
        <w:rPr>
          <w:rFonts w:eastAsia="MS Mincho"/>
        </w:rPr>
        <w:t>/</w:t>
      </w:r>
      <w:proofErr w:type="spellStart"/>
      <w:r w:rsidRPr="00BE36BE">
        <w:rPr>
          <w:rFonts w:eastAsia="MS Mincho"/>
        </w:rPr>
        <w:t>prerađivačkih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mašina</w:t>
      </w:r>
      <w:proofErr w:type="spellEnd"/>
      <w:r w:rsidR="00601F54" w:rsidRPr="00BE36BE">
        <w:rPr>
          <w:bCs/>
        </w:rPr>
        <w:t xml:space="preserve">. </w:t>
      </w:r>
    </w:p>
    <w:p w:rsidR="00E12A73" w:rsidRPr="00BE36BE" w:rsidRDefault="00E12A73" w:rsidP="004F6AEA">
      <w:pPr>
        <w:spacing w:line="276" w:lineRule="auto"/>
        <w:contextualSpacing/>
        <w:jc w:val="both"/>
        <w:rPr>
          <w:bCs/>
        </w:rPr>
      </w:pPr>
    </w:p>
    <w:p w:rsidR="00D35491" w:rsidRPr="00BE36BE" w:rsidRDefault="00EF5254" w:rsidP="004F6AEA">
      <w:pPr>
        <w:spacing w:line="276" w:lineRule="auto"/>
        <w:contextualSpacing/>
        <w:jc w:val="both"/>
      </w:pPr>
      <w:r w:rsidRPr="00BE36BE">
        <w:rPr>
          <w:color w:val="000000" w:themeColor="text1"/>
          <w:lang w:eastAsia="ja-JP"/>
        </w:rPr>
        <w:t>MTI/</w:t>
      </w:r>
      <w:r w:rsidR="00601F54" w:rsidRPr="00BE36BE">
        <w:t xml:space="preserve">KIESA </w:t>
      </w:r>
      <w:proofErr w:type="spellStart"/>
      <w:r w:rsidR="0008304B" w:rsidRPr="00BE36BE">
        <w:t>će</w:t>
      </w:r>
      <w:proofErr w:type="spellEnd"/>
      <w:r w:rsidR="0008304B" w:rsidRPr="00BE36BE">
        <w:t xml:space="preserve"> </w:t>
      </w:r>
      <w:proofErr w:type="spellStart"/>
      <w:r w:rsidR="0008304B" w:rsidRPr="00BE36BE">
        <w:t>podržati</w:t>
      </w:r>
      <w:proofErr w:type="spellEnd"/>
      <w:r w:rsidR="0008304B" w:rsidRPr="00BE36BE">
        <w:t xml:space="preserve"> na </w:t>
      </w:r>
      <w:proofErr w:type="spellStart"/>
      <w:r w:rsidR="0008304B" w:rsidRPr="00BE36BE">
        <w:t>subvencioniranje</w:t>
      </w:r>
      <w:proofErr w:type="spellEnd"/>
      <w:r w:rsidR="00072532" w:rsidRPr="00BE36BE">
        <w:t xml:space="preserve"> </w:t>
      </w:r>
      <w:r w:rsidR="0008304B" w:rsidRPr="00BE36BE">
        <w:t xml:space="preserve">sa </w:t>
      </w:r>
      <w:proofErr w:type="spellStart"/>
      <w:r w:rsidR="0008304B" w:rsidRPr="00BE36BE">
        <w:t>finansijskim</w:t>
      </w:r>
      <w:proofErr w:type="spellEnd"/>
      <w:r w:rsidR="0008304B" w:rsidRPr="00BE36BE">
        <w:t xml:space="preserve"> </w:t>
      </w:r>
      <w:proofErr w:type="spellStart"/>
      <w:r w:rsidR="0008304B" w:rsidRPr="00BE36BE">
        <w:t>sredstvima</w:t>
      </w:r>
      <w:proofErr w:type="spellEnd"/>
      <w:r w:rsidR="0008304B" w:rsidRPr="00BE36BE">
        <w:t xml:space="preserve">, </w:t>
      </w:r>
      <w:proofErr w:type="spellStart"/>
      <w:r w:rsidR="0008304B" w:rsidRPr="00BE36BE">
        <w:t>preduzeća</w:t>
      </w:r>
      <w:proofErr w:type="spellEnd"/>
      <w:r w:rsidR="0008304B" w:rsidRPr="00BE36BE">
        <w:t xml:space="preserve"> prema </w:t>
      </w:r>
      <w:proofErr w:type="spellStart"/>
      <w:r w:rsidR="0008304B" w:rsidRPr="00BE36BE">
        <w:t>njihovim</w:t>
      </w:r>
      <w:proofErr w:type="spellEnd"/>
      <w:r w:rsidR="0008304B" w:rsidRPr="00BE36BE">
        <w:t xml:space="preserve"> </w:t>
      </w:r>
      <w:proofErr w:type="spellStart"/>
      <w:r w:rsidR="0008304B" w:rsidRPr="00BE36BE">
        <w:t>kategorijama</w:t>
      </w:r>
      <w:proofErr w:type="spellEnd"/>
      <w:r w:rsidR="0008304B" w:rsidRPr="00BE36BE">
        <w:t xml:space="preserve">, </w:t>
      </w:r>
      <w:proofErr w:type="spellStart"/>
      <w:r w:rsidR="0008304B" w:rsidRPr="00BE36BE">
        <w:t>kako</w:t>
      </w:r>
      <w:proofErr w:type="spellEnd"/>
      <w:r w:rsidR="0008304B" w:rsidRPr="00BE36BE">
        <w:t xml:space="preserve"> </w:t>
      </w:r>
      <w:proofErr w:type="spellStart"/>
      <w:r w:rsidR="0008304B" w:rsidRPr="00BE36BE">
        <w:t>sledi</w:t>
      </w:r>
      <w:proofErr w:type="spellEnd"/>
      <w:r w:rsidR="00D35491" w:rsidRPr="00BE36BE">
        <w:t>:</w:t>
      </w:r>
    </w:p>
    <w:p w:rsidR="00C618CE" w:rsidRPr="00BE36BE" w:rsidRDefault="0008304B" w:rsidP="004F6AEA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BE36BE">
        <w:t>Za</w:t>
      </w:r>
      <w:proofErr w:type="spellEnd"/>
      <w:r w:rsidRPr="00BE36BE">
        <w:t xml:space="preserve"> </w:t>
      </w:r>
      <w:proofErr w:type="spellStart"/>
      <w:r w:rsidRPr="00BE36BE">
        <w:t>mikro</w:t>
      </w:r>
      <w:proofErr w:type="spellEnd"/>
      <w:r w:rsidRPr="00BE36BE">
        <w:t xml:space="preserve"> </w:t>
      </w:r>
      <w:proofErr w:type="spellStart"/>
      <w:r w:rsidRPr="00BE36BE">
        <w:t>preduzeća</w:t>
      </w:r>
      <w:proofErr w:type="spellEnd"/>
      <w:r w:rsidRPr="00BE36BE">
        <w:t xml:space="preserve"> (</w:t>
      </w:r>
      <w:proofErr w:type="spellStart"/>
      <w:r w:rsidRPr="00BE36BE">
        <w:t>zaposlenih</w:t>
      </w:r>
      <w:proofErr w:type="spellEnd"/>
      <w:r w:rsidRPr="00BE36BE">
        <w:t xml:space="preserve"> 1 do 9 </w:t>
      </w:r>
      <w:proofErr w:type="spellStart"/>
      <w:r w:rsidRPr="00BE36BE">
        <w:t>radnika</w:t>
      </w:r>
      <w:proofErr w:type="spellEnd"/>
      <w:r w:rsidRPr="00BE36BE">
        <w:t xml:space="preserve">) </w:t>
      </w:r>
      <w:proofErr w:type="spellStart"/>
      <w:r w:rsidRPr="00BE36BE">
        <w:t>ukupna</w:t>
      </w:r>
      <w:proofErr w:type="spellEnd"/>
      <w:r w:rsidRPr="00BE36BE">
        <w:t xml:space="preserve"> </w:t>
      </w:r>
      <w:proofErr w:type="spellStart"/>
      <w:r w:rsidRPr="00BE36BE">
        <w:t>vred</w:t>
      </w:r>
      <w:r w:rsidR="008C5DE6" w:rsidRPr="00BE36BE">
        <w:t>nost</w:t>
      </w:r>
      <w:proofErr w:type="spellEnd"/>
      <w:r w:rsidR="008C5DE6" w:rsidRPr="00BE36BE">
        <w:t xml:space="preserve"> granata </w:t>
      </w:r>
      <w:proofErr w:type="spellStart"/>
      <w:r w:rsidR="008C5DE6" w:rsidRPr="00BE36BE">
        <w:t>biće</w:t>
      </w:r>
      <w:proofErr w:type="spellEnd"/>
      <w:r w:rsidR="008C5DE6" w:rsidRPr="00BE36BE">
        <w:t xml:space="preserve"> 250 000,00 EV</w:t>
      </w:r>
      <w:r w:rsidRPr="00BE36BE">
        <w:t>R</w:t>
      </w:r>
      <w:r w:rsidR="008C5DE6" w:rsidRPr="00BE36BE">
        <w:t>A</w:t>
      </w:r>
      <w:r w:rsidRPr="00BE36BE">
        <w:t xml:space="preserve">. </w:t>
      </w:r>
      <w:proofErr w:type="spellStart"/>
      <w:r w:rsidRPr="00BE36BE">
        <w:t>Maksimalna</w:t>
      </w:r>
      <w:proofErr w:type="spellEnd"/>
      <w:r w:rsidRPr="00BE36BE">
        <w:t xml:space="preserve"> </w:t>
      </w:r>
      <w:proofErr w:type="spellStart"/>
      <w:r w:rsidRPr="00BE36BE">
        <w:t>vrednost</w:t>
      </w:r>
      <w:proofErr w:type="spellEnd"/>
      <w:r w:rsidRPr="00BE36BE">
        <w:t xml:space="preserve"> koju </w:t>
      </w:r>
      <w:proofErr w:type="spellStart"/>
      <w:r w:rsidRPr="00BE36BE">
        <w:t>mikro</w:t>
      </w:r>
      <w:proofErr w:type="spellEnd"/>
      <w:r w:rsidRPr="00BE36BE">
        <w:t xml:space="preserve"> </w:t>
      </w:r>
      <w:proofErr w:type="spellStart"/>
      <w:r w:rsidRPr="00BE36BE">
        <w:t>preduzeće</w:t>
      </w:r>
      <w:proofErr w:type="spellEnd"/>
      <w:r w:rsidRPr="00BE36BE">
        <w:t xml:space="preserve"> </w:t>
      </w:r>
      <w:proofErr w:type="spellStart"/>
      <w:r w:rsidRPr="00BE36BE">
        <w:t>može</w:t>
      </w:r>
      <w:proofErr w:type="spellEnd"/>
      <w:r w:rsidRPr="00BE36BE">
        <w:t xml:space="preserve"> </w:t>
      </w:r>
      <w:proofErr w:type="spellStart"/>
      <w:r w:rsidR="00A12574" w:rsidRPr="00BE36BE">
        <w:t>imati</w:t>
      </w:r>
      <w:proofErr w:type="spellEnd"/>
      <w:r w:rsidR="00A12574" w:rsidRPr="00BE36BE">
        <w:t xml:space="preserve"> koristi </w:t>
      </w:r>
      <w:r w:rsidRPr="00BE36BE">
        <w:t xml:space="preserve">je do 75% </w:t>
      </w:r>
      <w:proofErr w:type="spellStart"/>
      <w:r w:rsidRPr="00BE36BE">
        <w:t>od</w:t>
      </w:r>
      <w:proofErr w:type="spellEnd"/>
      <w:r w:rsidRPr="00BE36BE">
        <w:t xml:space="preserve">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Pr="00BE36BE">
        <w:t>mašine</w:t>
      </w:r>
      <w:proofErr w:type="spellEnd"/>
      <w:r w:rsidRPr="00BE36BE">
        <w:t xml:space="preserve"> </w:t>
      </w:r>
      <w:proofErr w:type="spellStart"/>
      <w:r w:rsidRPr="00BE36BE">
        <w:t>ili</w:t>
      </w:r>
      <w:proofErr w:type="spellEnd"/>
      <w:r w:rsidRPr="00BE36BE">
        <w:t xml:space="preserve"> u </w:t>
      </w:r>
      <w:proofErr w:type="spellStart"/>
      <w:r w:rsidRPr="00BE36BE">
        <w:t>finansijskoj</w:t>
      </w:r>
      <w:proofErr w:type="spellEnd"/>
      <w:r w:rsidRPr="00BE36BE">
        <w:t xml:space="preserve">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="008C5DE6" w:rsidRPr="00BE36BE">
        <w:t>maksimalno</w:t>
      </w:r>
      <w:proofErr w:type="spellEnd"/>
      <w:r w:rsidR="008C5DE6" w:rsidRPr="00BE36BE">
        <w:t xml:space="preserve"> do </w:t>
      </w:r>
      <w:r w:rsidRPr="00BE36BE">
        <w:t>15.000,</w:t>
      </w:r>
      <w:r w:rsidR="008C5DE6" w:rsidRPr="00BE36BE">
        <w:t>00 EV</w:t>
      </w:r>
      <w:r w:rsidRPr="00BE36BE">
        <w:t>R</w:t>
      </w:r>
      <w:r w:rsidR="008C5DE6" w:rsidRPr="00BE36BE">
        <w:t>A</w:t>
      </w:r>
      <w:r w:rsidR="00C618CE" w:rsidRPr="00BE36BE">
        <w:t>;</w:t>
      </w:r>
      <w:r w:rsidRPr="00BE36BE">
        <w:t xml:space="preserve"> </w:t>
      </w:r>
    </w:p>
    <w:p w:rsidR="00C618CE" w:rsidRPr="00BE36BE" w:rsidRDefault="00A12574" w:rsidP="004F6AEA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BE36BE">
        <w:t>Za</w:t>
      </w:r>
      <w:proofErr w:type="spellEnd"/>
      <w:r w:rsidRPr="00BE36BE">
        <w:t xml:space="preserve"> </w:t>
      </w:r>
      <w:proofErr w:type="spellStart"/>
      <w:r w:rsidRPr="00BE36BE">
        <w:t>mala</w:t>
      </w:r>
      <w:proofErr w:type="spellEnd"/>
      <w:r w:rsidRPr="00BE36BE">
        <w:t xml:space="preserve"> </w:t>
      </w:r>
      <w:proofErr w:type="spellStart"/>
      <w:r w:rsidRPr="00BE36BE">
        <w:t>preduzeća</w:t>
      </w:r>
      <w:proofErr w:type="spellEnd"/>
      <w:r w:rsidRPr="00BE36BE">
        <w:t xml:space="preserve"> (</w:t>
      </w:r>
      <w:proofErr w:type="spellStart"/>
      <w:r w:rsidRPr="00BE36BE">
        <w:t>zaposlenih</w:t>
      </w:r>
      <w:proofErr w:type="spellEnd"/>
      <w:r w:rsidRPr="00BE36BE">
        <w:t xml:space="preserve"> 10 do 49 </w:t>
      </w:r>
      <w:proofErr w:type="spellStart"/>
      <w:r w:rsidRPr="00BE36BE">
        <w:t>radnika</w:t>
      </w:r>
      <w:proofErr w:type="spellEnd"/>
      <w:r w:rsidRPr="00BE36BE">
        <w:t xml:space="preserve">) </w:t>
      </w:r>
      <w:proofErr w:type="spellStart"/>
      <w:r w:rsidRPr="00BE36BE">
        <w:t>ukupna</w:t>
      </w:r>
      <w:proofErr w:type="spellEnd"/>
      <w:r w:rsidRPr="00BE36BE">
        <w:t xml:space="preserve"> </w:t>
      </w:r>
      <w:proofErr w:type="spellStart"/>
      <w:r w:rsidRPr="00BE36BE">
        <w:t>vrednost</w:t>
      </w:r>
      <w:proofErr w:type="spellEnd"/>
      <w:r w:rsidRPr="00BE36BE">
        <w:t xml:space="preserve"> granata </w:t>
      </w:r>
      <w:proofErr w:type="spellStart"/>
      <w:r w:rsidRPr="00BE36BE">
        <w:t>biće</w:t>
      </w:r>
      <w:proofErr w:type="spellEnd"/>
      <w:r w:rsidRPr="00BE36BE">
        <w:t xml:space="preserve"> 150 000,00 EVRA. </w:t>
      </w:r>
      <w:proofErr w:type="spellStart"/>
      <w:r w:rsidRPr="00BE36BE">
        <w:t>Maksimalna</w:t>
      </w:r>
      <w:proofErr w:type="spellEnd"/>
      <w:r w:rsidRPr="00BE36BE">
        <w:t xml:space="preserve"> </w:t>
      </w:r>
      <w:proofErr w:type="spellStart"/>
      <w:r w:rsidRPr="00BE36BE">
        <w:t>vrednost</w:t>
      </w:r>
      <w:proofErr w:type="spellEnd"/>
      <w:r w:rsidRPr="00BE36BE">
        <w:t xml:space="preserve"> </w:t>
      </w:r>
      <w:proofErr w:type="spellStart"/>
      <w:r w:rsidRPr="00BE36BE">
        <w:t>od</w:t>
      </w:r>
      <w:proofErr w:type="spellEnd"/>
      <w:r w:rsidRPr="00BE36BE">
        <w:t xml:space="preserve"> koje </w:t>
      </w:r>
      <w:proofErr w:type="spellStart"/>
      <w:r w:rsidRPr="00BE36BE">
        <w:t>malo</w:t>
      </w:r>
      <w:proofErr w:type="spellEnd"/>
      <w:r w:rsidRPr="00BE36BE">
        <w:t xml:space="preserve"> </w:t>
      </w:r>
      <w:proofErr w:type="spellStart"/>
      <w:r w:rsidRPr="00BE36BE">
        <w:t>preduzeće</w:t>
      </w:r>
      <w:proofErr w:type="spellEnd"/>
      <w:r w:rsidRPr="00BE36BE">
        <w:t xml:space="preserve"> </w:t>
      </w:r>
      <w:proofErr w:type="spellStart"/>
      <w:r w:rsidRPr="00BE36BE">
        <w:t>može</w:t>
      </w:r>
      <w:proofErr w:type="spellEnd"/>
      <w:r w:rsidRPr="00BE36BE">
        <w:t xml:space="preserve"> </w:t>
      </w:r>
      <w:proofErr w:type="spellStart"/>
      <w:r w:rsidRPr="00BE36BE">
        <w:t>imati</w:t>
      </w:r>
      <w:proofErr w:type="spellEnd"/>
      <w:r w:rsidRPr="00BE36BE">
        <w:t xml:space="preserve"> koristi je do 50%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Pr="00BE36BE">
        <w:t>mašine</w:t>
      </w:r>
      <w:proofErr w:type="spellEnd"/>
      <w:r w:rsidRPr="00BE36BE">
        <w:t xml:space="preserve"> </w:t>
      </w:r>
      <w:proofErr w:type="spellStart"/>
      <w:r w:rsidRPr="00BE36BE">
        <w:t>ili</w:t>
      </w:r>
      <w:proofErr w:type="spellEnd"/>
      <w:r w:rsidRPr="00BE36BE">
        <w:t xml:space="preserve"> u </w:t>
      </w:r>
      <w:proofErr w:type="spellStart"/>
      <w:r w:rsidRPr="00BE36BE">
        <w:t>finansijskoj</w:t>
      </w:r>
      <w:proofErr w:type="spellEnd"/>
      <w:r w:rsidRPr="00BE36BE">
        <w:t xml:space="preserve">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Pr="00BE36BE">
        <w:t>maksimalno</w:t>
      </w:r>
      <w:proofErr w:type="spellEnd"/>
      <w:r w:rsidRPr="00BE36BE">
        <w:t xml:space="preserve"> do 30.000,00 EVRA</w:t>
      </w:r>
      <w:r w:rsidR="002361D8" w:rsidRPr="00BE36BE">
        <w:t>;</w:t>
      </w:r>
      <w:r w:rsidRPr="00BE36BE">
        <w:t xml:space="preserve"> </w:t>
      </w:r>
    </w:p>
    <w:p w:rsidR="00C618CE" w:rsidRPr="00BE36BE" w:rsidRDefault="00D70DE6" w:rsidP="004F6AEA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BE36BE">
        <w:t>Za</w:t>
      </w:r>
      <w:proofErr w:type="spellEnd"/>
      <w:r w:rsidRPr="00BE36BE">
        <w:t xml:space="preserve"> </w:t>
      </w:r>
      <w:proofErr w:type="spellStart"/>
      <w:r w:rsidRPr="00BE36BE">
        <w:t>srednja</w:t>
      </w:r>
      <w:proofErr w:type="spellEnd"/>
      <w:r w:rsidRPr="00BE36BE">
        <w:t xml:space="preserve"> </w:t>
      </w:r>
      <w:proofErr w:type="spellStart"/>
      <w:r w:rsidRPr="00BE36BE">
        <w:t>preduzeća</w:t>
      </w:r>
      <w:proofErr w:type="spellEnd"/>
      <w:r w:rsidRPr="00BE36BE">
        <w:t xml:space="preserve"> (</w:t>
      </w:r>
      <w:proofErr w:type="spellStart"/>
      <w:r w:rsidRPr="00BE36BE">
        <w:t>zaposlenih</w:t>
      </w:r>
      <w:proofErr w:type="spellEnd"/>
      <w:r w:rsidRPr="00BE36BE">
        <w:t xml:space="preserve"> 50 do 249 </w:t>
      </w:r>
      <w:proofErr w:type="spellStart"/>
      <w:r w:rsidRPr="00BE36BE">
        <w:t>radnika</w:t>
      </w:r>
      <w:proofErr w:type="spellEnd"/>
      <w:r w:rsidRPr="00BE36BE">
        <w:t xml:space="preserve">) </w:t>
      </w:r>
      <w:proofErr w:type="spellStart"/>
      <w:r w:rsidRPr="00BE36BE">
        <w:t>ukupna</w:t>
      </w:r>
      <w:proofErr w:type="spellEnd"/>
      <w:r w:rsidRPr="00BE36BE">
        <w:t xml:space="preserve"> </w:t>
      </w:r>
      <w:proofErr w:type="spellStart"/>
      <w:r w:rsidRPr="00BE36BE">
        <w:t>vrednost</w:t>
      </w:r>
      <w:proofErr w:type="spellEnd"/>
      <w:r w:rsidRPr="00BE36BE">
        <w:t xml:space="preserve"> granata </w:t>
      </w:r>
      <w:proofErr w:type="spellStart"/>
      <w:r w:rsidRPr="00BE36BE">
        <w:t>biće</w:t>
      </w:r>
      <w:proofErr w:type="spellEnd"/>
      <w:r w:rsidRPr="00BE36BE">
        <w:t xml:space="preserve"> 100.000,00 EVRA. </w:t>
      </w:r>
      <w:proofErr w:type="spellStart"/>
      <w:r w:rsidRPr="00BE36BE">
        <w:t>Maksimalna</w:t>
      </w:r>
      <w:proofErr w:type="spellEnd"/>
      <w:r w:rsidRPr="00BE36BE">
        <w:t xml:space="preserve"> </w:t>
      </w:r>
      <w:proofErr w:type="spellStart"/>
      <w:r w:rsidRPr="00BE36BE">
        <w:t>vrednost</w:t>
      </w:r>
      <w:proofErr w:type="spellEnd"/>
      <w:r w:rsidRPr="00BE36BE">
        <w:t xml:space="preserve"> </w:t>
      </w:r>
      <w:proofErr w:type="spellStart"/>
      <w:r w:rsidRPr="00BE36BE">
        <w:t>od</w:t>
      </w:r>
      <w:proofErr w:type="spellEnd"/>
      <w:r w:rsidRPr="00BE36BE">
        <w:t xml:space="preserve"> koje </w:t>
      </w:r>
      <w:proofErr w:type="spellStart"/>
      <w:r w:rsidRPr="00BE36BE">
        <w:t>srednje</w:t>
      </w:r>
      <w:proofErr w:type="spellEnd"/>
      <w:r w:rsidRPr="00BE36BE">
        <w:t xml:space="preserve"> </w:t>
      </w:r>
      <w:proofErr w:type="spellStart"/>
      <w:r w:rsidRPr="00BE36BE">
        <w:t>preduzeće</w:t>
      </w:r>
      <w:proofErr w:type="spellEnd"/>
      <w:r w:rsidRPr="00BE36BE">
        <w:t xml:space="preserve"> </w:t>
      </w:r>
      <w:proofErr w:type="spellStart"/>
      <w:r w:rsidRPr="00BE36BE">
        <w:t>može</w:t>
      </w:r>
      <w:proofErr w:type="spellEnd"/>
      <w:r w:rsidRPr="00BE36BE">
        <w:t xml:space="preserve"> </w:t>
      </w:r>
      <w:proofErr w:type="spellStart"/>
      <w:r w:rsidRPr="00BE36BE">
        <w:t>da</w:t>
      </w:r>
      <w:proofErr w:type="spellEnd"/>
      <w:r w:rsidRPr="00BE36BE">
        <w:t xml:space="preserve"> ima koristi je do 50%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Pr="00BE36BE">
        <w:t>mašine</w:t>
      </w:r>
      <w:proofErr w:type="spellEnd"/>
      <w:r w:rsidRPr="00BE36BE">
        <w:t xml:space="preserve"> </w:t>
      </w:r>
      <w:proofErr w:type="spellStart"/>
      <w:r w:rsidRPr="00BE36BE">
        <w:t>ili</w:t>
      </w:r>
      <w:proofErr w:type="spellEnd"/>
      <w:r w:rsidRPr="00BE36BE">
        <w:t xml:space="preserve"> u </w:t>
      </w:r>
      <w:proofErr w:type="spellStart"/>
      <w:r w:rsidRPr="00BE36BE">
        <w:t>finansijskoj</w:t>
      </w:r>
      <w:proofErr w:type="spellEnd"/>
      <w:r w:rsidRPr="00BE36BE">
        <w:t xml:space="preserve"> </w:t>
      </w:r>
      <w:proofErr w:type="spellStart"/>
      <w:r w:rsidRPr="00BE36BE">
        <w:t>vrednosti</w:t>
      </w:r>
      <w:proofErr w:type="spellEnd"/>
      <w:r w:rsidRPr="00BE36BE">
        <w:t xml:space="preserve"> </w:t>
      </w:r>
      <w:proofErr w:type="spellStart"/>
      <w:r w:rsidRPr="00BE36BE">
        <w:t>maksimalno</w:t>
      </w:r>
      <w:proofErr w:type="spellEnd"/>
      <w:r w:rsidRPr="00BE36BE">
        <w:t xml:space="preserve"> do </w:t>
      </w:r>
      <w:r w:rsidR="006B1896">
        <w:t>50.000,00 EV</w:t>
      </w:r>
      <w:r w:rsidRPr="00BE36BE">
        <w:t>R</w:t>
      </w:r>
      <w:r w:rsidR="006B1896">
        <w:t>A</w:t>
      </w:r>
      <w:r w:rsidR="00D42073" w:rsidRPr="00BE36BE">
        <w:t>.</w:t>
      </w:r>
      <w:r w:rsidRPr="00BE36BE">
        <w:t xml:space="preserve"> </w:t>
      </w:r>
    </w:p>
    <w:p w:rsidR="00AD369D" w:rsidRPr="00BE36BE" w:rsidRDefault="00AD369D" w:rsidP="004F6AEA">
      <w:pPr>
        <w:spacing w:line="276" w:lineRule="auto"/>
        <w:jc w:val="both"/>
      </w:pPr>
    </w:p>
    <w:p w:rsidR="00FD16AB" w:rsidRPr="00BE36BE" w:rsidRDefault="00E64613" w:rsidP="004F6AEA">
      <w:pPr>
        <w:spacing w:after="160" w:line="276" w:lineRule="auto"/>
        <w:ind w:right="26"/>
        <w:jc w:val="both"/>
      </w:pPr>
      <w:proofErr w:type="spellStart"/>
      <w:r w:rsidRPr="00BE36BE">
        <w:t>Podnosilac</w:t>
      </w:r>
      <w:proofErr w:type="spellEnd"/>
      <w:r w:rsidRPr="00BE36BE">
        <w:t xml:space="preserve"> </w:t>
      </w:r>
      <w:proofErr w:type="spellStart"/>
      <w:r w:rsidRPr="00BE36BE">
        <w:t>aplikacije</w:t>
      </w:r>
      <w:proofErr w:type="spellEnd"/>
      <w:r w:rsidRPr="00BE36BE">
        <w:t xml:space="preserve"> koji se </w:t>
      </w:r>
      <w:proofErr w:type="spellStart"/>
      <w:r w:rsidRPr="00BE36BE">
        <w:t>prijavljaju</w:t>
      </w:r>
      <w:proofErr w:type="spellEnd"/>
      <w:r w:rsidRPr="00BE36BE">
        <w:t xml:space="preserve"> </w:t>
      </w:r>
      <w:proofErr w:type="spellStart"/>
      <w:r w:rsidRPr="00BE36BE">
        <w:t>za</w:t>
      </w:r>
      <w:proofErr w:type="spellEnd"/>
      <w:r w:rsidRPr="00BE36BE">
        <w:t xml:space="preserve"> </w:t>
      </w:r>
      <w:proofErr w:type="spellStart"/>
      <w:r w:rsidRPr="00BE36BE">
        <w:t>subvencije</w:t>
      </w:r>
      <w:proofErr w:type="spellEnd"/>
      <w:r w:rsidRPr="00BE36BE">
        <w:t xml:space="preserve"> i </w:t>
      </w:r>
      <w:proofErr w:type="spellStart"/>
      <w:r w:rsidRPr="00BE36BE">
        <w:t>transfere</w:t>
      </w:r>
      <w:proofErr w:type="spellEnd"/>
      <w:r w:rsidRPr="00BE36BE">
        <w:t xml:space="preserve"> u </w:t>
      </w:r>
      <w:proofErr w:type="spellStart"/>
      <w:r w:rsidRPr="00BE36BE">
        <w:t>Ministarstvu</w:t>
      </w:r>
      <w:proofErr w:type="spellEnd"/>
      <w:r w:rsidRPr="00BE36BE">
        <w:t xml:space="preserve">, </w:t>
      </w:r>
      <w:proofErr w:type="spellStart"/>
      <w:r w:rsidRPr="00BE36BE">
        <w:t>moraju</w:t>
      </w:r>
      <w:proofErr w:type="spellEnd"/>
      <w:r w:rsidRPr="00BE36BE">
        <w:t xml:space="preserve"> </w:t>
      </w:r>
      <w:r w:rsidR="00B05A42" w:rsidRPr="00BE36BE">
        <w:t xml:space="preserve">biti </w:t>
      </w:r>
      <w:proofErr w:type="spellStart"/>
      <w:r w:rsidR="00B05A42" w:rsidRPr="00BE36BE">
        <w:t>registrovan</w:t>
      </w:r>
      <w:r w:rsidRPr="00BE36BE">
        <w:t>i</w:t>
      </w:r>
      <w:proofErr w:type="spellEnd"/>
      <w:r w:rsidR="00B05A42" w:rsidRPr="00BE36BE">
        <w:t xml:space="preserve"> u </w:t>
      </w:r>
      <w:proofErr w:type="spellStart"/>
      <w:r w:rsidR="00B05A42" w:rsidRPr="00BE36BE">
        <w:t>Republici</w:t>
      </w:r>
      <w:proofErr w:type="spellEnd"/>
      <w:r w:rsidR="00B05A42" w:rsidRPr="00BE36BE">
        <w:t xml:space="preserve"> </w:t>
      </w:r>
      <w:proofErr w:type="spellStart"/>
      <w:r w:rsidR="00B05A42" w:rsidRPr="00BE36BE">
        <w:t>Kosovo</w:t>
      </w:r>
      <w:proofErr w:type="spellEnd"/>
      <w:r w:rsidR="00FD16AB" w:rsidRPr="00BE36BE">
        <w:t>.</w:t>
      </w:r>
    </w:p>
    <w:p w:rsidR="009E53D2" w:rsidRPr="002821D4" w:rsidRDefault="00E64613" w:rsidP="004F6AEA">
      <w:pPr>
        <w:pStyle w:val="ListParagraph"/>
        <w:numPr>
          <w:ilvl w:val="0"/>
          <w:numId w:val="2"/>
        </w:numPr>
        <w:spacing w:after="160" w:line="276" w:lineRule="auto"/>
        <w:ind w:right="26"/>
        <w:jc w:val="both"/>
        <w:rPr>
          <w:rFonts w:eastAsia="MS Mincho"/>
        </w:rPr>
      </w:pPr>
      <w:proofErr w:type="spellStart"/>
      <w:r w:rsidRPr="00BE36BE">
        <w:rPr>
          <w:rFonts w:eastAsia="MS Mincho"/>
        </w:rPr>
        <w:t>Da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biste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aplicirali</w:t>
      </w:r>
      <w:proofErr w:type="spellEnd"/>
      <w:r w:rsidRPr="00BE36BE">
        <w:rPr>
          <w:rFonts w:eastAsia="MS Mincho"/>
        </w:rPr>
        <w:t xml:space="preserve">, </w:t>
      </w:r>
      <w:proofErr w:type="spellStart"/>
      <w:r w:rsidRPr="00BE36BE">
        <w:rPr>
          <w:rFonts w:eastAsia="MS Mincho"/>
        </w:rPr>
        <w:t>treba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ispuniti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Aplikaciju</w:t>
      </w:r>
      <w:proofErr w:type="spellEnd"/>
      <w:r w:rsidRPr="00BE36BE">
        <w:rPr>
          <w:rFonts w:eastAsia="MS Mincho"/>
        </w:rPr>
        <w:t xml:space="preserve"> (</w:t>
      </w:r>
      <w:proofErr w:type="spellStart"/>
      <w:r w:rsidRPr="00BE36BE">
        <w:rPr>
          <w:rFonts w:eastAsia="MS Mincho"/>
        </w:rPr>
        <w:t>preuzmite</w:t>
      </w:r>
      <w:proofErr w:type="spellEnd"/>
      <w:r w:rsidRPr="00BE36BE">
        <w:rPr>
          <w:rFonts w:eastAsia="MS Mincho"/>
        </w:rPr>
        <w:t xml:space="preserve"> na </w:t>
      </w:r>
      <w:proofErr w:type="spellStart"/>
      <w:r w:rsidRPr="00BE36BE">
        <w:rPr>
          <w:rFonts w:eastAsia="MS Mincho"/>
        </w:rPr>
        <w:t>vebu</w:t>
      </w:r>
      <w:proofErr w:type="spellEnd"/>
      <w:r w:rsidRPr="00BE36BE">
        <w:rPr>
          <w:rFonts w:eastAsia="MS Mincho"/>
        </w:rPr>
        <w:t xml:space="preserve">) sa </w:t>
      </w:r>
      <w:proofErr w:type="spellStart"/>
      <w:r w:rsidRPr="00BE36BE">
        <w:rPr>
          <w:rFonts w:eastAsia="MS Mincho"/>
        </w:rPr>
        <w:t>osnovnim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podacima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aplikanta</w:t>
      </w:r>
      <w:proofErr w:type="spellEnd"/>
      <w:r w:rsidRPr="00BE36BE">
        <w:rPr>
          <w:rFonts w:eastAsia="MS Mincho"/>
        </w:rPr>
        <w:t xml:space="preserve"> i </w:t>
      </w:r>
      <w:proofErr w:type="spellStart"/>
      <w:r w:rsidRPr="00BE36BE">
        <w:rPr>
          <w:rFonts w:eastAsia="MS Mincho"/>
        </w:rPr>
        <w:t>treba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dostaviti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dokumentaciju</w:t>
      </w:r>
      <w:proofErr w:type="spellEnd"/>
      <w:r w:rsidRPr="00BE36BE">
        <w:rPr>
          <w:rFonts w:eastAsia="MS Mincho"/>
        </w:rPr>
        <w:t xml:space="preserve"> prema AU (MTI) 01/2018 i </w:t>
      </w:r>
      <w:proofErr w:type="spellStart"/>
      <w:r w:rsidRPr="00BE36BE">
        <w:rPr>
          <w:rFonts w:eastAsia="MS Mincho"/>
        </w:rPr>
        <w:t>dodatnim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zahtevima</w:t>
      </w:r>
      <w:proofErr w:type="spellEnd"/>
      <w:r w:rsidRPr="00BE36BE">
        <w:rPr>
          <w:rFonts w:eastAsia="MS Mincho"/>
        </w:rPr>
        <w:t xml:space="preserve">, </w:t>
      </w:r>
      <w:proofErr w:type="spellStart"/>
      <w:r w:rsidRPr="00BE36BE">
        <w:rPr>
          <w:rFonts w:eastAsia="MS Mincho"/>
        </w:rPr>
        <w:t>kao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što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sledi</w:t>
      </w:r>
      <w:proofErr w:type="spellEnd"/>
      <w:r w:rsidR="00A05E17" w:rsidRPr="00BE36BE">
        <w:t>:</w:t>
      </w:r>
      <w:r w:rsidRPr="00BE36BE">
        <w:t xml:space="preserve"> </w:t>
      </w:r>
    </w:p>
    <w:p w:rsidR="00702978" w:rsidRPr="00607CB1" w:rsidRDefault="002821D4" w:rsidP="004F6AEA">
      <w:pPr>
        <w:pStyle w:val="ListParagraph"/>
        <w:spacing w:after="160"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1.1.</w:t>
      </w:r>
      <w:r w:rsidR="004F6AEA">
        <w:rPr>
          <w:rFonts w:eastAsia="MS Mincho"/>
        </w:rPr>
        <w:t xml:space="preserve"> </w:t>
      </w:r>
      <w:proofErr w:type="spellStart"/>
      <w:r w:rsidRPr="002821D4">
        <w:rPr>
          <w:rFonts w:eastAsia="MS Mincho"/>
        </w:rPr>
        <w:t>Izjava</w:t>
      </w:r>
      <w:proofErr w:type="spellEnd"/>
      <w:r w:rsidRPr="002821D4">
        <w:rPr>
          <w:rFonts w:eastAsia="MS Mincho"/>
        </w:rPr>
        <w:t xml:space="preserve"> </w:t>
      </w:r>
      <w:proofErr w:type="spellStart"/>
      <w:r w:rsidRPr="002821D4">
        <w:rPr>
          <w:rFonts w:eastAsia="MS Mincho"/>
        </w:rPr>
        <w:t>pod</w:t>
      </w:r>
      <w:proofErr w:type="spellEnd"/>
      <w:r w:rsidRPr="002821D4">
        <w:rPr>
          <w:rFonts w:eastAsia="MS Mincho"/>
        </w:rPr>
        <w:t xml:space="preserve"> </w:t>
      </w:r>
      <w:proofErr w:type="spellStart"/>
      <w:r w:rsidRPr="002821D4">
        <w:rPr>
          <w:rFonts w:eastAsia="MS Mincho"/>
        </w:rPr>
        <w:t>zakletvom</w:t>
      </w:r>
      <w:proofErr w:type="spellEnd"/>
      <w:r w:rsidRPr="002821D4">
        <w:rPr>
          <w:rFonts w:eastAsia="MS Mincho"/>
        </w:rPr>
        <w:t xml:space="preserve"> (</w:t>
      </w:r>
      <w:proofErr w:type="spellStart"/>
      <w:r w:rsidRPr="002821D4">
        <w:rPr>
          <w:rFonts w:eastAsia="MS Mincho"/>
        </w:rPr>
        <w:t>preuzmite</w:t>
      </w:r>
      <w:proofErr w:type="spellEnd"/>
      <w:r w:rsidRPr="002821D4">
        <w:rPr>
          <w:rFonts w:eastAsia="MS Mincho"/>
        </w:rPr>
        <w:t xml:space="preserve"> na </w:t>
      </w:r>
      <w:proofErr w:type="spellStart"/>
      <w:r w:rsidRPr="002821D4">
        <w:rPr>
          <w:rFonts w:eastAsia="MS Mincho"/>
        </w:rPr>
        <w:t>vebu</w:t>
      </w:r>
      <w:proofErr w:type="spellEnd"/>
      <w:r w:rsidRPr="002821D4">
        <w:rPr>
          <w:rFonts w:eastAsia="MS Mincho"/>
        </w:rPr>
        <w:t>)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lastRenderedPageBreak/>
        <w:t>1.2.</w:t>
      </w:r>
      <w:r w:rsidR="009E53D2" w:rsidRPr="002821D4">
        <w:rPr>
          <w:rFonts w:eastAsia="MS Mincho"/>
        </w:rPr>
        <w:t xml:space="preserve">Sertifikat o </w:t>
      </w:r>
      <w:proofErr w:type="spellStart"/>
      <w:r w:rsidR="009E53D2" w:rsidRPr="002821D4">
        <w:rPr>
          <w:rFonts w:eastAsia="MS Mincho"/>
        </w:rPr>
        <w:t>registraciji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poslovanja</w:t>
      </w:r>
      <w:proofErr w:type="spellEnd"/>
      <w:r w:rsidR="009E53D2" w:rsidRPr="002821D4">
        <w:rPr>
          <w:rFonts w:eastAsia="MS Mincho"/>
        </w:rPr>
        <w:t xml:space="preserve"> sa </w:t>
      </w:r>
      <w:proofErr w:type="spellStart"/>
      <w:r w:rsidR="009E53D2" w:rsidRPr="002821D4">
        <w:rPr>
          <w:rFonts w:eastAsia="MS Mincho"/>
        </w:rPr>
        <w:t>svim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pratećim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informacijama</w:t>
      </w:r>
      <w:proofErr w:type="spellEnd"/>
      <w:r w:rsidR="009E53D2" w:rsidRPr="002821D4">
        <w:rPr>
          <w:rFonts w:eastAsia="MS Mincho"/>
        </w:rPr>
        <w:t xml:space="preserve"> u </w:t>
      </w:r>
      <w:proofErr w:type="spellStart"/>
      <w:r w:rsidR="009E53D2" w:rsidRPr="002821D4">
        <w:rPr>
          <w:rFonts w:eastAsia="MS Mincho"/>
        </w:rPr>
        <w:t>skladu</w:t>
      </w:r>
      <w:proofErr w:type="spellEnd"/>
      <w:r w:rsidR="009E53D2" w:rsidRPr="002821D4">
        <w:rPr>
          <w:rFonts w:eastAsia="MS Mincho"/>
        </w:rPr>
        <w:t xml:space="preserve"> sa </w:t>
      </w:r>
      <w:proofErr w:type="spellStart"/>
      <w:r w:rsidR="009E53D2" w:rsidRPr="002821D4">
        <w:rPr>
          <w:rFonts w:eastAsia="MS Mincho"/>
        </w:rPr>
        <w:t>zahtevima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važećeg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zakonodavstva</w:t>
      </w:r>
      <w:proofErr w:type="spellEnd"/>
      <w:r w:rsidR="009E53D2" w:rsidRPr="002821D4">
        <w:rPr>
          <w:rFonts w:eastAsia="MS Mincho"/>
        </w:rPr>
        <w:t xml:space="preserve"> u </w:t>
      </w:r>
      <w:proofErr w:type="spellStart"/>
      <w:r w:rsidR="009E53D2" w:rsidRPr="002821D4">
        <w:rPr>
          <w:rFonts w:eastAsia="MS Mincho"/>
        </w:rPr>
        <w:t>Republici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Kosovo</w:t>
      </w:r>
      <w:proofErr w:type="spellEnd"/>
      <w:r w:rsidR="007B1830" w:rsidRPr="002821D4">
        <w:rPr>
          <w:rFonts w:eastAsia="MS Mincho"/>
        </w:rPr>
        <w:t>;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1.3.</w:t>
      </w:r>
      <w:r w:rsidR="009E53D2" w:rsidRPr="002821D4">
        <w:rPr>
          <w:rFonts w:eastAsia="MS Mincho"/>
        </w:rPr>
        <w:t xml:space="preserve">Sertifikat o </w:t>
      </w:r>
      <w:proofErr w:type="spellStart"/>
      <w:r w:rsidR="009E53D2" w:rsidRPr="002821D4">
        <w:rPr>
          <w:rFonts w:eastAsia="MS Mincho"/>
        </w:rPr>
        <w:t>fiskalnom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broju</w:t>
      </w:r>
      <w:proofErr w:type="spellEnd"/>
      <w:r w:rsidR="009E53D2" w:rsidRPr="002821D4">
        <w:rPr>
          <w:rFonts w:eastAsia="MS Mincho"/>
        </w:rPr>
        <w:t xml:space="preserve"> (ne </w:t>
      </w:r>
      <w:proofErr w:type="spellStart"/>
      <w:r w:rsidR="00E91306" w:rsidRPr="002821D4">
        <w:rPr>
          <w:rFonts w:eastAsia="MS Mincho"/>
        </w:rPr>
        <w:t>važ</w:t>
      </w:r>
      <w:r w:rsidR="009E53D2" w:rsidRPr="002821D4">
        <w:rPr>
          <w:rFonts w:eastAsia="MS Mincho"/>
        </w:rPr>
        <w:t>i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za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preduzeća</w:t>
      </w:r>
      <w:proofErr w:type="spellEnd"/>
      <w:r w:rsidR="009E53D2" w:rsidRPr="002821D4">
        <w:rPr>
          <w:rFonts w:eastAsia="MS Mincho"/>
        </w:rPr>
        <w:t xml:space="preserve"> koja </w:t>
      </w:r>
      <w:proofErr w:type="spellStart"/>
      <w:r w:rsidR="009E53D2" w:rsidRPr="002821D4">
        <w:rPr>
          <w:rFonts w:eastAsia="MS Mincho"/>
        </w:rPr>
        <w:t>broj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registracije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poslovanja</w:t>
      </w:r>
      <w:proofErr w:type="spellEnd"/>
      <w:r w:rsidR="009E53D2" w:rsidRPr="002821D4">
        <w:rPr>
          <w:rFonts w:eastAsia="MS Mincho"/>
        </w:rPr>
        <w:t xml:space="preserve"> i </w:t>
      </w:r>
      <w:proofErr w:type="spellStart"/>
      <w:r w:rsidR="009E53D2" w:rsidRPr="002821D4">
        <w:rPr>
          <w:rFonts w:eastAsia="MS Mincho"/>
        </w:rPr>
        <w:t>fiskalni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broj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imaju</w:t>
      </w:r>
      <w:proofErr w:type="spellEnd"/>
      <w:r w:rsidR="009E53D2" w:rsidRPr="002821D4">
        <w:rPr>
          <w:rFonts w:eastAsia="MS Mincho"/>
        </w:rPr>
        <w:t xml:space="preserve"> u </w:t>
      </w:r>
      <w:proofErr w:type="spellStart"/>
      <w:r w:rsidR="009E53D2" w:rsidRPr="002821D4">
        <w:rPr>
          <w:rFonts w:eastAsia="MS Mincho"/>
        </w:rPr>
        <w:t>jednom</w:t>
      </w:r>
      <w:proofErr w:type="spellEnd"/>
      <w:r w:rsidR="009E53D2" w:rsidRPr="002821D4">
        <w:rPr>
          <w:rFonts w:eastAsia="MS Mincho"/>
        </w:rPr>
        <w:t xml:space="preserve"> </w:t>
      </w:r>
      <w:proofErr w:type="spellStart"/>
      <w:r w:rsidR="009E53D2" w:rsidRPr="002821D4">
        <w:rPr>
          <w:rFonts w:eastAsia="MS Mincho"/>
        </w:rPr>
        <w:t>Sertifikatu</w:t>
      </w:r>
      <w:proofErr w:type="spellEnd"/>
      <w:r w:rsidR="009E53D2" w:rsidRPr="002821D4">
        <w:rPr>
          <w:rFonts w:eastAsia="MS Mincho"/>
        </w:rPr>
        <w:t>)</w:t>
      </w:r>
      <w:r w:rsidR="007B1830" w:rsidRPr="002821D4">
        <w:rPr>
          <w:rFonts w:eastAsia="MS Mincho"/>
        </w:rPr>
        <w:t>;</w:t>
      </w:r>
    </w:p>
    <w:p w:rsidR="007B1830" w:rsidRPr="002821D4" w:rsidRDefault="002821D4" w:rsidP="004F6AEA">
      <w:pPr>
        <w:tabs>
          <w:tab w:val="left" w:pos="1080"/>
        </w:tabs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1.4.</w:t>
      </w:r>
      <w:r w:rsidR="003560C7" w:rsidRPr="002821D4">
        <w:rPr>
          <w:rFonts w:eastAsia="MS Mincho"/>
        </w:rPr>
        <w:t xml:space="preserve">Poreska </w:t>
      </w:r>
      <w:proofErr w:type="spellStart"/>
      <w:r w:rsidR="003560C7" w:rsidRPr="002821D4">
        <w:rPr>
          <w:rFonts w:eastAsia="MS Mincho"/>
        </w:rPr>
        <w:t>potvrda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kojom</w:t>
      </w:r>
      <w:proofErr w:type="spellEnd"/>
      <w:r w:rsidR="003560C7" w:rsidRPr="002821D4">
        <w:rPr>
          <w:rFonts w:eastAsia="MS Mincho"/>
        </w:rPr>
        <w:t xml:space="preserve"> se </w:t>
      </w:r>
      <w:proofErr w:type="spellStart"/>
      <w:r w:rsidR="003560C7" w:rsidRPr="002821D4">
        <w:rPr>
          <w:rFonts w:eastAsia="MS Mincho"/>
        </w:rPr>
        <w:t>potvrđuje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da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podnosilac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aplikacije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trenutno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4C24E8" w:rsidRPr="002821D4">
        <w:rPr>
          <w:rFonts w:eastAsia="MS Mincho"/>
        </w:rPr>
        <w:t>ne</w:t>
      </w:r>
      <w:r w:rsidR="003560C7" w:rsidRPr="002821D4">
        <w:rPr>
          <w:rFonts w:eastAsia="MS Mincho"/>
        </w:rPr>
        <w:t>ma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neizmirenih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poreskih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dugova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ili</w:t>
      </w:r>
      <w:proofErr w:type="spellEnd"/>
      <w:r w:rsidR="003560C7" w:rsidRPr="002821D4">
        <w:rPr>
          <w:rFonts w:eastAsia="MS Mincho"/>
        </w:rPr>
        <w:t xml:space="preserve"> druge </w:t>
      </w:r>
      <w:proofErr w:type="spellStart"/>
      <w:r w:rsidR="003560C7" w:rsidRPr="002821D4">
        <w:rPr>
          <w:rFonts w:eastAsia="MS Mincho"/>
        </w:rPr>
        <w:t>poreske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obaveze</w:t>
      </w:r>
      <w:proofErr w:type="spellEnd"/>
      <w:r w:rsidR="003560C7" w:rsidRPr="002821D4">
        <w:rPr>
          <w:rFonts w:eastAsia="MS Mincho"/>
        </w:rPr>
        <w:t xml:space="preserve">, </w:t>
      </w:r>
      <w:proofErr w:type="spellStart"/>
      <w:r w:rsidR="003560C7" w:rsidRPr="002821D4">
        <w:rPr>
          <w:rFonts w:eastAsia="MS Mincho"/>
        </w:rPr>
        <w:t>ili</w:t>
      </w:r>
      <w:proofErr w:type="spellEnd"/>
      <w:r w:rsidR="003560C7" w:rsidRPr="002821D4">
        <w:rPr>
          <w:rFonts w:eastAsia="MS Mincho"/>
        </w:rPr>
        <w:t xml:space="preserve"> je sa PAK-om </w:t>
      </w:r>
      <w:proofErr w:type="spellStart"/>
      <w:r w:rsidR="003560C7" w:rsidRPr="002821D4">
        <w:rPr>
          <w:rFonts w:eastAsia="MS Mincho"/>
        </w:rPr>
        <w:t>zaključio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sporazum</w:t>
      </w:r>
      <w:proofErr w:type="spellEnd"/>
      <w:r w:rsidR="003560C7" w:rsidRPr="002821D4">
        <w:rPr>
          <w:rFonts w:eastAsia="MS Mincho"/>
        </w:rPr>
        <w:t xml:space="preserve"> o </w:t>
      </w:r>
      <w:proofErr w:type="spellStart"/>
      <w:r w:rsidR="003560C7" w:rsidRPr="002821D4">
        <w:rPr>
          <w:rFonts w:eastAsia="MS Mincho"/>
        </w:rPr>
        <w:t>izmirenju</w:t>
      </w:r>
      <w:proofErr w:type="spellEnd"/>
      <w:r w:rsidR="003560C7" w:rsidRPr="002821D4">
        <w:rPr>
          <w:rFonts w:eastAsia="MS Mincho"/>
        </w:rPr>
        <w:t xml:space="preserve"> </w:t>
      </w:r>
      <w:proofErr w:type="spellStart"/>
      <w:r w:rsidR="003560C7" w:rsidRPr="002821D4">
        <w:rPr>
          <w:rFonts w:eastAsia="MS Mincho"/>
        </w:rPr>
        <w:t>duga</w:t>
      </w:r>
      <w:proofErr w:type="spellEnd"/>
      <w:r w:rsidR="007B1830" w:rsidRPr="002821D4">
        <w:rPr>
          <w:rFonts w:eastAsia="MS Mincho"/>
        </w:rPr>
        <w:t>;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1.5.</w:t>
      </w:r>
      <w:r w:rsidR="0063229C" w:rsidRPr="002821D4">
        <w:rPr>
          <w:rFonts w:eastAsia="MS Mincho"/>
        </w:rPr>
        <w:t xml:space="preserve">Kopiju </w:t>
      </w:r>
      <w:proofErr w:type="spellStart"/>
      <w:r w:rsidR="0063229C" w:rsidRPr="002821D4">
        <w:rPr>
          <w:rFonts w:eastAsia="MS Mincho"/>
        </w:rPr>
        <w:t>lične</w:t>
      </w:r>
      <w:proofErr w:type="spellEnd"/>
      <w:r w:rsidR="0063229C" w:rsidRPr="002821D4">
        <w:rPr>
          <w:rFonts w:eastAsia="MS Mincho"/>
        </w:rPr>
        <w:t xml:space="preserve"> karte lica na </w:t>
      </w:r>
      <w:proofErr w:type="spellStart"/>
      <w:r w:rsidR="0063229C" w:rsidRPr="002821D4">
        <w:rPr>
          <w:rFonts w:eastAsia="MS Mincho"/>
        </w:rPr>
        <w:t>čije</w:t>
      </w:r>
      <w:proofErr w:type="spellEnd"/>
      <w:r w:rsidR="0063229C" w:rsidRPr="002821D4">
        <w:rPr>
          <w:rFonts w:eastAsia="MS Mincho"/>
        </w:rPr>
        <w:t xml:space="preserve"> ime je </w:t>
      </w:r>
      <w:proofErr w:type="spellStart"/>
      <w:r w:rsidR="0063229C" w:rsidRPr="002821D4">
        <w:rPr>
          <w:rFonts w:eastAsia="MS Mincho"/>
        </w:rPr>
        <w:t>podnosilac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aplikacije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registrovan</w:t>
      </w:r>
      <w:proofErr w:type="spellEnd"/>
      <w:r w:rsidR="00E25A8E" w:rsidRPr="002821D4">
        <w:rPr>
          <w:rFonts w:eastAsia="MS Mincho"/>
        </w:rPr>
        <w:t>;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1.6.</w:t>
      </w:r>
      <w:r w:rsidR="0063229C" w:rsidRPr="002821D4">
        <w:rPr>
          <w:rFonts w:eastAsia="MS Mincho"/>
        </w:rPr>
        <w:t xml:space="preserve">Uverenje </w:t>
      </w:r>
      <w:proofErr w:type="spellStart"/>
      <w:r w:rsidR="0063229C" w:rsidRPr="002821D4">
        <w:rPr>
          <w:rFonts w:eastAsia="MS Mincho"/>
        </w:rPr>
        <w:t>od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podnosioca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aplikacije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da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nije</w:t>
      </w:r>
      <w:proofErr w:type="spellEnd"/>
      <w:r w:rsidR="0063229C" w:rsidRPr="002821D4">
        <w:rPr>
          <w:rFonts w:eastAsia="MS Mincho"/>
        </w:rPr>
        <w:t xml:space="preserve"> u </w:t>
      </w:r>
      <w:proofErr w:type="spellStart"/>
      <w:r w:rsidR="0063229C" w:rsidRPr="002821D4">
        <w:rPr>
          <w:rFonts w:eastAsia="MS Mincho"/>
        </w:rPr>
        <w:t>stečaju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ili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pod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prinudnom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sudskom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upravom</w:t>
      </w:r>
      <w:proofErr w:type="spellEnd"/>
      <w:r w:rsidR="0063229C" w:rsidRPr="002821D4">
        <w:rPr>
          <w:rFonts w:eastAsia="MS Mincho"/>
        </w:rPr>
        <w:t xml:space="preserve">, </w:t>
      </w:r>
      <w:proofErr w:type="spellStart"/>
      <w:r w:rsidR="0063229C" w:rsidRPr="002821D4">
        <w:rPr>
          <w:rFonts w:eastAsia="MS Mincho"/>
        </w:rPr>
        <w:t>izdatu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od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strane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Osnovnog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Suda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traži</w:t>
      </w:r>
      <w:proofErr w:type="spellEnd"/>
      <w:r w:rsidR="0063229C" w:rsidRPr="002821D4">
        <w:rPr>
          <w:rFonts w:eastAsia="MS Mincho"/>
        </w:rPr>
        <w:t xml:space="preserve"> se </w:t>
      </w:r>
      <w:proofErr w:type="spellStart"/>
      <w:r w:rsidR="0063229C" w:rsidRPr="002821D4">
        <w:rPr>
          <w:rFonts w:eastAsia="MS Mincho"/>
        </w:rPr>
        <w:t>original</w:t>
      </w:r>
      <w:proofErr w:type="spellEnd"/>
      <w:r w:rsidR="0063229C" w:rsidRPr="002821D4">
        <w:rPr>
          <w:rFonts w:eastAsia="MS Mincho"/>
        </w:rPr>
        <w:t xml:space="preserve">, ne </w:t>
      </w:r>
      <w:proofErr w:type="spellStart"/>
      <w:r w:rsidR="0063229C" w:rsidRPr="002821D4">
        <w:rPr>
          <w:rFonts w:eastAsia="MS Mincho"/>
        </w:rPr>
        <w:t>stariji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od</w:t>
      </w:r>
      <w:proofErr w:type="spellEnd"/>
      <w:r w:rsidR="0063229C" w:rsidRPr="002821D4">
        <w:rPr>
          <w:rFonts w:eastAsia="MS Mincho"/>
        </w:rPr>
        <w:t xml:space="preserve"> 30 </w:t>
      </w:r>
      <w:proofErr w:type="spellStart"/>
      <w:r w:rsidR="0063229C" w:rsidRPr="002821D4">
        <w:rPr>
          <w:rFonts w:eastAsia="MS Mincho"/>
        </w:rPr>
        <w:t>dana</w:t>
      </w:r>
      <w:proofErr w:type="spellEnd"/>
      <w:r w:rsidR="00496BC1" w:rsidRPr="002821D4">
        <w:rPr>
          <w:rFonts w:eastAsia="MS Mincho"/>
        </w:rPr>
        <w:t>;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1.7.</w:t>
      </w:r>
      <w:r w:rsidR="0063229C" w:rsidRPr="002821D4">
        <w:rPr>
          <w:rFonts w:eastAsia="MS Mincho"/>
        </w:rPr>
        <w:t xml:space="preserve">Dokaz o </w:t>
      </w:r>
      <w:proofErr w:type="spellStart"/>
      <w:r w:rsidR="0063229C" w:rsidRPr="002821D4">
        <w:rPr>
          <w:rFonts w:eastAsia="MS Mincho"/>
        </w:rPr>
        <w:t>aktivnom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računu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podnosioca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aplikacije</w:t>
      </w:r>
      <w:proofErr w:type="spellEnd"/>
      <w:r w:rsidR="0063229C" w:rsidRPr="002821D4">
        <w:rPr>
          <w:rFonts w:eastAsia="MS Mincho"/>
        </w:rPr>
        <w:t xml:space="preserve"> u </w:t>
      </w:r>
      <w:proofErr w:type="spellStart"/>
      <w:r w:rsidR="0063229C" w:rsidRPr="002821D4">
        <w:rPr>
          <w:rFonts w:eastAsia="MS Mincho"/>
        </w:rPr>
        <w:t>jednoj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od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licenciranih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banaka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od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strane</w:t>
      </w:r>
      <w:proofErr w:type="spellEnd"/>
      <w:r w:rsidR="0063229C" w:rsidRPr="002821D4">
        <w:rPr>
          <w:rFonts w:eastAsia="MS Mincho"/>
        </w:rPr>
        <w:t xml:space="preserve"> </w:t>
      </w:r>
      <w:proofErr w:type="spellStart"/>
      <w:r w:rsidR="0063229C" w:rsidRPr="002821D4">
        <w:rPr>
          <w:rFonts w:eastAsia="MS Mincho"/>
        </w:rPr>
        <w:t>Centralne</w:t>
      </w:r>
      <w:proofErr w:type="spellEnd"/>
      <w:r w:rsidR="0063229C" w:rsidRPr="002821D4">
        <w:rPr>
          <w:rFonts w:eastAsia="MS Mincho"/>
        </w:rPr>
        <w:t xml:space="preserve"> Banke Kosova</w:t>
      </w:r>
      <w:r w:rsidR="00812390" w:rsidRPr="002821D4">
        <w:rPr>
          <w:rFonts w:eastAsia="MS Mincho"/>
        </w:rPr>
        <w:t>;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1.8.</w:t>
      </w:r>
      <w:r w:rsidR="0012233D" w:rsidRPr="002821D4">
        <w:rPr>
          <w:rFonts w:eastAsia="MS Mincho"/>
        </w:rPr>
        <w:t xml:space="preserve">Stanje na </w:t>
      </w:r>
      <w:proofErr w:type="spellStart"/>
      <w:r w:rsidR="0012233D" w:rsidRPr="002821D4">
        <w:rPr>
          <w:rFonts w:eastAsia="MS Mincho"/>
        </w:rPr>
        <w:t>bankovnom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računu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podnosioca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aplikacije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za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poslednju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godinu</w:t>
      </w:r>
      <w:proofErr w:type="spellEnd"/>
      <w:r w:rsidR="0012233D" w:rsidRPr="002821D4">
        <w:rPr>
          <w:rFonts w:eastAsia="MS Mincho"/>
        </w:rPr>
        <w:t xml:space="preserve">. </w:t>
      </w:r>
      <w:proofErr w:type="spellStart"/>
      <w:r w:rsidR="0012233D" w:rsidRPr="002821D4">
        <w:rPr>
          <w:rFonts w:eastAsia="MS Mincho"/>
        </w:rPr>
        <w:t>Za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novoosnovane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podnosioce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aplikacije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ovo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nije</w:t>
      </w:r>
      <w:proofErr w:type="spellEnd"/>
      <w:r w:rsidR="0012233D" w:rsidRPr="002821D4">
        <w:rPr>
          <w:rFonts w:eastAsia="MS Mincho"/>
        </w:rPr>
        <w:t xml:space="preserve"> </w:t>
      </w:r>
      <w:proofErr w:type="spellStart"/>
      <w:r w:rsidR="0012233D" w:rsidRPr="002821D4">
        <w:rPr>
          <w:rFonts w:eastAsia="MS Mincho"/>
        </w:rPr>
        <w:t>primenjivo</w:t>
      </w:r>
      <w:proofErr w:type="spellEnd"/>
      <w:r w:rsidR="00812390" w:rsidRPr="002821D4">
        <w:rPr>
          <w:rFonts w:eastAsia="MS Mincho"/>
        </w:rPr>
        <w:t xml:space="preserve">; </w:t>
      </w:r>
    </w:p>
    <w:p w:rsidR="007B1830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1.9.</w:t>
      </w:r>
      <w:r w:rsidR="001914C9" w:rsidRPr="002821D4">
        <w:rPr>
          <w:rFonts w:eastAsia="MS Mincho"/>
        </w:rPr>
        <w:t xml:space="preserve">Nacrt </w:t>
      </w:r>
      <w:proofErr w:type="spellStart"/>
      <w:r w:rsidR="001914C9" w:rsidRPr="002821D4">
        <w:rPr>
          <w:rFonts w:eastAsia="MS Mincho"/>
        </w:rPr>
        <w:t>predloga</w:t>
      </w:r>
      <w:proofErr w:type="spellEnd"/>
      <w:r w:rsidR="001914C9" w:rsidRPr="002821D4">
        <w:rPr>
          <w:rFonts w:eastAsia="MS Mincho"/>
        </w:rPr>
        <w:t xml:space="preserve"> koji </w:t>
      </w:r>
      <w:proofErr w:type="spellStart"/>
      <w:r w:rsidR="001914C9" w:rsidRPr="002821D4">
        <w:rPr>
          <w:rFonts w:eastAsia="MS Mincho"/>
        </w:rPr>
        <w:t>obuhvata</w:t>
      </w:r>
      <w:proofErr w:type="spellEnd"/>
      <w:r w:rsidR="001914C9" w:rsidRPr="002821D4">
        <w:rPr>
          <w:rFonts w:eastAsia="MS Mincho"/>
        </w:rPr>
        <w:t xml:space="preserve">: </w:t>
      </w:r>
      <w:proofErr w:type="spellStart"/>
      <w:r w:rsidR="001914C9" w:rsidRPr="002821D4">
        <w:rPr>
          <w:rFonts w:eastAsia="MS Mincho"/>
        </w:rPr>
        <w:t>svrhu</w:t>
      </w:r>
      <w:proofErr w:type="spellEnd"/>
      <w:r w:rsidR="001914C9" w:rsidRPr="002821D4">
        <w:rPr>
          <w:rFonts w:eastAsia="MS Mincho"/>
        </w:rPr>
        <w:t xml:space="preserve">, </w:t>
      </w:r>
      <w:proofErr w:type="spellStart"/>
      <w:r w:rsidR="001914C9" w:rsidRPr="002821D4">
        <w:rPr>
          <w:rFonts w:eastAsia="MS Mincho"/>
        </w:rPr>
        <w:t>aktivnosti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projekta</w:t>
      </w:r>
      <w:proofErr w:type="spellEnd"/>
      <w:r w:rsidR="001914C9" w:rsidRPr="002821D4">
        <w:rPr>
          <w:rFonts w:eastAsia="MS Mincho"/>
        </w:rPr>
        <w:t xml:space="preserve">, </w:t>
      </w:r>
      <w:proofErr w:type="spellStart"/>
      <w:r w:rsidR="001914C9" w:rsidRPr="002821D4">
        <w:rPr>
          <w:rFonts w:eastAsia="MS Mincho"/>
        </w:rPr>
        <w:t>finansijske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troškove</w:t>
      </w:r>
      <w:proofErr w:type="spellEnd"/>
      <w:r w:rsidR="001914C9" w:rsidRPr="002821D4">
        <w:rPr>
          <w:rFonts w:eastAsia="MS Mincho"/>
        </w:rPr>
        <w:t xml:space="preserve"> i </w:t>
      </w:r>
      <w:proofErr w:type="spellStart"/>
      <w:r w:rsidR="001914C9" w:rsidRPr="002821D4">
        <w:rPr>
          <w:rFonts w:eastAsia="MS Mincho"/>
        </w:rPr>
        <w:t>vremenski</w:t>
      </w:r>
      <w:proofErr w:type="spellEnd"/>
      <w:r w:rsidR="001914C9" w:rsidRPr="002821D4">
        <w:rPr>
          <w:rFonts w:eastAsia="MS Mincho"/>
        </w:rPr>
        <w:t xml:space="preserve"> rok </w:t>
      </w:r>
      <w:proofErr w:type="spellStart"/>
      <w:r w:rsidR="001914C9" w:rsidRPr="002821D4">
        <w:rPr>
          <w:rFonts w:eastAsia="MS Mincho"/>
        </w:rPr>
        <w:t>za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realizaciju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projekta</w:t>
      </w:r>
      <w:proofErr w:type="spellEnd"/>
      <w:r w:rsidR="001914C9" w:rsidRPr="002821D4">
        <w:rPr>
          <w:rFonts w:eastAsia="MS Mincho"/>
        </w:rPr>
        <w:t xml:space="preserve">, </w:t>
      </w:r>
      <w:proofErr w:type="spellStart"/>
      <w:r w:rsidR="001914C9" w:rsidRPr="002821D4">
        <w:rPr>
          <w:rFonts w:eastAsia="MS Mincho"/>
        </w:rPr>
        <w:t>kao</w:t>
      </w:r>
      <w:proofErr w:type="spellEnd"/>
      <w:r w:rsidR="001914C9" w:rsidRPr="002821D4">
        <w:rPr>
          <w:rFonts w:eastAsia="MS Mincho"/>
        </w:rPr>
        <w:t xml:space="preserve"> i </w:t>
      </w:r>
      <w:proofErr w:type="spellStart"/>
      <w:r w:rsidR="001914C9" w:rsidRPr="002821D4">
        <w:rPr>
          <w:rFonts w:eastAsia="MS Mincho"/>
        </w:rPr>
        <w:t>organizacionu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strukturu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podnosioca</w:t>
      </w:r>
      <w:proofErr w:type="spellEnd"/>
      <w:r w:rsidR="001914C9" w:rsidRPr="002821D4">
        <w:rPr>
          <w:rFonts w:eastAsia="MS Mincho"/>
        </w:rPr>
        <w:t xml:space="preserve"> </w:t>
      </w:r>
      <w:proofErr w:type="spellStart"/>
      <w:r w:rsidR="001914C9" w:rsidRPr="002821D4">
        <w:rPr>
          <w:rFonts w:eastAsia="MS Mincho"/>
        </w:rPr>
        <w:t>aplikacije</w:t>
      </w:r>
      <w:proofErr w:type="spellEnd"/>
      <w:r w:rsidR="00812390" w:rsidRPr="002821D4">
        <w:rPr>
          <w:rFonts w:eastAsia="MS Mincho"/>
        </w:rPr>
        <w:t>;</w:t>
      </w:r>
      <w:r w:rsidR="00496BC1" w:rsidRPr="002821D4">
        <w:rPr>
          <w:rFonts w:eastAsia="MS Mincho"/>
          <w:i/>
        </w:rPr>
        <w:t xml:space="preserve"> </w:t>
      </w:r>
    </w:p>
    <w:p w:rsidR="00D4149A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1.10.</w:t>
      </w:r>
      <w:r w:rsidR="002B2CE9" w:rsidRPr="002821D4">
        <w:rPr>
          <w:rFonts w:eastAsia="MS Mincho"/>
        </w:rPr>
        <w:t xml:space="preserve">Da </w:t>
      </w:r>
      <w:proofErr w:type="spellStart"/>
      <w:r w:rsidR="002B2CE9" w:rsidRPr="002821D4">
        <w:rPr>
          <w:rFonts w:eastAsia="MS Mincho"/>
        </w:rPr>
        <w:t>nije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primio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sredstva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iz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drugih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izvora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finansiranja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za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iste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aktivnosti</w:t>
      </w:r>
      <w:proofErr w:type="spellEnd"/>
      <w:r w:rsidR="002B2CE9" w:rsidRPr="002821D4">
        <w:rPr>
          <w:rFonts w:eastAsia="MS Mincho"/>
        </w:rPr>
        <w:t xml:space="preserve"> (</w:t>
      </w:r>
      <w:proofErr w:type="spellStart"/>
      <w:r w:rsidR="002B2CE9" w:rsidRPr="002821D4">
        <w:rPr>
          <w:rFonts w:eastAsia="MS Mincho"/>
        </w:rPr>
        <w:t>potvrđuje</w:t>
      </w:r>
      <w:proofErr w:type="spellEnd"/>
      <w:r w:rsidR="002B2CE9" w:rsidRPr="002821D4">
        <w:rPr>
          <w:rFonts w:eastAsia="MS Mincho"/>
        </w:rPr>
        <w:t xml:space="preserve"> se </w:t>
      </w:r>
      <w:proofErr w:type="spellStart"/>
      <w:r w:rsidR="002B2CE9" w:rsidRPr="002821D4">
        <w:rPr>
          <w:rFonts w:eastAsia="MS Mincho"/>
        </w:rPr>
        <w:t>davanjem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izjave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pod</w:t>
      </w:r>
      <w:proofErr w:type="spellEnd"/>
      <w:r w:rsidR="002B2CE9" w:rsidRPr="002821D4">
        <w:rPr>
          <w:rFonts w:eastAsia="MS Mincho"/>
        </w:rPr>
        <w:t xml:space="preserve"> </w:t>
      </w:r>
      <w:proofErr w:type="spellStart"/>
      <w:r w:rsidR="002B2CE9" w:rsidRPr="002821D4">
        <w:rPr>
          <w:rFonts w:eastAsia="MS Mincho"/>
        </w:rPr>
        <w:t>zakletvom</w:t>
      </w:r>
      <w:proofErr w:type="spellEnd"/>
      <w:r w:rsidR="002B2CE9" w:rsidRPr="002821D4">
        <w:rPr>
          <w:rFonts w:eastAsia="MS Mincho"/>
        </w:rPr>
        <w:t>)</w:t>
      </w:r>
      <w:r w:rsidR="00B6392B" w:rsidRPr="002821D4">
        <w:rPr>
          <w:rFonts w:eastAsia="MS Mincho"/>
        </w:rPr>
        <w:t>;</w:t>
      </w:r>
    </w:p>
    <w:p w:rsidR="000946FE" w:rsidRPr="002821D4" w:rsidRDefault="002821D4" w:rsidP="004F6AEA">
      <w:pPr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1.11.</w:t>
      </w:r>
      <w:r w:rsidR="00D4149A" w:rsidRPr="002821D4">
        <w:rPr>
          <w:rFonts w:eastAsia="MS Mincho"/>
        </w:rPr>
        <w:t xml:space="preserve">Da </w:t>
      </w:r>
      <w:proofErr w:type="spellStart"/>
      <w:r w:rsidR="00D4149A" w:rsidRPr="002821D4">
        <w:rPr>
          <w:rFonts w:eastAsia="MS Mincho"/>
        </w:rPr>
        <w:t>su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ispunili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sve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obaveze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iz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prethodne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finansijske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podrške</w:t>
      </w:r>
      <w:proofErr w:type="spellEnd"/>
      <w:r w:rsidR="00D4149A" w:rsidRPr="002821D4">
        <w:rPr>
          <w:rFonts w:eastAsia="MS Mincho"/>
        </w:rPr>
        <w:t xml:space="preserve">, </w:t>
      </w:r>
      <w:proofErr w:type="spellStart"/>
      <w:r w:rsidR="00D4149A" w:rsidRPr="002821D4">
        <w:rPr>
          <w:rFonts w:eastAsia="MS Mincho"/>
        </w:rPr>
        <w:t>ako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su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ostvarili</w:t>
      </w:r>
      <w:proofErr w:type="spellEnd"/>
      <w:r w:rsidR="00D4149A" w:rsidRPr="002821D4">
        <w:rPr>
          <w:rFonts w:eastAsia="MS Mincho"/>
        </w:rPr>
        <w:t xml:space="preserve"> korist </w:t>
      </w:r>
      <w:proofErr w:type="spellStart"/>
      <w:r w:rsidR="00D4149A" w:rsidRPr="002821D4">
        <w:rPr>
          <w:rFonts w:eastAsia="MS Mincho"/>
        </w:rPr>
        <w:t>iz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javnih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izvora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finansiranja</w:t>
      </w:r>
      <w:proofErr w:type="spellEnd"/>
      <w:r w:rsidR="00D4149A" w:rsidRPr="002821D4">
        <w:rPr>
          <w:rFonts w:eastAsia="MS Mincho"/>
        </w:rPr>
        <w:t xml:space="preserve"> MTI-a u </w:t>
      </w:r>
      <w:proofErr w:type="spellStart"/>
      <w:r w:rsidR="00D4149A" w:rsidRPr="002821D4">
        <w:rPr>
          <w:rFonts w:eastAsia="MS Mincho"/>
        </w:rPr>
        <w:t>poslednje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dve</w:t>
      </w:r>
      <w:proofErr w:type="spellEnd"/>
      <w:r w:rsidR="00D4149A" w:rsidRPr="002821D4">
        <w:rPr>
          <w:rFonts w:eastAsia="MS Mincho"/>
        </w:rPr>
        <w:t xml:space="preserve"> godine, (</w:t>
      </w:r>
      <w:proofErr w:type="spellStart"/>
      <w:r w:rsidR="00D4149A" w:rsidRPr="002821D4">
        <w:rPr>
          <w:rFonts w:eastAsia="MS Mincho"/>
        </w:rPr>
        <w:t>potvrđuje</w:t>
      </w:r>
      <w:proofErr w:type="spellEnd"/>
      <w:r w:rsidR="00D4149A" w:rsidRPr="002821D4">
        <w:rPr>
          <w:rFonts w:eastAsia="MS Mincho"/>
        </w:rPr>
        <w:t xml:space="preserve"> se </w:t>
      </w:r>
      <w:proofErr w:type="spellStart"/>
      <w:r w:rsidR="00D4149A" w:rsidRPr="002821D4">
        <w:rPr>
          <w:rFonts w:eastAsia="MS Mincho"/>
        </w:rPr>
        <w:t>davanjem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izjave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pod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zakletvom</w:t>
      </w:r>
      <w:proofErr w:type="spellEnd"/>
      <w:r w:rsidR="00D4149A" w:rsidRPr="002821D4">
        <w:rPr>
          <w:rFonts w:eastAsia="MS Mincho"/>
        </w:rPr>
        <w:t>);</w:t>
      </w:r>
    </w:p>
    <w:p w:rsidR="00EA6AC5" w:rsidRPr="002821D4" w:rsidRDefault="002821D4" w:rsidP="004F6AEA">
      <w:pPr>
        <w:tabs>
          <w:tab w:val="left" w:pos="0"/>
        </w:tabs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1.12.</w:t>
      </w:r>
      <w:r w:rsidR="00D4149A" w:rsidRPr="002821D4">
        <w:rPr>
          <w:rFonts w:eastAsia="MS Mincho"/>
        </w:rPr>
        <w:t>Lista</w:t>
      </w:r>
      <w:r w:rsidR="00EA6AC5" w:rsidRPr="002821D4">
        <w:rPr>
          <w:rFonts w:eastAsia="MS Mincho"/>
        </w:rPr>
        <w:t xml:space="preserve"> </w:t>
      </w:r>
      <w:proofErr w:type="spellStart"/>
      <w:r w:rsidR="00EA6AC5" w:rsidRPr="002821D4">
        <w:rPr>
          <w:rFonts w:eastAsia="MS Mincho"/>
        </w:rPr>
        <w:t>zaposlenih</w:t>
      </w:r>
      <w:proofErr w:type="spellEnd"/>
      <w:r w:rsidR="00EA6AC5" w:rsidRPr="002821D4">
        <w:rPr>
          <w:rFonts w:eastAsia="MS Mincho"/>
        </w:rPr>
        <w:t xml:space="preserve"> koju</w:t>
      </w:r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treba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da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overi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Pores</w:t>
      </w:r>
      <w:r w:rsidR="008948BF" w:rsidRPr="002821D4">
        <w:rPr>
          <w:rFonts w:eastAsia="MS Mincho"/>
        </w:rPr>
        <w:t>ka</w:t>
      </w:r>
      <w:proofErr w:type="spellEnd"/>
      <w:r w:rsidR="008948BF" w:rsidRPr="002821D4">
        <w:rPr>
          <w:rFonts w:eastAsia="MS Mincho"/>
        </w:rPr>
        <w:t xml:space="preserve"> </w:t>
      </w:r>
      <w:proofErr w:type="spellStart"/>
      <w:r w:rsidR="008948BF" w:rsidRPr="002821D4">
        <w:rPr>
          <w:rFonts w:eastAsia="MS Mincho"/>
        </w:rPr>
        <w:t>Administracija</w:t>
      </w:r>
      <w:proofErr w:type="spellEnd"/>
      <w:r w:rsidR="008948BF" w:rsidRPr="002821D4">
        <w:rPr>
          <w:rFonts w:eastAsia="MS Mincho"/>
        </w:rPr>
        <w:t xml:space="preserve"> Kosova </w:t>
      </w:r>
      <w:proofErr w:type="spellStart"/>
      <w:r w:rsidR="008948BF" w:rsidRPr="002821D4">
        <w:rPr>
          <w:rFonts w:eastAsia="MS Mincho"/>
        </w:rPr>
        <w:t>za</w:t>
      </w:r>
      <w:proofErr w:type="spellEnd"/>
      <w:r w:rsidR="008948BF" w:rsidRPr="002821D4">
        <w:rPr>
          <w:rFonts w:eastAsia="MS Mincho"/>
        </w:rPr>
        <w:t xml:space="preserve"> 2020</w:t>
      </w:r>
      <w:r w:rsidR="00D4149A" w:rsidRPr="002821D4">
        <w:rPr>
          <w:rFonts w:eastAsia="MS Mincho"/>
        </w:rPr>
        <w:t xml:space="preserve">. Na </w:t>
      </w:r>
      <w:proofErr w:type="spellStart"/>
      <w:r w:rsidR="00D4149A" w:rsidRPr="002821D4">
        <w:rPr>
          <w:rFonts w:eastAsia="MS Mincho"/>
        </w:rPr>
        <w:t>osnovu</w:t>
      </w:r>
      <w:proofErr w:type="spellEnd"/>
      <w:r w:rsidR="00D4149A" w:rsidRPr="002821D4">
        <w:rPr>
          <w:rFonts w:eastAsia="MS Mincho"/>
        </w:rPr>
        <w:t xml:space="preserve"> koje liste </w:t>
      </w:r>
      <w:proofErr w:type="spellStart"/>
      <w:r w:rsidR="00D4149A" w:rsidRPr="002821D4">
        <w:rPr>
          <w:rFonts w:eastAsia="MS Mincho"/>
        </w:rPr>
        <w:t>biće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kategorisana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kao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mikro</w:t>
      </w:r>
      <w:proofErr w:type="spellEnd"/>
      <w:r w:rsidR="00D4149A" w:rsidRPr="002821D4">
        <w:rPr>
          <w:rFonts w:eastAsia="MS Mincho"/>
        </w:rPr>
        <w:t xml:space="preserve">, </w:t>
      </w:r>
      <w:proofErr w:type="spellStart"/>
      <w:r w:rsidR="00D4149A" w:rsidRPr="002821D4">
        <w:rPr>
          <w:rFonts w:eastAsia="MS Mincho"/>
        </w:rPr>
        <w:t>mala</w:t>
      </w:r>
      <w:proofErr w:type="spellEnd"/>
      <w:r w:rsidR="00D4149A" w:rsidRPr="002821D4">
        <w:rPr>
          <w:rFonts w:eastAsia="MS Mincho"/>
        </w:rPr>
        <w:t xml:space="preserve"> i </w:t>
      </w:r>
      <w:proofErr w:type="spellStart"/>
      <w:r w:rsidR="00D4149A" w:rsidRPr="002821D4">
        <w:rPr>
          <w:rFonts w:eastAsia="MS Mincho"/>
        </w:rPr>
        <w:t>srednja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preduzeća</w:t>
      </w:r>
      <w:proofErr w:type="spellEnd"/>
      <w:r w:rsidR="00D4149A" w:rsidRPr="002821D4">
        <w:rPr>
          <w:rFonts w:eastAsia="MS Mincho"/>
        </w:rPr>
        <w:t xml:space="preserve">. </w:t>
      </w:r>
    </w:p>
    <w:p w:rsidR="000946FE" w:rsidRPr="00BE36BE" w:rsidRDefault="00D4149A" w:rsidP="004F6AEA">
      <w:pPr>
        <w:pStyle w:val="ListParagraph"/>
        <w:tabs>
          <w:tab w:val="left" w:pos="0"/>
        </w:tabs>
        <w:spacing w:line="276" w:lineRule="auto"/>
        <w:ind w:left="792" w:right="26"/>
        <w:jc w:val="both"/>
        <w:rPr>
          <w:rFonts w:eastAsia="MS Mincho"/>
        </w:rPr>
      </w:pPr>
      <w:proofErr w:type="spellStart"/>
      <w:r w:rsidRPr="00BE36BE">
        <w:rPr>
          <w:rFonts w:eastAsia="MS Mincho"/>
        </w:rPr>
        <w:t>Pojašnjenje</w:t>
      </w:r>
      <w:proofErr w:type="spellEnd"/>
      <w:r w:rsidRPr="00BE36BE">
        <w:rPr>
          <w:rFonts w:eastAsia="MS Mincho"/>
        </w:rPr>
        <w:t xml:space="preserve">: </w:t>
      </w:r>
      <w:proofErr w:type="spellStart"/>
      <w:r w:rsidRPr="00BE36BE">
        <w:rPr>
          <w:rFonts w:eastAsia="MS Mincho"/>
        </w:rPr>
        <w:t>Kompanije</w:t>
      </w:r>
      <w:proofErr w:type="spellEnd"/>
      <w:r w:rsidRPr="00BE36BE">
        <w:rPr>
          <w:rFonts w:eastAsia="MS Mincho"/>
        </w:rPr>
        <w:t xml:space="preserve"> sa </w:t>
      </w:r>
      <w:proofErr w:type="spellStart"/>
      <w:r w:rsidRPr="00BE36BE">
        <w:rPr>
          <w:rFonts w:eastAsia="MS Mincho"/>
        </w:rPr>
        <w:t>više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od</w:t>
      </w:r>
      <w:proofErr w:type="spellEnd"/>
      <w:r w:rsidRPr="00BE36BE">
        <w:rPr>
          <w:rFonts w:eastAsia="MS Mincho"/>
        </w:rPr>
        <w:t xml:space="preserve"> 249 </w:t>
      </w:r>
      <w:proofErr w:type="spellStart"/>
      <w:r w:rsidRPr="00BE36BE">
        <w:rPr>
          <w:rFonts w:eastAsia="MS Mincho"/>
        </w:rPr>
        <w:t>zaposlenih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su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diskvalifikovane</w:t>
      </w:r>
      <w:proofErr w:type="spellEnd"/>
      <w:r w:rsidR="000946FE" w:rsidRPr="00BE36BE">
        <w:rPr>
          <w:rFonts w:eastAsia="MS Mincho"/>
        </w:rPr>
        <w:t>.</w:t>
      </w:r>
    </w:p>
    <w:p w:rsidR="00F26808" w:rsidRPr="002821D4" w:rsidRDefault="002821D4" w:rsidP="004F6AEA">
      <w:pPr>
        <w:tabs>
          <w:tab w:val="left" w:pos="0"/>
        </w:tabs>
        <w:spacing w:line="276" w:lineRule="auto"/>
        <w:ind w:left="360" w:right="26"/>
        <w:jc w:val="both"/>
        <w:rPr>
          <w:rFonts w:eastAsia="MS Mincho"/>
        </w:rPr>
      </w:pPr>
      <w:r>
        <w:rPr>
          <w:rFonts w:eastAsia="MS Mincho"/>
        </w:rPr>
        <w:t>1.13.</w:t>
      </w:r>
      <w:r w:rsidR="00D4149A" w:rsidRPr="002821D4">
        <w:rPr>
          <w:rFonts w:eastAsia="MS Mincho"/>
        </w:rPr>
        <w:t xml:space="preserve">Prilikom </w:t>
      </w:r>
      <w:proofErr w:type="spellStart"/>
      <w:r w:rsidR="00D4149A" w:rsidRPr="002821D4">
        <w:rPr>
          <w:rFonts w:eastAsia="MS Mincho"/>
        </w:rPr>
        <w:t>podnošenja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zahteva</w:t>
      </w:r>
      <w:proofErr w:type="spellEnd"/>
      <w:r w:rsidR="00D4149A" w:rsidRPr="002821D4">
        <w:rPr>
          <w:rFonts w:eastAsia="MS Mincho"/>
        </w:rPr>
        <w:t xml:space="preserve">, </w:t>
      </w:r>
      <w:proofErr w:type="spellStart"/>
      <w:r w:rsidR="00D4149A" w:rsidRPr="002821D4">
        <w:rPr>
          <w:rFonts w:eastAsia="MS Mincho"/>
        </w:rPr>
        <w:t>preduzeće</w:t>
      </w:r>
      <w:proofErr w:type="spellEnd"/>
      <w:r w:rsidR="00D4149A" w:rsidRPr="002821D4">
        <w:rPr>
          <w:rFonts w:eastAsia="MS Mincho"/>
        </w:rPr>
        <w:t xml:space="preserve"> mora </w:t>
      </w:r>
      <w:proofErr w:type="spellStart"/>
      <w:r w:rsidR="00D4149A" w:rsidRPr="002821D4">
        <w:rPr>
          <w:rFonts w:eastAsia="MS Mincho"/>
        </w:rPr>
        <w:t>podneti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ponudu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za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kupovinu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mašine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za</w:t>
      </w:r>
      <w:proofErr w:type="spellEnd"/>
      <w:r w:rsidR="00D4149A" w:rsidRPr="002821D4">
        <w:rPr>
          <w:rFonts w:eastAsia="MS Mincho"/>
        </w:rPr>
        <w:t xml:space="preserve"> </w:t>
      </w:r>
      <w:proofErr w:type="spellStart"/>
      <w:r w:rsidR="00D4149A" w:rsidRPr="002821D4">
        <w:rPr>
          <w:rFonts w:eastAsia="MS Mincho"/>
        </w:rPr>
        <w:t>proizvodnju</w:t>
      </w:r>
      <w:proofErr w:type="spellEnd"/>
      <w:r w:rsidR="00D4149A" w:rsidRPr="002821D4">
        <w:rPr>
          <w:rFonts w:eastAsia="MS Mincho"/>
        </w:rPr>
        <w:t>/</w:t>
      </w:r>
      <w:proofErr w:type="spellStart"/>
      <w:r w:rsidR="00D4149A" w:rsidRPr="002821D4">
        <w:rPr>
          <w:rFonts w:eastAsia="MS Mincho"/>
        </w:rPr>
        <w:t>preradu</w:t>
      </w:r>
      <w:proofErr w:type="spellEnd"/>
      <w:r w:rsidR="00D4149A" w:rsidRPr="002821D4">
        <w:rPr>
          <w:rFonts w:eastAsia="MS Mincho"/>
        </w:rPr>
        <w:t>.</w:t>
      </w:r>
      <w:r w:rsidR="00F26808" w:rsidRPr="002821D4">
        <w:rPr>
          <w:rFonts w:eastAsia="MS Mincho"/>
        </w:rPr>
        <w:t xml:space="preserve"> </w:t>
      </w:r>
    </w:p>
    <w:p w:rsidR="00F26808" w:rsidRPr="00BE36BE" w:rsidRDefault="00F26808" w:rsidP="004F6AEA">
      <w:pPr>
        <w:spacing w:line="276" w:lineRule="auto"/>
        <w:jc w:val="both"/>
        <w:rPr>
          <w:rStyle w:val="ft7"/>
        </w:rPr>
      </w:pPr>
      <w:r w:rsidRPr="00BE36BE">
        <w:rPr>
          <w:rStyle w:val="ft7"/>
          <w:rFonts w:eastAsiaTheme="majorEastAsia"/>
          <w:lang w:eastAsia="sq-AL"/>
        </w:rPr>
        <w:t xml:space="preserve">   </w:t>
      </w:r>
      <w:r w:rsidR="004F6AEA">
        <w:rPr>
          <w:rStyle w:val="ft7"/>
          <w:rFonts w:eastAsiaTheme="majorEastAsia"/>
          <w:lang w:eastAsia="sq-AL"/>
        </w:rPr>
        <w:t xml:space="preserve">  </w:t>
      </w:r>
      <w:r w:rsidRPr="00BE36BE">
        <w:rPr>
          <w:rStyle w:val="ft7"/>
          <w:rFonts w:eastAsiaTheme="majorEastAsia"/>
          <w:lang w:eastAsia="sq-AL"/>
        </w:rPr>
        <w:t xml:space="preserve"> </w:t>
      </w:r>
      <w:r w:rsidR="002821D4">
        <w:rPr>
          <w:rStyle w:val="ft7"/>
          <w:rFonts w:eastAsiaTheme="majorEastAsia"/>
          <w:lang w:eastAsia="sq-AL"/>
        </w:rPr>
        <w:t>1.14.</w:t>
      </w:r>
      <w:r w:rsidR="0066102C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Vrednost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kofinansiranja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vrednosti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investicionog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projekta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mora biti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dokazana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bankarskim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dokazima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(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bankovni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bilans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sa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potpisom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i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pečatom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)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ili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"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referentnim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pismom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>" banke (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potpisano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i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pečatom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),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što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dokazuje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da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će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ko</w:t>
      </w:r>
      <w:r w:rsidR="00B10219" w:rsidRPr="00BE36BE">
        <w:rPr>
          <w:rStyle w:val="ft7"/>
          <w:rFonts w:eastAsiaTheme="majorEastAsia"/>
          <w:lang w:eastAsia="sq-AL"/>
        </w:rPr>
        <w:t>finansirati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projekat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t>podnosioca</w:t>
      </w:r>
      <w:proofErr w:type="spellEnd"/>
      <w:r w:rsidR="00BE2864" w:rsidRPr="00BE36BE">
        <w:t xml:space="preserve"> </w:t>
      </w:r>
      <w:proofErr w:type="spellStart"/>
      <w:r w:rsidR="00BE2864" w:rsidRPr="00BE36BE">
        <w:t>aplikacije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u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slučaju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E2864" w:rsidRPr="00BE36BE">
        <w:rPr>
          <w:rStyle w:val="ft7"/>
          <w:rFonts w:eastAsiaTheme="majorEastAsia"/>
          <w:lang w:eastAsia="sq-AL"/>
        </w:rPr>
        <w:t>primanja</w:t>
      </w:r>
      <w:proofErr w:type="spellEnd"/>
      <w:r w:rsidR="00BE2864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dotične</w:t>
      </w:r>
      <w:proofErr w:type="spellEnd"/>
      <w:r w:rsidR="00B10219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10219" w:rsidRPr="00BE36BE">
        <w:rPr>
          <w:rStyle w:val="ft7"/>
          <w:rFonts w:eastAsiaTheme="majorEastAsia"/>
          <w:lang w:eastAsia="sq-AL"/>
        </w:rPr>
        <w:t>subvencije</w:t>
      </w:r>
      <w:proofErr w:type="spellEnd"/>
      <w:r w:rsidRPr="00BE36BE">
        <w:rPr>
          <w:rStyle w:val="ft7"/>
          <w:rFonts w:eastAsiaTheme="majorEastAsia"/>
          <w:lang w:eastAsia="sq-AL"/>
        </w:rPr>
        <w:t xml:space="preserve">. </w:t>
      </w:r>
    </w:p>
    <w:p w:rsidR="00FD6F66" w:rsidRPr="00BE36BE" w:rsidRDefault="00FD6F66" w:rsidP="004F6AEA">
      <w:pPr>
        <w:spacing w:after="20" w:line="276" w:lineRule="auto"/>
        <w:jc w:val="both"/>
      </w:pPr>
    </w:p>
    <w:p w:rsidR="00B6392B" w:rsidRPr="00BE36BE" w:rsidRDefault="00EA4553" w:rsidP="004F6AEA">
      <w:pPr>
        <w:spacing w:after="20" w:line="276" w:lineRule="auto"/>
        <w:jc w:val="both"/>
        <w:rPr>
          <w:b/>
          <w:i/>
        </w:rPr>
      </w:pPr>
      <w:proofErr w:type="spellStart"/>
      <w:r w:rsidRPr="00EA4553">
        <w:rPr>
          <w:b/>
          <w:i/>
        </w:rPr>
        <w:t>Pojašnjenje</w:t>
      </w:r>
      <w:proofErr w:type="spellEnd"/>
      <w:r w:rsidRPr="00EA4553">
        <w:rPr>
          <w:b/>
          <w:i/>
        </w:rPr>
        <w:t xml:space="preserve">: </w:t>
      </w:r>
      <w:proofErr w:type="spellStart"/>
      <w:r w:rsidRPr="00EA4553">
        <w:rPr>
          <w:b/>
          <w:i/>
        </w:rPr>
        <w:t>Molim</w:t>
      </w:r>
      <w:r w:rsidR="00EA6AC5">
        <w:rPr>
          <w:b/>
          <w:i/>
        </w:rPr>
        <w:t>o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obratite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pažnju</w:t>
      </w:r>
      <w:proofErr w:type="spellEnd"/>
      <w:r>
        <w:rPr>
          <w:b/>
          <w:i/>
        </w:rPr>
        <w:t xml:space="preserve"> </w:t>
      </w:r>
      <w:proofErr w:type="spellStart"/>
      <w:r w:rsidRPr="00EA4553">
        <w:rPr>
          <w:b/>
          <w:i/>
        </w:rPr>
        <w:t>da</w:t>
      </w:r>
      <w:proofErr w:type="spellEnd"/>
      <w:r w:rsidRPr="00EA4553">
        <w:rPr>
          <w:b/>
          <w:i/>
        </w:rPr>
        <w:t xml:space="preserve"> u </w:t>
      </w:r>
      <w:proofErr w:type="spellStart"/>
      <w:r w:rsidRPr="00EA4553">
        <w:rPr>
          <w:b/>
          <w:i/>
        </w:rPr>
        <w:t>nedostatku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bilo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kog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od</w:t>
      </w:r>
      <w:proofErr w:type="spellEnd"/>
      <w:r w:rsidRPr="00EA4553">
        <w:rPr>
          <w:b/>
          <w:i/>
        </w:rPr>
        <w:t xml:space="preserve"> </w:t>
      </w:r>
      <w:r>
        <w:rPr>
          <w:b/>
          <w:i/>
        </w:rPr>
        <w:t xml:space="preserve">gore </w:t>
      </w:r>
      <w:proofErr w:type="spellStart"/>
      <w:r w:rsidRPr="00EA4553">
        <w:rPr>
          <w:b/>
          <w:i/>
        </w:rPr>
        <w:t>zahtevanih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dokumenata</w:t>
      </w:r>
      <w:proofErr w:type="spellEnd"/>
      <w:r w:rsidRPr="00EA4553">
        <w:rPr>
          <w:b/>
          <w:i/>
        </w:rPr>
        <w:t xml:space="preserve">, </w:t>
      </w:r>
      <w:proofErr w:type="spellStart"/>
      <w:r>
        <w:rPr>
          <w:b/>
          <w:i/>
        </w:rPr>
        <w:t>podnosioci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aplikacije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će</w:t>
      </w:r>
      <w:proofErr w:type="spellEnd"/>
      <w:r w:rsidRPr="00EA4553">
        <w:rPr>
          <w:b/>
          <w:i/>
        </w:rPr>
        <w:t xml:space="preserve"> biti </w:t>
      </w:r>
      <w:proofErr w:type="spellStart"/>
      <w:r w:rsidRPr="00EA4553">
        <w:rPr>
          <w:b/>
          <w:i/>
        </w:rPr>
        <w:t>diskvalifikovani</w:t>
      </w:r>
      <w:proofErr w:type="spellEnd"/>
      <w:r w:rsidRPr="00EA4553">
        <w:rPr>
          <w:b/>
          <w:i/>
        </w:rPr>
        <w:t xml:space="preserve"> i </w:t>
      </w:r>
      <w:proofErr w:type="spellStart"/>
      <w:r w:rsidRPr="00EA4553">
        <w:rPr>
          <w:b/>
          <w:i/>
        </w:rPr>
        <w:t>neće</w:t>
      </w:r>
      <w:proofErr w:type="spellEnd"/>
      <w:r w:rsidRPr="00EA4553">
        <w:rPr>
          <w:b/>
          <w:i/>
        </w:rPr>
        <w:t xml:space="preserve"> biti dalje </w:t>
      </w:r>
      <w:proofErr w:type="spellStart"/>
      <w:r w:rsidRPr="00EA4553">
        <w:rPr>
          <w:b/>
          <w:i/>
        </w:rPr>
        <w:t>razmatrani</w:t>
      </w:r>
      <w:proofErr w:type="spellEnd"/>
      <w:r w:rsidRPr="00EA4553">
        <w:rPr>
          <w:b/>
          <w:i/>
        </w:rPr>
        <w:t xml:space="preserve"> </w:t>
      </w:r>
      <w:proofErr w:type="spellStart"/>
      <w:r w:rsidRPr="00EA4553">
        <w:rPr>
          <w:b/>
          <w:i/>
        </w:rPr>
        <w:t>za</w:t>
      </w:r>
      <w:proofErr w:type="spellEnd"/>
      <w:r w:rsidRPr="00EA4553">
        <w:rPr>
          <w:b/>
          <w:i/>
        </w:rPr>
        <w:t xml:space="preserve"> dole </w:t>
      </w:r>
      <w:proofErr w:type="spellStart"/>
      <w:r w:rsidRPr="00EA4553">
        <w:rPr>
          <w:b/>
          <w:i/>
        </w:rPr>
        <w:t>nave</w:t>
      </w:r>
      <w:r>
        <w:rPr>
          <w:b/>
          <w:i/>
        </w:rPr>
        <w:t>dene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kriterijume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ocenjivanje</w:t>
      </w:r>
      <w:proofErr w:type="spellEnd"/>
      <w:r w:rsidR="00B6392B" w:rsidRPr="00BE36BE">
        <w:rPr>
          <w:b/>
          <w:i/>
        </w:rPr>
        <w:t>.</w:t>
      </w:r>
    </w:p>
    <w:p w:rsidR="009A259E" w:rsidRPr="00BE36BE" w:rsidRDefault="009A259E" w:rsidP="004F6AEA">
      <w:pPr>
        <w:spacing w:after="20" w:line="276" w:lineRule="auto"/>
        <w:jc w:val="both"/>
        <w:rPr>
          <w:b/>
          <w:i/>
        </w:rPr>
      </w:pPr>
    </w:p>
    <w:p w:rsidR="001421FA" w:rsidRPr="00BE36BE" w:rsidRDefault="00740D0C" w:rsidP="004F6AEA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 w:rsidRPr="00740D0C">
        <w:t>Kriterijumi</w:t>
      </w:r>
      <w:proofErr w:type="spellEnd"/>
      <w:r w:rsidRPr="00740D0C">
        <w:t xml:space="preserve"> </w:t>
      </w:r>
      <w:proofErr w:type="spellStart"/>
      <w:r w:rsidRPr="00740D0C">
        <w:t>ocenjivanja</w:t>
      </w:r>
      <w:proofErr w:type="spellEnd"/>
      <w:r w:rsidR="001421FA" w:rsidRPr="00BE36BE">
        <w:t>:</w:t>
      </w:r>
      <w:r>
        <w:t xml:space="preserve"> </w:t>
      </w:r>
    </w:p>
    <w:p w:rsidR="00A32E69" w:rsidRPr="00BE36BE" w:rsidRDefault="00A32E69" w:rsidP="004F6AEA">
      <w:pPr>
        <w:pStyle w:val="ListParagraph"/>
        <w:spacing w:line="276" w:lineRule="auto"/>
        <w:ind w:left="360"/>
        <w:jc w:val="both"/>
      </w:pPr>
    </w:p>
    <w:p w:rsidR="009422A8" w:rsidRPr="00BE36BE" w:rsidRDefault="00787854" w:rsidP="004F6AEA">
      <w:pPr>
        <w:pStyle w:val="ListParagraph"/>
        <w:numPr>
          <w:ilvl w:val="1"/>
          <w:numId w:val="32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r>
        <w:rPr>
          <w:rStyle w:val="ft7"/>
          <w:rFonts w:eastAsiaTheme="majorEastAsia"/>
          <w:lang w:eastAsia="sq-AL"/>
        </w:rPr>
        <w:t xml:space="preserve">Bruto </w:t>
      </w:r>
      <w:proofErr w:type="spellStart"/>
      <w:r>
        <w:rPr>
          <w:rStyle w:val="ft7"/>
          <w:rFonts w:eastAsiaTheme="majorEastAsia"/>
          <w:lang w:eastAsia="sq-AL"/>
        </w:rPr>
        <w:t>godišnji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prihod</w:t>
      </w:r>
      <w:proofErr w:type="spellEnd"/>
      <w:r>
        <w:rPr>
          <w:rStyle w:val="ft7"/>
          <w:rFonts w:eastAsiaTheme="majorEastAsia"/>
          <w:lang w:eastAsia="sq-AL"/>
        </w:rPr>
        <w:t xml:space="preserve">,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maksimalno</w:t>
      </w:r>
      <w:proofErr w:type="spellEnd"/>
      <w:r>
        <w:rPr>
          <w:rStyle w:val="ft7"/>
          <w:rFonts w:eastAsiaTheme="majorEastAsia"/>
          <w:lang w:eastAsia="sq-AL"/>
        </w:rPr>
        <w:t xml:space="preserve"> 20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BE36BE">
        <w:rPr>
          <w:rStyle w:val="ft7"/>
          <w:rFonts w:eastAsiaTheme="majorEastAsia"/>
          <w:lang w:eastAsia="sq-AL"/>
        </w:rPr>
        <w:t xml:space="preserve">: </w:t>
      </w:r>
    </w:p>
    <w:p w:rsidR="009422A8" w:rsidRPr="00BE36BE" w:rsidRDefault="00787854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mikro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preduzeća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po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svakih</w:t>
      </w:r>
      <w:proofErr w:type="spellEnd"/>
      <w:r>
        <w:rPr>
          <w:rStyle w:val="ft7"/>
          <w:rFonts w:eastAsiaTheme="majorEastAsia"/>
          <w:lang w:eastAsia="sq-AL"/>
        </w:rPr>
        <w:t xml:space="preserve"> 2.000,00 EV</w:t>
      </w:r>
      <w:r w:rsidRPr="00787854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>A</w:t>
      </w:r>
      <w:r w:rsidRPr="00787854">
        <w:rPr>
          <w:rStyle w:val="ft7"/>
          <w:rFonts w:eastAsiaTheme="majorEastAsia"/>
          <w:lang w:eastAsia="sq-AL"/>
        </w:rPr>
        <w:t xml:space="preserve"> bruto </w:t>
      </w:r>
      <w:proofErr w:type="spellStart"/>
      <w:r w:rsidRPr="00787854">
        <w:rPr>
          <w:rStyle w:val="ft7"/>
          <w:rFonts w:eastAsiaTheme="majorEastAsia"/>
          <w:lang w:eastAsia="sq-AL"/>
        </w:rPr>
        <w:t>godišnjeg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prihoda</w:t>
      </w:r>
      <w:proofErr w:type="spellEnd"/>
      <w:r w:rsidR="00171763" w:rsidRPr="00BE36BE">
        <w:rPr>
          <w:rStyle w:val="ft7"/>
          <w:rFonts w:eastAsiaTheme="majorEastAsia"/>
          <w:lang w:eastAsia="sq-AL"/>
        </w:rPr>
        <w:t xml:space="preserve">, </w:t>
      </w:r>
    </w:p>
    <w:p w:rsidR="009422A8" w:rsidRPr="00BE36BE" w:rsidRDefault="00787854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787854">
        <w:rPr>
          <w:rStyle w:val="ft7"/>
          <w:rFonts w:eastAsiaTheme="majorEastAsia"/>
          <w:lang w:eastAsia="sq-AL"/>
        </w:rPr>
        <w:t>mala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preduzeća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po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</w:t>
      </w:r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za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svakih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r w:rsidR="00AD369D" w:rsidRPr="00BE36BE">
        <w:rPr>
          <w:rStyle w:val="ft7"/>
          <w:rFonts w:eastAsiaTheme="majorEastAsia"/>
          <w:lang w:eastAsia="sq-AL"/>
        </w:rPr>
        <w:t>4</w:t>
      </w:r>
      <w:r w:rsidR="009422A8" w:rsidRPr="00BE36BE">
        <w:rPr>
          <w:rStyle w:val="ft7"/>
          <w:rFonts w:eastAsiaTheme="majorEastAsia"/>
          <w:lang w:eastAsia="sq-AL"/>
        </w:rPr>
        <w:t>0</w:t>
      </w:r>
      <w:r w:rsidR="006217F7" w:rsidRPr="00BE36BE">
        <w:rPr>
          <w:rStyle w:val="ft7"/>
          <w:rFonts w:eastAsiaTheme="majorEastAsia"/>
          <w:lang w:eastAsia="sq-AL"/>
        </w:rPr>
        <w:t>,</w:t>
      </w:r>
      <w:r w:rsidR="000B7AFA" w:rsidRPr="00BE36BE">
        <w:rPr>
          <w:rStyle w:val="ft7"/>
          <w:rFonts w:eastAsiaTheme="majorEastAsia"/>
          <w:lang w:eastAsia="sq-AL"/>
        </w:rPr>
        <w:t>000</w:t>
      </w:r>
      <w:r w:rsidR="006217F7" w:rsidRPr="00BE36BE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>00 EV</w:t>
      </w:r>
      <w:r w:rsidR="009422A8" w:rsidRPr="00BE36BE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>A</w:t>
      </w:r>
      <w:r w:rsidR="009422A8" w:rsidRPr="00BE36BE">
        <w:rPr>
          <w:rStyle w:val="ft7"/>
          <w:rFonts w:eastAsiaTheme="majorEastAsia"/>
          <w:lang w:eastAsia="sq-AL"/>
        </w:rPr>
        <w:t xml:space="preserve"> </w:t>
      </w:r>
      <w:r w:rsidRPr="00787854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787854">
        <w:rPr>
          <w:rStyle w:val="ft7"/>
          <w:rFonts w:eastAsiaTheme="majorEastAsia"/>
          <w:lang w:eastAsia="sq-AL"/>
        </w:rPr>
        <w:t>prihoda</w:t>
      </w:r>
      <w:proofErr w:type="spellEnd"/>
      <w:r w:rsidR="009422A8" w:rsidRPr="00BE36BE">
        <w:rPr>
          <w:rStyle w:val="ft7"/>
          <w:rFonts w:eastAsiaTheme="majorEastAsia"/>
          <w:lang w:eastAsia="sq-AL"/>
        </w:rPr>
        <w:t>,</w:t>
      </w:r>
      <w:r>
        <w:rPr>
          <w:rStyle w:val="ft7"/>
          <w:rFonts w:eastAsiaTheme="majorEastAsia"/>
          <w:lang w:eastAsia="sq-AL"/>
        </w:rPr>
        <w:t xml:space="preserve"> </w:t>
      </w:r>
    </w:p>
    <w:p w:rsidR="009422A8" w:rsidRPr="00BE36BE" w:rsidRDefault="00787854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787854">
        <w:rPr>
          <w:rStyle w:val="ft7"/>
          <w:rFonts w:eastAsiaTheme="majorEastAsia"/>
          <w:lang w:eastAsia="sq-AL"/>
        </w:rPr>
        <w:t>srednja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preduzeća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po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</w:t>
      </w:r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za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787854">
        <w:rPr>
          <w:rStyle w:val="ft7"/>
          <w:rFonts w:eastAsiaTheme="majorEastAsia"/>
          <w:lang w:eastAsia="sq-AL"/>
        </w:rPr>
        <w:t>svakih</w:t>
      </w:r>
      <w:proofErr w:type="spellEnd"/>
      <w:r w:rsidRPr="00787854">
        <w:rPr>
          <w:rStyle w:val="ft7"/>
          <w:rFonts w:eastAsiaTheme="majorEastAsia"/>
          <w:lang w:eastAsia="sq-AL"/>
        </w:rPr>
        <w:t xml:space="preserve"> </w:t>
      </w:r>
      <w:r w:rsidR="00AD369D" w:rsidRPr="00BE36BE">
        <w:rPr>
          <w:rStyle w:val="ft7"/>
          <w:rFonts w:eastAsiaTheme="majorEastAsia"/>
          <w:lang w:eastAsia="sq-AL"/>
        </w:rPr>
        <w:t>2</w:t>
      </w:r>
      <w:r w:rsidR="000B7AFA" w:rsidRPr="00BE36BE">
        <w:rPr>
          <w:rStyle w:val="ft7"/>
          <w:rFonts w:eastAsiaTheme="majorEastAsia"/>
          <w:lang w:eastAsia="sq-AL"/>
        </w:rPr>
        <w:t>00</w:t>
      </w:r>
      <w:r w:rsidR="006217F7" w:rsidRPr="00BE36BE">
        <w:rPr>
          <w:rStyle w:val="ft7"/>
          <w:rFonts w:eastAsiaTheme="majorEastAsia"/>
          <w:lang w:eastAsia="sq-AL"/>
        </w:rPr>
        <w:t>,</w:t>
      </w:r>
      <w:r w:rsidR="00171763" w:rsidRPr="00BE36BE">
        <w:rPr>
          <w:rStyle w:val="ft7"/>
          <w:rFonts w:eastAsiaTheme="majorEastAsia"/>
          <w:lang w:eastAsia="sq-AL"/>
        </w:rPr>
        <w:t>000</w:t>
      </w:r>
      <w:r w:rsidR="006217F7" w:rsidRPr="00BE36BE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>00 EV</w:t>
      </w:r>
      <w:r w:rsidR="00171763" w:rsidRPr="00BE36BE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>A</w:t>
      </w:r>
      <w:r w:rsidR="00171763" w:rsidRPr="00BE36BE">
        <w:rPr>
          <w:rStyle w:val="ft7"/>
          <w:rFonts w:eastAsiaTheme="majorEastAsia"/>
          <w:lang w:eastAsia="sq-AL"/>
        </w:rPr>
        <w:t xml:space="preserve"> </w:t>
      </w:r>
      <w:r w:rsidRPr="00787854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787854">
        <w:rPr>
          <w:rStyle w:val="ft7"/>
          <w:rFonts w:eastAsiaTheme="majorEastAsia"/>
          <w:lang w:eastAsia="sq-AL"/>
        </w:rPr>
        <w:t>prihoda</w:t>
      </w:r>
      <w:proofErr w:type="spellEnd"/>
      <w:r w:rsidR="00171763" w:rsidRPr="00BE36BE">
        <w:rPr>
          <w:rStyle w:val="ft7"/>
          <w:rFonts w:eastAsiaTheme="majorEastAsia"/>
          <w:lang w:eastAsia="sq-AL"/>
        </w:rPr>
        <w:t xml:space="preserve">. </w:t>
      </w:r>
    </w:p>
    <w:p w:rsidR="009422A8" w:rsidRPr="00BE36BE" w:rsidRDefault="00787854" w:rsidP="004F6AEA">
      <w:pPr>
        <w:spacing w:after="20" w:line="276" w:lineRule="auto"/>
        <w:jc w:val="both"/>
      </w:pPr>
      <w:r w:rsidRPr="00787854">
        <w:t xml:space="preserve">Bruto </w:t>
      </w:r>
      <w:proofErr w:type="spellStart"/>
      <w:r w:rsidRPr="00787854">
        <w:t>prihod</w:t>
      </w:r>
      <w:r>
        <w:t>e</w:t>
      </w:r>
      <w:proofErr w:type="spellEnd"/>
      <w:r w:rsidRPr="00787854">
        <w:t xml:space="preserve"> </w:t>
      </w:r>
      <w:proofErr w:type="spellStart"/>
      <w:r w:rsidRPr="00787854">
        <w:t>treba</w:t>
      </w:r>
      <w:proofErr w:type="spellEnd"/>
      <w:r w:rsidRPr="00787854">
        <w:t xml:space="preserve"> </w:t>
      </w:r>
      <w:proofErr w:type="spellStart"/>
      <w:r w:rsidRPr="00787854">
        <w:t>da</w:t>
      </w:r>
      <w:proofErr w:type="spellEnd"/>
      <w:r w:rsidRPr="00787854">
        <w:t xml:space="preserve"> </w:t>
      </w:r>
      <w:proofErr w:type="spellStart"/>
      <w:r w:rsidRPr="00787854">
        <w:t>dokaže</w:t>
      </w:r>
      <w:proofErr w:type="spellEnd"/>
      <w:r w:rsidRPr="00787854">
        <w:t xml:space="preserve"> </w:t>
      </w:r>
      <w:proofErr w:type="spellStart"/>
      <w:r w:rsidRPr="00787854">
        <w:t>Poreska</w:t>
      </w:r>
      <w:proofErr w:type="spellEnd"/>
      <w:r w:rsidRPr="00787854">
        <w:t xml:space="preserve"> </w:t>
      </w:r>
      <w:proofErr w:type="spellStart"/>
      <w:r w:rsidR="008948BF">
        <w:t>Administracija</w:t>
      </w:r>
      <w:proofErr w:type="spellEnd"/>
      <w:r w:rsidR="008948BF">
        <w:t xml:space="preserve"> Kosova </w:t>
      </w:r>
      <w:proofErr w:type="spellStart"/>
      <w:r w:rsidR="008948BF">
        <w:t>za</w:t>
      </w:r>
      <w:proofErr w:type="spellEnd"/>
      <w:r w:rsidR="008948BF">
        <w:t xml:space="preserve"> 2020</w:t>
      </w:r>
      <w:r w:rsidRPr="00787854">
        <w:t xml:space="preserve"> </w:t>
      </w:r>
      <w:proofErr w:type="spellStart"/>
      <w:r w:rsidRPr="00787854">
        <w:t>godinu</w:t>
      </w:r>
      <w:proofErr w:type="spellEnd"/>
      <w:r w:rsidR="00AD369D" w:rsidRPr="00BE36BE">
        <w:t>.</w:t>
      </w:r>
    </w:p>
    <w:p w:rsidR="00AD369D" w:rsidRPr="00BE36BE" w:rsidRDefault="00AD369D" w:rsidP="004F6AEA">
      <w:pPr>
        <w:spacing w:after="20" w:line="276" w:lineRule="auto"/>
        <w:jc w:val="both"/>
        <w:rPr>
          <w:rStyle w:val="ft7"/>
          <w:rFonts w:eastAsiaTheme="majorEastAsia"/>
          <w:lang w:eastAsia="sq-AL"/>
        </w:rPr>
      </w:pPr>
    </w:p>
    <w:p w:rsidR="009422A8" w:rsidRPr="00BE36BE" w:rsidRDefault="00533AE4" w:rsidP="004F6AEA">
      <w:pPr>
        <w:pStyle w:val="ListParagraph"/>
        <w:numPr>
          <w:ilvl w:val="1"/>
          <w:numId w:val="32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Vrednost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ko</w:t>
      </w:r>
      <w:r w:rsidRPr="00533AE4">
        <w:rPr>
          <w:rStyle w:val="ft7"/>
          <w:rFonts w:eastAsiaTheme="majorEastAsia"/>
          <w:lang w:eastAsia="sq-AL"/>
        </w:rPr>
        <w:t>finansiranja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vrednosti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investicionog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projekta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od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strane</w:t>
      </w:r>
      <w:proofErr w:type="spellEnd"/>
      <w:r w:rsidRPr="00533AE4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533AE4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reduzeća</w:t>
      </w:r>
      <w:proofErr w:type="spellEnd"/>
      <w:r>
        <w:rPr>
          <w:rStyle w:val="ft7"/>
          <w:rFonts w:eastAsiaTheme="majorEastAsia"/>
          <w:lang w:eastAsia="sq-AL"/>
        </w:rPr>
        <w:t xml:space="preserve"> (</w:t>
      </w:r>
      <w:proofErr w:type="spellStart"/>
      <w:r>
        <w:rPr>
          <w:rStyle w:val="ft7"/>
          <w:rFonts w:eastAsiaTheme="majorEastAsia"/>
          <w:lang w:eastAsia="sq-AL"/>
        </w:rPr>
        <w:t>kupovina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proizvodnih</w:t>
      </w:r>
      <w:proofErr w:type="spellEnd"/>
      <w:r>
        <w:rPr>
          <w:rStyle w:val="ft7"/>
          <w:rFonts w:eastAsiaTheme="majorEastAsia"/>
          <w:lang w:eastAsia="sq-AL"/>
        </w:rPr>
        <w:t>/</w:t>
      </w:r>
      <w:proofErr w:type="spellStart"/>
      <w:r>
        <w:rPr>
          <w:rStyle w:val="ft7"/>
          <w:rFonts w:eastAsiaTheme="majorEastAsia"/>
          <w:lang w:eastAsia="sq-AL"/>
        </w:rPr>
        <w:t>prerađivačkih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mašina</w:t>
      </w:r>
      <w:proofErr w:type="spellEnd"/>
      <w:r>
        <w:rPr>
          <w:rStyle w:val="ft7"/>
          <w:rFonts w:eastAsiaTheme="majorEastAsia"/>
          <w:lang w:eastAsia="sq-AL"/>
        </w:rPr>
        <w:t xml:space="preserve">),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maksimalno</w:t>
      </w:r>
      <w:proofErr w:type="spellEnd"/>
      <w:r>
        <w:rPr>
          <w:rStyle w:val="ft7"/>
          <w:rFonts w:eastAsiaTheme="majorEastAsia"/>
          <w:lang w:eastAsia="sq-AL"/>
        </w:rPr>
        <w:t xml:space="preserve"> 25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BE36BE">
        <w:rPr>
          <w:rStyle w:val="ft7"/>
          <w:rFonts w:eastAsiaTheme="majorEastAsia"/>
          <w:lang w:eastAsia="sq-AL"/>
        </w:rPr>
        <w:t>:</w:t>
      </w:r>
      <w:r>
        <w:rPr>
          <w:rStyle w:val="ft7"/>
          <w:rFonts w:eastAsiaTheme="majorEastAsia"/>
          <w:lang w:eastAsia="sq-AL"/>
        </w:rPr>
        <w:t xml:space="preserve"> </w:t>
      </w:r>
      <w:r w:rsidR="00171763" w:rsidRPr="00BE36BE">
        <w:rPr>
          <w:rStyle w:val="ft7"/>
          <w:rFonts w:eastAsiaTheme="majorEastAsia"/>
          <w:lang w:eastAsia="sq-AL"/>
        </w:rPr>
        <w:t xml:space="preserve"> </w:t>
      </w:r>
    </w:p>
    <w:p w:rsidR="009422A8" w:rsidRPr="00BE36BE" w:rsidRDefault="00F7429E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F7429E">
        <w:rPr>
          <w:rStyle w:val="ft7"/>
          <w:rFonts w:eastAsiaTheme="majorEastAsia"/>
          <w:lang w:eastAsia="sq-AL"/>
        </w:rPr>
        <w:lastRenderedPageBreak/>
        <w:t>mikro</w:t>
      </w:r>
      <w:proofErr w:type="spellEnd"/>
      <w:r w:rsidRPr="00F7429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F7429E">
        <w:rPr>
          <w:rStyle w:val="ft7"/>
          <w:rFonts w:eastAsiaTheme="majorEastAsia"/>
          <w:lang w:eastAsia="sq-AL"/>
        </w:rPr>
        <w:t>preduzeća</w:t>
      </w:r>
      <w:proofErr w:type="spellEnd"/>
      <w:r w:rsidRPr="00F7429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F7429E">
        <w:rPr>
          <w:rStyle w:val="ft7"/>
          <w:rFonts w:eastAsiaTheme="majorEastAsia"/>
          <w:lang w:eastAsia="sq-AL"/>
        </w:rPr>
        <w:t>do</w:t>
      </w:r>
      <w:r>
        <w:rPr>
          <w:rStyle w:val="ft7"/>
          <w:rFonts w:eastAsiaTheme="majorEastAsia"/>
          <w:lang w:eastAsia="sq-AL"/>
        </w:rPr>
        <w:t>bijaju</w:t>
      </w:r>
      <w:proofErr w:type="spellEnd"/>
      <w:r>
        <w:rPr>
          <w:rStyle w:val="ft7"/>
          <w:rFonts w:eastAsiaTheme="majorEastAsia"/>
          <w:lang w:eastAsia="sq-AL"/>
        </w:rPr>
        <w:t xml:space="preserve"> po tri (3)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svakih</w:t>
      </w:r>
      <w:proofErr w:type="spellEnd"/>
      <w:r>
        <w:rPr>
          <w:rStyle w:val="ft7"/>
          <w:rFonts w:eastAsiaTheme="majorEastAsia"/>
          <w:lang w:eastAsia="sq-AL"/>
        </w:rPr>
        <w:t xml:space="preserve"> 1.000,00 EV</w:t>
      </w:r>
      <w:r w:rsidRPr="00F7429E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 xml:space="preserve">A </w:t>
      </w:r>
      <w:proofErr w:type="spellStart"/>
      <w:r>
        <w:rPr>
          <w:rStyle w:val="ft7"/>
          <w:rFonts w:eastAsiaTheme="majorEastAsia"/>
          <w:lang w:eastAsia="sq-AL"/>
        </w:rPr>
        <w:t>izjave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="00190622">
        <w:rPr>
          <w:rStyle w:val="ft7"/>
          <w:rFonts w:eastAsiaTheme="majorEastAsia"/>
          <w:lang w:eastAsia="sq-AL"/>
        </w:rPr>
        <w:t xml:space="preserve">o </w:t>
      </w:r>
      <w:proofErr w:type="spellStart"/>
      <w:r>
        <w:rPr>
          <w:rStyle w:val="ft7"/>
          <w:rFonts w:eastAsiaTheme="majorEastAsia"/>
          <w:lang w:eastAsia="sq-AL"/>
        </w:rPr>
        <w:t>ko</w:t>
      </w:r>
      <w:r w:rsidR="00190622">
        <w:rPr>
          <w:rStyle w:val="ft7"/>
          <w:rFonts w:eastAsiaTheme="majorEastAsia"/>
          <w:lang w:eastAsia="sq-AL"/>
        </w:rPr>
        <w:t>finansiranju</w:t>
      </w:r>
      <w:proofErr w:type="spellEnd"/>
      <w:r w:rsidRPr="00F7429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F7429E">
        <w:rPr>
          <w:rStyle w:val="ft7"/>
          <w:rFonts w:eastAsiaTheme="majorEastAsia"/>
          <w:lang w:eastAsia="sq-AL"/>
        </w:rPr>
        <w:t>vrednosti</w:t>
      </w:r>
      <w:proofErr w:type="spellEnd"/>
      <w:r w:rsidRPr="00F7429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F7429E">
        <w:rPr>
          <w:rStyle w:val="ft7"/>
          <w:rFonts w:eastAsiaTheme="majorEastAsia"/>
          <w:lang w:eastAsia="sq-AL"/>
        </w:rPr>
        <w:t>projekta</w:t>
      </w:r>
      <w:proofErr w:type="spellEnd"/>
      <w:r w:rsidR="005C7676" w:rsidRPr="00BE36BE">
        <w:rPr>
          <w:rStyle w:val="ft7"/>
          <w:rFonts w:eastAsiaTheme="majorEastAsia"/>
          <w:lang w:eastAsia="sq-AL"/>
        </w:rPr>
        <w:t xml:space="preserve">, </w:t>
      </w:r>
    </w:p>
    <w:p w:rsidR="009422A8" w:rsidRPr="00BE36BE" w:rsidRDefault="00190622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mala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preduzeća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po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svakih</w:t>
      </w:r>
      <w:proofErr w:type="spellEnd"/>
      <w:r>
        <w:rPr>
          <w:rStyle w:val="ft7"/>
          <w:rFonts w:eastAsiaTheme="majorEastAsia"/>
          <w:lang w:eastAsia="sq-AL"/>
        </w:rPr>
        <w:t xml:space="preserve"> 1.200,00 EV</w:t>
      </w:r>
      <w:r w:rsidRPr="00190622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>A</w:t>
      </w:r>
      <w:r w:rsidRPr="00190622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izjave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o </w:t>
      </w:r>
      <w:proofErr w:type="spellStart"/>
      <w:r w:rsidRPr="00190622">
        <w:rPr>
          <w:rStyle w:val="ft7"/>
          <w:rFonts w:eastAsiaTheme="majorEastAsia"/>
          <w:lang w:eastAsia="sq-AL"/>
        </w:rPr>
        <w:t>kofinansiranju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vrednosti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projekta</w:t>
      </w:r>
      <w:proofErr w:type="spellEnd"/>
      <w:r w:rsidR="005C7676" w:rsidRPr="00BE36BE">
        <w:rPr>
          <w:rStyle w:val="ft7"/>
          <w:rFonts w:eastAsiaTheme="majorEastAsia"/>
          <w:lang w:eastAsia="sq-AL"/>
        </w:rPr>
        <w:t>,</w:t>
      </w:r>
      <w:r>
        <w:rPr>
          <w:rStyle w:val="ft7"/>
          <w:rFonts w:eastAsiaTheme="majorEastAsia"/>
          <w:lang w:eastAsia="sq-AL"/>
        </w:rPr>
        <w:t xml:space="preserve"> </w:t>
      </w:r>
      <w:r w:rsidR="005C7676" w:rsidRPr="00BE36BE">
        <w:rPr>
          <w:rStyle w:val="ft7"/>
          <w:rFonts w:eastAsiaTheme="majorEastAsia"/>
          <w:lang w:eastAsia="sq-AL"/>
        </w:rPr>
        <w:t xml:space="preserve"> </w:t>
      </w:r>
    </w:p>
    <w:p w:rsidR="005C7676" w:rsidRPr="00BE36BE" w:rsidRDefault="00190622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srednja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preduzeća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po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</w:t>
      </w:r>
      <w:r w:rsidR="00171763" w:rsidRPr="00BE36BE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 xml:space="preserve">poen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svakih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="00C33656" w:rsidRPr="00BE36BE">
        <w:rPr>
          <w:rStyle w:val="ft7"/>
          <w:rFonts w:eastAsiaTheme="majorEastAsia"/>
          <w:lang w:eastAsia="sq-AL"/>
        </w:rPr>
        <w:t>2</w:t>
      </w:r>
      <w:r w:rsidR="006217F7" w:rsidRPr="00BE36BE">
        <w:rPr>
          <w:rStyle w:val="ft7"/>
          <w:rFonts w:eastAsiaTheme="majorEastAsia"/>
          <w:lang w:eastAsia="sq-AL"/>
        </w:rPr>
        <w:t>,</w:t>
      </w:r>
      <w:r w:rsidR="000B7AFA" w:rsidRPr="00BE36BE">
        <w:rPr>
          <w:rStyle w:val="ft7"/>
          <w:rFonts w:eastAsiaTheme="majorEastAsia"/>
          <w:lang w:eastAsia="sq-AL"/>
        </w:rPr>
        <w:t>000</w:t>
      </w:r>
      <w:r w:rsidR="006217F7" w:rsidRPr="00BE36BE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>00 EV</w:t>
      </w:r>
      <w:r w:rsidR="00171763" w:rsidRPr="00BE36BE">
        <w:rPr>
          <w:rStyle w:val="ft7"/>
          <w:rFonts w:eastAsiaTheme="majorEastAsia"/>
          <w:lang w:eastAsia="sq-AL"/>
        </w:rPr>
        <w:t>R</w:t>
      </w:r>
      <w:r>
        <w:rPr>
          <w:rStyle w:val="ft7"/>
          <w:rFonts w:eastAsiaTheme="majorEastAsia"/>
          <w:lang w:eastAsia="sq-AL"/>
        </w:rPr>
        <w:t>A</w:t>
      </w:r>
      <w:r w:rsidR="00171763"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izjave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o </w:t>
      </w:r>
      <w:proofErr w:type="spellStart"/>
      <w:r w:rsidRPr="00190622">
        <w:rPr>
          <w:rStyle w:val="ft7"/>
          <w:rFonts w:eastAsiaTheme="majorEastAsia"/>
          <w:lang w:eastAsia="sq-AL"/>
        </w:rPr>
        <w:t>kofinansiranju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vrednosti</w:t>
      </w:r>
      <w:proofErr w:type="spellEnd"/>
      <w:r w:rsidRPr="00190622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190622">
        <w:rPr>
          <w:rStyle w:val="ft7"/>
          <w:rFonts w:eastAsiaTheme="majorEastAsia"/>
          <w:lang w:eastAsia="sq-AL"/>
        </w:rPr>
        <w:t>projekta</w:t>
      </w:r>
      <w:proofErr w:type="spellEnd"/>
      <w:r w:rsidR="005C7676" w:rsidRPr="00BE36BE">
        <w:rPr>
          <w:rStyle w:val="ft7"/>
          <w:rFonts w:eastAsiaTheme="majorEastAsia"/>
          <w:lang w:eastAsia="sq-AL"/>
        </w:rPr>
        <w:t>.</w:t>
      </w:r>
    </w:p>
    <w:p w:rsidR="005C7676" w:rsidRPr="00BE36BE" w:rsidRDefault="005C7676" w:rsidP="004F6AEA">
      <w:pPr>
        <w:spacing w:after="20" w:line="276" w:lineRule="auto"/>
        <w:jc w:val="both"/>
        <w:rPr>
          <w:rStyle w:val="ft7"/>
          <w:rFonts w:eastAsiaTheme="majorEastAsia"/>
          <w:lang w:eastAsia="sq-AL"/>
        </w:rPr>
      </w:pPr>
    </w:p>
    <w:p w:rsidR="005C7676" w:rsidRPr="00BE36BE" w:rsidRDefault="00D05CA3" w:rsidP="004F6AEA">
      <w:pPr>
        <w:pStyle w:val="ListParagraph"/>
        <w:numPr>
          <w:ilvl w:val="1"/>
          <w:numId w:val="32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r w:rsidRPr="00BE36B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41479" w:rsidRPr="00441479">
        <w:rPr>
          <w:rStyle w:val="ft7"/>
          <w:rFonts w:eastAsiaTheme="majorEastAsia"/>
          <w:lang w:eastAsia="sq-AL"/>
        </w:rPr>
        <w:t>Planiranje</w:t>
      </w:r>
      <w:proofErr w:type="spellEnd"/>
      <w:r w:rsidR="00441479" w:rsidRPr="00441479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41479" w:rsidRPr="00441479">
        <w:rPr>
          <w:rStyle w:val="ft7"/>
          <w:rFonts w:eastAsiaTheme="majorEastAsia"/>
          <w:lang w:eastAsia="sq-AL"/>
        </w:rPr>
        <w:t>zap</w:t>
      </w:r>
      <w:r w:rsidR="00441479">
        <w:rPr>
          <w:rStyle w:val="ft7"/>
          <w:rFonts w:eastAsiaTheme="majorEastAsia"/>
          <w:lang w:eastAsia="sq-AL"/>
        </w:rPr>
        <w:t>ošljavanja</w:t>
      </w:r>
      <w:proofErr w:type="spellEnd"/>
      <w:r w:rsidR="00441479">
        <w:rPr>
          <w:rStyle w:val="ft7"/>
          <w:rFonts w:eastAsiaTheme="majorEastAsia"/>
          <w:lang w:eastAsia="sq-AL"/>
        </w:rPr>
        <w:t xml:space="preserve">, </w:t>
      </w:r>
      <w:proofErr w:type="spellStart"/>
      <w:r w:rsidR="00441479">
        <w:rPr>
          <w:rStyle w:val="ft7"/>
          <w:rFonts w:eastAsiaTheme="majorEastAsia"/>
          <w:lang w:eastAsia="sq-AL"/>
        </w:rPr>
        <w:t>maksimalno</w:t>
      </w:r>
      <w:proofErr w:type="spellEnd"/>
      <w:r w:rsidR="00441479">
        <w:rPr>
          <w:rStyle w:val="ft7"/>
          <w:rFonts w:eastAsiaTheme="majorEastAsia"/>
          <w:lang w:eastAsia="sq-AL"/>
        </w:rPr>
        <w:t xml:space="preserve"> 30 </w:t>
      </w:r>
      <w:proofErr w:type="spellStart"/>
      <w:r w:rsidR="00441479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BE36BE">
        <w:rPr>
          <w:rStyle w:val="ft7"/>
          <w:rFonts w:eastAsiaTheme="majorEastAsia"/>
          <w:lang w:eastAsia="sq-AL"/>
        </w:rPr>
        <w:t xml:space="preserve">, </w:t>
      </w:r>
    </w:p>
    <w:p w:rsidR="005C7676" w:rsidRPr="00BE36BE" w:rsidRDefault="008415AC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8415AC">
        <w:rPr>
          <w:rStyle w:val="ft7"/>
          <w:rFonts w:eastAsiaTheme="majorEastAsia"/>
          <w:lang w:eastAsia="sq-AL"/>
        </w:rPr>
        <w:t>mikro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415AC">
        <w:rPr>
          <w:rStyle w:val="ft7"/>
          <w:rFonts w:eastAsiaTheme="majorEastAsia"/>
          <w:lang w:eastAsia="sq-AL"/>
        </w:rPr>
        <w:t>pre</w:t>
      </w:r>
      <w:r>
        <w:rPr>
          <w:rStyle w:val="ft7"/>
          <w:rFonts w:eastAsiaTheme="majorEastAsia"/>
          <w:lang w:eastAsia="sq-AL"/>
        </w:rPr>
        <w:t>duzeća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dobijaju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šest</w:t>
      </w:r>
      <w:proofErr w:type="spellEnd"/>
      <w:r>
        <w:rPr>
          <w:rStyle w:val="ft7"/>
          <w:rFonts w:eastAsiaTheme="majorEastAsia"/>
          <w:lang w:eastAsia="sq-AL"/>
        </w:rPr>
        <w:t xml:space="preserve"> (6)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jednog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Pr="008415AC">
        <w:rPr>
          <w:rStyle w:val="ft7"/>
          <w:rFonts w:eastAsiaTheme="majorEastAsia"/>
          <w:lang w:eastAsia="sq-AL"/>
        </w:rPr>
        <w:t>koje</w:t>
      </w:r>
      <w:r>
        <w:rPr>
          <w:rStyle w:val="ft7"/>
          <w:rFonts w:eastAsiaTheme="majorEastAsia"/>
          <w:lang w:eastAsia="sq-AL"/>
        </w:rPr>
        <w:t>g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415AC">
        <w:rPr>
          <w:rStyle w:val="ft7"/>
          <w:rFonts w:eastAsiaTheme="majorEastAsia"/>
          <w:lang w:eastAsia="sq-AL"/>
        </w:rPr>
        <w:t>će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415AC">
        <w:rPr>
          <w:rStyle w:val="ft7"/>
          <w:rFonts w:eastAsiaTheme="majorEastAsia"/>
          <w:lang w:eastAsia="sq-AL"/>
        </w:rPr>
        <w:t>zaposliti</w:t>
      </w:r>
      <w:proofErr w:type="spellEnd"/>
      <w:r w:rsidR="006545A1" w:rsidRPr="00BE36BE">
        <w:rPr>
          <w:rStyle w:val="ft7"/>
          <w:rFonts w:eastAsiaTheme="majorEastAsia"/>
          <w:lang w:eastAsia="sq-AL"/>
        </w:rPr>
        <w:t>;</w:t>
      </w:r>
      <w:r w:rsidR="00171763" w:rsidRPr="00BE36BE">
        <w:rPr>
          <w:rStyle w:val="ft7"/>
          <w:rFonts w:eastAsiaTheme="majorEastAsia"/>
          <w:lang w:eastAsia="sq-AL"/>
        </w:rPr>
        <w:t xml:space="preserve"> </w:t>
      </w:r>
    </w:p>
    <w:p w:rsidR="005C7676" w:rsidRPr="00BE36BE" w:rsidRDefault="00426137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426137">
        <w:rPr>
          <w:rStyle w:val="ft7"/>
          <w:rFonts w:eastAsiaTheme="majorEastAsia"/>
          <w:lang w:eastAsia="sq-AL"/>
        </w:rPr>
        <w:t>mala</w:t>
      </w:r>
      <w:proofErr w:type="spellEnd"/>
      <w:r w:rsidRPr="00426137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26137">
        <w:rPr>
          <w:rStyle w:val="ft7"/>
          <w:rFonts w:eastAsiaTheme="majorEastAsia"/>
          <w:lang w:eastAsia="sq-AL"/>
        </w:rPr>
        <w:t>preduzeća</w:t>
      </w:r>
      <w:proofErr w:type="spellEnd"/>
      <w:r w:rsidRPr="00426137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26137">
        <w:rPr>
          <w:rStyle w:val="ft7"/>
          <w:rFonts w:eastAsiaTheme="majorEastAsia"/>
          <w:lang w:eastAsia="sq-AL"/>
        </w:rPr>
        <w:t>dobijaju</w:t>
      </w:r>
      <w:proofErr w:type="spellEnd"/>
      <w:r w:rsidRPr="00426137">
        <w:rPr>
          <w:rStyle w:val="ft7"/>
          <w:rFonts w:eastAsiaTheme="majorEastAsia"/>
          <w:lang w:eastAsia="sq-AL"/>
        </w:rPr>
        <w:t xml:space="preserve"> </w:t>
      </w:r>
      <w:r>
        <w:rPr>
          <w:rStyle w:val="ft7"/>
          <w:rFonts w:eastAsiaTheme="majorEastAsia"/>
          <w:lang w:eastAsia="sq-AL"/>
        </w:rPr>
        <w:t xml:space="preserve">po </w:t>
      </w:r>
      <w:proofErr w:type="spellStart"/>
      <w:r w:rsidR="0063361B">
        <w:rPr>
          <w:rStyle w:val="ft7"/>
          <w:rFonts w:eastAsiaTheme="majorEastAsia"/>
          <w:lang w:eastAsia="sq-AL"/>
        </w:rPr>
        <w:t>ćetiri</w:t>
      </w:r>
      <w:proofErr w:type="spellEnd"/>
      <w:r w:rsidRPr="00426137">
        <w:rPr>
          <w:rStyle w:val="ft7"/>
          <w:rFonts w:eastAsiaTheme="majorEastAsia"/>
          <w:lang w:eastAsia="sq-AL"/>
        </w:rPr>
        <w:t xml:space="preserve"> </w:t>
      </w:r>
      <w:r w:rsidR="00171763" w:rsidRPr="00BE36BE">
        <w:rPr>
          <w:rStyle w:val="ft7"/>
          <w:rFonts w:eastAsiaTheme="majorEastAsia"/>
          <w:lang w:eastAsia="sq-AL"/>
        </w:rPr>
        <w:t>(</w:t>
      </w:r>
      <w:r w:rsidR="0063361B">
        <w:rPr>
          <w:rStyle w:val="ft7"/>
          <w:rFonts w:eastAsiaTheme="majorEastAsia"/>
          <w:lang w:eastAsia="sq-AL"/>
        </w:rPr>
        <w:t>4</w:t>
      </w:r>
      <w:r w:rsidR="00171763" w:rsidRPr="00BE36BE">
        <w:rPr>
          <w:rStyle w:val="ft7"/>
          <w:rFonts w:eastAsiaTheme="majorEastAsia"/>
          <w:lang w:eastAsia="sq-AL"/>
        </w:rPr>
        <w:t xml:space="preserve">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jednog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Pr="008415AC">
        <w:rPr>
          <w:rStyle w:val="ft7"/>
          <w:rFonts w:eastAsiaTheme="majorEastAsia"/>
          <w:lang w:eastAsia="sq-AL"/>
        </w:rPr>
        <w:t>koje</w:t>
      </w:r>
      <w:r>
        <w:rPr>
          <w:rStyle w:val="ft7"/>
          <w:rFonts w:eastAsiaTheme="majorEastAsia"/>
          <w:lang w:eastAsia="sq-AL"/>
        </w:rPr>
        <w:t>g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415AC">
        <w:rPr>
          <w:rStyle w:val="ft7"/>
          <w:rFonts w:eastAsiaTheme="majorEastAsia"/>
          <w:lang w:eastAsia="sq-AL"/>
        </w:rPr>
        <w:t>će</w:t>
      </w:r>
      <w:proofErr w:type="spellEnd"/>
      <w:r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415AC">
        <w:rPr>
          <w:rStyle w:val="ft7"/>
          <w:rFonts w:eastAsiaTheme="majorEastAsia"/>
          <w:lang w:eastAsia="sq-AL"/>
        </w:rPr>
        <w:t>zaposliti</w:t>
      </w:r>
      <w:proofErr w:type="spellEnd"/>
      <w:r w:rsidR="0037019D" w:rsidRPr="00BE36BE">
        <w:rPr>
          <w:rStyle w:val="ft7"/>
          <w:rFonts w:eastAsiaTheme="majorEastAsia"/>
          <w:lang w:eastAsia="sq-AL"/>
        </w:rPr>
        <w:t>;</w:t>
      </w:r>
    </w:p>
    <w:p w:rsidR="006545A1" w:rsidRPr="00BE36BE" w:rsidRDefault="0068585E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s</w:t>
      </w:r>
      <w:r w:rsidR="004D12C0" w:rsidRPr="004D12C0">
        <w:rPr>
          <w:rStyle w:val="ft7"/>
          <w:rFonts w:eastAsiaTheme="majorEastAsia"/>
          <w:lang w:eastAsia="sq-AL"/>
        </w:rPr>
        <w:t>rednja</w:t>
      </w:r>
      <w:proofErr w:type="spellEnd"/>
      <w:r w:rsidR="004D12C0"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D12C0" w:rsidRPr="004D12C0">
        <w:rPr>
          <w:rStyle w:val="ft7"/>
          <w:rFonts w:eastAsiaTheme="majorEastAsia"/>
          <w:lang w:eastAsia="sq-AL"/>
        </w:rPr>
        <w:t>preduzeća</w:t>
      </w:r>
      <w:proofErr w:type="spellEnd"/>
      <w:r w:rsidR="004D12C0"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D12C0" w:rsidRPr="004D12C0">
        <w:rPr>
          <w:rStyle w:val="ft7"/>
          <w:rFonts w:eastAsiaTheme="majorEastAsia"/>
          <w:lang w:eastAsia="sq-AL"/>
        </w:rPr>
        <w:t>dobijaju</w:t>
      </w:r>
      <w:proofErr w:type="spellEnd"/>
      <w:r w:rsidR="004D12C0">
        <w:rPr>
          <w:rStyle w:val="ft7"/>
          <w:rFonts w:eastAsiaTheme="majorEastAsia"/>
          <w:lang w:eastAsia="sq-AL"/>
        </w:rPr>
        <w:t xml:space="preserve"> po</w:t>
      </w:r>
      <w:r w:rsidR="0063361B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63361B">
        <w:rPr>
          <w:rStyle w:val="ft7"/>
          <w:rFonts w:eastAsiaTheme="majorEastAsia"/>
          <w:lang w:eastAsia="sq-AL"/>
        </w:rPr>
        <w:t>dva</w:t>
      </w:r>
      <w:proofErr w:type="spellEnd"/>
      <w:r w:rsidR="004D12C0" w:rsidRPr="004D12C0">
        <w:rPr>
          <w:rStyle w:val="ft7"/>
          <w:rFonts w:eastAsiaTheme="majorEastAsia"/>
          <w:lang w:eastAsia="sq-AL"/>
        </w:rPr>
        <w:t xml:space="preserve"> </w:t>
      </w:r>
      <w:r w:rsidR="0037019D" w:rsidRPr="00BE36BE">
        <w:rPr>
          <w:rStyle w:val="ft7"/>
          <w:rFonts w:eastAsiaTheme="majorEastAsia"/>
          <w:lang w:eastAsia="sq-AL"/>
        </w:rPr>
        <w:t>(</w:t>
      </w:r>
      <w:r w:rsidR="0063361B">
        <w:rPr>
          <w:rStyle w:val="ft7"/>
          <w:rFonts w:eastAsiaTheme="majorEastAsia"/>
          <w:lang w:eastAsia="sq-AL"/>
        </w:rPr>
        <w:t>2</w:t>
      </w:r>
      <w:r w:rsidR="0037019D" w:rsidRPr="00BE36BE">
        <w:rPr>
          <w:rStyle w:val="ft7"/>
          <w:rFonts w:eastAsiaTheme="majorEastAsia"/>
          <w:lang w:eastAsia="sq-AL"/>
        </w:rPr>
        <w:t xml:space="preserve">) </w:t>
      </w:r>
      <w:r w:rsidR="004D12C0">
        <w:rPr>
          <w:rStyle w:val="ft7"/>
          <w:rFonts w:eastAsiaTheme="majorEastAsia"/>
          <w:lang w:eastAsia="sq-AL"/>
        </w:rPr>
        <w:t xml:space="preserve">poen </w:t>
      </w:r>
      <w:proofErr w:type="spellStart"/>
      <w:r w:rsidR="004D12C0">
        <w:rPr>
          <w:rStyle w:val="ft7"/>
          <w:rFonts w:eastAsiaTheme="majorEastAsia"/>
          <w:lang w:eastAsia="sq-AL"/>
        </w:rPr>
        <w:t>za</w:t>
      </w:r>
      <w:proofErr w:type="spellEnd"/>
      <w:r w:rsid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D12C0">
        <w:rPr>
          <w:rStyle w:val="ft7"/>
          <w:rFonts w:eastAsiaTheme="majorEastAsia"/>
          <w:lang w:eastAsia="sq-AL"/>
        </w:rPr>
        <w:t>jednog</w:t>
      </w:r>
      <w:proofErr w:type="spellEnd"/>
      <w:r w:rsidR="004D12C0" w:rsidRPr="008415AC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="004D12C0" w:rsidRPr="008415AC">
        <w:rPr>
          <w:rStyle w:val="ft7"/>
          <w:rFonts w:eastAsiaTheme="majorEastAsia"/>
          <w:lang w:eastAsia="sq-AL"/>
        </w:rPr>
        <w:t>koje</w:t>
      </w:r>
      <w:r w:rsidR="004D12C0">
        <w:rPr>
          <w:rStyle w:val="ft7"/>
          <w:rFonts w:eastAsiaTheme="majorEastAsia"/>
          <w:lang w:eastAsia="sq-AL"/>
        </w:rPr>
        <w:t>g</w:t>
      </w:r>
      <w:proofErr w:type="spellEnd"/>
      <w:r w:rsidR="004D12C0"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D12C0" w:rsidRPr="008415AC">
        <w:rPr>
          <w:rStyle w:val="ft7"/>
          <w:rFonts w:eastAsiaTheme="majorEastAsia"/>
          <w:lang w:eastAsia="sq-AL"/>
        </w:rPr>
        <w:t>će</w:t>
      </w:r>
      <w:proofErr w:type="spellEnd"/>
      <w:r w:rsidR="004D12C0" w:rsidRPr="008415AC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4D12C0" w:rsidRPr="008415AC">
        <w:rPr>
          <w:rStyle w:val="ft7"/>
          <w:rFonts w:eastAsiaTheme="majorEastAsia"/>
          <w:lang w:eastAsia="sq-AL"/>
        </w:rPr>
        <w:t>zaposliti</w:t>
      </w:r>
      <w:proofErr w:type="spellEnd"/>
      <w:r w:rsidR="0037019D" w:rsidRPr="00BE36BE">
        <w:rPr>
          <w:rStyle w:val="ft7"/>
          <w:rFonts w:eastAsiaTheme="majorEastAsia"/>
          <w:lang w:eastAsia="sq-AL"/>
        </w:rPr>
        <w:t>;</w:t>
      </w:r>
    </w:p>
    <w:p w:rsidR="00B41B27" w:rsidRPr="00BE36BE" w:rsidRDefault="004D12C0" w:rsidP="004F6AEA">
      <w:p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4D12C0">
        <w:rPr>
          <w:rStyle w:val="ft7"/>
          <w:rFonts w:eastAsiaTheme="majorEastAsia"/>
          <w:lang w:eastAsia="sq-AL"/>
        </w:rPr>
        <w:t>Broj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koji se </w:t>
      </w:r>
      <w:proofErr w:type="spellStart"/>
      <w:r w:rsidRPr="004D12C0">
        <w:rPr>
          <w:rStyle w:val="ft7"/>
          <w:rFonts w:eastAsiaTheme="majorEastAsia"/>
          <w:lang w:eastAsia="sq-AL"/>
        </w:rPr>
        <w:t>planira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zaposliti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mora se </w:t>
      </w:r>
      <w:proofErr w:type="spellStart"/>
      <w:r w:rsidRPr="004D12C0">
        <w:rPr>
          <w:rStyle w:val="ft7"/>
          <w:rFonts w:eastAsiaTheme="majorEastAsia"/>
          <w:lang w:eastAsia="sq-AL"/>
        </w:rPr>
        <w:t>dokazivati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D12C0">
        <w:rPr>
          <w:rStyle w:val="ft7"/>
          <w:rFonts w:eastAsiaTheme="majorEastAsia"/>
          <w:lang w:eastAsia="sq-AL"/>
        </w:rPr>
        <w:t>pismenom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D12C0">
        <w:rPr>
          <w:rStyle w:val="ft7"/>
          <w:rFonts w:eastAsiaTheme="majorEastAsia"/>
          <w:lang w:eastAsia="sq-AL"/>
        </w:rPr>
        <w:t>izjavom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(</w:t>
      </w:r>
      <w:proofErr w:type="spellStart"/>
      <w:r w:rsidRPr="004D12C0">
        <w:rPr>
          <w:rStyle w:val="ft7"/>
          <w:rFonts w:eastAsiaTheme="majorEastAsia"/>
          <w:lang w:eastAsia="sq-AL"/>
        </w:rPr>
        <w:t>potpisanom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i </w:t>
      </w:r>
      <w:proofErr w:type="spellStart"/>
      <w:r w:rsidRPr="004D12C0">
        <w:rPr>
          <w:rStyle w:val="ft7"/>
          <w:rFonts w:eastAsiaTheme="majorEastAsia"/>
          <w:lang w:eastAsia="sq-AL"/>
        </w:rPr>
        <w:t>pečatom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), </w:t>
      </w:r>
      <w:r>
        <w:rPr>
          <w:rStyle w:val="ft7"/>
          <w:rFonts w:eastAsiaTheme="majorEastAsia"/>
          <w:lang w:eastAsia="sq-AL"/>
        </w:rPr>
        <w:t>koja</w:t>
      </w:r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D12C0">
        <w:rPr>
          <w:rStyle w:val="ft7"/>
          <w:rFonts w:eastAsiaTheme="majorEastAsia"/>
          <w:lang w:eastAsia="sq-AL"/>
        </w:rPr>
        <w:t>će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D12C0">
        <w:rPr>
          <w:rStyle w:val="ft7"/>
          <w:rFonts w:eastAsiaTheme="majorEastAsia"/>
          <w:lang w:eastAsia="sq-AL"/>
        </w:rPr>
        <w:t>zatim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4D12C0">
        <w:rPr>
          <w:rStyle w:val="ft7"/>
          <w:rFonts w:eastAsiaTheme="majorEastAsia"/>
          <w:lang w:eastAsia="sq-AL"/>
        </w:rPr>
        <w:t>deo</w:t>
      </w:r>
      <w:proofErr w:type="spellEnd"/>
      <w:r w:rsidRPr="004D12C0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4D12C0">
        <w:rPr>
          <w:rStyle w:val="ft7"/>
          <w:rFonts w:eastAsiaTheme="majorEastAsia"/>
          <w:lang w:eastAsia="sq-AL"/>
        </w:rPr>
        <w:t>sporazuma</w:t>
      </w:r>
      <w:proofErr w:type="spellEnd"/>
      <w:r w:rsidR="0068585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68585E">
        <w:rPr>
          <w:rStyle w:val="ft7"/>
          <w:rFonts w:eastAsiaTheme="majorEastAsia"/>
          <w:lang w:eastAsia="sq-AL"/>
        </w:rPr>
        <w:t>za</w:t>
      </w:r>
      <w:proofErr w:type="spellEnd"/>
      <w:r w:rsidR="0068585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68585E">
        <w:rPr>
          <w:rStyle w:val="ft7"/>
          <w:rFonts w:eastAsiaTheme="majorEastAsia"/>
          <w:lang w:eastAsia="sq-AL"/>
        </w:rPr>
        <w:t>preduzeća</w:t>
      </w:r>
      <w:proofErr w:type="spellEnd"/>
      <w:r w:rsidR="0068585E">
        <w:rPr>
          <w:rStyle w:val="ft7"/>
          <w:rFonts w:eastAsiaTheme="majorEastAsia"/>
          <w:lang w:eastAsia="sq-AL"/>
        </w:rPr>
        <w:t xml:space="preserve"> koja </w:t>
      </w:r>
      <w:proofErr w:type="spellStart"/>
      <w:r w:rsidR="0068585E">
        <w:rPr>
          <w:rStyle w:val="ft7"/>
          <w:rFonts w:eastAsiaTheme="majorEastAsia"/>
          <w:lang w:eastAsia="sq-AL"/>
        </w:rPr>
        <w:t>su</w:t>
      </w:r>
      <w:proofErr w:type="spellEnd"/>
      <w:r w:rsidR="0068585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68585E">
        <w:rPr>
          <w:rStyle w:val="ft7"/>
          <w:rFonts w:eastAsiaTheme="majorEastAsia"/>
          <w:lang w:eastAsia="sq-AL"/>
        </w:rPr>
        <w:t>korisnice</w:t>
      </w:r>
      <w:proofErr w:type="spellEnd"/>
      <w:r w:rsidR="00604A29" w:rsidRPr="00BE36BE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</w:p>
    <w:p w:rsidR="0076050A" w:rsidRPr="00BE36BE" w:rsidRDefault="0076050A" w:rsidP="004F6AEA">
      <w:pPr>
        <w:spacing w:after="20" w:line="276" w:lineRule="auto"/>
        <w:jc w:val="both"/>
        <w:rPr>
          <w:rStyle w:val="ft7"/>
          <w:rFonts w:eastAsiaTheme="majorEastAsia"/>
          <w:lang w:eastAsia="sq-AL"/>
        </w:rPr>
      </w:pPr>
    </w:p>
    <w:p w:rsidR="006545A1" w:rsidRPr="008357ED" w:rsidRDefault="004D12C0" w:rsidP="004F6AEA">
      <w:pPr>
        <w:pStyle w:val="p23"/>
        <w:numPr>
          <w:ilvl w:val="1"/>
          <w:numId w:val="32"/>
        </w:numPr>
        <w:spacing w:before="30" w:beforeAutospacing="0" w:after="0" w:afterAutospacing="0" w:line="276" w:lineRule="auto"/>
        <w:jc w:val="both"/>
        <w:rPr>
          <w:rStyle w:val="ft11"/>
          <w:rFonts w:eastAsiaTheme="majorEastAsia"/>
        </w:rPr>
      </w:pPr>
      <w:proofErr w:type="spellStart"/>
      <w:r w:rsidRPr="004D12C0">
        <w:rPr>
          <w:rStyle w:val="ft11"/>
        </w:rPr>
        <w:t>Procenat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zaposlenih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žena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od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ukupnog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broja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zaposlenih</w:t>
      </w:r>
      <w:proofErr w:type="spellEnd"/>
      <w:r w:rsidRPr="004D12C0">
        <w:rPr>
          <w:rStyle w:val="ft11"/>
        </w:rPr>
        <w:t xml:space="preserve"> </w:t>
      </w:r>
      <w:proofErr w:type="spellStart"/>
      <w:r>
        <w:rPr>
          <w:rStyle w:val="ft11"/>
        </w:rPr>
        <w:t>podnosioca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aplikacije</w:t>
      </w:r>
      <w:proofErr w:type="spellEnd"/>
      <w:r w:rsidRPr="004D12C0">
        <w:rPr>
          <w:rStyle w:val="ft11"/>
        </w:rPr>
        <w:t xml:space="preserve">, </w:t>
      </w:r>
      <w:proofErr w:type="spellStart"/>
      <w:r>
        <w:rPr>
          <w:rStyle w:val="ft11"/>
        </w:rPr>
        <w:t>maksimalno</w:t>
      </w:r>
      <w:proofErr w:type="spellEnd"/>
      <w:r>
        <w:rPr>
          <w:rStyle w:val="ft11"/>
        </w:rPr>
        <w:t xml:space="preserve"> </w:t>
      </w:r>
      <w:proofErr w:type="spellStart"/>
      <w:r>
        <w:rPr>
          <w:rStyle w:val="ft11"/>
        </w:rPr>
        <w:t>deset</w:t>
      </w:r>
      <w:proofErr w:type="spellEnd"/>
      <w:r>
        <w:rPr>
          <w:rStyle w:val="ft11"/>
        </w:rPr>
        <w:t xml:space="preserve"> (10) </w:t>
      </w:r>
      <w:proofErr w:type="spellStart"/>
      <w:r>
        <w:rPr>
          <w:rStyle w:val="ft11"/>
        </w:rPr>
        <w:t>poena</w:t>
      </w:r>
      <w:proofErr w:type="spellEnd"/>
      <w:r w:rsidR="008C7AFA">
        <w:rPr>
          <w:rStyle w:val="ft11"/>
        </w:rPr>
        <w:t xml:space="preserve">, po </w:t>
      </w:r>
      <w:proofErr w:type="spellStart"/>
      <w:r w:rsidR="008C7AFA">
        <w:rPr>
          <w:rStyle w:val="ft11"/>
        </w:rPr>
        <w:t>jedan</w:t>
      </w:r>
      <w:proofErr w:type="spellEnd"/>
      <w:r w:rsidR="008C7AFA">
        <w:rPr>
          <w:rStyle w:val="ft11"/>
        </w:rPr>
        <w:t xml:space="preserve"> (1) poen</w:t>
      </w:r>
      <w:r w:rsidRPr="004D12C0">
        <w:rPr>
          <w:rStyle w:val="ft11"/>
        </w:rPr>
        <w:t xml:space="preserve"> na </w:t>
      </w:r>
      <w:proofErr w:type="spellStart"/>
      <w:r w:rsidRPr="004D12C0">
        <w:rPr>
          <w:rStyle w:val="ft11"/>
        </w:rPr>
        <w:t>svakih</w:t>
      </w:r>
      <w:proofErr w:type="spellEnd"/>
      <w:r w:rsidRPr="004D12C0">
        <w:rPr>
          <w:rStyle w:val="ft11"/>
        </w:rPr>
        <w:t xml:space="preserve"> 10% </w:t>
      </w:r>
      <w:proofErr w:type="spellStart"/>
      <w:r w:rsidRPr="004D12C0">
        <w:rPr>
          <w:rStyle w:val="ft11"/>
        </w:rPr>
        <w:t>zaposlenih</w:t>
      </w:r>
      <w:proofErr w:type="spellEnd"/>
      <w:r w:rsidRPr="004D12C0">
        <w:rPr>
          <w:rStyle w:val="ft11"/>
        </w:rPr>
        <w:t xml:space="preserve"> </w:t>
      </w:r>
      <w:proofErr w:type="spellStart"/>
      <w:r w:rsidRPr="004D12C0">
        <w:rPr>
          <w:rStyle w:val="ft11"/>
        </w:rPr>
        <w:t>žena</w:t>
      </w:r>
      <w:proofErr w:type="spellEnd"/>
      <w:r w:rsidR="00EF5254" w:rsidRPr="00BE36BE">
        <w:rPr>
          <w:rStyle w:val="ft11"/>
        </w:rPr>
        <w:t>.</w:t>
      </w:r>
      <w:r>
        <w:rPr>
          <w:rStyle w:val="ft11"/>
        </w:rPr>
        <w:t xml:space="preserve"> </w:t>
      </w:r>
      <w:r w:rsidR="00EF5254" w:rsidRPr="00BE36BE">
        <w:rPr>
          <w:rStyle w:val="ft11"/>
        </w:rPr>
        <w:t xml:space="preserve"> </w:t>
      </w:r>
      <w:r>
        <w:rPr>
          <w:rStyle w:val="ft11"/>
        </w:rPr>
        <w:t xml:space="preserve"> </w:t>
      </w:r>
      <w:r w:rsidR="003C7FCD">
        <w:rPr>
          <w:rStyle w:val="ft11"/>
        </w:rPr>
        <w:t xml:space="preserve"> </w:t>
      </w:r>
    </w:p>
    <w:p w:rsidR="008357ED" w:rsidRPr="00BE36BE" w:rsidRDefault="008357ED" w:rsidP="004F6AEA">
      <w:pPr>
        <w:pStyle w:val="p23"/>
        <w:spacing w:before="30" w:beforeAutospacing="0" w:after="0" w:afterAutospacing="0" w:line="276" w:lineRule="auto"/>
        <w:ind w:left="270"/>
        <w:jc w:val="both"/>
        <w:rPr>
          <w:rStyle w:val="ft11"/>
          <w:rFonts w:eastAsiaTheme="majorEastAsia"/>
        </w:rPr>
      </w:pPr>
      <w:r>
        <w:rPr>
          <w:rFonts w:eastAsia="MS Mincho"/>
        </w:rPr>
        <w:t xml:space="preserve">     </w:t>
      </w:r>
      <w:r w:rsidRPr="00BE36BE">
        <w:rPr>
          <w:rFonts w:eastAsia="MS Mincho"/>
        </w:rPr>
        <w:t>Lista</w:t>
      </w:r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zaposlenih</w:t>
      </w:r>
      <w:proofErr w:type="spellEnd"/>
      <w:r>
        <w:rPr>
          <w:rFonts w:eastAsia="MS Mincho"/>
        </w:rPr>
        <w:t xml:space="preserve"> koju</w:t>
      </w:r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treba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da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overi</w:t>
      </w:r>
      <w:proofErr w:type="spellEnd"/>
      <w:r w:rsidRPr="00BE36BE">
        <w:rPr>
          <w:rFonts w:eastAsia="MS Mincho"/>
        </w:rPr>
        <w:t xml:space="preserve"> </w:t>
      </w:r>
      <w:proofErr w:type="spellStart"/>
      <w:r w:rsidRPr="00BE36BE">
        <w:rPr>
          <w:rFonts w:eastAsia="MS Mincho"/>
        </w:rPr>
        <w:t>Poreska</w:t>
      </w:r>
      <w:proofErr w:type="spellEnd"/>
      <w:r w:rsidR="008948BF">
        <w:rPr>
          <w:rFonts w:eastAsia="MS Mincho"/>
        </w:rPr>
        <w:t xml:space="preserve"> </w:t>
      </w:r>
      <w:proofErr w:type="spellStart"/>
      <w:r w:rsidR="008948BF">
        <w:rPr>
          <w:rFonts w:eastAsia="MS Mincho"/>
        </w:rPr>
        <w:t>Administracija</w:t>
      </w:r>
      <w:proofErr w:type="spellEnd"/>
      <w:r w:rsidR="008948BF">
        <w:rPr>
          <w:rFonts w:eastAsia="MS Mincho"/>
        </w:rPr>
        <w:t xml:space="preserve"> Kosova </w:t>
      </w:r>
      <w:proofErr w:type="spellStart"/>
      <w:r w:rsidR="008948BF">
        <w:rPr>
          <w:rFonts w:eastAsia="MS Mincho"/>
        </w:rPr>
        <w:t>za</w:t>
      </w:r>
      <w:proofErr w:type="spellEnd"/>
      <w:r w:rsidR="008948BF">
        <w:rPr>
          <w:rFonts w:eastAsia="MS Mincho"/>
        </w:rPr>
        <w:t xml:space="preserve"> 2020</w:t>
      </w:r>
      <w:r>
        <w:rPr>
          <w:rFonts w:eastAsia="MS Mincho"/>
        </w:rPr>
        <w:t>.</w:t>
      </w:r>
    </w:p>
    <w:p w:rsidR="00427008" w:rsidRPr="00BE36BE" w:rsidRDefault="00427008" w:rsidP="004F6AEA">
      <w:pPr>
        <w:pStyle w:val="p23"/>
        <w:spacing w:before="30" w:beforeAutospacing="0" w:after="0" w:afterAutospacing="0" w:line="276" w:lineRule="auto"/>
        <w:ind w:left="630"/>
        <w:jc w:val="both"/>
        <w:rPr>
          <w:rStyle w:val="ft7"/>
          <w:rFonts w:eastAsiaTheme="majorEastAsia"/>
        </w:rPr>
      </w:pPr>
    </w:p>
    <w:p w:rsidR="00484CC1" w:rsidRPr="00BE36BE" w:rsidRDefault="00902721" w:rsidP="004F6AEA">
      <w:pPr>
        <w:pStyle w:val="ListParagraph"/>
        <w:numPr>
          <w:ilvl w:val="1"/>
          <w:numId w:val="32"/>
        </w:numPr>
        <w:spacing w:after="20" w:line="276" w:lineRule="auto"/>
        <w:jc w:val="both"/>
      </w:pPr>
      <w:proofErr w:type="spellStart"/>
      <w:r>
        <w:rPr>
          <w:rStyle w:val="ft7"/>
          <w:rFonts w:eastAsiaTheme="majorEastAsia"/>
          <w:lang w:eastAsia="sq-AL"/>
        </w:rPr>
        <w:t>M</w:t>
      </w:r>
      <w:r w:rsidR="003C7FCD">
        <w:rPr>
          <w:rStyle w:val="ft7"/>
          <w:rFonts w:eastAsiaTheme="majorEastAsia"/>
          <w:lang w:eastAsia="sq-AL"/>
        </w:rPr>
        <w:t>aksimalno</w:t>
      </w:r>
      <w:proofErr w:type="spellEnd"/>
      <w:r w:rsidR="003C7FCD">
        <w:t xml:space="preserve"> 15 </w:t>
      </w:r>
      <w:proofErr w:type="spellStart"/>
      <w:r w:rsidR="003C7FCD">
        <w:t>poena</w:t>
      </w:r>
      <w:proofErr w:type="spellEnd"/>
      <w:r w:rsidR="003C7FCD" w:rsidRPr="003C7FCD">
        <w:t xml:space="preserve">, sa </w:t>
      </w:r>
      <w:proofErr w:type="spellStart"/>
      <w:r w:rsidR="003C7FCD">
        <w:t>projektnim</w:t>
      </w:r>
      <w:proofErr w:type="spellEnd"/>
      <w:r w:rsidR="003C7FCD">
        <w:t xml:space="preserve"> </w:t>
      </w:r>
      <w:proofErr w:type="spellStart"/>
      <w:r w:rsidR="003C7FCD">
        <w:t>predlozima</w:t>
      </w:r>
      <w:proofErr w:type="spellEnd"/>
      <w:r w:rsidR="003C7FCD" w:rsidRPr="003C7FCD">
        <w:t xml:space="preserve"> koji </w:t>
      </w:r>
      <w:proofErr w:type="spellStart"/>
      <w:r w:rsidR="003C7FCD" w:rsidRPr="003C7FCD">
        <w:t>dokazuju</w:t>
      </w:r>
      <w:proofErr w:type="spellEnd"/>
      <w:r w:rsidR="003C7FCD" w:rsidRPr="003C7FCD">
        <w:t xml:space="preserve"> </w:t>
      </w:r>
      <w:proofErr w:type="spellStart"/>
      <w:r w:rsidR="003C7FCD" w:rsidRPr="003C7FCD">
        <w:t>da</w:t>
      </w:r>
      <w:proofErr w:type="spellEnd"/>
      <w:r w:rsidR="003C7FCD" w:rsidRPr="003C7FCD">
        <w:t xml:space="preserve"> </w:t>
      </w:r>
      <w:proofErr w:type="spellStart"/>
      <w:r w:rsidR="003C7FCD" w:rsidRPr="003C7FCD">
        <w:t>će</w:t>
      </w:r>
      <w:proofErr w:type="spellEnd"/>
      <w:r w:rsidR="003C7FCD" w:rsidRPr="003C7FCD">
        <w:t xml:space="preserve"> </w:t>
      </w:r>
      <w:proofErr w:type="spellStart"/>
      <w:r w:rsidR="003C7FCD" w:rsidRPr="003C7FCD">
        <w:t>dodeljene</w:t>
      </w:r>
      <w:proofErr w:type="spellEnd"/>
      <w:r w:rsidR="003C7FCD" w:rsidRPr="003C7FCD">
        <w:t xml:space="preserve"> </w:t>
      </w:r>
      <w:proofErr w:type="spellStart"/>
      <w:r w:rsidR="003C7FCD" w:rsidRPr="003C7FCD">
        <w:t>subvencije</w:t>
      </w:r>
      <w:proofErr w:type="spellEnd"/>
      <w:r w:rsidR="003C7FCD" w:rsidRPr="003C7FCD">
        <w:t xml:space="preserve"> </w:t>
      </w:r>
      <w:proofErr w:type="spellStart"/>
      <w:r w:rsidR="003C7FCD" w:rsidRPr="003C7FCD">
        <w:t>uticati</w:t>
      </w:r>
      <w:proofErr w:type="spellEnd"/>
      <w:r w:rsidR="003C7FCD">
        <w:t xml:space="preserve"> na</w:t>
      </w:r>
      <w:r w:rsidR="00484CC1" w:rsidRPr="00BE36BE">
        <w:t xml:space="preserve">: </w:t>
      </w:r>
    </w:p>
    <w:p w:rsidR="00484CC1" w:rsidRPr="003C7FCD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Povećanje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investicija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u </w:t>
      </w:r>
      <w:proofErr w:type="spellStart"/>
      <w:r w:rsidRPr="003C7FCD">
        <w:rPr>
          <w:rStyle w:val="ft7"/>
          <w:rFonts w:eastAsiaTheme="majorEastAsia"/>
          <w:lang w:eastAsia="sq-AL"/>
        </w:rPr>
        <w:t>Republici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Pr="003C7FCD">
        <w:rPr>
          <w:rStyle w:val="ft7"/>
          <w:rFonts w:eastAsiaTheme="majorEastAsia"/>
          <w:lang w:eastAsia="sq-AL"/>
        </w:rPr>
        <w:t>Kosovo</w:t>
      </w:r>
      <w:r w:rsidR="00484CC1" w:rsidRPr="003C7FCD">
        <w:rPr>
          <w:rStyle w:val="ft7"/>
          <w:rFonts w:eastAsiaTheme="majorEastAsia"/>
          <w:lang w:eastAsia="sq-AL"/>
        </w:rPr>
        <w:t xml:space="preserve">; </w:t>
      </w:r>
    </w:p>
    <w:p w:rsidR="00484CC1" w:rsidRPr="00BE36BE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Povećanje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domaće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proizvodnje</w:t>
      </w:r>
      <w:proofErr w:type="spellEnd"/>
      <w:r w:rsidR="00484CC1" w:rsidRPr="00BE36BE">
        <w:rPr>
          <w:rStyle w:val="ft7"/>
          <w:rFonts w:eastAsiaTheme="majorEastAsia"/>
          <w:lang w:eastAsia="sq-AL"/>
        </w:rPr>
        <w:t xml:space="preserve">; </w:t>
      </w:r>
    </w:p>
    <w:p w:rsidR="00484CC1" w:rsidRPr="00BE36BE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Povećanje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izvoza</w:t>
      </w:r>
      <w:proofErr w:type="spellEnd"/>
      <w:r w:rsidR="00484CC1" w:rsidRPr="00BE36BE">
        <w:rPr>
          <w:rStyle w:val="ft7"/>
          <w:rFonts w:eastAsiaTheme="majorEastAsia"/>
          <w:lang w:eastAsia="sq-AL"/>
        </w:rPr>
        <w:t xml:space="preserve">; </w:t>
      </w:r>
    </w:p>
    <w:p w:rsidR="00484CC1" w:rsidRPr="00BE36BE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Promovisanje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turizma</w:t>
      </w:r>
      <w:proofErr w:type="spellEnd"/>
      <w:r w:rsidR="00484CC1" w:rsidRPr="00BE36BE">
        <w:rPr>
          <w:rStyle w:val="ft7"/>
          <w:rFonts w:eastAsiaTheme="majorEastAsia"/>
          <w:lang w:eastAsia="sq-AL"/>
        </w:rPr>
        <w:t xml:space="preserve">; </w:t>
      </w:r>
    </w:p>
    <w:p w:rsidR="00484CC1" w:rsidRPr="00BE36BE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Razvoj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M</w:t>
      </w:r>
      <w:r>
        <w:rPr>
          <w:rStyle w:val="ft7"/>
          <w:rFonts w:eastAsiaTheme="majorEastAsia"/>
          <w:lang w:eastAsia="sq-AL"/>
        </w:rPr>
        <w:t>M</w:t>
      </w:r>
      <w:r w:rsidRPr="003C7FCD">
        <w:rPr>
          <w:rStyle w:val="ft7"/>
          <w:rFonts w:eastAsiaTheme="majorEastAsia"/>
          <w:lang w:eastAsia="sq-AL"/>
        </w:rPr>
        <w:t>SP-a</w:t>
      </w:r>
      <w:r w:rsidR="00484CC1" w:rsidRPr="00BE36BE">
        <w:rPr>
          <w:rStyle w:val="ft7"/>
          <w:rFonts w:eastAsiaTheme="majorEastAsia"/>
          <w:lang w:eastAsia="sq-AL"/>
        </w:rPr>
        <w:t xml:space="preserve">; </w:t>
      </w:r>
    </w:p>
    <w:p w:rsidR="00484CC1" w:rsidRPr="003C7FCD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Povećanje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konkurentnih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kapaciteta</w:t>
      </w:r>
      <w:proofErr w:type="spellEnd"/>
      <w:r>
        <w:rPr>
          <w:rStyle w:val="ft7"/>
          <w:rFonts w:eastAsiaTheme="majorEastAsia"/>
          <w:lang w:eastAsia="sq-AL"/>
        </w:rPr>
        <w:t xml:space="preserve"> M</w:t>
      </w:r>
      <w:r w:rsidRPr="003C7FCD">
        <w:rPr>
          <w:rStyle w:val="ft7"/>
          <w:rFonts w:eastAsiaTheme="majorEastAsia"/>
          <w:lang w:eastAsia="sq-AL"/>
        </w:rPr>
        <w:t>MSP-a</w:t>
      </w:r>
      <w:r w:rsidR="00484CC1" w:rsidRPr="003C7FCD">
        <w:rPr>
          <w:rStyle w:val="ft7"/>
          <w:rFonts w:eastAsiaTheme="majorEastAsia"/>
          <w:lang w:eastAsia="sq-AL"/>
        </w:rPr>
        <w:t xml:space="preserve">; </w:t>
      </w:r>
    </w:p>
    <w:p w:rsidR="001421FA" w:rsidRPr="00BE36BE" w:rsidRDefault="003C7FCD" w:rsidP="004F6AEA">
      <w:pPr>
        <w:pStyle w:val="ListParagraph"/>
        <w:numPr>
          <w:ilvl w:val="0"/>
          <w:numId w:val="15"/>
        </w:numPr>
        <w:spacing w:after="20" w:line="276" w:lineRule="auto"/>
        <w:jc w:val="both"/>
        <w:rPr>
          <w:rStyle w:val="ft7"/>
          <w:rFonts w:eastAsiaTheme="majorEastAsia"/>
        </w:rPr>
      </w:pPr>
      <w:proofErr w:type="spellStart"/>
      <w:r w:rsidRPr="003C7FCD">
        <w:rPr>
          <w:rStyle w:val="ft7"/>
          <w:rFonts w:eastAsiaTheme="majorEastAsia"/>
          <w:lang w:eastAsia="sq-AL"/>
        </w:rPr>
        <w:t>Otvaranje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novih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radnih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mesta</w:t>
      </w:r>
      <w:proofErr w:type="spellEnd"/>
      <w:r w:rsidR="00484CC1" w:rsidRPr="00BE36BE">
        <w:rPr>
          <w:rStyle w:val="ft7"/>
          <w:rFonts w:eastAsiaTheme="majorEastAsia"/>
          <w:lang w:eastAsia="sq-AL"/>
        </w:rPr>
        <w:t>.</w:t>
      </w:r>
    </w:p>
    <w:p w:rsidR="0076050A" w:rsidRPr="00BE36BE" w:rsidRDefault="0076050A" w:rsidP="004F6AEA">
      <w:pPr>
        <w:pStyle w:val="ListParagraph"/>
        <w:spacing w:after="20" w:line="276" w:lineRule="auto"/>
        <w:ind w:left="1440"/>
        <w:jc w:val="both"/>
      </w:pPr>
    </w:p>
    <w:p w:rsidR="0076050A" w:rsidRPr="00BE36BE" w:rsidRDefault="0076050A" w:rsidP="004F6AEA">
      <w:pPr>
        <w:pStyle w:val="ListParagraph"/>
        <w:spacing w:after="20" w:line="276" w:lineRule="auto"/>
        <w:ind w:left="1440"/>
        <w:jc w:val="both"/>
        <w:rPr>
          <w:rFonts w:eastAsiaTheme="majorEastAsia"/>
          <w:lang w:eastAsia="sq-AL"/>
        </w:rPr>
      </w:pPr>
    </w:p>
    <w:p w:rsidR="00B74777" w:rsidRPr="00BE36BE" w:rsidRDefault="003C7FCD" w:rsidP="004F6AEA">
      <w:pPr>
        <w:spacing w:line="276" w:lineRule="auto"/>
        <w:contextualSpacing/>
        <w:jc w:val="both"/>
        <w:rPr>
          <w:i/>
        </w:rPr>
      </w:pPr>
      <w:proofErr w:type="spellStart"/>
      <w:r>
        <w:rPr>
          <w:i/>
        </w:rPr>
        <w:t>P</w:t>
      </w:r>
      <w:r w:rsidRPr="003C7FCD">
        <w:rPr>
          <w:i/>
        </w:rPr>
        <w:t>ažnja</w:t>
      </w:r>
      <w:proofErr w:type="spellEnd"/>
      <w:r w:rsidR="00601F54" w:rsidRPr="00BE36BE">
        <w:rPr>
          <w:i/>
        </w:rPr>
        <w:t xml:space="preserve">: </w:t>
      </w:r>
    </w:p>
    <w:p w:rsidR="00B41B27" w:rsidRPr="00BE36BE" w:rsidRDefault="003C7FCD" w:rsidP="004F6AEA">
      <w:pPr>
        <w:pStyle w:val="ListParagraph"/>
        <w:numPr>
          <w:ilvl w:val="0"/>
          <w:numId w:val="24"/>
        </w:numPr>
        <w:spacing w:after="20" w:line="276" w:lineRule="auto"/>
        <w:jc w:val="both"/>
        <w:rPr>
          <w:rStyle w:val="ft7"/>
          <w:rFonts w:eastAsiaTheme="majorEastAsia"/>
          <w:lang w:eastAsia="sq-AL"/>
        </w:rPr>
      </w:pPr>
      <w:r w:rsidRPr="003C7FCD">
        <w:rPr>
          <w:rStyle w:val="ft7"/>
          <w:rFonts w:eastAsiaTheme="majorEastAsia"/>
          <w:lang w:eastAsia="sq-AL"/>
        </w:rPr>
        <w:t xml:space="preserve">U </w:t>
      </w:r>
      <w:proofErr w:type="spellStart"/>
      <w:r w:rsidRPr="003C7FCD">
        <w:rPr>
          <w:rStyle w:val="ft7"/>
          <w:rFonts w:eastAsiaTheme="majorEastAsia"/>
          <w:lang w:eastAsia="sq-AL"/>
        </w:rPr>
        <w:t>slučaju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da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će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preduzeće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3C7FCD">
        <w:rPr>
          <w:rStyle w:val="ft7"/>
          <w:rFonts w:eastAsiaTheme="majorEastAsia"/>
          <w:lang w:eastAsia="sq-AL"/>
        </w:rPr>
        <w:t>korisnik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, </w:t>
      </w:r>
      <w:proofErr w:type="spellStart"/>
      <w:r w:rsidRPr="003C7FCD">
        <w:rPr>
          <w:rStyle w:val="ft7"/>
          <w:rFonts w:eastAsiaTheme="majorEastAsia"/>
          <w:lang w:eastAsia="sq-AL"/>
        </w:rPr>
        <w:t>onda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će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3C7FCD">
        <w:rPr>
          <w:rStyle w:val="ft7"/>
          <w:rFonts w:eastAsiaTheme="majorEastAsia"/>
          <w:lang w:eastAsia="sq-AL"/>
        </w:rPr>
        <w:t>pot</w:t>
      </w:r>
      <w:r>
        <w:rPr>
          <w:rStyle w:val="ft7"/>
          <w:rFonts w:eastAsiaTheme="majorEastAsia"/>
          <w:lang w:eastAsia="sq-AL"/>
        </w:rPr>
        <w:t>pisan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bilateralni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sporazum</w:t>
      </w:r>
      <w:proofErr w:type="spellEnd"/>
      <w:r>
        <w:rPr>
          <w:rStyle w:val="ft7"/>
          <w:rFonts w:eastAsiaTheme="majorEastAsia"/>
          <w:lang w:eastAsia="sq-AL"/>
        </w:rPr>
        <w:t xml:space="preserve"> (MTI/</w:t>
      </w:r>
      <w:r w:rsidRPr="003C7FCD">
        <w:rPr>
          <w:rStyle w:val="ft7"/>
          <w:rFonts w:eastAsiaTheme="majorEastAsia"/>
          <w:lang w:eastAsia="sq-AL"/>
        </w:rPr>
        <w:t xml:space="preserve">KIESA i </w:t>
      </w:r>
      <w:proofErr w:type="spellStart"/>
      <w:r w:rsidRPr="003C7FCD">
        <w:rPr>
          <w:rStyle w:val="ft7"/>
          <w:rFonts w:eastAsiaTheme="majorEastAsia"/>
          <w:lang w:eastAsia="sq-AL"/>
        </w:rPr>
        <w:t>preduzeće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), </w:t>
      </w:r>
      <w:proofErr w:type="spellStart"/>
      <w:r w:rsidRPr="003C7FCD">
        <w:rPr>
          <w:rStyle w:val="ft7"/>
          <w:rFonts w:eastAsiaTheme="majorEastAsia"/>
          <w:lang w:eastAsia="sq-AL"/>
        </w:rPr>
        <w:t>deo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svakog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3C7FCD">
        <w:rPr>
          <w:rStyle w:val="ft7"/>
          <w:rFonts w:eastAsiaTheme="majorEastAsia"/>
          <w:lang w:eastAsia="sq-AL"/>
        </w:rPr>
        <w:t>od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njih </w:t>
      </w:r>
      <w:proofErr w:type="spellStart"/>
      <w:r w:rsidRPr="003C7FCD">
        <w:rPr>
          <w:rStyle w:val="ft7"/>
          <w:rFonts w:eastAsiaTheme="majorEastAsia"/>
          <w:lang w:eastAsia="sq-AL"/>
        </w:rPr>
        <w:t>će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3C7FCD">
        <w:rPr>
          <w:rStyle w:val="ft7"/>
          <w:rFonts w:eastAsiaTheme="majorEastAsia"/>
          <w:lang w:eastAsia="sq-AL"/>
        </w:rPr>
        <w:t>izjave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date </w:t>
      </w:r>
      <w:proofErr w:type="spellStart"/>
      <w:r w:rsidRPr="003C7FCD">
        <w:rPr>
          <w:rStyle w:val="ft7"/>
          <w:rFonts w:eastAsiaTheme="majorEastAsia"/>
          <w:lang w:eastAsia="sq-AL"/>
        </w:rPr>
        <w:t>prilikom</w:t>
      </w:r>
      <w:proofErr w:type="spellEnd"/>
      <w:r w:rsidRPr="003C7FCD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apliciranja</w:t>
      </w:r>
      <w:proofErr w:type="spellEnd"/>
      <w:r w:rsidR="007802EC" w:rsidRPr="00BE36BE">
        <w:rPr>
          <w:rStyle w:val="ft7"/>
          <w:rFonts w:eastAsiaTheme="majorEastAsia"/>
          <w:lang w:eastAsia="sq-AL"/>
        </w:rPr>
        <w:t xml:space="preserve">. </w:t>
      </w:r>
    </w:p>
    <w:p w:rsidR="006E1447" w:rsidRPr="00BE36BE" w:rsidRDefault="00E13AB6" w:rsidP="004F6AEA">
      <w:pPr>
        <w:pStyle w:val="NormalWeb"/>
        <w:numPr>
          <w:ilvl w:val="0"/>
          <w:numId w:val="24"/>
        </w:numPr>
        <w:spacing w:line="276" w:lineRule="auto"/>
        <w:jc w:val="both"/>
        <w:rPr>
          <w:rFonts w:eastAsia="Times New Roman"/>
          <w:lang w:eastAsia="en-US"/>
        </w:rPr>
      </w:pPr>
      <w:r w:rsidRPr="00E13AB6">
        <w:rPr>
          <w:rFonts w:eastAsia="Times New Roman"/>
          <w:lang w:eastAsia="en-US"/>
        </w:rPr>
        <w:t xml:space="preserve">PDV je </w:t>
      </w:r>
      <w:proofErr w:type="spellStart"/>
      <w:r w:rsidRPr="00E13AB6">
        <w:rPr>
          <w:rFonts w:eastAsia="Times New Roman"/>
          <w:lang w:eastAsia="en-US"/>
        </w:rPr>
        <w:t>prihvatljiv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trošak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samo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za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fizička</w:t>
      </w:r>
      <w:proofErr w:type="spellEnd"/>
      <w:r w:rsidRPr="00E13AB6">
        <w:rPr>
          <w:rFonts w:eastAsia="Times New Roman"/>
          <w:lang w:eastAsia="en-US"/>
        </w:rPr>
        <w:t xml:space="preserve"> lica i </w:t>
      </w:r>
      <w:proofErr w:type="spellStart"/>
      <w:r w:rsidRPr="00E13AB6">
        <w:rPr>
          <w:rFonts w:eastAsia="Times New Roman"/>
          <w:lang w:eastAsia="en-US"/>
        </w:rPr>
        <w:t>preduzeća</w:t>
      </w:r>
      <w:proofErr w:type="spellEnd"/>
      <w:r w:rsidRPr="00E13AB6">
        <w:rPr>
          <w:rFonts w:eastAsia="Times New Roman"/>
          <w:lang w:eastAsia="en-US"/>
        </w:rPr>
        <w:t xml:space="preserve"> koja nisu </w:t>
      </w:r>
      <w:proofErr w:type="spellStart"/>
      <w:r w:rsidRPr="00E13AB6">
        <w:rPr>
          <w:rFonts w:eastAsia="Times New Roman"/>
          <w:lang w:eastAsia="en-US"/>
        </w:rPr>
        <w:t>deklarativna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za</w:t>
      </w:r>
      <w:proofErr w:type="spellEnd"/>
      <w:r w:rsidRPr="00E13AB6">
        <w:rPr>
          <w:rFonts w:eastAsia="Times New Roman"/>
          <w:lang w:eastAsia="en-US"/>
        </w:rPr>
        <w:t xml:space="preserve"> PDV. </w:t>
      </w:r>
      <w:proofErr w:type="spellStart"/>
      <w:r w:rsidRPr="00E13AB6">
        <w:rPr>
          <w:rFonts w:eastAsia="Times New Roman"/>
          <w:lang w:eastAsia="en-US"/>
        </w:rPr>
        <w:t>Za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preduzeća</w:t>
      </w:r>
      <w:proofErr w:type="spellEnd"/>
      <w:r w:rsidR="00A34960">
        <w:rPr>
          <w:rFonts w:eastAsia="Times New Roman"/>
          <w:lang w:eastAsia="en-US"/>
        </w:rPr>
        <w:t xml:space="preserve"> koja</w:t>
      </w:r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su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="00A34960" w:rsidRPr="00E13AB6">
        <w:rPr>
          <w:rFonts w:eastAsia="Times New Roman"/>
          <w:lang w:eastAsia="en-US"/>
        </w:rPr>
        <w:t>deklarativna</w:t>
      </w:r>
      <w:proofErr w:type="spellEnd"/>
      <w:r w:rsidR="00A34960" w:rsidRPr="00E13AB6">
        <w:rPr>
          <w:rFonts w:eastAsia="Times New Roman"/>
          <w:lang w:eastAsia="en-US"/>
        </w:rPr>
        <w:t xml:space="preserve"> </w:t>
      </w:r>
      <w:proofErr w:type="spellStart"/>
      <w:r w:rsidR="00A34960" w:rsidRPr="00E13AB6">
        <w:rPr>
          <w:rFonts w:eastAsia="Times New Roman"/>
          <w:lang w:eastAsia="en-US"/>
        </w:rPr>
        <w:t>za</w:t>
      </w:r>
      <w:proofErr w:type="spellEnd"/>
      <w:r w:rsidRPr="00E13AB6">
        <w:rPr>
          <w:rFonts w:eastAsia="Times New Roman"/>
          <w:lang w:eastAsia="en-US"/>
        </w:rPr>
        <w:t xml:space="preserve"> PDV, to je </w:t>
      </w:r>
      <w:proofErr w:type="spellStart"/>
      <w:r w:rsidRPr="00E13AB6">
        <w:rPr>
          <w:rFonts w:eastAsia="Times New Roman"/>
          <w:lang w:eastAsia="en-US"/>
        </w:rPr>
        <w:t>neprihvatljiv</w:t>
      </w:r>
      <w:proofErr w:type="spellEnd"/>
      <w:r w:rsidRPr="00E13AB6">
        <w:rPr>
          <w:rFonts w:eastAsia="Times New Roman"/>
          <w:lang w:eastAsia="en-US"/>
        </w:rPr>
        <w:t xml:space="preserve"> </w:t>
      </w:r>
      <w:proofErr w:type="spellStart"/>
      <w:r w:rsidRPr="00E13AB6">
        <w:rPr>
          <w:rFonts w:eastAsia="Times New Roman"/>
          <w:lang w:eastAsia="en-US"/>
        </w:rPr>
        <w:t>trošak</w:t>
      </w:r>
      <w:proofErr w:type="spellEnd"/>
      <w:r w:rsidR="006E1447" w:rsidRPr="00BE36BE">
        <w:rPr>
          <w:rFonts w:eastAsia="Times New Roman"/>
          <w:lang w:eastAsia="en-US"/>
        </w:rPr>
        <w:t>.</w:t>
      </w:r>
      <w:r>
        <w:rPr>
          <w:rFonts w:eastAsia="Times New Roman"/>
          <w:lang w:eastAsia="en-US"/>
        </w:rPr>
        <w:t xml:space="preserve"> </w:t>
      </w:r>
      <w:r w:rsidR="006E1447" w:rsidRPr="00BE36BE">
        <w:rPr>
          <w:rFonts w:eastAsia="Times New Roman"/>
          <w:lang w:eastAsia="en-US"/>
        </w:rPr>
        <w:t>​</w:t>
      </w:r>
    </w:p>
    <w:p w:rsidR="00C41FF1" w:rsidRPr="00BE36BE" w:rsidRDefault="00A34960" w:rsidP="004F6AEA">
      <w:pPr>
        <w:pStyle w:val="ListParagraph"/>
        <w:numPr>
          <w:ilvl w:val="0"/>
          <w:numId w:val="24"/>
        </w:numPr>
        <w:spacing w:line="276" w:lineRule="auto"/>
        <w:jc w:val="both"/>
      </w:pPr>
      <w:proofErr w:type="spellStart"/>
      <w:r>
        <w:t>Mašine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>/</w:t>
      </w:r>
      <w:proofErr w:type="spellStart"/>
      <w:r w:rsidRPr="00A34960">
        <w:t>preradu</w:t>
      </w:r>
      <w:proofErr w:type="spellEnd"/>
      <w:r w:rsidRPr="00A34960">
        <w:t xml:space="preserve"> </w:t>
      </w:r>
      <w:proofErr w:type="spellStart"/>
      <w:r w:rsidRPr="00A34960">
        <w:t>za</w:t>
      </w:r>
      <w:proofErr w:type="spellEnd"/>
      <w:r w:rsidRPr="00A34960">
        <w:t xml:space="preserve"> koje se </w:t>
      </w:r>
      <w:proofErr w:type="spellStart"/>
      <w:r w:rsidRPr="00A34960">
        <w:t>zahteva</w:t>
      </w:r>
      <w:proofErr w:type="spellEnd"/>
      <w:r w:rsidRPr="00A34960">
        <w:t xml:space="preserve"> </w:t>
      </w:r>
      <w:proofErr w:type="spellStart"/>
      <w:r w:rsidRPr="00A34960">
        <w:t>subvencioniranje</w:t>
      </w:r>
      <w:proofErr w:type="spellEnd"/>
      <w:r w:rsidRPr="00A34960">
        <w:t xml:space="preserve"> </w:t>
      </w:r>
      <w:proofErr w:type="spellStart"/>
      <w:r w:rsidRPr="00A34960">
        <w:t>moraju</w:t>
      </w:r>
      <w:proofErr w:type="spellEnd"/>
      <w:r w:rsidRPr="00A34960">
        <w:t xml:space="preserve"> biti </w:t>
      </w:r>
      <w:proofErr w:type="spellStart"/>
      <w:r w:rsidRPr="00A34960">
        <w:t>nove</w:t>
      </w:r>
      <w:proofErr w:type="spellEnd"/>
      <w:r w:rsidR="00C41FF1" w:rsidRPr="00BE36BE">
        <w:t>.</w:t>
      </w:r>
    </w:p>
    <w:p w:rsidR="00C41FF1" w:rsidRPr="00BE36BE" w:rsidRDefault="00643A64" w:rsidP="004F6AEA">
      <w:pPr>
        <w:pStyle w:val="ListParagraph"/>
        <w:numPr>
          <w:ilvl w:val="0"/>
          <w:numId w:val="24"/>
        </w:numPr>
        <w:spacing w:line="276" w:lineRule="auto"/>
        <w:jc w:val="both"/>
      </w:pPr>
      <w:proofErr w:type="spellStart"/>
      <w:r w:rsidRPr="00643A64">
        <w:t>Preduzeća</w:t>
      </w:r>
      <w:proofErr w:type="spellEnd"/>
      <w:r w:rsidRPr="00643A64">
        <w:t xml:space="preserve"> </w:t>
      </w:r>
      <w:proofErr w:type="spellStart"/>
      <w:r w:rsidRPr="00643A64">
        <w:t>mogu</w:t>
      </w:r>
      <w:proofErr w:type="spellEnd"/>
      <w:r w:rsidRPr="00643A64"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grant</w:t>
      </w:r>
      <w:proofErr w:type="spellEnd"/>
      <w:r w:rsidRPr="00643A64">
        <w:t xml:space="preserve"> i to </w:t>
      </w:r>
      <w:proofErr w:type="spellStart"/>
      <w:r w:rsidRPr="00643A64">
        <w:t>samo</w:t>
      </w:r>
      <w:proofErr w:type="spellEnd"/>
      <w:r w:rsidRPr="00643A64">
        <w:t xml:space="preserve"> </w:t>
      </w:r>
      <w:proofErr w:type="spellStart"/>
      <w:r w:rsidRPr="00643A64">
        <w:t>za</w:t>
      </w:r>
      <w:proofErr w:type="spellEnd"/>
      <w:r w:rsidRPr="00643A64">
        <w:t xml:space="preserve"> </w:t>
      </w:r>
      <w:proofErr w:type="spellStart"/>
      <w:r w:rsidRPr="00643A64">
        <w:t>mašine</w:t>
      </w:r>
      <w:proofErr w:type="spellEnd"/>
      <w:r w:rsidR="006064CC" w:rsidRPr="00BE36BE">
        <w:t>.</w:t>
      </w:r>
      <w:r w:rsidR="0069433D" w:rsidRPr="00BE36BE">
        <w:t xml:space="preserve"> </w:t>
      </w:r>
    </w:p>
    <w:p w:rsidR="005D3007" w:rsidRPr="00BE36BE" w:rsidRDefault="00643A64" w:rsidP="004F6AEA">
      <w:pPr>
        <w:pStyle w:val="ListParagraph"/>
        <w:numPr>
          <w:ilvl w:val="0"/>
          <w:numId w:val="24"/>
        </w:numPr>
        <w:spacing w:line="276" w:lineRule="auto"/>
        <w:jc w:val="both"/>
      </w:pPr>
      <w:proofErr w:type="spellStart"/>
      <w:r>
        <w:t>Ocenjivanje</w:t>
      </w:r>
      <w:proofErr w:type="spellEnd"/>
      <w:r w:rsidRPr="00643A64">
        <w:t xml:space="preserve"> </w:t>
      </w:r>
      <w:proofErr w:type="spellStart"/>
      <w:r w:rsidRPr="00643A64">
        <w:t>aplikacije</w:t>
      </w:r>
      <w:proofErr w:type="spellEnd"/>
      <w:r w:rsidRPr="00643A64">
        <w:t xml:space="preserve"> </w:t>
      </w:r>
      <w:proofErr w:type="spellStart"/>
      <w:r w:rsidRPr="00643A64">
        <w:t>odvija</w:t>
      </w:r>
      <w:proofErr w:type="spellEnd"/>
      <w:r w:rsidRPr="00643A64">
        <w:t xml:space="preserve"> se </w:t>
      </w:r>
      <w:proofErr w:type="spellStart"/>
      <w:r w:rsidRPr="00643A64">
        <w:t>između</w:t>
      </w:r>
      <w:proofErr w:type="spellEnd"/>
      <w:r w:rsidRPr="00643A64">
        <w:t xml:space="preserve"> </w:t>
      </w:r>
      <w:proofErr w:type="spellStart"/>
      <w:r w:rsidRPr="00643A64">
        <w:t>odgovarajućih</w:t>
      </w:r>
      <w:proofErr w:type="spellEnd"/>
      <w:r w:rsidRPr="00643A64">
        <w:t xml:space="preserve"> </w:t>
      </w:r>
      <w:proofErr w:type="spellStart"/>
      <w:r w:rsidRPr="00643A64">
        <w:t>kategorija</w:t>
      </w:r>
      <w:proofErr w:type="spellEnd"/>
      <w:r w:rsidRPr="00643A64">
        <w:t xml:space="preserve"> </w:t>
      </w:r>
      <w:proofErr w:type="spellStart"/>
      <w:r w:rsidRPr="00643A64">
        <w:t>kao</w:t>
      </w:r>
      <w:proofErr w:type="spellEnd"/>
      <w:r w:rsidRPr="00643A64">
        <w:t xml:space="preserve"> </w:t>
      </w:r>
      <w:proofErr w:type="spellStart"/>
      <w:r w:rsidRPr="00643A64">
        <w:t>što</w:t>
      </w:r>
      <w:proofErr w:type="spellEnd"/>
      <w:r w:rsidRPr="00643A64">
        <w:t xml:space="preserve"> </w:t>
      </w:r>
      <w:proofErr w:type="spellStart"/>
      <w:r w:rsidRPr="00643A64">
        <w:t>su</w:t>
      </w:r>
      <w:proofErr w:type="spellEnd"/>
      <w:r w:rsidRPr="00643A64">
        <w:t xml:space="preserve"> </w:t>
      </w:r>
      <w:proofErr w:type="spellStart"/>
      <w:r w:rsidRPr="00643A64">
        <w:t>mikro</w:t>
      </w:r>
      <w:proofErr w:type="spellEnd"/>
      <w:r w:rsidRPr="00643A64">
        <w:t xml:space="preserve"> sa </w:t>
      </w:r>
      <w:proofErr w:type="spellStart"/>
      <w:r w:rsidRPr="00643A64">
        <w:t>mikro</w:t>
      </w:r>
      <w:proofErr w:type="spellEnd"/>
      <w:r w:rsidRPr="00643A64">
        <w:t xml:space="preserve">, </w:t>
      </w:r>
      <w:proofErr w:type="spellStart"/>
      <w:r w:rsidRPr="00643A64">
        <w:t>mala</w:t>
      </w:r>
      <w:proofErr w:type="spellEnd"/>
      <w:r w:rsidRPr="00643A64">
        <w:t xml:space="preserve"> sa </w:t>
      </w:r>
      <w:proofErr w:type="spellStart"/>
      <w:r w:rsidRPr="00643A64">
        <w:t>malim</w:t>
      </w:r>
      <w:proofErr w:type="spellEnd"/>
      <w:r w:rsidRPr="00643A64">
        <w:t xml:space="preserve"> i </w:t>
      </w:r>
      <w:proofErr w:type="spellStart"/>
      <w:r w:rsidRPr="00643A64">
        <w:t>srednja</w:t>
      </w:r>
      <w:proofErr w:type="spellEnd"/>
      <w:r w:rsidRPr="00643A64">
        <w:t xml:space="preserve"> sa </w:t>
      </w:r>
      <w:proofErr w:type="spellStart"/>
      <w:r w:rsidRPr="00643A64">
        <w:t>srednjim</w:t>
      </w:r>
      <w:proofErr w:type="spellEnd"/>
      <w:r w:rsidR="00B74777" w:rsidRPr="00BE36BE">
        <w:rPr>
          <w:i/>
        </w:rPr>
        <w:t>.</w:t>
      </w:r>
    </w:p>
    <w:p w:rsidR="00C41FF1" w:rsidRPr="00BE36BE" w:rsidRDefault="00643A64" w:rsidP="004F6AEA">
      <w:pPr>
        <w:pStyle w:val="ListParagraph"/>
        <w:numPr>
          <w:ilvl w:val="0"/>
          <w:numId w:val="24"/>
        </w:numPr>
        <w:spacing w:line="276" w:lineRule="auto"/>
        <w:jc w:val="both"/>
        <w:rPr>
          <w:i/>
        </w:rPr>
      </w:pPr>
      <w:proofErr w:type="spellStart"/>
      <w:r w:rsidRPr="00643A64">
        <w:t>Pr</w:t>
      </w:r>
      <w:r>
        <w:t>eduzeća</w:t>
      </w:r>
      <w:proofErr w:type="spellEnd"/>
      <w:r>
        <w:t xml:space="preserve"> koja ne </w:t>
      </w:r>
      <w:proofErr w:type="spellStart"/>
      <w:r>
        <w:t>pređu</w:t>
      </w:r>
      <w:proofErr w:type="spellEnd"/>
      <w:r>
        <w:t xml:space="preserve"> 50 </w:t>
      </w:r>
      <w:proofErr w:type="spellStart"/>
      <w:r>
        <w:t>poena</w:t>
      </w:r>
      <w:proofErr w:type="spellEnd"/>
      <w:r w:rsidRPr="00643A64">
        <w:t xml:space="preserve"> </w:t>
      </w:r>
      <w:proofErr w:type="spellStart"/>
      <w:r w:rsidRPr="00643A64">
        <w:t>biće</w:t>
      </w:r>
      <w:proofErr w:type="spellEnd"/>
      <w:r w:rsidRPr="00643A64">
        <w:t xml:space="preserve"> </w:t>
      </w:r>
      <w:proofErr w:type="spellStart"/>
      <w:r w:rsidRPr="00643A64">
        <w:t>diskvalifikovana</w:t>
      </w:r>
      <w:proofErr w:type="spellEnd"/>
      <w:r w:rsidR="00C41FF1" w:rsidRPr="00BE36BE">
        <w:rPr>
          <w:i/>
        </w:rPr>
        <w:t>.</w:t>
      </w:r>
    </w:p>
    <w:p w:rsidR="00EF5254" w:rsidRPr="00BE36BE" w:rsidRDefault="00643A64" w:rsidP="004F6AEA">
      <w:pPr>
        <w:pStyle w:val="ListParagraph"/>
        <w:numPr>
          <w:ilvl w:val="0"/>
          <w:numId w:val="24"/>
        </w:numPr>
        <w:spacing w:line="276" w:lineRule="auto"/>
        <w:jc w:val="both"/>
        <w:rPr>
          <w:i/>
        </w:rPr>
      </w:pPr>
      <w:proofErr w:type="spellStart"/>
      <w:r w:rsidRPr="00643A64">
        <w:t>Korisnici</w:t>
      </w:r>
      <w:proofErr w:type="spellEnd"/>
      <w:r w:rsidRPr="00643A64">
        <w:t xml:space="preserve"> </w:t>
      </w:r>
      <w:proofErr w:type="spellStart"/>
      <w:r w:rsidRPr="00643A64">
        <w:t>će</w:t>
      </w:r>
      <w:proofErr w:type="spellEnd"/>
      <w:r w:rsidRPr="00643A64">
        <w:t xml:space="preserve"> biti </w:t>
      </w:r>
      <w:proofErr w:type="spellStart"/>
      <w:r w:rsidRPr="00643A64">
        <w:t>preduzeća</w:t>
      </w:r>
      <w:proofErr w:type="spellEnd"/>
      <w:r w:rsidRPr="00643A64">
        <w:t xml:space="preserve"> koja </w:t>
      </w:r>
      <w:proofErr w:type="spellStart"/>
      <w:r w:rsidRPr="00643A64">
        <w:t>ocenjivačka</w:t>
      </w:r>
      <w:proofErr w:type="spellEnd"/>
      <w:r w:rsidRPr="00643A64">
        <w:t xml:space="preserve"> </w:t>
      </w:r>
      <w:proofErr w:type="spellStart"/>
      <w:r w:rsidRPr="00643A64">
        <w:t>komisija</w:t>
      </w:r>
      <w:proofErr w:type="spellEnd"/>
      <w:r w:rsidRPr="00643A64">
        <w:t xml:space="preserve"> </w:t>
      </w:r>
      <w:proofErr w:type="spellStart"/>
      <w:r w:rsidRPr="00643A64">
        <w:t>ocenjuje</w:t>
      </w:r>
      <w:proofErr w:type="spellEnd"/>
      <w:r w:rsidRPr="00643A64">
        <w:t xml:space="preserve"> sa</w:t>
      </w:r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poena</w:t>
      </w:r>
      <w:proofErr w:type="spellEnd"/>
      <w:r w:rsidRPr="00643A64">
        <w:t xml:space="preserve">, </w:t>
      </w:r>
      <w:proofErr w:type="spellStart"/>
      <w:r w:rsidRPr="00643A64">
        <w:t>zavisno</w:t>
      </w:r>
      <w:proofErr w:type="spellEnd"/>
      <w:r w:rsidRPr="00643A64">
        <w:t xml:space="preserve"> </w:t>
      </w:r>
      <w:proofErr w:type="spellStart"/>
      <w:r w:rsidRPr="00643A64">
        <w:t>od</w:t>
      </w:r>
      <w:proofErr w:type="spellEnd"/>
      <w:r w:rsidRPr="00643A64">
        <w:t xml:space="preserve"> </w:t>
      </w:r>
      <w:proofErr w:type="spellStart"/>
      <w:r w:rsidRPr="00643A64">
        <w:t>pl</w:t>
      </w:r>
      <w:r>
        <w:t>aniranih</w:t>
      </w:r>
      <w:proofErr w:type="spellEnd"/>
      <w:r>
        <w:t xml:space="preserve"> </w:t>
      </w:r>
      <w:proofErr w:type="spellStart"/>
      <w:r>
        <w:t>budžetskih</w:t>
      </w:r>
      <w:proofErr w:type="spellEnd"/>
      <w:r>
        <w:t xml:space="preserve"> </w:t>
      </w:r>
      <w:proofErr w:type="spellStart"/>
      <w:r>
        <w:t>ograničenja</w:t>
      </w:r>
      <w:proofErr w:type="spellEnd"/>
      <w:r w:rsidR="00A73511" w:rsidRPr="00BE36BE">
        <w:t>.</w:t>
      </w:r>
    </w:p>
    <w:p w:rsidR="005D3007" w:rsidRPr="00BE36BE" w:rsidRDefault="005D3007" w:rsidP="004F6AEA">
      <w:pPr>
        <w:spacing w:line="276" w:lineRule="auto"/>
        <w:contextualSpacing/>
        <w:jc w:val="both"/>
      </w:pPr>
    </w:p>
    <w:p w:rsidR="005442D3" w:rsidRPr="00BE36BE" w:rsidRDefault="00643A64" w:rsidP="004F6AEA">
      <w:pPr>
        <w:spacing w:line="276" w:lineRule="auto"/>
        <w:contextualSpacing/>
        <w:jc w:val="both"/>
      </w:pPr>
      <w:proofErr w:type="spellStart"/>
      <w:r w:rsidRPr="00643A64">
        <w:rPr>
          <w:b/>
        </w:rPr>
        <w:t>Pojašnjenje</w:t>
      </w:r>
      <w:proofErr w:type="spellEnd"/>
      <w:r w:rsidRPr="00643A64">
        <w:rPr>
          <w:b/>
        </w:rPr>
        <w:t xml:space="preserve">: </w:t>
      </w:r>
      <w:r w:rsidR="00E611D8" w:rsidRPr="00E611D8">
        <w:t>M</w:t>
      </w:r>
      <w:r w:rsidRPr="00643A64">
        <w:t xml:space="preserve">MSP koja </w:t>
      </w:r>
      <w:proofErr w:type="spellStart"/>
      <w:r w:rsidRPr="00643A64">
        <w:t>su</w:t>
      </w:r>
      <w:proofErr w:type="spellEnd"/>
      <w:r w:rsidRPr="00643A64">
        <w:t xml:space="preserve"> </w:t>
      </w:r>
      <w:proofErr w:type="spellStart"/>
      <w:r w:rsidRPr="00643A64">
        <w:t>koristila</w:t>
      </w:r>
      <w:proofErr w:type="spellEnd"/>
      <w:r w:rsidRPr="00643A64">
        <w:t xml:space="preserve"> </w:t>
      </w:r>
      <w:proofErr w:type="spellStart"/>
      <w:r w:rsidRPr="00643A64">
        <w:t>subvencije</w:t>
      </w:r>
      <w:proofErr w:type="spellEnd"/>
      <w:r w:rsidRPr="00643A64">
        <w:t xml:space="preserve"> </w:t>
      </w:r>
      <w:proofErr w:type="spellStart"/>
      <w:r w:rsidRPr="00643A64">
        <w:t>finansijskim</w:t>
      </w:r>
      <w:proofErr w:type="spellEnd"/>
      <w:r w:rsidRPr="00643A64">
        <w:t xml:space="preserve"> </w:t>
      </w:r>
      <w:proofErr w:type="spellStart"/>
      <w:r w:rsidRPr="00643A64">
        <w:t>sredstvima</w:t>
      </w:r>
      <w:proofErr w:type="spellEnd"/>
      <w:r w:rsidRPr="00643A64">
        <w:t xml:space="preserve"> </w:t>
      </w:r>
      <w:proofErr w:type="spellStart"/>
      <w:r w:rsidRPr="00643A64">
        <w:t>za</w:t>
      </w:r>
      <w:proofErr w:type="spellEnd"/>
      <w:r w:rsidRPr="00643A64">
        <w:t xml:space="preserve"> </w:t>
      </w:r>
      <w:proofErr w:type="spellStart"/>
      <w:r w:rsidRPr="00643A64">
        <w:t>kupovinu</w:t>
      </w:r>
      <w:proofErr w:type="spellEnd"/>
      <w:r w:rsidRPr="00643A64">
        <w:t xml:space="preserve"> </w:t>
      </w:r>
      <w:proofErr w:type="spellStart"/>
      <w:r w:rsidR="008948BF">
        <w:t>mašina</w:t>
      </w:r>
      <w:proofErr w:type="spellEnd"/>
      <w:r w:rsidR="008948BF">
        <w:t xml:space="preserve"> </w:t>
      </w:r>
      <w:proofErr w:type="spellStart"/>
      <w:r w:rsidR="008948BF">
        <w:t>tokom</w:t>
      </w:r>
      <w:proofErr w:type="spellEnd"/>
      <w:r w:rsidR="008948BF">
        <w:t xml:space="preserve"> 2019 i 2020</w:t>
      </w:r>
      <w:r w:rsidR="00940AF5">
        <w:t xml:space="preserve"> godine </w:t>
      </w:r>
      <w:proofErr w:type="spellStart"/>
      <w:r w:rsidR="00940AF5">
        <w:t>od</w:t>
      </w:r>
      <w:proofErr w:type="spellEnd"/>
      <w:r w:rsidR="00940AF5">
        <w:t xml:space="preserve"> </w:t>
      </w:r>
      <w:proofErr w:type="spellStart"/>
      <w:r w:rsidR="00940AF5">
        <w:t>strane</w:t>
      </w:r>
      <w:proofErr w:type="spellEnd"/>
      <w:r w:rsidR="00940AF5">
        <w:t xml:space="preserve"> MTI/</w:t>
      </w:r>
      <w:r w:rsidRPr="00643A64">
        <w:t xml:space="preserve">KIESA </w:t>
      </w:r>
      <w:proofErr w:type="spellStart"/>
      <w:r w:rsidRPr="00643A64">
        <w:t>nemaju</w:t>
      </w:r>
      <w:proofErr w:type="spellEnd"/>
      <w:r w:rsidRPr="00643A64">
        <w:t xml:space="preserve"> </w:t>
      </w:r>
      <w:proofErr w:type="spellStart"/>
      <w:r w:rsidRPr="00643A64">
        <w:t>pravo</w:t>
      </w:r>
      <w:proofErr w:type="spellEnd"/>
      <w:r w:rsidRPr="00643A64">
        <w:t xml:space="preserve"> na </w:t>
      </w:r>
      <w:proofErr w:type="spellStart"/>
      <w:r w:rsidRPr="00643A64">
        <w:t>korišćenje</w:t>
      </w:r>
      <w:proofErr w:type="spellEnd"/>
      <w:r w:rsidRPr="00643A64">
        <w:t xml:space="preserve"> </w:t>
      </w:r>
      <w:proofErr w:type="spellStart"/>
      <w:r w:rsidRPr="00643A64">
        <w:t>ovog</w:t>
      </w:r>
      <w:proofErr w:type="spellEnd"/>
      <w:r w:rsidRPr="00643A64">
        <w:t xml:space="preserve"> </w:t>
      </w:r>
      <w:proofErr w:type="spellStart"/>
      <w:r w:rsidRPr="00643A64">
        <w:t>poziva</w:t>
      </w:r>
      <w:proofErr w:type="spellEnd"/>
      <w:r w:rsidR="00D05A47" w:rsidRPr="00BE36BE">
        <w:t xml:space="preserve">. </w:t>
      </w:r>
    </w:p>
    <w:p w:rsidR="005442D3" w:rsidRPr="00BE36BE" w:rsidRDefault="005442D3" w:rsidP="004F6AEA">
      <w:pPr>
        <w:spacing w:line="276" w:lineRule="auto"/>
        <w:contextualSpacing/>
        <w:jc w:val="both"/>
      </w:pPr>
    </w:p>
    <w:p w:rsidR="00940AF5" w:rsidRDefault="00940AF5" w:rsidP="004F6AEA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bCs/>
        </w:rPr>
      </w:pPr>
      <w:proofErr w:type="spellStart"/>
      <w:r>
        <w:rPr>
          <w:b/>
          <w:bCs/>
        </w:rPr>
        <w:t>Period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apliciranja</w:t>
      </w:r>
      <w:proofErr w:type="spellEnd"/>
      <w:r w:rsidR="00601F54" w:rsidRPr="00BE36BE">
        <w:rPr>
          <w:b/>
          <w:bCs/>
        </w:rPr>
        <w:t xml:space="preserve">: </w:t>
      </w:r>
    </w:p>
    <w:p w:rsidR="00940AF5" w:rsidRPr="00BE36BE" w:rsidRDefault="00940AF5" w:rsidP="004F6AEA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bCs/>
        </w:rPr>
      </w:pPr>
    </w:p>
    <w:p w:rsidR="00D05A47" w:rsidRPr="00BE36BE" w:rsidRDefault="00940AF5" w:rsidP="004F6AEA">
      <w:pPr>
        <w:spacing w:after="20" w:line="276" w:lineRule="auto"/>
        <w:jc w:val="both"/>
      </w:pPr>
      <w:proofErr w:type="spellStart"/>
      <w:r w:rsidRPr="00940AF5">
        <w:t>Saopštenje</w:t>
      </w:r>
      <w:proofErr w:type="spellEnd"/>
      <w:r w:rsidRPr="00940AF5">
        <w:t xml:space="preserve"> </w:t>
      </w:r>
      <w:proofErr w:type="spellStart"/>
      <w:r w:rsidRPr="00940AF5">
        <w:t>za</w:t>
      </w:r>
      <w:proofErr w:type="spellEnd"/>
      <w:r w:rsidRPr="00940AF5">
        <w:t xml:space="preserve"> </w:t>
      </w:r>
      <w:proofErr w:type="spellStart"/>
      <w:r w:rsidRPr="00940AF5">
        <w:t>javni</w:t>
      </w:r>
      <w:proofErr w:type="spellEnd"/>
      <w:r w:rsidRPr="00940AF5">
        <w:t xml:space="preserve"> </w:t>
      </w:r>
      <w:proofErr w:type="spellStart"/>
      <w:r w:rsidRPr="00940AF5">
        <w:t>poziv</w:t>
      </w:r>
      <w:proofErr w:type="spellEnd"/>
      <w:r w:rsidRPr="00940AF5">
        <w:t xml:space="preserve"> </w:t>
      </w:r>
      <w:proofErr w:type="spellStart"/>
      <w:r w:rsidRPr="00940AF5">
        <w:t>objavljeno</w:t>
      </w:r>
      <w:proofErr w:type="spellEnd"/>
      <w:r w:rsidRPr="00940AF5">
        <w:t xml:space="preserve"> je na </w:t>
      </w:r>
      <w:proofErr w:type="spellStart"/>
      <w:r w:rsidRPr="00940AF5">
        <w:t>veb</w:t>
      </w:r>
      <w:proofErr w:type="spellEnd"/>
      <w:r w:rsidRPr="00940AF5"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940AF5">
        <w:t>ndustrije</w:t>
      </w:r>
      <w:proofErr w:type="spellEnd"/>
      <w:r w:rsidRPr="00940AF5">
        <w:t xml:space="preserve"> mti.rks-gov.net</w:t>
      </w:r>
      <w:r>
        <w:t xml:space="preserve">  </w:t>
      </w:r>
      <w:r w:rsidRPr="00940AF5">
        <w:t xml:space="preserve"> i KIESA </w:t>
      </w:r>
      <w:r>
        <w:t xml:space="preserve">kiesa.rks-gov.net. Subjekti koji se </w:t>
      </w:r>
      <w:proofErr w:type="spellStart"/>
      <w:r w:rsidRPr="00940AF5">
        <w:t>žele</w:t>
      </w:r>
      <w:proofErr w:type="spellEnd"/>
      <w:r w:rsidRPr="00940AF5">
        <w:t xml:space="preserve"> </w:t>
      </w:r>
      <w:proofErr w:type="spellStart"/>
      <w:r w:rsidRPr="00940AF5">
        <w:t>prijaviti</w:t>
      </w:r>
      <w:proofErr w:type="spellEnd"/>
      <w:r w:rsidRPr="00940AF5">
        <w:t xml:space="preserve"> na </w:t>
      </w:r>
      <w:proofErr w:type="spellStart"/>
      <w:r w:rsidRPr="00940AF5">
        <w:t>javni</w:t>
      </w:r>
      <w:proofErr w:type="spellEnd"/>
      <w:r w:rsidRPr="00940AF5">
        <w:t xml:space="preserve"> </w:t>
      </w:r>
      <w:proofErr w:type="spellStart"/>
      <w:r w:rsidRPr="00940AF5">
        <w:t>poziv</w:t>
      </w:r>
      <w:proofErr w:type="spellEnd"/>
      <w:r w:rsidRPr="00940AF5">
        <w:t xml:space="preserve"> </w:t>
      </w:r>
      <w:proofErr w:type="spellStart"/>
      <w:r w:rsidRPr="00940AF5">
        <w:t>treba</w:t>
      </w:r>
      <w:proofErr w:type="spellEnd"/>
      <w:r w:rsidRPr="00940AF5">
        <w:t xml:space="preserve"> </w:t>
      </w:r>
      <w:proofErr w:type="spellStart"/>
      <w:r w:rsidRPr="00940AF5">
        <w:t>da</w:t>
      </w:r>
      <w:proofErr w:type="spellEnd"/>
      <w:r w:rsidRPr="00940AF5">
        <w:t xml:space="preserve"> </w:t>
      </w:r>
      <w:proofErr w:type="spellStart"/>
      <w:r w:rsidRPr="00940AF5">
        <w:t>iskažu</w:t>
      </w:r>
      <w:proofErr w:type="spellEnd"/>
      <w:r w:rsidRPr="00940AF5">
        <w:t xml:space="preserve"> </w:t>
      </w:r>
      <w:proofErr w:type="spellStart"/>
      <w:r w:rsidRPr="00940AF5">
        <w:t>svoj</w:t>
      </w:r>
      <w:r>
        <w:t>e</w:t>
      </w:r>
      <w:proofErr w:type="spellEnd"/>
      <w:r w:rsidRPr="00940AF5">
        <w:t xml:space="preserve"> </w:t>
      </w:r>
      <w:proofErr w:type="spellStart"/>
      <w:r w:rsidRPr="00940AF5">
        <w:t>interes</w:t>
      </w:r>
      <w:r>
        <w:t>ovanje</w:t>
      </w:r>
      <w:proofErr w:type="spellEnd"/>
      <w:r w:rsidRPr="00940AF5">
        <w:t xml:space="preserve"> </w:t>
      </w:r>
      <w:proofErr w:type="spellStart"/>
      <w:r w:rsidRPr="00940AF5">
        <w:t>podnoseći</w:t>
      </w:r>
      <w:proofErr w:type="spellEnd"/>
      <w:r w:rsidRPr="00940AF5">
        <w:t xml:space="preserve"> </w:t>
      </w:r>
      <w:proofErr w:type="spellStart"/>
      <w:r w:rsidRPr="00940AF5">
        <w:t>svu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u </w:t>
      </w:r>
      <w:proofErr w:type="spellStart"/>
      <w:r>
        <w:t>arhivu</w:t>
      </w:r>
      <w:proofErr w:type="spellEnd"/>
      <w:r w:rsidRPr="00940AF5">
        <w:t xml:space="preserve"> </w:t>
      </w:r>
      <w:proofErr w:type="spellStart"/>
      <w:r w:rsidRPr="00940AF5">
        <w:t>Ministarstva</w:t>
      </w:r>
      <w:proofErr w:type="spellEnd"/>
      <w:r w:rsidRPr="00940AF5">
        <w:t xml:space="preserve"> u </w:t>
      </w:r>
      <w:proofErr w:type="spellStart"/>
      <w:r w:rsidRPr="00940AF5">
        <w:t>fizičkom</w:t>
      </w:r>
      <w:proofErr w:type="spellEnd"/>
      <w:r w:rsidRPr="00940AF5">
        <w:t xml:space="preserve"> </w:t>
      </w:r>
      <w:proofErr w:type="spellStart"/>
      <w:r w:rsidRPr="00940AF5">
        <w:t>obliku</w:t>
      </w:r>
      <w:proofErr w:type="spellEnd"/>
      <w:r w:rsidRPr="00940AF5">
        <w:t xml:space="preserve"> i na CD-u, </w:t>
      </w:r>
      <w:r>
        <w:t xml:space="preserve">u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>, Ul</w:t>
      </w:r>
      <w:r w:rsidRPr="00940AF5">
        <w:t xml:space="preserve">. </w:t>
      </w:r>
      <w:proofErr w:type="spellStart"/>
      <w:r w:rsidRPr="00940AF5">
        <w:t>Muharrem</w:t>
      </w:r>
      <w:proofErr w:type="spellEnd"/>
      <w:r w:rsidRPr="00940AF5">
        <w:t xml:space="preserve"> Fejza, </w:t>
      </w:r>
      <w:proofErr w:type="spellStart"/>
      <w:r>
        <w:t>bb.Bolnićko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, </w:t>
      </w:r>
      <w:proofErr w:type="spellStart"/>
      <w:r w:rsidRPr="00940AF5">
        <w:t>Priština</w:t>
      </w:r>
      <w:proofErr w:type="spellEnd"/>
      <w:r w:rsidRPr="00940AF5">
        <w:t xml:space="preserve">, 10000, Republika </w:t>
      </w:r>
      <w:proofErr w:type="spellStart"/>
      <w:r w:rsidRPr="00940AF5">
        <w:t>Kosovo</w:t>
      </w:r>
      <w:proofErr w:type="spellEnd"/>
      <w:r w:rsidR="00250504" w:rsidRPr="00BE36BE">
        <w:t>.</w:t>
      </w:r>
      <w:r>
        <w:t xml:space="preserve"> </w:t>
      </w:r>
    </w:p>
    <w:p w:rsidR="00D05A47" w:rsidRPr="00BE36BE" w:rsidRDefault="00940AF5" w:rsidP="004F6AEA">
      <w:pPr>
        <w:spacing w:after="20" w:line="276" w:lineRule="auto"/>
        <w:jc w:val="both"/>
      </w:pPr>
      <w:proofErr w:type="spellStart"/>
      <w:r>
        <w:t>Zadnji</w:t>
      </w:r>
      <w:proofErr w:type="spellEnd"/>
      <w:r>
        <w:t xml:space="preserve"> r</w:t>
      </w:r>
      <w:r w:rsidRPr="00940AF5">
        <w:t xml:space="preserve">ok </w:t>
      </w:r>
      <w:proofErr w:type="spellStart"/>
      <w:r w:rsidRPr="00940AF5">
        <w:t>za</w:t>
      </w:r>
      <w:proofErr w:type="spellEnd"/>
      <w:r w:rsidRPr="00940AF5">
        <w:t xml:space="preserve"> </w:t>
      </w:r>
      <w:proofErr w:type="spellStart"/>
      <w:r w:rsidRPr="00940AF5">
        <w:t>iskaziva</w:t>
      </w:r>
      <w:r w:rsidR="008948BF">
        <w:t>nje</w:t>
      </w:r>
      <w:proofErr w:type="spellEnd"/>
      <w:r w:rsidR="008948BF">
        <w:t xml:space="preserve"> interesa je do </w:t>
      </w:r>
      <w:r w:rsidR="008948BF" w:rsidRPr="008948BF">
        <w:t xml:space="preserve">12.02.2021 </w:t>
      </w:r>
      <w:r w:rsidRPr="00940AF5">
        <w:t xml:space="preserve"> u 16:00, a prijave </w:t>
      </w:r>
      <w:proofErr w:type="spellStart"/>
      <w:r w:rsidRPr="00940AF5">
        <w:t>nakon</w:t>
      </w:r>
      <w:proofErr w:type="spellEnd"/>
      <w:r w:rsidRPr="00940AF5">
        <w:t xml:space="preserve"> tog </w:t>
      </w:r>
      <w:proofErr w:type="spellStart"/>
      <w:r w:rsidRPr="00940AF5">
        <w:t>roka</w:t>
      </w:r>
      <w:proofErr w:type="spellEnd"/>
      <w:r w:rsidRPr="00940AF5">
        <w:t xml:space="preserve"> </w:t>
      </w:r>
      <w:proofErr w:type="spellStart"/>
      <w:r w:rsidR="00BD6539">
        <w:t>neć</w:t>
      </w:r>
      <w:r>
        <w:t>e</w:t>
      </w:r>
      <w:proofErr w:type="spellEnd"/>
      <w:r>
        <w:t xml:space="preserve"> biti </w:t>
      </w:r>
      <w:proofErr w:type="spellStart"/>
      <w:r>
        <w:t>prihvaćene</w:t>
      </w:r>
      <w:proofErr w:type="spellEnd"/>
      <w:r w:rsidRPr="00940AF5">
        <w:t xml:space="preserve"> </w:t>
      </w:r>
      <w:proofErr w:type="spellStart"/>
      <w:r>
        <w:t>od</w:t>
      </w:r>
      <w:proofErr w:type="spellEnd"/>
      <w:r w:rsidRPr="00940AF5">
        <w:t xml:space="preserve"> </w:t>
      </w:r>
      <w:proofErr w:type="spellStart"/>
      <w:r w:rsidRPr="00940AF5">
        <w:t>Arhiva</w:t>
      </w:r>
      <w:proofErr w:type="spellEnd"/>
      <w:r w:rsidRPr="00940AF5">
        <w:t xml:space="preserve"> </w:t>
      </w:r>
      <w:proofErr w:type="spellStart"/>
      <w:r w:rsidRPr="00940AF5">
        <w:t>Ministarstva</w:t>
      </w:r>
      <w:proofErr w:type="spellEnd"/>
      <w:r w:rsidR="00D05A47" w:rsidRPr="00BE36BE">
        <w:t>.</w:t>
      </w:r>
    </w:p>
    <w:p w:rsidR="00D05A47" w:rsidRPr="00BE36BE" w:rsidRDefault="00D05A47" w:rsidP="004F6AEA">
      <w:pPr>
        <w:spacing w:after="20" w:line="276" w:lineRule="auto"/>
        <w:jc w:val="both"/>
      </w:pPr>
      <w:r w:rsidRPr="00BE36BE">
        <w:br/>
      </w:r>
      <w:proofErr w:type="spellStart"/>
      <w:r w:rsidR="00940AF5" w:rsidRPr="00940AF5">
        <w:t>Dodatne</w:t>
      </w:r>
      <w:proofErr w:type="spellEnd"/>
      <w:r w:rsidR="00940AF5" w:rsidRPr="00940AF5">
        <w:t xml:space="preserve"> </w:t>
      </w:r>
      <w:proofErr w:type="spellStart"/>
      <w:r w:rsidR="00940AF5" w:rsidRPr="00940AF5">
        <w:t>informacije</w:t>
      </w:r>
      <w:proofErr w:type="spellEnd"/>
      <w:r w:rsidR="00940AF5" w:rsidRPr="00940AF5">
        <w:t xml:space="preserve"> i </w:t>
      </w:r>
      <w:proofErr w:type="spellStart"/>
      <w:r w:rsidR="00940AF5" w:rsidRPr="00940AF5">
        <w:t>pojašnjenja</w:t>
      </w:r>
      <w:proofErr w:type="spellEnd"/>
      <w:r w:rsidR="00940AF5" w:rsidRPr="00940AF5">
        <w:t xml:space="preserve"> </w:t>
      </w:r>
      <w:proofErr w:type="spellStart"/>
      <w:r w:rsidR="00940AF5" w:rsidRPr="00940AF5">
        <w:t>mogu</w:t>
      </w:r>
      <w:proofErr w:type="spellEnd"/>
      <w:r w:rsidR="00940AF5" w:rsidRPr="00940AF5">
        <w:t xml:space="preserve"> s</w:t>
      </w:r>
      <w:r w:rsidR="00671FFF">
        <w:t xml:space="preserve">e </w:t>
      </w:r>
      <w:proofErr w:type="spellStart"/>
      <w:r w:rsidR="00671FFF">
        <w:t>dobiti</w:t>
      </w:r>
      <w:proofErr w:type="spellEnd"/>
      <w:r w:rsidR="00671FFF">
        <w:t xml:space="preserve"> </w:t>
      </w:r>
      <w:proofErr w:type="spellStart"/>
      <w:r w:rsidR="00671FFF">
        <w:t>putem</w:t>
      </w:r>
      <w:proofErr w:type="spellEnd"/>
      <w:r w:rsidR="00671FFF">
        <w:t xml:space="preserve"> e-</w:t>
      </w:r>
      <w:proofErr w:type="spellStart"/>
      <w:r w:rsidR="00671FFF">
        <w:t>maila</w:t>
      </w:r>
      <w:proofErr w:type="spellEnd"/>
      <w:r w:rsidR="00671FFF">
        <w:t xml:space="preserve"> na:</w:t>
      </w:r>
      <w:r w:rsidR="00671FFF" w:rsidRPr="00671FFF">
        <w:t xml:space="preserve"> sme.kiesa@rks-gov.net</w:t>
      </w:r>
      <w:bookmarkStart w:id="0" w:name="_GoBack"/>
      <w:bookmarkEnd w:id="0"/>
      <w:r w:rsidR="0090438A">
        <w:t xml:space="preserve"> u </w:t>
      </w:r>
      <w:proofErr w:type="spellStart"/>
      <w:r w:rsidR="0090438A">
        <w:t>skladu</w:t>
      </w:r>
      <w:proofErr w:type="spellEnd"/>
      <w:r w:rsidR="0090438A">
        <w:t xml:space="preserve"> sa </w:t>
      </w:r>
      <w:r w:rsidR="00940AF5" w:rsidRPr="00940AF5">
        <w:t>A.</w:t>
      </w:r>
      <w:r w:rsidR="0090438A">
        <w:t xml:space="preserve">U. 01/2018, </w:t>
      </w:r>
      <w:proofErr w:type="spellStart"/>
      <w:r w:rsidR="0090438A">
        <w:t>ali</w:t>
      </w:r>
      <w:proofErr w:type="spellEnd"/>
      <w:r w:rsidR="0090438A">
        <w:t xml:space="preserve"> ne </w:t>
      </w:r>
      <w:proofErr w:type="spellStart"/>
      <w:r w:rsidR="00940AF5" w:rsidRPr="00940AF5">
        <w:t>kasnije</w:t>
      </w:r>
      <w:proofErr w:type="spellEnd"/>
      <w:r w:rsidR="00940AF5" w:rsidRPr="00940AF5">
        <w:t xml:space="preserve"> </w:t>
      </w:r>
      <w:proofErr w:type="spellStart"/>
      <w:r w:rsidR="0090438A">
        <w:t>od</w:t>
      </w:r>
      <w:proofErr w:type="spellEnd"/>
      <w:r w:rsidR="0090438A">
        <w:t xml:space="preserve"> pet (5) </w:t>
      </w:r>
      <w:proofErr w:type="spellStart"/>
      <w:r w:rsidR="0090438A">
        <w:t>dana</w:t>
      </w:r>
      <w:proofErr w:type="spellEnd"/>
      <w:r w:rsidR="0090438A">
        <w:t xml:space="preserve"> pre </w:t>
      </w:r>
      <w:proofErr w:type="spellStart"/>
      <w:r w:rsidR="0090438A">
        <w:t>završetka</w:t>
      </w:r>
      <w:proofErr w:type="spellEnd"/>
      <w:r w:rsidR="00940AF5" w:rsidRPr="00940AF5">
        <w:t xml:space="preserve"> </w:t>
      </w:r>
      <w:proofErr w:type="spellStart"/>
      <w:r w:rsidR="00940AF5" w:rsidRPr="00940AF5">
        <w:t>javnog</w:t>
      </w:r>
      <w:proofErr w:type="spellEnd"/>
      <w:r w:rsidR="00940AF5" w:rsidRPr="00940AF5">
        <w:t xml:space="preserve"> </w:t>
      </w:r>
      <w:proofErr w:type="spellStart"/>
      <w:r w:rsidR="00940AF5" w:rsidRPr="00940AF5">
        <w:t>poziva</w:t>
      </w:r>
      <w:proofErr w:type="spellEnd"/>
      <w:r w:rsidRPr="00BE36BE">
        <w:t>.</w:t>
      </w:r>
    </w:p>
    <w:sectPr w:rsidR="00D05A47" w:rsidRPr="00BE36BE" w:rsidSect="00495BEF">
      <w:footerReference w:type="default" r:id="rId10"/>
      <w:pgSz w:w="11906" w:h="16838"/>
      <w:pgMar w:top="990" w:right="92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1F" w:rsidRDefault="00CF011F" w:rsidP="001421FA">
      <w:r>
        <w:separator/>
      </w:r>
    </w:p>
  </w:endnote>
  <w:endnote w:type="continuationSeparator" w:id="0">
    <w:p w:rsidR="00CF011F" w:rsidRDefault="00CF011F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FA" w:rsidRDefault="001421FA">
    <w:pPr>
      <w:pStyle w:val="Footer"/>
    </w:pPr>
  </w:p>
  <w:p w:rsidR="001421FA" w:rsidRDefault="001421FA">
    <w:pPr>
      <w:pStyle w:val="Footer"/>
    </w:pPr>
  </w:p>
  <w:p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1F" w:rsidRDefault="00CF011F" w:rsidP="001421FA">
      <w:r>
        <w:separator/>
      </w:r>
    </w:p>
  </w:footnote>
  <w:footnote w:type="continuationSeparator" w:id="0">
    <w:p w:rsidR="00CF011F" w:rsidRDefault="00CF011F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6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0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2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7"/>
  </w:num>
  <w:num w:numId="4">
    <w:abstractNumId w:val="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16"/>
  </w:num>
  <w:num w:numId="12">
    <w:abstractNumId w:val="19"/>
  </w:num>
  <w:num w:numId="13">
    <w:abstractNumId w:val="14"/>
  </w:num>
  <w:num w:numId="14">
    <w:abstractNumId w:val="5"/>
  </w:num>
  <w:num w:numId="15">
    <w:abstractNumId w:val="22"/>
  </w:num>
  <w:num w:numId="16">
    <w:abstractNumId w:val="0"/>
  </w:num>
  <w:num w:numId="17">
    <w:abstractNumId w:val="20"/>
  </w:num>
  <w:num w:numId="18">
    <w:abstractNumId w:val="2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5"/>
  </w:num>
  <w:num w:numId="23">
    <w:abstractNumId w:val="2"/>
  </w:num>
  <w:num w:numId="24">
    <w:abstractNumId w:val="23"/>
  </w:num>
  <w:num w:numId="25">
    <w:abstractNumId w:val="27"/>
  </w:num>
  <w:num w:numId="26">
    <w:abstractNumId w:val="26"/>
  </w:num>
  <w:num w:numId="27">
    <w:abstractNumId w:val="12"/>
  </w:num>
  <w:num w:numId="28">
    <w:abstractNumId w:val="11"/>
  </w:num>
  <w:num w:numId="29">
    <w:abstractNumId w:val="28"/>
  </w:num>
  <w:num w:numId="30">
    <w:abstractNumId w:val="3"/>
  </w:num>
  <w:num w:numId="31">
    <w:abstractNumId w:val="9"/>
  </w:num>
  <w:num w:numId="32">
    <w:abstractNumId w:val="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34CE"/>
    <w:rsid w:val="00016D3A"/>
    <w:rsid w:val="00022579"/>
    <w:rsid w:val="000244C6"/>
    <w:rsid w:val="00042066"/>
    <w:rsid w:val="00071083"/>
    <w:rsid w:val="00072532"/>
    <w:rsid w:val="00081AD7"/>
    <w:rsid w:val="0008304B"/>
    <w:rsid w:val="00084CC3"/>
    <w:rsid w:val="00085AF9"/>
    <w:rsid w:val="00086CE5"/>
    <w:rsid w:val="00087091"/>
    <w:rsid w:val="000875FB"/>
    <w:rsid w:val="000923F0"/>
    <w:rsid w:val="000946FE"/>
    <w:rsid w:val="00096695"/>
    <w:rsid w:val="00097B9F"/>
    <w:rsid w:val="000A1BB2"/>
    <w:rsid w:val="000B0BA0"/>
    <w:rsid w:val="000B5365"/>
    <w:rsid w:val="000B572D"/>
    <w:rsid w:val="000B7AFA"/>
    <w:rsid w:val="000D004F"/>
    <w:rsid w:val="000F0A76"/>
    <w:rsid w:val="000F6B87"/>
    <w:rsid w:val="00120E00"/>
    <w:rsid w:val="0012233D"/>
    <w:rsid w:val="00125156"/>
    <w:rsid w:val="00130ECF"/>
    <w:rsid w:val="001353ED"/>
    <w:rsid w:val="00137010"/>
    <w:rsid w:val="00141E99"/>
    <w:rsid w:val="001421FA"/>
    <w:rsid w:val="0014220E"/>
    <w:rsid w:val="0015089B"/>
    <w:rsid w:val="00152067"/>
    <w:rsid w:val="0015209F"/>
    <w:rsid w:val="0015484C"/>
    <w:rsid w:val="00157E9A"/>
    <w:rsid w:val="00161B03"/>
    <w:rsid w:val="00161B4B"/>
    <w:rsid w:val="00171763"/>
    <w:rsid w:val="001718DF"/>
    <w:rsid w:val="001839B2"/>
    <w:rsid w:val="00187790"/>
    <w:rsid w:val="00187D2B"/>
    <w:rsid w:val="00190622"/>
    <w:rsid w:val="0019116D"/>
    <w:rsid w:val="001914C9"/>
    <w:rsid w:val="0019209D"/>
    <w:rsid w:val="00193AC1"/>
    <w:rsid w:val="001965DE"/>
    <w:rsid w:val="001A3616"/>
    <w:rsid w:val="001A5AB0"/>
    <w:rsid w:val="001B2B27"/>
    <w:rsid w:val="001B35C6"/>
    <w:rsid w:val="001B56D5"/>
    <w:rsid w:val="001B6635"/>
    <w:rsid w:val="001C304B"/>
    <w:rsid w:val="001C7F0C"/>
    <w:rsid w:val="001D58BB"/>
    <w:rsid w:val="001E5544"/>
    <w:rsid w:val="00210E34"/>
    <w:rsid w:val="00211C6C"/>
    <w:rsid w:val="00220BD5"/>
    <w:rsid w:val="0023248D"/>
    <w:rsid w:val="00234806"/>
    <w:rsid w:val="002361D8"/>
    <w:rsid w:val="00250504"/>
    <w:rsid w:val="00254311"/>
    <w:rsid w:val="002629F8"/>
    <w:rsid w:val="00271C68"/>
    <w:rsid w:val="00281627"/>
    <w:rsid w:val="002821D4"/>
    <w:rsid w:val="002827AB"/>
    <w:rsid w:val="0028713C"/>
    <w:rsid w:val="00287275"/>
    <w:rsid w:val="002907A6"/>
    <w:rsid w:val="002A35C9"/>
    <w:rsid w:val="002A55C9"/>
    <w:rsid w:val="002A6EBA"/>
    <w:rsid w:val="002B2CE9"/>
    <w:rsid w:val="002B5A1D"/>
    <w:rsid w:val="002C2E1C"/>
    <w:rsid w:val="002C6EE9"/>
    <w:rsid w:val="002D162C"/>
    <w:rsid w:val="002D447C"/>
    <w:rsid w:val="002E2025"/>
    <w:rsid w:val="002E564E"/>
    <w:rsid w:val="00300B4B"/>
    <w:rsid w:val="003142E5"/>
    <w:rsid w:val="00320BCB"/>
    <w:rsid w:val="00322A18"/>
    <w:rsid w:val="00323963"/>
    <w:rsid w:val="00335C66"/>
    <w:rsid w:val="00335D36"/>
    <w:rsid w:val="00337D95"/>
    <w:rsid w:val="00343696"/>
    <w:rsid w:val="00345EC4"/>
    <w:rsid w:val="00346876"/>
    <w:rsid w:val="00350621"/>
    <w:rsid w:val="003560C7"/>
    <w:rsid w:val="00357A83"/>
    <w:rsid w:val="00364B02"/>
    <w:rsid w:val="0037019D"/>
    <w:rsid w:val="00374BE5"/>
    <w:rsid w:val="00380B17"/>
    <w:rsid w:val="00383F14"/>
    <w:rsid w:val="003905F3"/>
    <w:rsid w:val="00390E58"/>
    <w:rsid w:val="00396D43"/>
    <w:rsid w:val="003A272E"/>
    <w:rsid w:val="003A729C"/>
    <w:rsid w:val="003B10A4"/>
    <w:rsid w:val="003B7ED1"/>
    <w:rsid w:val="003C7FCD"/>
    <w:rsid w:val="003D75E5"/>
    <w:rsid w:val="003E1C06"/>
    <w:rsid w:val="003E33D6"/>
    <w:rsid w:val="003E5835"/>
    <w:rsid w:val="003E6EDE"/>
    <w:rsid w:val="003F7876"/>
    <w:rsid w:val="0040407A"/>
    <w:rsid w:val="00404CE0"/>
    <w:rsid w:val="004105C5"/>
    <w:rsid w:val="00413715"/>
    <w:rsid w:val="00414DC1"/>
    <w:rsid w:val="00426137"/>
    <w:rsid w:val="00427008"/>
    <w:rsid w:val="004279E0"/>
    <w:rsid w:val="00431045"/>
    <w:rsid w:val="00433DF6"/>
    <w:rsid w:val="00441479"/>
    <w:rsid w:val="004457EE"/>
    <w:rsid w:val="00446D54"/>
    <w:rsid w:val="00451E22"/>
    <w:rsid w:val="0045363F"/>
    <w:rsid w:val="0045545A"/>
    <w:rsid w:val="00456B8E"/>
    <w:rsid w:val="00461C50"/>
    <w:rsid w:val="00465F8A"/>
    <w:rsid w:val="00473057"/>
    <w:rsid w:val="00473E4C"/>
    <w:rsid w:val="004765F9"/>
    <w:rsid w:val="0048034E"/>
    <w:rsid w:val="004813CB"/>
    <w:rsid w:val="00484CC1"/>
    <w:rsid w:val="00486628"/>
    <w:rsid w:val="00490768"/>
    <w:rsid w:val="00495BEF"/>
    <w:rsid w:val="00496BC1"/>
    <w:rsid w:val="004A2CBC"/>
    <w:rsid w:val="004B1EF1"/>
    <w:rsid w:val="004B488D"/>
    <w:rsid w:val="004C24E8"/>
    <w:rsid w:val="004D12C0"/>
    <w:rsid w:val="004D5DD0"/>
    <w:rsid w:val="004F2480"/>
    <w:rsid w:val="004F6AEA"/>
    <w:rsid w:val="00502224"/>
    <w:rsid w:val="00504F01"/>
    <w:rsid w:val="00505E05"/>
    <w:rsid w:val="00513D29"/>
    <w:rsid w:val="00533AE4"/>
    <w:rsid w:val="00537CBC"/>
    <w:rsid w:val="00543E80"/>
    <w:rsid w:val="005442D3"/>
    <w:rsid w:val="0055747E"/>
    <w:rsid w:val="00561F8D"/>
    <w:rsid w:val="00571213"/>
    <w:rsid w:val="00574B0E"/>
    <w:rsid w:val="0058283A"/>
    <w:rsid w:val="005840F4"/>
    <w:rsid w:val="00590E6A"/>
    <w:rsid w:val="00591270"/>
    <w:rsid w:val="00592FA0"/>
    <w:rsid w:val="00593A4A"/>
    <w:rsid w:val="00594F78"/>
    <w:rsid w:val="00596D7C"/>
    <w:rsid w:val="005A025C"/>
    <w:rsid w:val="005B4186"/>
    <w:rsid w:val="005C0A3B"/>
    <w:rsid w:val="005C7676"/>
    <w:rsid w:val="005D194F"/>
    <w:rsid w:val="005D3007"/>
    <w:rsid w:val="005E48C5"/>
    <w:rsid w:val="005F0D5E"/>
    <w:rsid w:val="00601F54"/>
    <w:rsid w:val="00604A29"/>
    <w:rsid w:val="00605520"/>
    <w:rsid w:val="00605A4C"/>
    <w:rsid w:val="006064CC"/>
    <w:rsid w:val="00607CB1"/>
    <w:rsid w:val="0061140A"/>
    <w:rsid w:val="00612DBB"/>
    <w:rsid w:val="00621034"/>
    <w:rsid w:val="006217F7"/>
    <w:rsid w:val="006317FA"/>
    <w:rsid w:val="0063229C"/>
    <w:rsid w:val="006328F4"/>
    <w:rsid w:val="0063361B"/>
    <w:rsid w:val="00637168"/>
    <w:rsid w:val="00641548"/>
    <w:rsid w:val="00643A64"/>
    <w:rsid w:val="00650943"/>
    <w:rsid w:val="00651FE3"/>
    <w:rsid w:val="006545A1"/>
    <w:rsid w:val="0066070E"/>
    <w:rsid w:val="0066102C"/>
    <w:rsid w:val="0066461E"/>
    <w:rsid w:val="00665BC7"/>
    <w:rsid w:val="00671FFF"/>
    <w:rsid w:val="00682A1A"/>
    <w:rsid w:val="0068585E"/>
    <w:rsid w:val="006906BC"/>
    <w:rsid w:val="00694204"/>
    <w:rsid w:val="0069433D"/>
    <w:rsid w:val="006A7F23"/>
    <w:rsid w:val="006B1896"/>
    <w:rsid w:val="006B6542"/>
    <w:rsid w:val="006C2D8C"/>
    <w:rsid w:val="006C400E"/>
    <w:rsid w:val="006C60B9"/>
    <w:rsid w:val="006C7372"/>
    <w:rsid w:val="006C7EB9"/>
    <w:rsid w:val="006D183D"/>
    <w:rsid w:val="006E1447"/>
    <w:rsid w:val="006F053E"/>
    <w:rsid w:val="00702978"/>
    <w:rsid w:val="00715FCC"/>
    <w:rsid w:val="00724649"/>
    <w:rsid w:val="00726D2A"/>
    <w:rsid w:val="007352DA"/>
    <w:rsid w:val="00736F6A"/>
    <w:rsid w:val="007378C3"/>
    <w:rsid w:val="00740D0C"/>
    <w:rsid w:val="007540D9"/>
    <w:rsid w:val="0076050A"/>
    <w:rsid w:val="00771BF8"/>
    <w:rsid w:val="00772FDE"/>
    <w:rsid w:val="007802EC"/>
    <w:rsid w:val="00787854"/>
    <w:rsid w:val="007A51E7"/>
    <w:rsid w:val="007B0BAF"/>
    <w:rsid w:val="007B16F5"/>
    <w:rsid w:val="007B1830"/>
    <w:rsid w:val="007E7411"/>
    <w:rsid w:val="007E76CD"/>
    <w:rsid w:val="007F264D"/>
    <w:rsid w:val="00802204"/>
    <w:rsid w:val="00802688"/>
    <w:rsid w:val="00810513"/>
    <w:rsid w:val="00811214"/>
    <w:rsid w:val="00812390"/>
    <w:rsid w:val="00812AF0"/>
    <w:rsid w:val="00821637"/>
    <w:rsid w:val="008357ED"/>
    <w:rsid w:val="008415AC"/>
    <w:rsid w:val="00862930"/>
    <w:rsid w:val="008629F2"/>
    <w:rsid w:val="008771CF"/>
    <w:rsid w:val="00884283"/>
    <w:rsid w:val="008948BF"/>
    <w:rsid w:val="008A0183"/>
    <w:rsid w:val="008B3D52"/>
    <w:rsid w:val="008B7781"/>
    <w:rsid w:val="008C4993"/>
    <w:rsid w:val="008C5DE6"/>
    <w:rsid w:val="008C7AFA"/>
    <w:rsid w:val="008D2AA7"/>
    <w:rsid w:val="008E4F4F"/>
    <w:rsid w:val="008E51E3"/>
    <w:rsid w:val="008E62C2"/>
    <w:rsid w:val="008F08C4"/>
    <w:rsid w:val="00902721"/>
    <w:rsid w:val="0090438A"/>
    <w:rsid w:val="00910DA9"/>
    <w:rsid w:val="00912C63"/>
    <w:rsid w:val="00912E5C"/>
    <w:rsid w:val="00914D70"/>
    <w:rsid w:val="00915FF5"/>
    <w:rsid w:val="00917461"/>
    <w:rsid w:val="00924550"/>
    <w:rsid w:val="009300EE"/>
    <w:rsid w:val="00940AF5"/>
    <w:rsid w:val="009422A8"/>
    <w:rsid w:val="0094397D"/>
    <w:rsid w:val="0094709F"/>
    <w:rsid w:val="009573A8"/>
    <w:rsid w:val="00963CCF"/>
    <w:rsid w:val="00966761"/>
    <w:rsid w:val="00970674"/>
    <w:rsid w:val="00971130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929B5"/>
    <w:rsid w:val="0099336C"/>
    <w:rsid w:val="00993A0B"/>
    <w:rsid w:val="009946E1"/>
    <w:rsid w:val="00994808"/>
    <w:rsid w:val="009A259E"/>
    <w:rsid w:val="009A5122"/>
    <w:rsid w:val="009A6D13"/>
    <w:rsid w:val="009B314E"/>
    <w:rsid w:val="009B3625"/>
    <w:rsid w:val="009B6D0B"/>
    <w:rsid w:val="009C7CB2"/>
    <w:rsid w:val="009D1247"/>
    <w:rsid w:val="009D6CD4"/>
    <w:rsid w:val="009E0C53"/>
    <w:rsid w:val="009E42DA"/>
    <w:rsid w:val="009E53D2"/>
    <w:rsid w:val="009F26D0"/>
    <w:rsid w:val="009F611C"/>
    <w:rsid w:val="00A02B79"/>
    <w:rsid w:val="00A03C01"/>
    <w:rsid w:val="00A05E17"/>
    <w:rsid w:val="00A07037"/>
    <w:rsid w:val="00A12574"/>
    <w:rsid w:val="00A136E4"/>
    <w:rsid w:val="00A17E15"/>
    <w:rsid w:val="00A22551"/>
    <w:rsid w:val="00A32E69"/>
    <w:rsid w:val="00A34960"/>
    <w:rsid w:val="00A3769A"/>
    <w:rsid w:val="00A53D94"/>
    <w:rsid w:val="00A57FCC"/>
    <w:rsid w:val="00A616E8"/>
    <w:rsid w:val="00A619D0"/>
    <w:rsid w:val="00A645EC"/>
    <w:rsid w:val="00A662E3"/>
    <w:rsid w:val="00A677D1"/>
    <w:rsid w:val="00A73511"/>
    <w:rsid w:val="00A74945"/>
    <w:rsid w:val="00A90980"/>
    <w:rsid w:val="00A97C86"/>
    <w:rsid w:val="00AA3CAC"/>
    <w:rsid w:val="00AB3B88"/>
    <w:rsid w:val="00AB77C5"/>
    <w:rsid w:val="00AC09F2"/>
    <w:rsid w:val="00AC3B14"/>
    <w:rsid w:val="00AC641E"/>
    <w:rsid w:val="00AD369D"/>
    <w:rsid w:val="00AD7FB9"/>
    <w:rsid w:val="00AE0342"/>
    <w:rsid w:val="00AE4DC6"/>
    <w:rsid w:val="00AE5B92"/>
    <w:rsid w:val="00AF40A2"/>
    <w:rsid w:val="00AF4216"/>
    <w:rsid w:val="00B00F4E"/>
    <w:rsid w:val="00B05A42"/>
    <w:rsid w:val="00B10219"/>
    <w:rsid w:val="00B23D33"/>
    <w:rsid w:val="00B26332"/>
    <w:rsid w:val="00B26D90"/>
    <w:rsid w:val="00B27506"/>
    <w:rsid w:val="00B30A72"/>
    <w:rsid w:val="00B31974"/>
    <w:rsid w:val="00B35423"/>
    <w:rsid w:val="00B40F13"/>
    <w:rsid w:val="00B41B27"/>
    <w:rsid w:val="00B6392B"/>
    <w:rsid w:val="00B63D0B"/>
    <w:rsid w:val="00B65957"/>
    <w:rsid w:val="00B67D4D"/>
    <w:rsid w:val="00B711CE"/>
    <w:rsid w:val="00B72285"/>
    <w:rsid w:val="00B74777"/>
    <w:rsid w:val="00B96EEE"/>
    <w:rsid w:val="00BA59B4"/>
    <w:rsid w:val="00BA647D"/>
    <w:rsid w:val="00BB5526"/>
    <w:rsid w:val="00BC1F34"/>
    <w:rsid w:val="00BD2989"/>
    <w:rsid w:val="00BD6539"/>
    <w:rsid w:val="00BD6864"/>
    <w:rsid w:val="00BE2864"/>
    <w:rsid w:val="00BE36BE"/>
    <w:rsid w:val="00BF1B02"/>
    <w:rsid w:val="00C154C6"/>
    <w:rsid w:val="00C15CED"/>
    <w:rsid w:val="00C16E28"/>
    <w:rsid w:val="00C33656"/>
    <w:rsid w:val="00C33AFD"/>
    <w:rsid w:val="00C41FF1"/>
    <w:rsid w:val="00C45F69"/>
    <w:rsid w:val="00C607C8"/>
    <w:rsid w:val="00C6156C"/>
    <w:rsid w:val="00C618CE"/>
    <w:rsid w:val="00C63ED2"/>
    <w:rsid w:val="00C859DE"/>
    <w:rsid w:val="00C91DDE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011F"/>
    <w:rsid w:val="00CF3A8E"/>
    <w:rsid w:val="00CF5189"/>
    <w:rsid w:val="00D043F2"/>
    <w:rsid w:val="00D05A47"/>
    <w:rsid w:val="00D05CA3"/>
    <w:rsid w:val="00D12F82"/>
    <w:rsid w:val="00D143B0"/>
    <w:rsid w:val="00D266AC"/>
    <w:rsid w:val="00D35296"/>
    <w:rsid w:val="00D35491"/>
    <w:rsid w:val="00D4149A"/>
    <w:rsid w:val="00D42073"/>
    <w:rsid w:val="00D5158E"/>
    <w:rsid w:val="00D70DE6"/>
    <w:rsid w:val="00D712DD"/>
    <w:rsid w:val="00D76C66"/>
    <w:rsid w:val="00D83909"/>
    <w:rsid w:val="00D84C2D"/>
    <w:rsid w:val="00D96C49"/>
    <w:rsid w:val="00DA0733"/>
    <w:rsid w:val="00DA140F"/>
    <w:rsid w:val="00DB36EA"/>
    <w:rsid w:val="00DB4EAF"/>
    <w:rsid w:val="00DC62D6"/>
    <w:rsid w:val="00DD6A31"/>
    <w:rsid w:val="00DE0EE7"/>
    <w:rsid w:val="00DE285F"/>
    <w:rsid w:val="00DF1B2B"/>
    <w:rsid w:val="00DF2534"/>
    <w:rsid w:val="00E12A73"/>
    <w:rsid w:val="00E13AB6"/>
    <w:rsid w:val="00E168A6"/>
    <w:rsid w:val="00E24155"/>
    <w:rsid w:val="00E25A8E"/>
    <w:rsid w:val="00E36C07"/>
    <w:rsid w:val="00E42D36"/>
    <w:rsid w:val="00E4695F"/>
    <w:rsid w:val="00E611D8"/>
    <w:rsid w:val="00E64613"/>
    <w:rsid w:val="00E65F32"/>
    <w:rsid w:val="00E71473"/>
    <w:rsid w:val="00E758E3"/>
    <w:rsid w:val="00E76455"/>
    <w:rsid w:val="00E8356C"/>
    <w:rsid w:val="00E876D0"/>
    <w:rsid w:val="00E91123"/>
    <w:rsid w:val="00E91306"/>
    <w:rsid w:val="00E95D90"/>
    <w:rsid w:val="00E97C5B"/>
    <w:rsid w:val="00EA4553"/>
    <w:rsid w:val="00EA6AC5"/>
    <w:rsid w:val="00EB0586"/>
    <w:rsid w:val="00EB644C"/>
    <w:rsid w:val="00EC40BB"/>
    <w:rsid w:val="00EC5DD9"/>
    <w:rsid w:val="00ED0B57"/>
    <w:rsid w:val="00EE01E9"/>
    <w:rsid w:val="00EF01CF"/>
    <w:rsid w:val="00EF5254"/>
    <w:rsid w:val="00EF68BA"/>
    <w:rsid w:val="00EF7398"/>
    <w:rsid w:val="00F00DA9"/>
    <w:rsid w:val="00F05663"/>
    <w:rsid w:val="00F11160"/>
    <w:rsid w:val="00F1489F"/>
    <w:rsid w:val="00F149A5"/>
    <w:rsid w:val="00F208B2"/>
    <w:rsid w:val="00F21289"/>
    <w:rsid w:val="00F21F8B"/>
    <w:rsid w:val="00F25D84"/>
    <w:rsid w:val="00F26808"/>
    <w:rsid w:val="00F26910"/>
    <w:rsid w:val="00F33A4E"/>
    <w:rsid w:val="00F432F5"/>
    <w:rsid w:val="00F467CC"/>
    <w:rsid w:val="00F5020C"/>
    <w:rsid w:val="00F534F4"/>
    <w:rsid w:val="00F576ED"/>
    <w:rsid w:val="00F7429E"/>
    <w:rsid w:val="00F850E2"/>
    <w:rsid w:val="00F869E2"/>
    <w:rsid w:val="00F92EDB"/>
    <w:rsid w:val="00F93D3D"/>
    <w:rsid w:val="00F93EE1"/>
    <w:rsid w:val="00F96512"/>
    <w:rsid w:val="00FA336B"/>
    <w:rsid w:val="00FB103A"/>
    <w:rsid w:val="00FB183D"/>
    <w:rsid w:val="00FD0B06"/>
    <w:rsid w:val="00FD16AB"/>
    <w:rsid w:val="00FD6F66"/>
    <w:rsid w:val="00FE2B98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09EC7-11D5-4358-81D8-82313A0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E50B-4D26-42B0-A853-3EA21DC1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Shyqiri Krasniqi</cp:lastModifiedBy>
  <cp:revision>55</cp:revision>
  <cp:lastPrinted>2020-06-22T09:11:00Z</cp:lastPrinted>
  <dcterms:created xsi:type="dcterms:W3CDTF">2020-06-22T12:57:00Z</dcterms:created>
  <dcterms:modified xsi:type="dcterms:W3CDTF">2021-01-26T09:22:00Z</dcterms:modified>
</cp:coreProperties>
</file>