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304" w:rsidRPr="00C22582" w:rsidRDefault="00C22582" w:rsidP="00C22582">
      <w:r w:rsidRPr="00C27569">
        <w:rPr>
          <w:rFonts w:ascii="Times New Roman"/>
          <w:noProof/>
        </w:rPr>
        <w:drawing>
          <wp:anchor distT="0" distB="0" distL="114300" distR="114300" simplePos="0" relativeHeight="487588864" behindDoc="0" locked="0" layoutInCell="1" allowOverlap="1" wp14:anchorId="198D3787" wp14:editId="5997EEEA">
            <wp:simplePos x="0" y="0"/>
            <wp:positionH relativeFrom="page">
              <wp:align>center</wp:align>
            </wp:positionH>
            <wp:positionV relativeFrom="page">
              <wp:posOffset>868680</wp:posOffset>
            </wp:positionV>
            <wp:extent cx="2397125" cy="1712595"/>
            <wp:effectExtent l="0" t="0" r="3175" b="190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4304" w:rsidRPr="00C27569" w:rsidRDefault="00AC4304">
      <w:pPr>
        <w:pStyle w:val="BodyText"/>
        <w:spacing w:before="8"/>
        <w:rPr>
          <w:rFonts w:ascii="Times New Roman"/>
          <w:sz w:val="22"/>
        </w:rPr>
      </w:pPr>
    </w:p>
    <w:p w:rsidR="00AC4304" w:rsidRPr="00C27569" w:rsidRDefault="00AA22B9" w:rsidP="00AA22B9">
      <w:pPr>
        <w:pStyle w:val="BodyText"/>
        <w:spacing w:before="101"/>
        <w:ind w:left="108"/>
      </w:pPr>
      <w:r w:rsidRPr="00C27569">
        <w:t>Na osnovu Zakona br. 06/L-114 o javnim službenicima</w:t>
      </w:r>
      <w:r w:rsidR="00C07B40" w:rsidRPr="00C27569">
        <w:t>,</w:t>
      </w:r>
      <w:r w:rsidRPr="00C27569">
        <w:t xml:space="preserve"> Član 38 (1,2,3 i 4) i Uredbe (VRK) BR. 16/2020 o </w:t>
      </w:r>
      <w:r w:rsidR="00C07B40" w:rsidRPr="00C27569">
        <w:t>prijem</w:t>
      </w:r>
      <w:r w:rsidRPr="00C27569">
        <w:t>u i karijeri u civilnoj službi Republike Kosovo, Č</w:t>
      </w:r>
      <w:r w:rsidR="00C07B40" w:rsidRPr="00C27569">
        <w:t>lan 40 Ministarstvo industrije, preduzetništva i trgovine objavljuje:</w:t>
      </w:r>
    </w:p>
    <w:p w:rsidR="00AA22B9" w:rsidRPr="00C27569" w:rsidRDefault="00A32A52" w:rsidP="00AA22B9">
      <w:pPr>
        <w:pStyle w:val="BodyText"/>
        <w:spacing w:before="9"/>
        <w:rPr>
          <w:sz w:val="10"/>
        </w:rPr>
      </w:pPr>
      <w:r w:rsidRPr="00C27569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721A5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AC4304" w:rsidRPr="00C27569" w:rsidRDefault="00AA22B9" w:rsidP="00AA22B9">
      <w:pPr>
        <w:pStyle w:val="BodyText"/>
        <w:spacing w:before="8"/>
        <w:jc w:val="center"/>
        <w:rPr>
          <w:b/>
          <w:bCs/>
          <w:sz w:val="36"/>
          <w:szCs w:val="36"/>
        </w:rPr>
      </w:pPr>
      <w:r w:rsidRPr="00C27569">
        <w:rPr>
          <w:b/>
          <w:bCs/>
          <w:sz w:val="36"/>
          <w:szCs w:val="36"/>
        </w:rPr>
        <w:t>Konkurs</w:t>
      </w:r>
    </w:p>
    <w:p w:rsidR="00C31347" w:rsidRPr="00C27569" w:rsidRDefault="00C31347" w:rsidP="00AA22B9">
      <w:pPr>
        <w:pStyle w:val="BodyText"/>
        <w:spacing w:before="8"/>
        <w:jc w:val="center"/>
        <w:rPr>
          <w:b/>
          <w:sz w:val="24"/>
        </w:rPr>
      </w:pPr>
    </w:p>
    <w:p w:rsidR="00AC4304" w:rsidRPr="00C27569" w:rsidRDefault="00C07B40">
      <w:pPr>
        <w:spacing w:before="100"/>
        <w:ind w:left="122"/>
        <w:rPr>
          <w:b/>
          <w:sz w:val="28"/>
        </w:rPr>
      </w:pPr>
      <w:r w:rsidRPr="00C27569">
        <w:rPr>
          <w:b/>
          <w:sz w:val="28"/>
        </w:rPr>
        <w:t>Kretanje unutar kategorije</w:t>
      </w:r>
    </w:p>
    <w:p w:rsidR="00AC4304" w:rsidRPr="00C27569" w:rsidRDefault="00AC4304">
      <w:pPr>
        <w:pStyle w:val="BodyText"/>
        <w:spacing w:before="8"/>
        <w:rPr>
          <w:b/>
          <w:sz w:val="19"/>
        </w:rPr>
      </w:pPr>
    </w:p>
    <w:p w:rsidR="00AC4304" w:rsidRPr="00C27569" w:rsidRDefault="00AA22B9">
      <w:pPr>
        <w:spacing w:before="100"/>
        <w:ind w:left="119" w:right="293"/>
        <w:rPr>
          <w:i/>
          <w:sz w:val="20"/>
        </w:rPr>
      </w:pPr>
      <w:r w:rsidRPr="00C27569">
        <w:rPr>
          <w:i/>
          <w:color w:val="4682B4"/>
          <w:sz w:val="20"/>
        </w:rPr>
        <w:t>Pravo za apliciranje u ovu proceduru imaju samo postojeći državni službenici iste kategorije zaposleni u istoj ili drugoj instituciji</w:t>
      </w:r>
      <w:r w:rsidR="00C31347" w:rsidRPr="00C27569">
        <w:rPr>
          <w:i/>
          <w:color w:val="4682B4"/>
          <w:sz w:val="20"/>
        </w:rPr>
        <w:t xml:space="preserve"> civilne</w:t>
      </w:r>
      <w:r w:rsidRPr="00C27569">
        <w:rPr>
          <w:i/>
          <w:color w:val="4682B4"/>
          <w:sz w:val="20"/>
        </w:rPr>
        <w:t xml:space="preserve"> službe.</w:t>
      </w:r>
    </w:p>
    <w:p w:rsidR="00AC4304" w:rsidRPr="00C27569" w:rsidRDefault="00AC4304">
      <w:pPr>
        <w:pStyle w:val="BodyText"/>
        <w:rPr>
          <w:i/>
        </w:rPr>
      </w:pPr>
    </w:p>
    <w:p w:rsidR="00AC4304" w:rsidRPr="00C27569" w:rsidRDefault="00AC4304">
      <w:pPr>
        <w:pStyle w:val="BodyText"/>
        <w:spacing w:before="12"/>
        <w:rPr>
          <w:i/>
          <w:sz w:val="17"/>
        </w:rPr>
      </w:pPr>
    </w:p>
    <w:p w:rsidR="00AC4304" w:rsidRPr="00C27569" w:rsidRDefault="00AA22B9">
      <w:pPr>
        <w:tabs>
          <w:tab w:val="left" w:pos="5856"/>
        </w:tabs>
        <w:spacing w:before="100"/>
        <w:ind w:left="122"/>
        <w:rPr>
          <w:sz w:val="20"/>
        </w:rPr>
      </w:pPr>
      <w:r w:rsidRPr="00C27569">
        <w:rPr>
          <w:b/>
          <w:sz w:val="20"/>
        </w:rPr>
        <w:t>Naziv radne pozicije</w:t>
      </w:r>
      <w:r w:rsidR="00C07B40" w:rsidRPr="00C27569">
        <w:rPr>
          <w:b/>
          <w:sz w:val="20"/>
        </w:rPr>
        <w:tab/>
      </w:r>
      <w:r w:rsidR="00C31347" w:rsidRPr="00C27569">
        <w:rPr>
          <w:sz w:val="20"/>
        </w:rPr>
        <w:t>Direktor Departmana trgovine</w:t>
      </w:r>
    </w:p>
    <w:p w:rsidR="00AC4304" w:rsidRPr="00C27569" w:rsidRDefault="00AA22B9">
      <w:pPr>
        <w:tabs>
          <w:tab w:val="left" w:pos="5856"/>
        </w:tabs>
        <w:spacing w:before="120"/>
        <w:ind w:left="122"/>
        <w:rPr>
          <w:sz w:val="20"/>
        </w:rPr>
      </w:pPr>
      <w:r w:rsidRPr="00C27569">
        <w:rPr>
          <w:b/>
          <w:sz w:val="20"/>
        </w:rPr>
        <w:t>Klasa pozicije</w:t>
      </w:r>
      <w:r w:rsidR="00C07B40" w:rsidRPr="00C27569">
        <w:rPr>
          <w:b/>
          <w:sz w:val="20"/>
        </w:rPr>
        <w:tab/>
      </w:r>
      <w:r w:rsidR="00C31347" w:rsidRPr="00C27569">
        <w:rPr>
          <w:sz w:val="20"/>
        </w:rPr>
        <w:t>Srednji rukovodilac</w:t>
      </w:r>
      <w:r w:rsidR="00C07B40" w:rsidRPr="00C27569">
        <w:rPr>
          <w:sz w:val="20"/>
        </w:rPr>
        <w:t xml:space="preserve"> 1</w:t>
      </w:r>
    </w:p>
    <w:p w:rsidR="00AC4304" w:rsidRPr="00C27569" w:rsidRDefault="00AA22B9">
      <w:pPr>
        <w:pStyle w:val="Heading2"/>
        <w:tabs>
          <w:tab w:val="right" w:pos="6072"/>
        </w:tabs>
        <w:rPr>
          <w:b w:val="0"/>
        </w:rPr>
      </w:pPr>
      <w:r w:rsidRPr="00C27569">
        <w:t>Koeficijent/Plata</w:t>
      </w:r>
      <w:r w:rsidR="00C07B40" w:rsidRPr="00C27569">
        <w:tab/>
      </w:r>
      <w:r w:rsidR="00C07B40" w:rsidRPr="00C27569">
        <w:rPr>
          <w:b w:val="0"/>
        </w:rPr>
        <w:t>10</w:t>
      </w:r>
    </w:p>
    <w:p w:rsidR="00AC4304" w:rsidRPr="00C27569" w:rsidRDefault="00AA22B9">
      <w:pPr>
        <w:tabs>
          <w:tab w:val="right" w:pos="5964"/>
        </w:tabs>
        <w:spacing w:before="120"/>
        <w:ind w:left="122"/>
        <w:rPr>
          <w:sz w:val="20"/>
        </w:rPr>
      </w:pPr>
      <w:r w:rsidRPr="00C27569">
        <w:rPr>
          <w:b/>
          <w:sz w:val="20"/>
        </w:rPr>
        <w:t>Br. zahtevani</w:t>
      </w:r>
      <w:r w:rsidR="00C07B40" w:rsidRPr="00C27569">
        <w:rPr>
          <w:rFonts w:ascii="Times New Roman" w:hAnsi="Times New Roman"/>
          <w:b/>
          <w:sz w:val="20"/>
        </w:rPr>
        <w:tab/>
      </w:r>
      <w:r w:rsidR="00C07B40" w:rsidRPr="00C27569">
        <w:rPr>
          <w:sz w:val="20"/>
        </w:rPr>
        <w:t>1</w:t>
      </w:r>
    </w:p>
    <w:p w:rsidR="00AC4304" w:rsidRPr="00C27569" w:rsidRDefault="00AA22B9">
      <w:pPr>
        <w:tabs>
          <w:tab w:val="left" w:pos="5858"/>
        </w:tabs>
        <w:spacing w:before="120"/>
        <w:ind w:left="122"/>
        <w:rPr>
          <w:sz w:val="20"/>
        </w:rPr>
      </w:pPr>
      <w:r w:rsidRPr="00C27569">
        <w:rPr>
          <w:b/>
          <w:sz w:val="20"/>
        </w:rPr>
        <w:t>Datum obaveštenja</w:t>
      </w:r>
      <w:r w:rsidR="00C07B40" w:rsidRPr="00C27569">
        <w:rPr>
          <w:b/>
          <w:sz w:val="20"/>
        </w:rPr>
        <w:tab/>
      </w:r>
      <w:r w:rsidR="00C07B40" w:rsidRPr="00C27569">
        <w:rPr>
          <w:position w:val="-1"/>
          <w:sz w:val="20"/>
        </w:rPr>
        <w:t>08/11/2022</w:t>
      </w:r>
      <w:r w:rsidR="00C31347" w:rsidRPr="00C27569">
        <w:rPr>
          <w:position w:val="-1"/>
          <w:sz w:val="20"/>
        </w:rPr>
        <w:t>.</w:t>
      </w:r>
    </w:p>
    <w:p w:rsidR="00AC4304" w:rsidRPr="00C27569" w:rsidRDefault="00AA22B9">
      <w:pPr>
        <w:tabs>
          <w:tab w:val="left" w:pos="5856"/>
        </w:tabs>
        <w:spacing w:before="121"/>
        <w:ind w:left="122"/>
        <w:rPr>
          <w:sz w:val="20"/>
        </w:rPr>
      </w:pPr>
      <w:r w:rsidRPr="00C27569">
        <w:rPr>
          <w:b/>
          <w:sz w:val="20"/>
        </w:rPr>
        <w:t>Rok za apliciranje</w:t>
      </w:r>
      <w:r w:rsidR="00C07B40" w:rsidRPr="00C27569">
        <w:rPr>
          <w:b/>
          <w:sz w:val="20"/>
        </w:rPr>
        <w:tab/>
      </w:r>
      <w:r w:rsidR="00C31347" w:rsidRPr="00C27569">
        <w:rPr>
          <w:sz w:val="20"/>
        </w:rPr>
        <w:t>23/11/2022. - 30/11/</w:t>
      </w:r>
      <w:r w:rsidR="00C07B40" w:rsidRPr="00C27569">
        <w:rPr>
          <w:sz w:val="20"/>
        </w:rPr>
        <w:t>2022</w:t>
      </w:r>
      <w:r w:rsidR="00C31347" w:rsidRPr="00C27569">
        <w:rPr>
          <w:sz w:val="20"/>
        </w:rPr>
        <w:t>.</w:t>
      </w:r>
    </w:p>
    <w:p w:rsidR="00AC4304" w:rsidRPr="00C27569" w:rsidRDefault="00AA22B9">
      <w:pPr>
        <w:tabs>
          <w:tab w:val="left" w:pos="5856"/>
        </w:tabs>
        <w:spacing w:before="80"/>
        <w:ind w:left="122"/>
        <w:rPr>
          <w:sz w:val="20"/>
        </w:rPr>
      </w:pPr>
      <w:r w:rsidRPr="00C27569">
        <w:rPr>
          <w:b/>
          <w:position w:val="-1"/>
          <w:sz w:val="20"/>
        </w:rPr>
        <w:t>Institucija</w:t>
      </w:r>
      <w:r w:rsidR="00C07B40" w:rsidRPr="00C27569">
        <w:rPr>
          <w:b/>
          <w:position w:val="-1"/>
          <w:sz w:val="20"/>
        </w:rPr>
        <w:tab/>
      </w:r>
      <w:r w:rsidR="00C07B40" w:rsidRPr="00C27569">
        <w:rPr>
          <w:sz w:val="20"/>
        </w:rPr>
        <w:t>Mi</w:t>
      </w:r>
      <w:r w:rsidR="00C31347" w:rsidRPr="00C27569">
        <w:rPr>
          <w:sz w:val="20"/>
        </w:rPr>
        <w:t>nistarstvo industrije, preduzetništva</w:t>
      </w:r>
      <w:r w:rsidR="00C07B40" w:rsidRPr="00C27569">
        <w:rPr>
          <w:sz w:val="20"/>
        </w:rPr>
        <w:t xml:space="preserve"> i trgovine</w:t>
      </w:r>
    </w:p>
    <w:p w:rsidR="00AC4304" w:rsidRPr="00C27569" w:rsidRDefault="00AA22B9">
      <w:pPr>
        <w:tabs>
          <w:tab w:val="left" w:pos="5856"/>
        </w:tabs>
        <w:spacing w:before="120"/>
        <w:ind w:left="122"/>
        <w:rPr>
          <w:sz w:val="20"/>
        </w:rPr>
      </w:pPr>
      <w:r w:rsidRPr="00C27569">
        <w:rPr>
          <w:b/>
          <w:sz w:val="20"/>
        </w:rPr>
        <w:t>Departman</w:t>
      </w:r>
      <w:r w:rsidR="00C07B40" w:rsidRPr="00C27569">
        <w:rPr>
          <w:b/>
          <w:sz w:val="20"/>
        </w:rPr>
        <w:tab/>
      </w:r>
      <w:r w:rsidR="00C27569">
        <w:rPr>
          <w:sz w:val="20"/>
        </w:rPr>
        <w:t>Departman</w:t>
      </w:r>
      <w:r w:rsidR="00C31347" w:rsidRPr="00C27569">
        <w:rPr>
          <w:sz w:val="20"/>
        </w:rPr>
        <w:t xml:space="preserve"> trgovine</w:t>
      </w:r>
    </w:p>
    <w:p w:rsidR="00AC4304" w:rsidRPr="00C27569" w:rsidRDefault="00AA22B9">
      <w:pPr>
        <w:pStyle w:val="Heading2"/>
      </w:pPr>
      <w:r w:rsidRPr="00C27569">
        <w:t>Divizija</w:t>
      </w:r>
    </w:p>
    <w:p w:rsidR="00AC4304" w:rsidRPr="00C27569" w:rsidRDefault="00C07B40">
      <w:pPr>
        <w:tabs>
          <w:tab w:val="left" w:pos="5858"/>
        </w:tabs>
        <w:spacing w:before="87"/>
        <w:ind w:left="119"/>
        <w:rPr>
          <w:sz w:val="20"/>
        </w:rPr>
      </w:pPr>
      <w:r w:rsidRPr="00C27569">
        <w:rPr>
          <w:b/>
          <w:sz w:val="20"/>
        </w:rPr>
        <w:t>Radn</w:t>
      </w:r>
      <w:r w:rsidR="00AA22B9" w:rsidRPr="00C27569">
        <w:rPr>
          <w:b/>
          <w:sz w:val="20"/>
        </w:rPr>
        <w:t>o mesto</w:t>
      </w:r>
      <w:r w:rsidRPr="00C27569">
        <w:rPr>
          <w:b/>
          <w:sz w:val="20"/>
        </w:rPr>
        <w:tab/>
      </w:r>
      <w:r w:rsidR="00C31347" w:rsidRPr="00C27569">
        <w:rPr>
          <w:sz w:val="20"/>
        </w:rPr>
        <w:t>Departman trgovine</w:t>
      </w:r>
    </w:p>
    <w:p w:rsidR="00AC4304" w:rsidRPr="00C27569" w:rsidRDefault="00AA22B9">
      <w:pPr>
        <w:tabs>
          <w:tab w:val="left" w:pos="5856"/>
        </w:tabs>
        <w:spacing w:before="133"/>
        <w:ind w:left="122"/>
        <w:rPr>
          <w:sz w:val="20"/>
        </w:rPr>
      </w:pPr>
      <w:r w:rsidRPr="00C27569">
        <w:rPr>
          <w:b/>
          <w:sz w:val="20"/>
        </w:rPr>
        <w:t>Br. Reference</w:t>
      </w:r>
      <w:r w:rsidR="00C07B40" w:rsidRPr="00C27569">
        <w:rPr>
          <w:b/>
          <w:sz w:val="20"/>
        </w:rPr>
        <w:tab/>
      </w:r>
      <w:r w:rsidR="00C07B40" w:rsidRPr="00C27569">
        <w:rPr>
          <w:sz w:val="20"/>
        </w:rPr>
        <w:t>RN00010335</w:t>
      </w:r>
    </w:p>
    <w:p w:rsidR="00AC4304" w:rsidRPr="00C27569" w:rsidRDefault="00C07B40">
      <w:pPr>
        <w:tabs>
          <w:tab w:val="left" w:pos="5856"/>
        </w:tabs>
        <w:spacing w:before="121"/>
        <w:ind w:left="122"/>
        <w:rPr>
          <w:sz w:val="20"/>
        </w:rPr>
      </w:pPr>
      <w:r w:rsidRPr="00C27569">
        <w:rPr>
          <w:b/>
          <w:sz w:val="20"/>
        </w:rPr>
        <w:t>Kod</w:t>
      </w:r>
      <w:r w:rsidRPr="00C27569">
        <w:rPr>
          <w:b/>
          <w:sz w:val="20"/>
        </w:rPr>
        <w:tab/>
      </w:r>
      <w:r w:rsidRPr="00C27569">
        <w:rPr>
          <w:sz w:val="20"/>
        </w:rPr>
        <w:t>RPC0004027</w:t>
      </w:r>
    </w:p>
    <w:p w:rsidR="00AC4304" w:rsidRPr="00C27569" w:rsidRDefault="00AC4304">
      <w:pPr>
        <w:rPr>
          <w:sz w:val="20"/>
        </w:rPr>
        <w:sectPr w:rsidR="00AC4304" w:rsidRPr="00C275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80" w:right="600" w:bottom="1420" w:left="400" w:header="720" w:footer="1232" w:gutter="0"/>
          <w:pgNumType w:start="1"/>
          <w:cols w:space="720"/>
        </w:sectPr>
      </w:pPr>
    </w:p>
    <w:p w:rsidR="00AC4304" w:rsidRPr="00C27569" w:rsidRDefault="00A32A52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 w:rsidRPr="00C275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C7146" id="Line 1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C07B40" w:rsidRPr="00C27569">
        <w:t>Opšti opis posla</w:t>
      </w:r>
    </w:p>
    <w:p w:rsidR="00AC4304" w:rsidRPr="00C27569" w:rsidRDefault="00AC4304">
      <w:pPr>
        <w:pStyle w:val="BodyText"/>
        <w:rPr>
          <w:b/>
          <w:sz w:val="26"/>
        </w:rPr>
      </w:pPr>
    </w:p>
    <w:p w:rsidR="00AC4304" w:rsidRPr="00C27569" w:rsidRDefault="00B3049F" w:rsidP="00C22582">
      <w:pPr>
        <w:pStyle w:val="ListParagraph"/>
        <w:numPr>
          <w:ilvl w:val="1"/>
          <w:numId w:val="1"/>
        </w:numPr>
        <w:tabs>
          <w:tab w:val="left" w:pos="852"/>
        </w:tabs>
        <w:spacing w:before="0"/>
        <w:ind w:right="366"/>
        <w:jc w:val="both"/>
        <w:rPr>
          <w:sz w:val="20"/>
        </w:rPr>
      </w:pPr>
      <w:r>
        <w:rPr>
          <w:sz w:val="20"/>
        </w:rPr>
        <w:t>Rukovodi</w:t>
      </w:r>
      <w:r w:rsidR="00C27569">
        <w:rPr>
          <w:sz w:val="20"/>
        </w:rPr>
        <w:t xml:space="preserve"> i određuje</w:t>
      </w:r>
      <w:r w:rsidR="00C07B40" w:rsidRPr="00C27569">
        <w:rPr>
          <w:sz w:val="20"/>
        </w:rPr>
        <w:t xml:space="preserve"> ciljeve </w:t>
      </w:r>
      <w:r w:rsidR="00C27569">
        <w:rPr>
          <w:sz w:val="20"/>
        </w:rPr>
        <w:t xml:space="preserve">departmana </w:t>
      </w:r>
      <w:r w:rsidR="00C07B40" w:rsidRPr="00C27569">
        <w:rPr>
          <w:sz w:val="20"/>
        </w:rPr>
        <w:t xml:space="preserve">u skladu sa strategijom i </w:t>
      </w:r>
      <w:r>
        <w:rPr>
          <w:sz w:val="20"/>
        </w:rPr>
        <w:t>ciljevima institucije i dizajnira</w:t>
      </w:r>
      <w:r w:rsidR="00C07B40" w:rsidRPr="00C27569">
        <w:rPr>
          <w:sz w:val="20"/>
        </w:rPr>
        <w:t xml:space="preserve"> d</w:t>
      </w:r>
      <w:r w:rsidR="00C22582">
        <w:rPr>
          <w:sz w:val="20"/>
        </w:rPr>
        <w:t xml:space="preserve">etaljne </w:t>
      </w:r>
      <w:r>
        <w:rPr>
          <w:sz w:val="20"/>
        </w:rPr>
        <w:t>godišnje planove rada da bi ispunio</w:t>
      </w:r>
      <w:r w:rsidR="00C07B40" w:rsidRPr="00C27569">
        <w:rPr>
          <w:sz w:val="20"/>
        </w:rPr>
        <w:t xml:space="preserve"> </w:t>
      </w:r>
      <w:r>
        <w:rPr>
          <w:sz w:val="20"/>
        </w:rPr>
        <w:t>ove ciljeve</w:t>
      </w:r>
      <w:r w:rsidR="00C07B40" w:rsidRPr="00C27569">
        <w:rPr>
          <w:sz w:val="20"/>
        </w:rPr>
        <w:t>;</w:t>
      </w:r>
    </w:p>
    <w:p w:rsidR="00AC4304" w:rsidRPr="00C27569" w:rsidRDefault="00C07B40" w:rsidP="00C22582">
      <w:pPr>
        <w:pStyle w:val="ListParagraph"/>
        <w:numPr>
          <w:ilvl w:val="1"/>
          <w:numId w:val="1"/>
        </w:numPr>
        <w:tabs>
          <w:tab w:val="left" w:pos="852"/>
        </w:tabs>
        <w:ind w:right="216"/>
        <w:jc w:val="both"/>
        <w:rPr>
          <w:sz w:val="20"/>
        </w:rPr>
      </w:pPr>
      <w:r w:rsidRPr="00C27569">
        <w:rPr>
          <w:sz w:val="20"/>
        </w:rPr>
        <w:t>Upravlj</w:t>
      </w:r>
      <w:r w:rsidR="00B3049F">
        <w:rPr>
          <w:sz w:val="20"/>
        </w:rPr>
        <w:t>a osobljem i budžetom departmana</w:t>
      </w:r>
      <w:r w:rsidRPr="00C27569">
        <w:rPr>
          <w:sz w:val="20"/>
        </w:rPr>
        <w:t xml:space="preserve"> trg</w:t>
      </w:r>
      <w:r w:rsidR="00B3049F">
        <w:rPr>
          <w:sz w:val="20"/>
        </w:rPr>
        <w:t>ovine i organizuje rad kroz podelu zadataka kod pod</w:t>
      </w:r>
      <w:r w:rsidR="00291DAD">
        <w:rPr>
          <w:sz w:val="20"/>
        </w:rPr>
        <w:t>ređenima, pruža uputstva i nadzire</w:t>
      </w:r>
      <w:r w:rsidR="00B3049F">
        <w:rPr>
          <w:sz w:val="20"/>
        </w:rPr>
        <w:t xml:space="preserve"> rad osoblja da bi pružio kvalitetne</w:t>
      </w:r>
      <w:r w:rsidRPr="00C27569">
        <w:rPr>
          <w:sz w:val="20"/>
        </w:rPr>
        <w:t xml:space="preserve"> proizvo</w:t>
      </w:r>
      <w:r w:rsidR="005E17FA">
        <w:rPr>
          <w:sz w:val="20"/>
        </w:rPr>
        <w:t>de i usluge</w:t>
      </w:r>
      <w:r w:rsidR="00B3049F">
        <w:rPr>
          <w:sz w:val="20"/>
        </w:rPr>
        <w:t xml:space="preserve"> koje su relevantne sa funkcijama departmana</w:t>
      </w:r>
      <w:r w:rsidRPr="00C27569">
        <w:rPr>
          <w:sz w:val="20"/>
        </w:rPr>
        <w:t>;</w:t>
      </w:r>
    </w:p>
    <w:p w:rsidR="00AC4304" w:rsidRPr="00C27569" w:rsidRDefault="00C07B40" w:rsidP="00C22582">
      <w:pPr>
        <w:pStyle w:val="ListParagraph"/>
        <w:numPr>
          <w:ilvl w:val="1"/>
          <w:numId w:val="1"/>
        </w:numPr>
        <w:tabs>
          <w:tab w:val="left" w:pos="907"/>
        </w:tabs>
        <w:ind w:right="449"/>
        <w:jc w:val="both"/>
        <w:rPr>
          <w:sz w:val="20"/>
        </w:rPr>
      </w:pPr>
      <w:r w:rsidRPr="00C27569">
        <w:tab/>
      </w:r>
      <w:r w:rsidR="00B3049F">
        <w:rPr>
          <w:sz w:val="20"/>
        </w:rPr>
        <w:t>Analizira i procenjuje</w:t>
      </w:r>
      <w:r w:rsidRPr="00C27569">
        <w:rPr>
          <w:sz w:val="20"/>
        </w:rPr>
        <w:t xml:space="preserve"> interne proces</w:t>
      </w:r>
      <w:r w:rsidR="00B3049F">
        <w:rPr>
          <w:sz w:val="20"/>
        </w:rPr>
        <w:t>e i procedure i preporučuje izmene/poboljšanja sa ciljem</w:t>
      </w:r>
      <w:r w:rsidRPr="00C27569">
        <w:rPr>
          <w:sz w:val="20"/>
        </w:rPr>
        <w:t xml:space="preserve"> povećanja efikasnosti </w:t>
      </w:r>
      <w:r w:rsidR="00B3049F">
        <w:rPr>
          <w:sz w:val="20"/>
        </w:rPr>
        <w:t>u poslu</w:t>
      </w:r>
      <w:r w:rsidRPr="00C27569">
        <w:rPr>
          <w:sz w:val="20"/>
        </w:rPr>
        <w:t>;</w:t>
      </w:r>
    </w:p>
    <w:p w:rsidR="00AC4304" w:rsidRPr="00C27569" w:rsidRDefault="00C07B40" w:rsidP="00C22582">
      <w:pPr>
        <w:pStyle w:val="ListParagraph"/>
        <w:numPr>
          <w:ilvl w:val="1"/>
          <w:numId w:val="1"/>
        </w:numPr>
        <w:tabs>
          <w:tab w:val="left" w:pos="852"/>
        </w:tabs>
        <w:ind w:right="287"/>
        <w:jc w:val="both"/>
        <w:rPr>
          <w:sz w:val="20"/>
        </w:rPr>
      </w:pPr>
      <w:r w:rsidRPr="00C27569">
        <w:rPr>
          <w:sz w:val="20"/>
        </w:rPr>
        <w:t>Razvija i na</w:t>
      </w:r>
      <w:r w:rsidR="00291DAD">
        <w:rPr>
          <w:sz w:val="20"/>
        </w:rPr>
        <w:t>dgleda sprovođenje trgovinskih</w:t>
      </w:r>
      <w:r w:rsidRPr="00C27569">
        <w:rPr>
          <w:sz w:val="20"/>
        </w:rPr>
        <w:t xml:space="preserve"> politika i proce</w:t>
      </w:r>
      <w:r w:rsidR="00B3049F">
        <w:rPr>
          <w:sz w:val="20"/>
        </w:rPr>
        <w:t>dura i pružanje usluga o</w:t>
      </w:r>
      <w:r w:rsidRPr="00C27569">
        <w:rPr>
          <w:sz w:val="20"/>
        </w:rPr>
        <w:t xml:space="preserve"> domaćom i međunarodnom trgovinom;</w:t>
      </w:r>
    </w:p>
    <w:p w:rsidR="00AC4304" w:rsidRPr="00C27569" w:rsidRDefault="00291DAD" w:rsidP="00C22582">
      <w:pPr>
        <w:pStyle w:val="ListParagraph"/>
        <w:numPr>
          <w:ilvl w:val="1"/>
          <w:numId w:val="1"/>
        </w:numPr>
        <w:tabs>
          <w:tab w:val="left" w:pos="852"/>
        </w:tabs>
        <w:ind w:right="951"/>
        <w:jc w:val="both"/>
        <w:rPr>
          <w:sz w:val="20"/>
        </w:rPr>
      </w:pPr>
      <w:r>
        <w:rPr>
          <w:sz w:val="20"/>
        </w:rPr>
        <w:t>Razvija i nadgleda</w:t>
      </w:r>
      <w:r w:rsidR="00C07B40" w:rsidRPr="00C27569">
        <w:rPr>
          <w:sz w:val="20"/>
        </w:rPr>
        <w:t xml:space="preserve"> sprovođenje </w:t>
      </w:r>
      <w:r>
        <w:rPr>
          <w:sz w:val="20"/>
        </w:rPr>
        <w:t>trgovinskih</w:t>
      </w:r>
      <w:r w:rsidR="00C07B40" w:rsidRPr="00C27569">
        <w:rPr>
          <w:sz w:val="20"/>
        </w:rPr>
        <w:t xml:space="preserve"> politika </w:t>
      </w:r>
      <w:r w:rsidR="005E17FA">
        <w:rPr>
          <w:sz w:val="20"/>
        </w:rPr>
        <w:t>bazirajući se na napredak</w:t>
      </w:r>
      <w:r>
        <w:rPr>
          <w:sz w:val="20"/>
        </w:rPr>
        <w:t xml:space="preserve"> trgovinskih razm</w:t>
      </w:r>
      <w:r w:rsidR="00C07B40" w:rsidRPr="00C27569">
        <w:rPr>
          <w:sz w:val="20"/>
        </w:rPr>
        <w:t>ena kao i zakonodavstva u vezi sa zaštitom tržišta;</w:t>
      </w:r>
    </w:p>
    <w:p w:rsidR="00AC4304" w:rsidRPr="00C27569" w:rsidRDefault="00291DAD" w:rsidP="00C22582">
      <w:pPr>
        <w:pStyle w:val="ListParagraph"/>
        <w:numPr>
          <w:ilvl w:val="1"/>
          <w:numId w:val="1"/>
        </w:numPr>
        <w:tabs>
          <w:tab w:val="left" w:pos="907"/>
        </w:tabs>
        <w:ind w:right="594"/>
        <w:jc w:val="both"/>
        <w:rPr>
          <w:sz w:val="20"/>
        </w:rPr>
      </w:pPr>
      <w:r>
        <w:rPr>
          <w:sz w:val="20"/>
        </w:rPr>
        <w:t>Vodi funkcionisanje i administriranje</w:t>
      </w:r>
      <w:r w:rsidR="00C07B40" w:rsidRPr="00C27569">
        <w:rPr>
          <w:sz w:val="20"/>
        </w:rPr>
        <w:t xml:space="preserve"> sistema za izgradnju mreže konsultacija sa poslovnom zajednicom;</w:t>
      </w:r>
    </w:p>
    <w:p w:rsidR="00AC4304" w:rsidRPr="00C27569" w:rsidRDefault="00291DAD" w:rsidP="00C22582">
      <w:pPr>
        <w:pStyle w:val="ListParagraph"/>
        <w:numPr>
          <w:ilvl w:val="1"/>
          <w:numId w:val="1"/>
        </w:numPr>
        <w:tabs>
          <w:tab w:val="left" w:pos="852"/>
        </w:tabs>
        <w:ind w:right="593"/>
        <w:jc w:val="both"/>
        <w:rPr>
          <w:sz w:val="20"/>
        </w:rPr>
      </w:pPr>
      <w:r w:rsidRPr="00291DAD">
        <w:rPr>
          <w:sz w:val="20"/>
        </w:rPr>
        <w:t>Vodi funkcionisanje i administriranje sistema za</w:t>
      </w:r>
      <w:r>
        <w:rPr>
          <w:sz w:val="20"/>
        </w:rPr>
        <w:t xml:space="preserve"> promovisanje spoljne trgovine, kao i pregovaranje</w:t>
      </w:r>
      <w:r w:rsidR="00C07B40" w:rsidRPr="00C27569">
        <w:rPr>
          <w:sz w:val="20"/>
        </w:rPr>
        <w:t xml:space="preserve"> sporazumima o slobodnoj trgovini;</w:t>
      </w:r>
    </w:p>
    <w:p w:rsidR="00AC4304" w:rsidRPr="00C27569" w:rsidRDefault="00291DAD" w:rsidP="00C22582">
      <w:pPr>
        <w:pStyle w:val="ListParagraph"/>
        <w:numPr>
          <w:ilvl w:val="1"/>
          <w:numId w:val="1"/>
        </w:numPr>
        <w:tabs>
          <w:tab w:val="left" w:pos="852"/>
        </w:tabs>
        <w:ind w:right="520"/>
        <w:jc w:val="both"/>
        <w:rPr>
          <w:sz w:val="20"/>
        </w:rPr>
      </w:pPr>
      <w:r>
        <w:rPr>
          <w:sz w:val="20"/>
        </w:rPr>
        <w:t>Vrši redovnu procenu</w:t>
      </w:r>
      <w:r w:rsidR="00C07B40" w:rsidRPr="00C27569">
        <w:rPr>
          <w:sz w:val="20"/>
        </w:rPr>
        <w:t xml:space="preserve"> osoblja pod njegovim/njenim nadzorom i podržava njihov raz</w:t>
      </w:r>
      <w:r>
        <w:rPr>
          <w:sz w:val="20"/>
        </w:rPr>
        <w:t>voj kroz obuku za obavljanje n</w:t>
      </w:r>
      <w:r w:rsidR="00C07B40" w:rsidRPr="00C27569">
        <w:rPr>
          <w:sz w:val="20"/>
        </w:rPr>
        <w:t>jih</w:t>
      </w:r>
      <w:r>
        <w:rPr>
          <w:sz w:val="20"/>
        </w:rPr>
        <w:t>ovih dužnosti u skladu sa zahtevanim</w:t>
      </w:r>
      <w:r w:rsidR="00C07B40" w:rsidRPr="00C27569">
        <w:rPr>
          <w:sz w:val="20"/>
        </w:rPr>
        <w:t xml:space="preserve"> standardima.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21"/>
        </w:tabs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C3523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IwpH19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Uslovi za kretanje unutar kategorije i posebni zahtevi</w:t>
      </w:r>
    </w:p>
    <w:p w:rsidR="00AC4304" w:rsidRPr="00C27569" w:rsidRDefault="00AC4304" w:rsidP="00C22582">
      <w:pPr>
        <w:pStyle w:val="BodyText"/>
        <w:spacing w:before="2"/>
        <w:jc w:val="both"/>
        <w:rPr>
          <w:b/>
          <w:sz w:val="26"/>
        </w:rPr>
      </w:pPr>
    </w:p>
    <w:p w:rsidR="00AC4304" w:rsidRPr="00C27569" w:rsidRDefault="00330614" w:rsidP="00C22582">
      <w:pPr>
        <w:pStyle w:val="ListParagraph"/>
        <w:numPr>
          <w:ilvl w:val="1"/>
          <w:numId w:val="1"/>
        </w:numPr>
        <w:tabs>
          <w:tab w:val="left" w:pos="852"/>
        </w:tabs>
        <w:spacing w:before="0"/>
        <w:jc w:val="both"/>
        <w:rPr>
          <w:sz w:val="20"/>
        </w:rPr>
      </w:pPr>
      <w:r w:rsidRPr="00C27569">
        <w:rPr>
          <w:sz w:val="20"/>
        </w:rPr>
        <w:t>Da bude državni službenik iste kategorije za koju aplicira</w:t>
      </w:r>
      <w:r w:rsidR="00C07B40" w:rsidRPr="00C27569">
        <w:rPr>
          <w:sz w:val="20"/>
        </w:rPr>
        <w:t>.</w:t>
      </w:r>
    </w:p>
    <w:p w:rsidR="00AC4304" w:rsidRPr="00C27569" w:rsidRDefault="00330614" w:rsidP="00C22582">
      <w:pPr>
        <w:pStyle w:val="ListParagraph"/>
        <w:numPr>
          <w:ilvl w:val="1"/>
          <w:numId w:val="1"/>
        </w:numPr>
        <w:tabs>
          <w:tab w:val="left" w:pos="852"/>
        </w:tabs>
        <w:spacing w:before="80"/>
        <w:jc w:val="both"/>
        <w:rPr>
          <w:sz w:val="20"/>
        </w:rPr>
      </w:pPr>
      <w:r w:rsidRPr="00C27569">
        <w:rPr>
          <w:sz w:val="20"/>
        </w:rPr>
        <w:t>Da ne bude kažnjen nekom disciplinskom merom koja još nije ugašena</w:t>
      </w:r>
      <w:r w:rsidR="00C07B40" w:rsidRPr="00C27569">
        <w:rPr>
          <w:sz w:val="20"/>
        </w:rPr>
        <w:t>.</w:t>
      </w:r>
    </w:p>
    <w:p w:rsidR="00AC4304" w:rsidRPr="00C27569" w:rsidRDefault="00330614" w:rsidP="00C22582">
      <w:pPr>
        <w:pStyle w:val="ListParagraph"/>
        <w:numPr>
          <w:ilvl w:val="1"/>
          <w:numId w:val="1"/>
        </w:numPr>
        <w:tabs>
          <w:tab w:val="left" w:pos="852"/>
        </w:tabs>
        <w:spacing w:before="110"/>
        <w:jc w:val="both"/>
        <w:rPr>
          <w:sz w:val="20"/>
        </w:rPr>
      </w:pPr>
      <w:r w:rsidRPr="00C27569">
        <w:rPr>
          <w:sz w:val="20"/>
        </w:rPr>
        <w:t>Da je ocenjen najmanje 'dobar' o rezultatima na poslu, najmanje tokom poslednje dve godine ocenjivanja</w:t>
      </w:r>
      <w:r w:rsidR="00C07B40" w:rsidRPr="00C27569">
        <w:rPr>
          <w:sz w:val="20"/>
        </w:rPr>
        <w:t>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42"/>
        </w:tabs>
        <w:spacing w:before="169"/>
        <w:ind w:left="541"/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4B7F4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330614" w:rsidRPr="00C27569">
        <w:t>Opšti formalni zaht</w:t>
      </w:r>
      <w:r w:rsidR="00C07B40" w:rsidRPr="00C27569">
        <w:t>evi</w:t>
      </w:r>
    </w:p>
    <w:p w:rsidR="00AC4304" w:rsidRPr="00C27569" w:rsidRDefault="00AC4304" w:rsidP="00C22582">
      <w:pPr>
        <w:pStyle w:val="BodyText"/>
        <w:spacing w:before="1"/>
        <w:jc w:val="both"/>
        <w:rPr>
          <w:b/>
          <w:sz w:val="26"/>
        </w:rPr>
      </w:pPr>
    </w:p>
    <w:p w:rsidR="00AC4304" w:rsidRPr="00C27569" w:rsidRDefault="009A60EB" w:rsidP="00C22582">
      <w:pPr>
        <w:pStyle w:val="ListParagraph"/>
        <w:numPr>
          <w:ilvl w:val="1"/>
          <w:numId w:val="1"/>
        </w:numPr>
        <w:tabs>
          <w:tab w:val="left" w:pos="873"/>
        </w:tabs>
        <w:ind w:left="872" w:right="608"/>
        <w:jc w:val="both"/>
        <w:rPr>
          <w:sz w:val="20"/>
        </w:rPr>
      </w:pPr>
      <w:r>
        <w:rPr>
          <w:sz w:val="20"/>
        </w:rPr>
        <w:t>Zahtevano</w:t>
      </w:r>
      <w:r w:rsidR="00C07B40" w:rsidRPr="00C27569">
        <w:rPr>
          <w:sz w:val="20"/>
        </w:rPr>
        <w:t xml:space="preserve"> obrazovan</w:t>
      </w:r>
      <w:r>
        <w:rPr>
          <w:sz w:val="20"/>
        </w:rPr>
        <w:t>je: Diploma/e studija: Ekonomski fakultet, prava, međunarodnih odnosa</w:t>
      </w:r>
      <w:r w:rsidR="00C07B40" w:rsidRPr="00C27569">
        <w:rPr>
          <w:sz w:val="20"/>
        </w:rPr>
        <w:t xml:space="preserve"> najmanje 240 kredita/ECTS ili ekvivalent</w:t>
      </w:r>
      <w:r>
        <w:rPr>
          <w:sz w:val="20"/>
        </w:rPr>
        <w:t xml:space="preserve"> sa njim</w:t>
      </w:r>
      <w:r w:rsidR="00C07B40" w:rsidRPr="00C27569">
        <w:rPr>
          <w:sz w:val="20"/>
        </w:rPr>
        <w:t>.</w:t>
      </w:r>
    </w:p>
    <w:p w:rsidR="00AC4304" w:rsidRPr="00C27569" w:rsidRDefault="00C07B40" w:rsidP="00C22582">
      <w:pPr>
        <w:pStyle w:val="ListParagraph"/>
        <w:numPr>
          <w:ilvl w:val="1"/>
          <w:numId w:val="1"/>
        </w:numPr>
        <w:tabs>
          <w:tab w:val="left" w:pos="873"/>
        </w:tabs>
        <w:ind w:left="872" w:hanging="361"/>
        <w:jc w:val="both"/>
        <w:rPr>
          <w:sz w:val="20"/>
        </w:rPr>
      </w:pPr>
      <w:r w:rsidRPr="00C27569">
        <w:rPr>
          <w:sz w:val="20"/>
        </w:rPr>
        <w:t>Posebne formalne kvalifikacije:</w:t>
      </w:r>
    </w:p>
    <w:p w:rsidR="00AC4304" w:rsidRPr="00C27569" w:rsidRDefault="009A60EB" w:rsidP="00C22582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right="359"/>
        <w:jc w:val="both"/>
        <w:rPr>
          <w:sz w:val="20"/>
        </w:rPr>
      </w:pPr>
      <w:r>
        <w:rPr>
          <w:sz w:val="20"/>
        </w:rPr>
        <w:t>Zahtevano</w:t>
      </w:r>
      <w:r w:rsidR="00C07B40" w:rsidRPr="00C27569">
        <w:rPr>
          <w:sz w:val="20"/>
        </w:rPr>
        <w:t xml:space="preserve"> radno iskustvo: Najmanje sedam (7) godina profesionalnog radnog iskustva, uključujući najmanje pet (5) godina na rukovodećim pozicijama.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21"/>
        </w:tabs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D6BE" id="Line 10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7pt" to="566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ZJ1VgN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</w:t>
      </w:r>
      <w:r w:rsidR="00330614" w:rsidRPr="00C27569">
        <w:rPr>
          <w:noProof/>
          <w:lang w:eastAsia="bs-Latn-BA"/>
        </w:rPr>
        <w:t>Potrebni opšti zahtevi (znanje, sposobnosti i kvalitet)</w:t>
      </w:r>
    </w:p>
    <w:p w:rsidR="00AC4304" w:rsidRPr="00C27569" w:rsidRDefault="00AC4304" w:rsidP="00C22582">
      <w:pPr>
        <w:pStyle w:val="BodyText"/>
        <w:jc w:val="both"/>
        <w:rPr>
          <w:b/>
          <w:sz w:val="26"/>
        </w:rPr>
      </w:pPr>
    </w:p>
    <w:p w:rsidR="00AC4304" w:rsidRPr="00C27569" w:rsidRDefault="00E33C9B" w:rsidP="00C22582">
      <w:pPr>
        <w:pStyle w:val="ListParagraph"/>
        <w:numPr>
          <w:ilvl w:val="1"/>
          <w:numId w:val="1"/>
        </w:numPr>
        <w:tabs>
          <w:tab w:val="left" w:pos="852"/>
        </w:tabs>
        <w:spacing w:before="0"/>
        <w:ind w:hanging="361"/>
        <w:jc w:val="both"/>
        <w:rPr>
          <w:sz w:val="20"/>
        </w:rPr>
      </w:pPr>
      <w:r>
        <w:rPr>
          <w:sz w:val="20"/>
        </w:rPr>
        <w:t>Visoke organizacijske, rukovodeće sposobnosti</w:t>
      </w:r>
      <w:r w:rsidR="00C07B40" w:rsidRPr="00C27569">
        <w:rPr>
          <w:sz w:val="20"/>
        </w:rPr>
        <w:t xml:space="preserve"> </w:t>
      </w:r>
      <w:r>
        <w:rPr>
          <w:sz w:val="20"/>
        </w:rPr>
        <w:t>i formuliranje politika</w:t>
      </w:r>
      <w:r w:rsidR="00C07B40" w:rsidRPr="00C27569">
        <w:rPr>
          <w:sz w:val="20"/>
        </w:rPr>
        <w:t>;</w:t>
      </w:r>
    </w:p>
    <w:p w:rsidR="00AC4304" w:rsidRPr="00C27569" w:rsidRDefault="00C07B40" w:rsidP="00C22582">
      <w:pPr>
        <w:pStyle w:val="ListParagraph"/>
        <w:numPr>
          <w:ilvl w:val="1"/>
          <w:numId w:val="1"/>
        </w:numPr>
        <w:tabs>
          <w:tab w:val="left" w:pos="852"/>
        </w:tabs>
        <w:ind w:right="131"/>
        <w:jc w:val="both"/>
        <w:rPr>
          <w:sz w:val="20"/>
        </w:rPr>
      </w:pPr>
      <w:r w:rsidRPr="00C27569">
        <w:rPr>
          <w:sz w:val="20"/>
        </w:rPr>
        <w:t xml:space="preserve">Sposobnost </w:t>
      </w:r>
      <w:r w:rsidR="00E33C9B">
        <w:rPr>
          <w:sz w:val="20"/>
        </w:rPr>
        <w:t>da se prilagodi prioritetima i zaht</w:t>
      </w:r>
      <w:r w:rsidRPr="00C27569">
        <w:rPr>
          <w:sz w:val="20"/>
        </w:rPr>
        <w:t xml:space="preserve">evima, </w:t>
      </w:r>
      <w:r w:rsidR="00E33C9B">
        <w:rPr>
          <w:sz w:val="20"/>
        </w:rPr>
        <w:t xml:space="preserve">vremenskim </w:t>
      </w:r>
      <w:r w:rsidRPr="00C27569">
        <w:rPr>
          <w:sz w:val="20"/>
        </w:rPr>
        <w:t xml:space="preserve">rokovima kroz </w:t>
      </w:r>
      <w:r w:rsidR="005E17FA">
        <w:rPr>
          <w:sz w:val="20"/>
        </w:rPr>
        <w:t>sposobnosti</w:t>
      </w:r>
      <w:r w:rsidR="00E33C9B">
        <w:rPr>
          <w:sz w:val="20"/>
        </w:rPr>
        <w:t xml:space="preserve"> </w:t>
      </w:r>
      <w:r w:rsidRPr="00C27569">
        <w:rPr>
          <w:sz w:val="20"/>
        </w:rPr>
        <w:t>visok</w:t>
      </w:r>
      <w:r w:rsidR="00E33C9B">
        <w:rPr>
          <w:sz w:val="20"/>
        </w:rPr>
        <w:t>og</w:t>
      </w:r>
      <w:r w:rsidRPr="00C27569">
        <w:rPr>
          <w:sz w:val="20"/>
        </w:rPr>
        <w:t xml:space="preserve"> </w:t>
      </w:r>
      <w:r w:rsidR="00E33C9B">
        <w:rPr>
          <w:sz w:val="20"/>
        </w:rPr>
        <w:t>analitičkog nivoa</w:t>
      </w:r>
      <w:r w:rsidRPr="00C27569">
        <w:rPr>
          <w:sz w:val="20"/>
        </w:rPr>
        <w:t xml:space="preserve"> </w:t>
      </w:r>
      <w:r w:rsidR="00E33C9B">
        <w:rPr>
          <w:sz w:val="20"/>
        </w:rPr>
        <w:t>i rešavanje</w:t>
      </w:r>
      <w:r w:rsidRPr="00C27569">
        <w:rPr>
          <w:sz w:val="20"/>
        </w:rPr>
        <w:t xml:space="preserve"> problema;</w:t>
      </w:r>
    </w:p>
    <w:p w:rsidR="00AC4304" w:rsidRPr="00C27569" w:rsidRDefault="00E33C9B" w:rsidP="00C22582">
      <w:pPr>
        <w:pStyle w:val="ListParagraph"/>
        <w:numPr>
          <w:ilvl w:val="1"/>
          <w:numId w:val="1"/>
        </w:numPr>
        <w:tabs>
          <w:tab w:val="left" w:pos="852"/>
        </w:tabs>
        <w:ind w:right="664"/>
        <w:jc w:val="both"/>
        <w:rPr>
          <w:sz w:val="20"/>
        </w:rPr>
      </w:pPr>
      <w:r>
        <w:rPr>
          <w:sz w:val="20"/>
        </w:rPr>
        <w:t>Široka znanja u vezi sa oblašću</w:t>
      </w:r>
      <w:r w:rsidR="00C07B40" w:rsidRPr="00C27569">
        <w:rPr>
          <w:sz w:val="20"/>
        </w:rPr>
        <w:t xml:space="preserve"> </w:t>
      </w:r>
      <w:r>
        <w:rPr>
          <w:sz w:val="20"/>
        </w:rPr>
        <w:t>odgovornosti departmana</w:t>
      </w:r>
      <w:r w:rsidR="00C07B40" w:rsidRPr="00C27569">
        <w:rPr>
          <w:sz w:val="20"/>
        </w:rPr>
        <w:t>, upravljan</w:t>
      </w:r>
      <w:r>
        <w:rPr>
          <w:sz w:val="20"/>
        </w:rPr>
        <w:t>je budžetskim sistemom i civilne službe</w:t>
      </w:r>
      <w:r w:rsidR="00C07B40" w:rsidRPr="00C27569">
        <w:rPr>
          <w:sz w:val="20"/>
        </w:rPr>
        <w:t>;</w:t>
      </w:r>
    </w:p>
    <w:p w:rsidR="00AC4304" w:rsidRPr="00C27569" w:rsidRDefault="00AC4304" w:rsidP="00C22582">
      <w:pPr>
        <w:jc w:val="both"/>
        <w:rPr>
          <w:sz w:val="20"/>
        </w:rPr>
        <w:sectPr w:rsidR="00AC4304" w:rsidRPr="00C27569">
          <w:pgSz w:w="11910" w:h="16840"/>
          <w:pgMar w:top="620" w:right="600" w:bottom="1420" w:left="400" w:header="0" w:footer="1232" w:gutter="0"/>
          <w:cols w:space="720"/>
        </w:sectPr>
      </w:pP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477"/>
        </w:tabs>
        <w:spacing w:before="71"/>
        <w:jc w:val="both"/>
      </w:pPr>
      <w:r w:rsidRPr="00C275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273050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723C9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Dokumentacija koja se treba podneti za apliciranje</w:t>
      </w:r>
    </w:p>
    <w:p w:rsidR="00330614" w:rsidRPr="00C27569" w:rsidRDefault="005E17FA" w:rsidP="00C22582">
      <w:pPr>
        <w:pStyle w:val="ListParagraph"/>
        <w:numPr>
          <w:ilvl w:val="0"/>
          <w:numId w:val="2"/>
        </w:numPr>
        <w:tabs>
          <w:tab w:val="left" w:pos="873"/>
        </w:tabs>
        <w:spacing w:before="267"/>
        <w:ind w:hanging="361"/>
        <w:jc w:val="both"/>
        <w:rPr>
          <w:sz w:val="20"/>
        </w:rPr>
      </w:pPr>
      <w:r>
        <w:rPr>
          <w:sz w:val="20"/>
        </w:rPr>
        <w:t>Kopije diploma datih</w:t>
      </w:r>
      <w:r w:rsidR="00330614" w:rsidRPr="00C27569">
        <w:rPr>
          <w:sz w:val="20"/>
        </w:rPr>
        <w:t xml:space="preserve"> od obrazovnih institucija.</w:t>
      </w:r>
    </w:p>
    <w:p w:rsidR="00330614" w:rsidRPr="00C27569" w:rsidRDefault="00330614" w:rsidP="00C22582">
      <w:pPr>
        <w:pStyle w:val="ListParagraph"/>
        <w:numPr>
          <w:ilvl w:val="0"/>
          <w:numId w:val="2"/>
        </w:numPr>
        <w:tabs>
          <w:tab w:val="left" w:pos="873"/>
        </w:tabs>
        <w:spacing w:before="0"/>
        <w:ind w:hanging="361"/>
        <w:jc w:val="both"/>
        <w:rPr>
          <w:sz w:val="20"/>
        </w:rPr>
      </w:pPr>
      <w:r w:rsidRPr="00C27569">
        <w:rPr>
          <w:sz w:val="20"/>
        </w:rPr>
        <w:t>Kopije dokaza o zaposlenju.</w:t>
      </w:r>
    </w:p>
    <w:p w:rsidR="00330614" w:rsidRPr="00C27569" w:rsidRDefault="00330614" w:rsidP="00C22582">
      <w:pPr>
        <w:pStyle w:val="ListParagraph"/>
        <w:numPr>
          <w:ilvl w:val="0"/>
          <w:numId w:val="2"/>
        </w:numPr>
        <w:tabs>
          <w:tab w:val="left" w:pos="873"/>
        </w:tabs>
        <w:ind w:hanging="361"/>
        <w:jc w:val="both"/>
        <w:rPr>
          <w:sz w:val="20"/>
        </w:rPr>
      </w:pPr>
      <w:r w:rsidRPr="00C27569">
        <w:rPr>
          <w:sz w:val="20"/>
        </w:rPr>
        <w:t>Kopije dokaza o obukama.</w:t>
      </w:r>
    </w:p>
    <w:p w:rsidR="00330614" w:rsidRPr="00C27569" w:rsidRDefault="00330614" w:rsidP="00C22582">
      <w:pPr>
        <w:pStyle w:val="ListParagraph"/>
        <w:numPr>
          <w:ilvl w:val="0"/>
          <w:numId w:val="2"/>
        </w:numPr>
        <w:tabs>
          <w:tab w:val="left" w:pos="873"/>
        </w:tabs>
        <w:ind w:hanging="361"/>
        <w:jc w:val="both"/>
        <w:rPr>
          <w:sz w:val="20"/>
        </w:rPr>
      </w:pPr>
      <w:r w:rsidRPr="00C27569">
        <w:rPr>
          <w:sz w:val="20"/>
        </w:rPr>
        <w:t>Kopije ocenjivanja rada za poslednje dve godine.</w:t>
      </w:r>
    </w:p>
    <w:p w:rsidR="00330614" w:rsidRPr="00C27569" w:rsidRDefault="00330614" w:rsidP="00C22582">
      <w:pPr>
        <w:pStyle w:val="ListParagraph"/>
        <w:numPr>
          <w:ilvl w:val="0"/>
          <w:numId w:val="2"/>
        </w:numPr>
        <w:tabs>
          <w:tab w:val="left" w:pos="873"/>
        </w:tabs>
        <w:spacing w:before="0"/>
        <w:ind w:hanging="361"/>
        <w:jc w:val="both"/>
        <w:rPr>
          <w:sz w:val="20"/>
        </w:rPr>
      </w:pPr>
      <w:r w:rsidRPr="00C27569">
        <w:rPr>
          <w:sz w:val="20"/>
        </w:rPr>
        <w:t>Dokument koji dokazuje da nemate neku disciplinsku meru koja još nije ugašena.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42"/>
        </w:tabs>
        <w:spacing w:before="205"/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3B4FE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30614" w:rsidRPr="00C27569">
        <w:t>Datum objavljivanja rezultata prethodne procene</w:t>
      </w:r>
    </w:p>
    <w:p w:rsidR="00AC4304" w:rsidRPr="00C27569" w:rsidRDefault="00AC4304" w:rsidP="00C22582">
      <w:pPr>
        <w:pStyle w:val="BodyText"/>
        <w:spacing w:before="1"/>
        <w:jc w:val="both"/>
        <w:rPr>
          <w:b/>
          <w:sz w:val="26"/>
        </w:rPr>
      </w:pPr>
    </w:p>
    <w:p w:rsidR="00AC4304" w:rsidRPr="00C27569" w:rsidRDefault="00330614" w:rsidP="00C22582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right="361"/>
        <w:jc w:val="both"/>
        <w:rPr>
          <w:sz w:val="20"/>
        </w:rPr>
      </w:pPr>
      <w:r w:rsidRPr="00C27569">
        <w:rPr>
          <w:sz w:val="20"/>
        </w:rPr>
        <w:t xml:space="preserve">Spisak kandidata koji ispunjavaju uslove za kretanje unutar kategorije biće objavljen najkasnije do dana </w:t>
      </w:r>
      <w:r w:rsidR="00102049">
        <w:rPr>
          <w:sz w:val="20"/>
        </w:rPr>
        <w:t>07/12/2022</w:t>
      </w:r>
      <w:r w:rsidR="00102049">
        <w:rPr>
          <w:sz w:val="20"/>
        </w:rPr>
        <w:t>.</w:t>
      </w:r>
      <w:r w:rsidR="00C07B40" w:rsidRPr="00C27569">
        <w:rPr>
          <w:sz w:val="20"/>
        </w:rPr>
        <w:t xml:space="preserve">, </w:t>
      </w:r>
      <w:r w:rsidRPr="00C27569">
        <w:rPr>
          <w:sz w:val="20"/>
        </w:rPr>
        <w:t>na portalu elektronskog zapošljavanja (https://konkursi.rks-gov.net).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42"/>
        </w:tabs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D4C4C" id="Line 7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</w:t>
      </w:r>
      <w:r w:rsidR="00330614" w:rsidRPr="00C27569">
        <w:rPr>
          <w:noProof/>
          <w:lang w:eastAsia="bs-Latn-BA"/>
        </w:rPr>
        <w:t>Datum, mesto i vreme gde će se odvijati usmeni intervju</w:t>
      </w:r>
    </w:p>
    <w:p w:rsidR="00AC4304" w:rsidRPr="00C27569" w:rsidRDefault="00AC4304" w:rsidP="00C22582">
      <w:pPr>
        <w:pStyle w:val="BodyText"/>
        <w:spacing w:before="2"/>
        <w:jc w:val="both"/>
        <w:rPr>
          <w:b/>
          <w:sz w:val="26"/>
        </w:rPr>
      </w:pPr>
    </w:p>
    <w:p w:rsidR="00AC4304" w:rsidRPr="00C27569" w:rsidRDefault="00C07B40" w:rsidP="00C22582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jc w:val="both"/>
        <w:rPr>
          <w:sz w:val="20"/>
        </w:rPr>
      </w:pPr>
      <w:r w:rsidRPr="00C27569">
        <w:rPr>
          <w:sz w:val="20"/>
        </w:rPr>
        <w:t>20/12/2022</w:t>
      </w:r>
      <w:r w:rsidR="00102049">
        <w:rPr>
          <w:sz w:val="20"/>
        </w:rPr>
        <w:t xml:space="preserve">., </w:t>
      </w:r>
      <w:r w:rsidR="00330614" w:rsidRPr="00C27569">
        <w:rPr>
          <w:sz w:val="20"/>
        </w:rPr>
        <w:t>sala sastanaka MIPT, 09:00 sati.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42"/>
        </w:tabs>
        <w:spacing w:before="209"/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361315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245CB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45pt" to="567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D5sABB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</w:t>
      </w:r>
      <w:r w:rsidR="00330614" w:rsidRPr="00C27569">
        <w:rPr>
          <w:noProof/>
          <w:lang w:eastAsia="bs-Latn-BA"/>
        </w:rPr>
        <w:t>Oblast znanja, sposobnosti i kvaliteta koje će se ocenjivati na usmenom intervjuu</w:t>
      </w:r>
    </w:p>
    <w:p w:rsidR="00AC4304" w:rsidRPr="00C27569" w:rsidRDefault="00AC4304" w:rsidP="00C22582">
      <w:pPr>
        <w:pStyle w:val="BodyText"/>
        <w:spacing w:before="2"/>
        <w:jc w:val="both"/>
        <w:rPr>
          <w:b/>
          <w:sz w:val="26"/>
        </w:rPr>
      </w:pPr>
    </w:p>
    <w:p w:rsidR="00AC4304" w:rsidRPr="00C27569" w:rsidRDefault="00102049" w:rsidP="00C22582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hanging="361"/>
        <w:jc w:val="both"/>
        <w:rPr>
          <w:sz w:val="20"/>
        </w:rPr>
      </w:pPr>
      <w:r>
        <w:rPr>
          <w:sz w:val="20"/>
        </w:rPr>
        <w:t>Veštine visokog nivoa komunikacije</w:t>
      </w:r>
      <w:r w:rsidR="00C07B40" w:rsidRPr="00C27569">
        <w:rPr>
          <w:sz w:val="20"/>
        </w:rPr>
        <w:t xml:space="preserve"> na engleskom jeziku;</w:t>
      </w:r>
    </w:p>
    <w:p w:rsidR="00AC4304" w:rsidRPr="00C27569" w:rsidRDefault="00102049" w:rsidP="00C22582">
      <w:pPr>
        <w:pStyle w:val="ListParagraph"/>
        <w:numPr>
          <w:ilvl w:val="1"/>
          <w:numId w:val="1"/>
        </w:numPr>
        <w:tabs>
          <w:tab w:val="left" w:pos="873"/>
        </w:tabs>
        <w:ind w:left="872" w:hanging="361"/>
        <w:jc w:val="both"/>
        <w:rPr>
          <w:sz w:val="20"/>
        </w:rPr>
      </w:pPr>
      <w:r>
        <w:rPr>
          <w:sz w:val="20"/>
        </w:rPr>
        <w:t xml:space="preserve">Računarske veštine </w:t>
      </w:r>
      <w:r w:rsidR="00C07B40" w:rsidRPr="00C27569">
        <w:rPr>
          <w:sz w:val="20"/>
        </w:rPr>
        <w:t xml:space="preserve">aplikacija </w:t>
      </w:r>
      <w:r w:rsidR="00847A2F">
        <w:rPr>
          <w:sz w:val="20"/>
        </w:rPr>
        <w:t xml:space="preserve">programa </w:t>
      </w:r>
      <w:r w:rsidR="00C07B40" w:rsidRPr="00C27569">
        <w:rPr>
          <w:sz w:val="20"/>
        </w:rPr>
        <w:t>(Word, Excel, Power Point, Access);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564"/>
        </w:tabs>
        <w:spacing w:before="160"/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103C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ViMac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</w:t>
      </w:r>
      <w:r w:rsidR="00330614" w:rsidRPr="00C27569">
        <w:rPr>
          <w:noProof/>
          <w:lang w:eastAsia="bs-Latn-BA"/>
        </w:rPr>
        <w:t>Način ocenjivanja kandidata/aplikanta</w:t>
      </w:r>
    </w:p>
    <w:p w:rsidR="00AC4304" w:rsidRPr="00C27569" w:rsidRDefault="00AC4304" w:rsidP="00C22582">
      <w:pPr>
        <w:pStyle w:val="BodyText"/>
        <w:spacing w:before="5"/>
        <w:jc w:val="both"/>
        <w:rPr>
          <w:b/>
          <w:sz w:val="22"/>
        </w:rPr>
      </w:pPr>
    </w:p>
    <w:p w:rsidR="00AC4304" w:rsidRPr="00C27569" w:rsidRDefault="00847A2F" w:rsidP="00C22582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Intervju</w:t>
      </w:r>
    </w:p>
    <w:p w:rsidR="00AC4304" w:rsidRPr="00C27569" w:rsidRDefault="00AC4304" w:rsidP="00C22582">
      <w:pPr>
        <w:pStyle w:val="BodyText"/>
        <w:spacing w:before="1"/>
        <w:jc w:val="both"/>
        <w:rPr>
          <w:rFonts w:ascii="Arial MT"/>
          <w:sz w:val="19"/>
        </w:rPr>
      </w:pP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702"/>
        </w:tabs>
        <w:spacing w:before="1"/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229235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9F31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.05pt" to="567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HKYL7r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330614" w:rsidRPr="00C27569">
        <w:t xml:space="preserve"> </w:t>
      </w:r>
      <w:r w:rsidR="00330614" w:rsidRPr="00C27569">
        <w:rPr>
          <w:noProof/>
          <w:lang w:eastAsia="bs-Latn-BA"/>
        </w:rPr>
        <w:t>Način obaveštavanja i komunikacije sa kandidatima</w:t>
      </w:r>
    </w:p>
    <w:p w:rsidR="00AC4304" w:rsidRPr="00C27569" w:rsidRDefault="00AC4304" w:rsidP="00C22582">
      <w:pPr>
        <w:pStyle w:val="BodyText"/>
        <w:spacing w:before="5"/>
        <w:jc w:val="both"/>
        <w:rPr>
          <w:b/>
          <w:sz w:val="22"/>
        </w:rPr>
      </w:pPr>
    </w:p>
    <w:p w:rsidR="00AC4304" w:rsidRPr="00C27569" w:rsidRDefault="00330614" w:rsidP="00C22582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jc w:val="both"/>
        <w:rPr>
          <w:rFonts w:ascii="Arial MT" w:hAnsi="Arial MT"/>
          <w:sz w:val="20"/>
        </w:rPr>
      </w:pPr>
      <w:r w:rsidRPr="00C27569">
        <w:rPr>
          <w:rFonts w:ascii="Arial MT" w:hAnsi="Arial MT"/>
          <w:sz w:val="20"/>
        </w:rPr>
        <w:t>Putem e-maila i portala za elektronsko zapošljavanje (https://konkursi.rks-gov.net).</w:t>
      </w:r>
    </w:p>
    <w:p w:rsidR="00AC4304" w:rsidRPr="00C27569" w:rsidRDefault="00330614" w:rsidP="00C22582">
      <w:pPr>
        <w:pStyle w:val="Heading1"/>
        <w:numPr>
          <w:ilvl w:val="0"/>
          <w:numId w:val="1"/>
        </w:numPr>
        <w:tabs>
          <w:tab w:val="left" w:pos="702"/>
        </w:tabs>
        <w:spacing w:before="160"/>
        <w:ind w:left="701" w:hanging="408"/>
        <w:jc w:val="both"/>
      </w:pPr>
      <w:r w:rsidRPr="00C27569">
        <w:t xml:space="preserve">Način apliciranja </w:t>
      </w:r>
      <w:r w:rsidR="00A32A52" w:rsidRPr="00C27569"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A535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</w:p>
    <w:p w:rsidR="00AC4304" w:rsidRPr="00C27569" w:rsidRDefault="00AC4304" w:rsidP="00C22582">
      <w:pPr>
        <w:pStyle w:val="BodyText"/>
        <w:spacing w:before="5"/>
        <w:jc w:val="both"/>
        <w:rPr>
          <w:b/>
          <w:sz w:val="22"/>
        </w:rPr>
      </w:pPr>
    </w:p>
    <w:p w:rsidR="00AC4304" w:rsidRPr="00C27569" w:rsidRDefault="007E3734" w:rsidP="00C22582">
      <w:pPr>
        <w:pStyle w:val="ListParagraph"/>
        <w:numPr>
          <w:ilvl w:val="1"/>
          <w:numId w:val="1"/>
        </w:numPr>
        <w:tabs>
          <w:tab w:val="left" w:pos="895"/>
        </w:tabs>
        <w:jc w:val="both"/>
        <w:rPr>
          <w:rFonts w:ascii="Arial MT" w:hAnsi="Arial MT"/>
          <w:sz w:val="20"/>
        </w:rPr>
      </w:pPr>
      <w:r w:rsidRPr="00C27569">
        <w:rPr>
          <w:rFonts w:ascii="Arial MT" w:hAnsi="Arial MT"/>
          <w:sz w:val="20"/>
        </w:rPr>
        <w:t>Putem portala za elektronsko zapošljavanje (https://konkursi.rks-gov.net).</w:t>
      </w:r>
    </w:p>
    <w:p w:rsidR="00AC4304" w:rsidRPr="00C27569" w:rsidRDefault="00A32A52" w:rsidP="00C22582">
      <w:pPr>
        <w:pStyle w:val="Heading1"/>
        <w:numPr>
          <w:ilvl w:val="0"/>
          <w:numId w:val="1"/>
        </w:numPr>
        <w:tabs>
          <w:tab w:val="left" w:pos="702"/>
        </w:tabs>
        <w:spacing w:before="180"/>
        <w:jc w:val="both"/>
      </w:pPr>
      <w:r w:rsidRPr="00C27569"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342265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44FB4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95pt" to="567.9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TsLgGN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7E3734" w:rsidRPr="00C27569">
        <w:rPr>
          <w:noProof/>
          <w:lang w:eastAsia="bs-Latn-BA"/>
        </w:rPr>
        <w:t>Datum objavljivanja konačnih rezultata</w:t>
      </w:r>
    </w:p>
    <w:p w:rsidR="00AC4304" w:rsidRPr="00C27569" w:rsidRDefault="00AC4304" w:rsidP="00C22582">
      <w:pPr>
        <w:pStyle w:val="BodyText"/>
        <w:spacing w:before="4"/>
        <w:jc w:val="both"/>
        <w:rPr>
          <w:b/>
          <w:sz w:val="22"/>
        </w:rPr>
      </w:pPr>
    </w:p>
    <w:p w:rsidR="007E3734" w:rsidRPr="00C27569" w:rsidRDefault="007E3734" w:rsidP="00C22582">
      <w:pPr>
        <w:numPr>
          <w:ilvl w:val="0"/>
          <w:numId w:val="3"/>
        </w:numPr>
        <w:tabs>
          <w:tab w:val="left" w:pos="895"/>
        </w:tabs>
        <w:spacing w:before="1" w:line="245" w:lineRule="exact"/>
        <w:ind w:hanging="361"/>
        <w:jc w:val="both"/>
        <w:rPr>
          <w:rFonts w:ascii="Arial MT" w:hAnsi="Arial MT"/>
          <w:sz w:val="20"/>
        </w:rPr>
      </w:pPr>
      <w:r w:rsidRPr="00C27569">
        <w:rPr>
          <w:rFonts w:ascii="Arial MT" w:hAnsi="Arial MT"/>
          <w:sz w:val="20"/>
        </w:rPr>
        <w:t xml:space="preserve">Na kraju ocenjivanja kandidata, pobednik će biti proglašen putem portala za elektronsko zapošljavanje </w:t>
      </w:r>
      <w:r w:rsidRPr="00C27569">
        <w:rPr>
          <w:rFonts w:ascii="Arial MT" w:hAnsi="Arial MT"/>
          <w:sz w:val="20"/>
          <w:szCs w:val="20"/>
        </w:rPr>
        <w:t>(https://konkursi.rks-gov.net). Svi kandidati učesnici u ovoj proceduri biće pojedinačno obavešteni elektronskim</w:t>
      </w:r>
      <w:r w:rsidRPr="00C27569">
        <w:rPr>
          <w:rFonts w:ascii="Arial MT" w:hAnsi="Arial MT"/>
          <w:sz w:val="20"/>
        </w:rPr>
        <w:t xml:space="preserve"> </w:t>
      </w:r>
      <w:r w:rsidRPr="00C27569">
        <w:rPr>
          <w:rFonts w:ascii="Arial MT" w:hAnsi="Arial MT"/>
          <w:sz w:val="20"/>
          <w:szCs w:val="20"/>
        </w:rPr>
        <w:t>putem.</w:t>
      </w:r>
    </w:p>
    <w:p w:rsidR="00AC4304" w:rsidRPr="00C27569" w:rsidRDefault="00AC4304" w:rsidP="00C22582">
      <w:pPr>
        <w:pStyle w:val="BodyText"/>
        <w:spacing w:before="3" w:line="232" w:lineRule="auto"/>
        <w:ind w:left="894" w:right="212"/>
        <w:jc w:val="both"/>
        <w:rPr>
          <w:rFonts w:ascii="Arial MT" w:hAnsi="Arial MT"/>
        </w:rPr>
      </w:pPr>
    </w:p>
    <w:p w:rsidR="00AC4304" w:rsidRPr="00C27569" w:rsidRDefault="00C07B40" w:rsidP="00C22582">
      <w:pPr>
        <w:pStyle w:val="Heading2"/>
        <w:spacing w:before="100"/>
        <w:ind w:left="315"/>
        <w:jc w:val="both"/>
      </w:pPr>
      <w:r w:rsidRPr="00C27569">
        <w:t>Dodatni podaci:</w:t>
      </w:r>
    </w:p>
    <w:p w:rsidR="00AC4304" w:rsidRPr="00C27569" w:rsidRDefault="00C07B40" w:rsidP="00C22582">
      <w:pPr>
        <w:pStyle w:val="BodyText"/>
        <w:spacing w:before="201"/>
        <w:ind w:left="315"/>
        <w:jc w:val="both"/>
      </w:pPr>
      <w:r w:rsidRPr="00C27569">
        <w:t>/</w:t>
      </w:r>
    </w:p>
    <w:p w:rsidR="00AC4304" w:rsidRPr="00C27569" w:rsidRDefault="00AC4304" w:rsidP="00C22582">
      <w:pPr>
        <w:jc w:val="both"/>
        <w:sectPr w:rsidR="00AC4304" w:rsidRPr="00C27569">
          <w:pgSz w:w="11910" w:h="16840"/>
          <w:pgMar w:top="420" w:right="600" w:bottom="1420" w:left="400" w:header="0" w:footer="1232" w:gutter="0"/>
          <w:cols w:space="720"/>
        </w:sectPr>
      </w:pPr>
    </w:p>
    <w:p w:rsidR="00847A2F" w:rsidRPr="00847A2F" w:rsidRDefault="00847A2F" w:rsidP="00C22582">
      <w:pPr>
        <w:pStyle w:val="BodyText"/>
        <w:spacing w:before="70" w:line="232" w:lineRule="auto"/>
        <w:ind w:left="315" w:right="102"/>
        <w:jc w:val="both"/>
        <w:rPr>
          <w:rFonts w:ascii="Arial MT" w:hAnsi="Arial MT"/>
        </w:rPr>
      </w:pPr>
      <w:r w:rsidRPr="00847A2F">
        <w:rPr>
          <w:rFonts w:ascii="Arial MT" w:hAnsi="Arial MT"/>
        </w:rPr>
        <w:lastRenderedPageBreak/>
        <w:t>Nevećinske zajednice i njihovi pripadnici imaju pravo na pravičnu i propo</w:t>
      </w:r>
      <w:r>
        <w:rPr>
          <w:rFonts w:ascii="Arial MT" w:hAnsi="Arial MT"/>
        </w:rPr>
        <w:t>rcionalnu zastupljenost u civilnoj</w:t>
      </w:r>
      <w:r w:rsidRPr="00847A2F">
        <w:rPr>
          <w:rFonts w:ascii="Arial MT" w:hAnsi="Arial MT"/>
        </w:rPr>
        <w:t xml:space="preserve"> službi</w:t>
      </w:r>
    </w:p>
    <w:p w:rsidR="00847A2F" w:rsidRPr="00847A2F" w:rsidRDefault="00847A2F" w:rsidP="00C22582">
      <w:pPr>
        <w:pStyle w:val="BodyText"/>
        <w:spacing w:before="70" w:line="232" w:lineRule="auto"/>
        <w:ind w:left="315" w:right="102"/>
        <w:jc w:val="both"/>
        <w:rPr>
          <w:rFonts w:ascii="Arial MT" w:hAnsi="Arial MT"/>
        </w:rPr>
      </w:pPr>
      <w:r w:rsidRPr="00847A2F">
        <w:rPr>
          <w:rFonts w:ascii="Arial MT" w:hAnsi="Arial MT"/>
        </w:rPr>
        <w:t>Kosova, kako se specifikuje u Zakonu.</w:t>
      </w:r>
    </w:p>
    <w:p w:rsidR="00847A2F" w:rsidRPr="00847A2F" w:rsidRDefault="00847A2F" w:rsidP="00C22582">
      <w:pPr>
        <w:pStyle w:val="BodyText"/>
        <w:spacing w:before="70" w:line="232" w:lineRule="auto"/>
        <w:ind w:left="315" w:right="102"/>
        <w:jc w:val="both"/>
        <w:rPr>
          <w:rFonts w:ascii="Arial MT" w:hAnsi="Arial MT"/>
        </w:rPr>
      </w:pPr>
      <w:r w:rsidRPr="00847A2F">
        <w:rPr>
          <w:rFonts w:ascii="Arial MT" w:hAnsi="Arial MT"/>
        </w:rPr>
        <w:t>Nevećinske zajednice i njihovi pripadnici, nedovoljno zastupljeni pol i lica sa ograničenim sposobnostima</w:t>
      </w:r>
    </w:p>
    <w:p w:rsidR="00847A2F" w:rsidRPr="00847A2F" w:rsidRDefault="00847A2F" w:rsidP="00C22582">
      <w:pPr>
        <w:pStyle w:val="BodyText"/>
        <w:spacing w:before="70" w:line="232" w:lineRule="auto"/>
        <w:ind w:left="315" w:right="102"/>
        <w:jc w:val="both"/>
        <w:rPr>
          <w:rFonts w:ascii="Arial MT" w:hAnsi="Arial MT"/>
        </w:rPr>
      </w:pPr>
      <w:r w:rsidRPr="00847A2F">
        <w:rPr>
          <w:rFonts w:ascii="Arial MT" w:hAnsi="Arial MT"/>
        </w:rPr>
        <w:t>podstiču se da apliciraju za objavljene pozicije.</w:t>
      </w:r>
    </w:p>
    <w:p w:rsidR="00AC4304" w:rsidRPr="00C27569" w:rsidRDefault="00847A2F" w:rsidP="00C22582">
      <w:pPr>
        <w:pStyle w:val="BodyText"/>
        <w:spacing w:before="70" w:line="232" w:lineRule="auto"/>
        <w:ind w:left="315" w:right="102"/>
        <w:jc w:val="both"/>
        <w:rPr>
          <w:rFonts w:ascii="Arial MT" w:hAnsi="Arial MT"/>
        </w:rPr>
      </w:pPr>
      <w:r w:rsidRPr="00847A2F">
        <w:rPr>
          <w:rFonts w:ascii="Arial MT" w:hAnsi="Arial MT"/>
        </w:rPr>
        <w:t>Aplikacije dostavljene nakon predviđenog roka se ne prihvataju i n</w:t>
      </w:r>
      <w:r w:rsidR="00461710">
        <w:rPr>
          <w:rFonts w:ascii="Arial MT" w:hAnsi="Arial MT"/>
        </w:rPr>
        <w:t>epotpune aplikacije se odbijaju.</w:t>
      </w:r>
      <w:bookmarkStart w:id="0" w:name="_GoBack"/>
      <w:bookmarkEnd w:id="0"/>
    </w:p>
    <w:sectPr w:rsidR="00AC4304" w:rsidRPr="00C27569">
      <w:pgSz w:w="11910" w:h="16840"/>
      <w:pgMar w:top="420" w:right="60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B40" w:rsidRDefault="00C07B40">
      <w:r>
        <w:separator/>
      </w:r>
    </w:p>
  </w:endnote>
  <w:endnote w:type="continuationSeparator" w:id="0">
    <w:p w:rsidR="00C07B40" w:rsidRDefault="00C0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ED" w:rsidRDefault="00640A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04" w:rsidRDefault="00C07B40">
    <w:pPr>
      <w:pStyle w:val="BodyText"/>
      <w:spacing w:line="14" w:lineRule="auto"/>
    </w:pPr>
    <w:r>
      <w:rPr>
        <w:noProof/>
        <w:lang w:val="en-US"/>
      </w:rPr>
      <w:drawing>
        <wp:anchor distT="0" distB="0" distL="0" distR="0" simplePos="0" relativeHeight="487512064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2A52">
      <w:rPr>
        <w:noProof/>
        <w:lang w:val="en-US"/>
      </w:rPr>
      <mc:AlternateContent>
        <mc:Choice Requires="wps">
          <w:drawing>
            <wp:anchor distT="0" distB="0" distL="114300" distR="114300" simplePos="0" relativeHeight="487512576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17C98" id="Line 2" o:spid="_x0000_s1026" style="position:absolute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A32A52">
      <w:rPr>
        <w:noProof/>
        <w:lang w:val="en-US"/>
      </w:rPr>
      <mc:AlternateContent>
        <mc:Choice Requires="wps">
          <w:drawing>
            <wp:anchor distT="0" distB="0" distL="114300" distR="114300" simplePos="0" relativeHeight="487513088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304" w:rsidRPr="00AA22B9" w:rsidRDefault="00AA22B9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 w:rsidRPr="00AA22B9">
                            <w:rPr>
                              <w:sz w:val="16"/>
                            </w:rPr>
                            <w:t xml:space="preserve">Dokument generisan od ISULJR </w:t>
                          </w:r>
                          <w:r w:rsidR="00C07B40" w:rsidRPr="00AA22B9">
                            <w:rPr>
                              <w:sz w:val="16"/>
                            </w:rPr>
                            <w:t xml:space="preserve">Datum: </w:t>
                          </w:r>
                          <w:r w:rsidR="00640AED" w:rsidRPr="00640AED">
                            <w:rPr>
                              <w:sz w:val="16"/>
                            </w:rPr>
                            <w:t>08/11/2022.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AC4304" w:rsidRPr="00AA22B9" w:rsidRDefault="00AA22B9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 w:rsidRPr="00AA22B9">
                      <w:rPr>
                        <w:sz w:val="16"/>
                      </w:rPr>
                      <w:t xml:space="preserve">Dokument generisan od ISULJR </w:t>
                    </w:r>
                    <w:r w:rsidR="00C07B40" w:rsidRPr="00AA22B9">
                      <w:rPr>
                        <w:sz w:val="16"/>
                      </w:rPr>
                      <w:t xml:space="preserve">Datum: </w:t>
                    </w:r>
                    <w:r w:rsidR="00640AED" w:rsidRPr="00640AED">
                      <w:rPr>
                        <w:sz w:val="16"/>
                      </w:rPr>
                      <w:t>08/11/2022.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ED" w:rsidRDefault="00640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B40" w:rsidRDefault="00C07B40">
      <w:r>
        <w:separator/>
      </w:r>
    </w:p>
  </w:footnote>
  <w:footnote w:type="continuationSeparator" w:id="0">
    <w:p w:rsidR="00C07B40" w:rsidRDefault="00C07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ED" w:rsidRDefault="00640A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ED" w:rsidRDefault="00640A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ED" w:rsidRDefault="00640A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27584"/>
    <w:multiLevelType w:val="hybridMultilevel"/>
    <w:tmpl w:val="3F0C3996"/>
    <w:lvl w:ilvl="0" w:tplc="80DAACA2">
      <w:numFmt w:val="bullet"/>
      <w:lvlText w:val="•"/>
      <w:lvlJc w:val="left"/>
      <w:pPr>
        <w:ind w:left="894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4928CF8E">
      <w:numFmt w:val="bullet"/>
      <w:lvlText w:val="•"/>
      <w:lvlJc w:val="left"/>
      <w:pPr>
        <w:ind w:left="1906" w:hanging="360"/>
      </w:pPr>
      <w:rPr>
        <w:rFonts w:hint="default"/>
        <w:lang w:val="sq-AL" w:eastAsia="en-US" w:bidi="ar-SA"/>
      </w:rPr>
    </w:lvl>
    <w:lvl w:ilvl="2" w:tplc="F7C62C8E">
      <w:numFmt w:val="bullet"/>
      <w:lvlText w:val="•"/>
      <w:lvlJc w:val="left"/>
      <w:pPr>
        <w:ind w:left="2913" w:hanging="360"/>
      </w:pPr>
      <w:rPr>
        <w:rFonts w:hint="default"/>
        <w:lang w:val="sq-AL" w:eastAsia="en-US" w:bidi="ar-SA"/>
      </w:rPr>
    </w:lvl>
    <w:lvl w:ilvl="3" w:tplc="875414B4">
      <w:numFmt w:val="bullet"/>
      <w:lvlText w:val="•"/>
      <w:lvlJc w:val="left"/>
      <w:pPr>
        <w:ind w:left="3919" w:hanging="360"/>
      </w:pPr>
      <w:rPr>
        <w:rFonts w:hint="default"/>
        <w:lang w:val="sq-AL" w:eastAsia="en-US" w:bidi="ar-SA"/>
      </w:rPr>
    </w:lvl>
    <w:lvl w:ilvl="4" w:tplc="B8983EE0">
      <w:numFmt w:val="bullet"/>
      <w:lvlText w:val="•"/>
      <w:lvlJc w:val="left"/>
      <w:pPr>
        <w:ind w:left="4926" w:hanging="360"/>
      </w:pPr>
      <w:rPr>
        <w:rFonts w:hint="default"/>
        <w:lang w:val="sq-AL" w:eastAsia="en-US" w:bidi="ar-SA"/>
      </w:rPr>
    </w:lvl>
    <w:lvl w:ilvl="5" w:tplc="8B98C2B8">
      <w:numFmt w:val="bullet"/>
      <w:lvlText w:val="•"/>
      <w:lvlJc w:val="left"/>
      <w:pPr>
        <w:ind w:left="5932" w:hanging="360"/>
      </w:pPr>
      <w:rPr>
        <w:rFonts w:hint="default"/>
        <w:lang w:val="sq-AL" w:eastAsia="en-US" w:bidi="ar-SA"/>
      </w:rPr>
    </w:lvl>
    <w:lvl w:ilvl="6" w:tplc="AD9AA138">
      <w:numFmt w:val="bullet"/>
      <w:lvlText w:val="•"/>
      <w:lvlJc w:val="left"/>
      <w:pPr>
        <w:ind w:left="6939" w:hanging="360"/>
      </w:pPr>
      <w:rPr>
        <w:rFonts w:hint="default"/>
        <w:lang w:val="sq-AL" w:eastAsia="en-US" w:bidi="ar-SA"/>
      </w:rPr>
    </w:lvl>
    <w:lvl w:ilvl="7" w:tplc="631E08EA">
      <w:numFmt w:val="bullet"/>
      <w:lvlText w:val="•"/>
      <w:lvlJc w:val="left"/>
      <w:pPr>
        <w:ind w:left="7945" w:hanging="360"/>
      </w:pPr>
      <w:rPr>
        <w:rFonts w:hint="default"/>
        <w:lang w:val="sq-AL" w:eastAsia="en-US" w:bidi="ar-SA"/>
      </w:rPr>
    </w:lvl>
    <w:lvl w:ilvl="8" w:tplc="6B1A3DBE">
      <w:numFmt w:val="bullet"/>
      <w:lvlText w:val="•"/>
      <w:lvlJc w:val="left"/>
      <w:pPr>
        <w:ind w:left="8952" w:hanging="360"/>
      </w:pPr>
      <w:rPr>
        <w:rFonts w:hint="default"/>
        <w:lang w:val="sq-AL" w:eastAsia="en-US" w:bidi="ar-SA"/>
      </w:rPr>
    </w:lvl>
  </w:abstractNum>
  <w:abstractNum w:abstractNumId="1">
    <w:nsid w:val="340E3929"/>
    <w:multiLevelType w:val="hybridMultilevel"/>
    <w:tmpl w:val="3086CADA"/>
    <w:lvl w:ilvl="0" w:tplc="888AA6F8">
      <w:numFmt w:val="bullet"/>
      <w:lvlText w:val="•"/>
      <w:lvlJc w:val="left"/>
      <w:pPr>
        <w:ind w:left="872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1" w:tplc="0A465BD0">
      <w:numFmt w:val="bullet"/>
      <w:lvlText w:val="•"/>
      <w:lvlJc w:val="left"/>
      <w:pPr>
        <w:ind w:left="1888" w:hanging="360"/>
      </w:pPr>
      <w:rPr>
        <w:rFonts w:hint="default"/>
        <w:lang w:val="sq-AL" w:eastAsia="en-US" w:bidi="ar-SA"/>
      </w:rPr>
    </w:lvl>
    <w:lvl w:ilvl="2" w:tplc="AB66183C">
      <w:numFmt w:val="bullet"/>
      <w:lvlText w:val="•"/>
      <w:lvlJc w:val="left"/>
      <w:pPr>
        <w:ind w:left="2897" w:hanging="360"/>
      </w:pPr>
      <w:rPr>
        <w:rFonts w:hint="default"/>
        <w:lang w:val="sq-AL" w:eastAsia="en-US" w:bidi="ar-SA"/>
      </w:rPr>
    </w:lvl>
    <w:lvl w:ilvl="3" w:tplc="0F1A9B70">
      <w:numFmt w:val="bullet"/>
      <w:lvlText w:val="•"/>
      <w:lvlJc w:val="left"/>
      <w:pPr>
        <w:ind w:left="3905" w:hanging="360"/>
      </w:pPr>
      <w:rPr>
        <w:rFonts w:hint="default"/>
        <w:lang w:val="sq-AL" w:eastAsia="en-US" w:bidi="ar-SA"/>
      </w:rPr>
    </w:lvl>
    <w:lvl w:ilvl="4" w:tplc="B658C6B2">
      <w:numFmt w:val="bullet"/>
      <w:lvlText w:val="•"/>
      <w:lvlJc w:val="left"/>
      <w:pPr>
        <w:ind w:left="4914" w:hanging="360"/>
      </w:pPr>
      <w:rPr>
        <w:rFonts w:hint="default"/>
        <w:lang w:val="sq-AL" w:eastAsia="en-US" w:bidi="ar-SA"/>
      </w:rPr>
    </w:lvl>
    <w:lvl w:ilvl="5" w:tplc="302EABAC">
      <w:numFmt w:val="bullet"/>
      <w:lvlText w:val="•"/>
      <w:lvlJc w:val="left"/>
      <w:pPr>
        <w:ind w:left="5922" w:hanging="360"/>
      </w:pPr>
      <w:rPr>
        <w:rFonts w:hint="default"/>
        <w:lang w:val="sq-AL" w:eastAsia="en-US" w:bidi="ar-SA"/>
      </w:rPr>
    </w:lvl>
    <w:lvl w:ilvl="6" w:tplc="752CA07E">
      <w:numFmt w:val="bullet"/>
      <w:lvlText w:val="•"/>
      <w:lvlJc w:val="left"/>
      <w:pPr>
        <w:ind w:left="6931" w:hanging="360"/>
      </w:pPr>
      <w:rPr>
        <w:rFonts w:hint="default"/>
        <w:lang w:val="sq-AL" w:eastAsia="en-US" w:bidi="ar-SA"/>
      </w:rPr>
    </w:lvl>
    <w:lvl w:ilvl="7" w:tplc="A4ACE0B0">
      <w:numFmt w:val="bullet"/>
      <w:lvlText w:val="•"/>
      <w:lvlJc w:val="left"/>
      <w:pPr>
        <w:ind w:left="7939" w:hanging="360"/>
      </w:pPr>
      <w:rPr>
        <w:rFonts w:hint="default"/>
        <w:lang w:val="sq-AL" w:eastAsia="en-US" w:bidi="ar-SA"/>
      </w:rPr>
    </w:lvl>
    <w:lvl w:ilvl="8" w:tplc="40D811F2">
      <w:numFmt w:val="bullet"/>
      <w:lvlText w:val="•"/>
      <w:lvlJc w:val="left"/>
      <w:pPr>
        <w:ind w:left="8948" w:hanging="360"/>
      </w:pPr>
      <w:rPr>
        <w:rFonts w:hint="default"/>
        <w:lang w:val="sq-AL" w:eastAsia="en-US" w:bidi="ar-SA"/>
      </w:rPr>
    </w:lvl>
  </w:abstractNum>
  <w:abstractNum w:abstractNumId="2">
    <w:nsid w:val="724343E5"/>
    <w:multiLevelType w:val="hybridMultilevel"/>
    <w:tmpl w:val="B16C1052"/>
    <w:lvl w:ilvl="0" w:tplc="5D922984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F5CC50DA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496C25C4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56C2C288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95067624">
      <w:numFmt w:val="bullet"/>
      <w:lvlText w:val="•"/>
      <w:lvlJc w:val="left"/>
      <w:pPr>
        <w:ind w:left="2329" w:hanging="360"/>
      </w:pPr>
      <w:rPr>
        <w:rFonts w:hint="default"/>
        <w:lang w:val="sq-AL" w:eastAsia="en-US" w:bidi="ar-SA"/>
      </w:rPr>
    </w:lvl>
    <w:lvl w:ilvl="5" w:tplc="E6C494BE">
      <w:numFmt w:val="bullet"/>
      <w:lvlText w:val="•"/>
      <w:lvlJc w:val="left"/>
      <w:pPr>
        <w:ind w:left="3758" w:hanging="360"/>
      </w:pPr>
      <w:rPr>
        <w:rFonts w:hint="default"/>
        <w:lang w:val="sq-AL" w:eastAsia="en-US" w:bidi="ar-SA"/>
      </w:rPr>
    </w:lvl>
    <w:lvl w:ilvl="6" w:tplc="AE8EE94C">
      <w:numFmt w:val="bullet"/>
      <w:lvlText w:val="•"/>
      <w:lvlJc w:val="left"/>
      <w:pPr>
        <w:ind w:left="5188" w:hanging="360"/>
      </w:pPr>
      <w:rPr>
        <w:rFonts w:hint="default"/>
        <w:lang w:val="sq-AL" w:eastAsia="en-US" w:bidi="ar-SA"/>
      </w:rPr>
    </w:lvl>
    <w:lvl w:ilvl="7" w:tplc="C5C24684">
      <w:numFmt w:val="bullet"/>
      <w:lvlText w:val="•"/>
      <w:lvlJc w:val="left"/>
      <w:pPr>
        <w:ind w:left="6617" w:hanging="360"/>
      </w:pPr>
      <w:rPr>
        <w:rFonts w:hint="default"/>
        <w:lang w:val="sq-AL" w:eastAsia="en-US" w:bidi="ar-SA"/>
      </w:rPr>
    </w:lvl>
    <w:lvl w:ilvl="8" w:tplc="877AD39E">
      <w:numFmt w:val="bullet"/>
      <w:lvlText w:val="•"/>
      <w:lvlJc w:val="left"/>
      <w:pPr>
        <w:ind w:left="8046" w:hanging="360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304"/>
    <w:rsid w:val="00102049"/>
    <w:rsid w:val="00291DAD"/>
    <w:rsid w:val="00330614"/>
    <w:rsid w:val="00461710"/>
    <w:rsid w:val="005E17FA"/>
    <w:rsid w:val="00640AED"/>
    <w:rsid w:val="007E3734"/>
    <w:rsid w:val="00847A2F"/>
    <w:rsid w:val="00890294"/>
    <w:rsid w:val="009A60EB"/>
    <w:rsid w:val="00A32A52"/>
    <w:rsid w:val="00AA22B9"/>
    <w:rsid w:val="00AC4304"/>
    <w:rsid w:val="00B3049F"/>
    <w:rsid w:val="00C07B40"/>
    <w:rsid w:val="00C22582"/>
    <w:rsid w:val="00C27569"/>
    <w:rsid w:val="00C31347"/>
    <w:rsid w:val="00DC3F43"/>
    <w:rsid w:val="00E33C9B"/>
    <w:rsid w:val="00FB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BC5CF89-5867-406E-9922-5961D64D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r-Latn-RS"/>
    </w:rPr>
  </w:style>
  <w:style w:type="paragraph" w:styleId="Heading1">
    <w:name w:val="heading 1"/>
    <w:basedOn w:val="Normal"/>
    <w:uiPriority w:val="1"/>
    <w:qFormat/>
    <w:pPr>
      <w:spacing w:before="18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1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22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B9"/>
    <w:rPr>
      <w:rFonts w:ascii="Segoe UI" w:eastAsia="Segoe UI" w:hAnsi="Segoe UI" w:cs="Segoe UI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A22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B9"/>
    <w:rPr>
      <w:rFonts w:ascii="Segoe UI" w:eastAsia="Segoe UI" w:hAnsi="Segoe UI" w:cs="Segoe U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Windows User</cp:lastModifiedBy>
  <cp:revision>11</cp:revision>
  <dcterms:created xsi:type="dcterms:W3CDTF">2022-11-11T08:29:00Z</dcterms:created>
  <dcterms:modified xsi:type="dcterms:W3CDTF">2022-11-11T09:59:00Z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2022-11-08T00:00:00Z</vt:filetime>
  </property>
</Properties>
</file>