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401" w:rsidRDefault="003D0ED8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401" w:rsidRDefault="00E56401">
      <w:pPr>
        <w:pStyle w:val="BodyText"/>
        <w:spacing w:before="8"/>
        <w:rPr>
          <w:rFonts w:ascii="Times New Roman"/>
          <w:sz w:val="22"/>
        </w:rPr>
      </w:pPr>
    </w:p>
    <w:p w:rsidR="00E56401" w:rsidRDefault="003D0ED8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E56401" w:rsidRDefault="003D0ED8">
      <w:pPr>
        <w:pStyle w:val="BodyText"/>
        <w:ind w:left="108" w:right="62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E56401" w:rsidRDefault="00094608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6B920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E56401" w:rsidRDefault="003D0ED8">
      <w:pPr>
        <w:pStyle w:val="Title"/>
      </w:pPr>
      <w:r>
        <w:t>Konkurs</w:t>
      </w:r>
    </w:p>
    <w:p w:rsidR="00E56401" w:rsidRDefault="00E56401">
      <w:pPr>
        <w:pStyle w:val="BodyText"/>
        <w:spacing w:before="8"/>
        <w:rPr>
          <w:b/>
          <w:sz w:val="24"/>
        </w:rPr>
      </w:pPr>
    </w:p>
    <w:p w:rsidR="00E56401" w:rsidRDefault="003D0ED8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E56401" w:rsidRDefault="00E56401">
      <w:pPr>
        <w:pStyle w:val="BodyText"/>
        <w:spacing w:before="8"/>
        <w:rPr>
          <w:b/>
          <w:sz w:val="19"/>
        </w:rPr>
      </w:pPr>
    </w:p>
    <w:p w:rsidR="00E56401" w:rsidRDefault="003D0ED8">
      <w:pPr>
        <w:spacing w:before="100"/>
        <w:ind w:left="119" w:right="35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E56401" w:rsidRDefault="00E56401">
      <w:pPr>
        <w:pStyle w:val="BodyText"/>
        <w:rPr>
          <w:i/>
        </w:rPr>
      </w:pPr>
    </w:p>
    <w:p w:rsidR="00E56401" w:rsidRDefault="00E56401">
      <w:pPr>
        <w:pStyle w:val="BodyText"/>
        <w:spacing w:before="12"/>
        <w:rPr>
          <w:i/>
          <w:sz w:val="17"/>
        </w:rPr>
      </w:pPr>
    </w:p>
    <w:p w:rsidR="00E56401" w:rsidRDefault="003D0ED8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 xml:space="preserve">Zyrtar i Lartë </w:t>
      </w:r>
      <w:r>
        <w:rPr>
          <w:sz w:val="20"/>
        </w:rPr>
        <w:t>për Ekzaminim</w:t>
      </w:r>
    </w:p>
    <w:p w:rsidR="00E56401" w:rsidRDefault="003D0ED8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</w:p>
    <w:p w:rsidR="00E56401" w:rsidRDefault="003D0ED8">
      <w:pPr>
        <w:pStyle w:val="Heading2"/>
        <w:tabs>
          <w:tab w:val="right" w:pos="5964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8</w:t>
      </w:r>
    </w:p>
    <w:p w:rsidR="00E56401" w:rsidRDefault="003D0ED8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E56401" w:rsidRDefault="003D0ED8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30/08/2022</w:t>
      </w:r>
    </w:p>
    <w:p w:rsidR="00E56401" w:rsidRDefault="003D0ED8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15/09/2022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22/09/2022</w:t>
      </w:r>
    </w:p>
    <w:p w:rsidR="00E56401" w:rsidRDefault="003D0ED8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E56401" w:rsidRDefault="003D0ED8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Agjencia për Pronësi Industriale</w:t>
      </w:r>
    </w:p>
    <w:p w:rsidR="00E56401" w:rsidRDefault="003D0ED8">
      <w:pPr>
        <w:pStyle w:val="Heading2"/>
        <w:spacing w:line="319" w:lineRule="auto"/>
        <w:ind w:left="119" w:right="950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E56401" w:rsidRDefault="003D0ED8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RN00009768</w:t>
      </w:r>
    </w:p>
    <w:p w:rsidR="00E56401" w:rsidRDefault="003D0ED8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RPC0003495</w:t>
      </w:r>
    </w:p>
    <w:p w:rsidR="00E56401" w:rsidRDefault="00E56401">
      <w:pPr>
        <w:rPr>
          <w:sz w:val="20"/>
        </w:rPr>
        <w:sectPr w:rsidR="00E56401">
          <w:footerReference w:type="default" r:id="rId8"/>
          <w:type w:val="continuous"/>
          <w:pgSz w:w="11910" w:h="16840"/>
          <w:pgMar w:top="680" w:right="540" w:bottom="1420" w:left="400" w:header="720" w:footer="1232" w:gutter="0"/>
          <w:pgNumType w:start="1"/>
          <w:cols w:space="720"/>
        </w:sectPr>
      </w:pPr>
    </w:p>
    <w:p w:rsidR="00E56401" w:rsidRDefault="00094608">
      <w:pPr>
        <w:pStyle w:val="Heading1"/>
        <w:numPr>
          <w:ilvl w:val="0"/>
          <w:numId w:val="2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101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866FA" id="Freeform 13" o:spid="_x0000_s1026" style="position:absolute;margin-left:30.6pt;margin-top:21.8pt;width:53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3D0ED8">
        <w:t>Përshkrimi i përgjithshëm i punës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906"/>
          <w:tab w:val="left" w:pos="907"/>
        </w:tabs>
        <w:spacing w:before="267"/>
        <w:ind w:hanging="464"/>
        <w:jc w:val="left"/>
        <w:rPr>
          <w:rFonts w:ascii="Arial MT" w:hAnsi="Arial MT"/>
          <w:sz w:val="20"/>
        </w:rPr>
      </w:pPr>
      <w:r>
        <w:rPr>
          <w:sz w:val="20"/>
        </w:rPr>
        <w:t>Përgatitja e të dhënave të aplikimeve për Marka Tregtare që vendosen në regjistrin e markave tregtare;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906"/>
          <w:tab w:val="left" w:pos="907"/>
        </w:tabs>
        <w:spacing w:before="1"/>
        <w:ind w:hanging="464"/>
        <w:jc w:val="left"/>
        <w:rPr>
          <w:rFonts w:ascii="Arial MT" w:hAnsi="Arial MT"/>
          <w:sz w:val="20"/>
        </w:rPr>
      </w:pPr>
      <w:r>
        <w:rPr>
          <w:sz w:val="20"/>
        </w:rPr>
        <w:t>Shqyrtimi i kërkesave për regjistrim të Markave Tregtare sipas kritereve të përcaktuara me ligjet në fuqi;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ind w:left="851" w:right="534" w:hanging="408"/>
        <w:jc w:val="left"/>
        <w:rPr>
          <w:rFonts w:ascii="Arial MT" w:hAnsi="Arial MT"/>
          <w:sz w:val="20"/>
        </w:rPr>
      </w:pPr>
      <w:r>
        <w:rPr>
          <w:sz w:val="20"/>
        </w:rPr>
        <w:t>Verifikimi i</w:t>
      </w:r>
      <w:r>
        <w:rPr>
          <w:sz w:val="20"/>
        </w:rPr>
        <w:t xml:space="preserve"> pagesave të tarifave për regjistrim të Markave Tregtare sipas legjislacionit në fuqi, në shumën dhe</w:t>
      </w:r>
      <w:r>
        <w:rPr>
          <w:spacing w:val="-52"/>
          <w:sz w:val="20"/>
        </w:rPr>
        <w:t xml:space="preserve"> </w:t>
      </w:r>
      <w:r>
        <w:rPr>
          <w:sz w:val="20"/>
        </w:rPr>
        <w:t>afatin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caktuar;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spacing w:before="1"/>
        <w:ind w:left="851" w:right="764" w:hanging="408"/>
        <w:jc w:val="left"/>
        <w:rPr>
          <w:rFonts w:ascii="Arial MT" w:hAnsi="Arial MT"/>
          <w:sz w:val="20"/>
        </w:rPr>
      </w:pPr>
      <w:r>
        <w:rPr>
          <w:sz w:val="20"/>
        </w:rPr>
        <w:t>Vërteton nëse kërkesa për regjistrim të Markës Tregtare i plotëson kushtet për regjistrim, sipas kritereve të</w:t>
      </w:r>
      <w:r>
        <w:rPr>
          <w:spacing w:val="-52"/>
          <w:sz w:val="20"/>
        </w:rPr>
        <w:t xml:space="preserve"> </w:t>
      </w:r>
      <w:r>
        <w:rPr>
          <w:sz w:val="20"/>
        </w:rPr>
        <w:t>përcaktuara me ligjet në fu</w:t>
      </w:r>
      <w:r>
        <w:rPr>
          <w:sz w:val="20"/>
        </w:rPr>
        <w:t>qi;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ind w:left="851" w:hanging="409"/>
        <w:jc w:val="left"/>
        <w:rPr>
          <w:rFonts w:ascii="Arial MT" w:hAnsi="Arial MT"/>
          <w:sz w:val="20"/>
        </w:rPr>
      </w:pPr>
      <w:r>
        <w:rPr>
          <w:sz w:val="20"/>
        </w:rPr>
        <w:t>Përgatitë të dhënat për publikimin e regjistrimit të Markave Tregtare;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spacing w:before="1"/>
        <w:ind w:left="851" w:right="990" w:hanging="408"/>
        <w:jc w:val="left"/>
        <w:rPr>
          <w:rFonts w:ascii="Arial MT" w:hAnsi="Arial MT"/>
          <w:sz w:val="20"/>
        </w:rPr>
      </w:pPr>
      <w:r>
        <w:rPr>
          <w:sz w:val="20"/>
        </w:rPr>
        <w:t>Përgatit njoftimet për palët për mangësitë e aplikimit për regjistrim të Markave Tregtare dhe përcjellja e</w:t>
      </w:r>
      <w:r>
        <w:rPr>
          <w:spacing w:val="-52"/>
          <w:sz w:val="20"/>
        </w:rPr>
        <w:t xml:space="preserve"> </w:t>
      </w:r>
      <w:r>
        <w:rPr>
          <w:sz w:val="20"/>
        </w:rPr>
        <w:t>procedurës së plotësimit të dokumenteve shtesë;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spacing w:before="1"/>
        <w:ind w:left="851" w:hanging="409"/>
        <w:jc w:val="left"/>
        <w:rPr>
          <w:rFonts w:ascii="Arial MT" w:hAnsi="Arial MT"/>
          <w:sz w:val="20"/>
        </w:rPr>
      </w:pPr>
      <w:r>
        <w:rPr>
          <w:sz w:val="20"/>
        </w:rPr>
        <w:t>Përgatitja e vendimeve për regjistrim të Markave Tregtare;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ind w:left="851" w:hanging="409"/>
        <w:jc w:val="left"/>
        <w:rPr>
          <w:rFonts w:ascii="Arial MT" w:hAnsi="Arial MT"/>
          <w:sz w:val="20"/>
        </w:rPr>
      </w:pPr>
      <w:r>
        <w:rPr>
          <w:sz w:val="20"/>
        </w:rPr>
        <w:t>Përgatitë certifikatat e Markave Tregtare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ind w:left="851" w:hanging="409"/>
        <w:jc w:val="left"/>
        <w:rPr>
          <w:rFonts w:ascii="Arial MT" w:hAnsi="Arial MT"/>
          <w:sz w:val="20"/>
        </w:rPr>
      </w:pPr>
      <w:r>
        <w:rPr>
          <w:sz w:val="20"/>
        </w:rPr>
        <w:t>Shqyrtim te kundërshtimeve te Markave Tregtare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spacing w:before="1"/>
        <w:ind w:left="851" w:hanging="520"/>
        <w:jc w:val="left"/>
        <w:rPr>
          <w:rFonts w:ascii="Arial MT" w:hAnsi="Arial MT"/>
          <w:sz w:val="20"/>
        </w:rPr>
      </w:pPr>
      <w:r>
        <w:rPr>
          <w:sz w:val="20"/>
        </w:rPr>
        <w:t>Bën skanimin dhe indeksimin e dokumenteve dalëse dhe hyrëse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851"/>
          <w:tab w:val="left" w:pos="852"/>
        </w:tabs>
        <w:ind w:left="851" w:hanging="520"/>
        <w:jc w:val="left"/>
        <w:rPr>
          <w:rFonts w:ascii="Arial MT" w:hAnsi="Arial MT"/>
          <w:sz w:val="20"/>
        </w:rPr>
      </w:pPr>
      <w:r>
        <w:rPr>
          <w:sz w:val="20"/>
        </w:rPr>
        <w:t>Mirëmban arkivin e Agjencionit për Pronësi Indus</w:t>
      </w:r>
      <w:r>
        <w:rPr>
          <w:sz w:val="20"/>
        </w:rPr>
        <w:t>triale</w:t>
      </w:r>
    </w:p>
    <w:p w:rsidR="00E56401" w:rsidRDefault="003D0ED8">
      <w:pPr>
        <w:pStyle w:val="ListParagraph"/>
        <w:numPr>
          <w:ilvl w:val="1"/>
          <w:numId w:val="2"/>
        </w:numPr>
        <w:tabs>
          <w:tab w:val="left" w:pos="620"/>
        </w:tabs>
        <w:spacing w:before="201" w:line="420" w:lineRule="auto"/>
        <w:ind w:left="250" w:right="5164" w:firstLine="0"/>
        <w:jc w:val="left"/>
        <w:rPr>
          <w:sz w:val="20"/>
        </w:rPr>
      </w:pPr>
      <w:r>
        <w:rPr>
          <w:sz w:val="20"/>
        </w:rPr>
        <w:t>Shërbime dhe pune tjera administrative për nevojat të API-</w:t>
      </w:r>
      <w:r>
        <w:rPr>
          <w:spacing w:val="-52"/>
          <w:sz w:val="20"/>
        </w:rPr>
        <w:t xml:space="preserve"> </w:t>
      </w:r>
      <w:r>
        <w:rPr>
          <w:sz w:val="20"/>
        </w:rPr>
        <w:t>së</w:t>
      </w:r>
    </w:p>
    <w:p w:rsidR="00E56401" w:rsidRDefault="003D0ED8">
      <w:pPr>
        <w:pStyle w:val="BodyText"/>
        <w:spacing w:before="2" w:line="420" w:lineRule="auto"/>
        <w:ind w:left="250" w:right="5979"/>
      </w:pPr>
      <w:r>
        <w:t>13.. Punë dhe detyra tjera të caktuara me kërkesë nga</w:t>
      </w:r>
      <w:r>
        <w:rPr>
          <w:spacing w:val="-52"/>
        </w:rPr>
        <w:t xml:space="preserve"> </w:t>
      </w:r>
      <w:r>
        <w:t>menaxhmenti i Agjencisë për Pronësi Industriale.</w:t>
      </w:r>
    </w:p>
    <w:p w:rsidR="00E56401" w:rsidRDefault="00094608">
      <w:pPr>
        <w:pStyle w:val="Heading1"/>
        <w:numPr>
          <w:ilvl w:val="0"/>
          <w:numId w:val="1"/>
        </w:numPr>
        <w:tabs>
          <w:tab w:val="left" w:pos="521"/>
        </w:tabs>
        <w:spacing w:before="182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344170</wp:posOffset>
                </wp:positionV>
                <wp:extent cx="681101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6F32F" id="Freeform 12" o:spid="_x0000_s1026" style="position:absolute;margin-left:30.6pt;margin-top:27.1pt;width:53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3D0ED8">
        <w:t>Kushtet për lëvizjen brenda kategorisë dhe kërkesat e veçanta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268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</w:t>
      </w:r>
      <w:r>
        <w:rPr>
          <w:sz w:val="20"/>
        </w:rPr>
        <w:t>ë i të njëjtës kategori për të cilen aplikon.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108"/>
        <w:ind w:hanging="361"/>
        <w:rPr>
          <w:sz w:val="20"/>
        </w:rPr>
      </w:pPr>
      <w:r>
        <w:rPr>
          <w:sz w:val="20"/>
        </w:rPr>
        <w:t>Të jetë vlerësuar të paktën 'mire'</w:t>
      </w:r>
      <w:r>
        <w:rPr>
          <w:sz w:val="20"/>
        </w:rPr>
        <w:t xml:space="preserve"> për rezultatet në punë, të paktën gjatë dy viteve te fundit të vlerësimit.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82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E56401" w:rsidRDefault="00094608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71803" id="Freeform 11" o:spid="_x0000_s1026" style="position:absolute;margin-left:31.65pt;margin-top:26.45pt;width:53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3D0ED8">
        <w:t>Kërkesat e përgjithshme formale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spacing w:before="267"/>
        <w:ind w:left="872" w:right="115"/>
        <w:rPr>
          <w:sz w:val="20"/>
        </w:rPr>
      </w:pPr>
      <w:r>
        <w:rPr>
          <w:sz w:val="20"/>
        </w:rPr>
        <w:t>Arsimimi i kërkuar:. Diplomë/</w:t>
      </w:r>
      <w:r>
        <w:rPr>
          <w:sz w:val="20"/>
        </w:rPr>
        <w:t>a të studimeve universitare (Juridik, Ekonomik , Shkenca ekzakte dhe Teknike ) me të</w:t>
      </w:r>
      <w:r>
        <w:rPr>
          <w:spacing w:val="-52"/>
          <w:sz w:val="20"/>
        </w:rPr>
        <w:t xml:space="preserve"> </w:t>
      </w:r>
      <w:r>
        <w:rPr>
          <w:sz w:val="20"/>
        </w:rPr>
        <w:t>paktën 240 kredi/ECTS apo ekuivalente me to (Në rastin kur kreditë janë mbledhur si pasoje e dimplomës</w:t>
      </w:r>
      <w:r>
        <w:rPr>
          <w:spacing w:val="1"/>
          <w:sz w:val="20"/>
        </w:rPr>
        <w:t xml:space="preserve"> </w:t>
      </w:r>
      <w:r>
        <w:rPr>
          <w:sz w:val="20"/>
        </w:rPr>
        <w:t>Bachelor dhe Master, fusha e Diplomës Master të jetë e njëjtë apo va</w:t>
      </w:r>
      <w:r>
        <w:rPr>
          <w:sz w:val="20"/>
        </w:rPr>
        <w:t>zhdim (specializim) i Diplomës Bachelor).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spacing w:before="2"/>
        <w:ind w:left="872" w:hanging="361"/>
        <w:rPr>
          <w:sz w:val="20"/>
        </w:rPr>
      </w:pPr>
      <w:r>
        <w:rPr>
          <w:sz w:val="20"/>
        </w:rPr>
        <w:t>Kualifikime të posaçme formale: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ind w:left="872" w:right="886"/>
        <w:rPr>
          <w:sz w:val="20"/>
        </w:rPr>
      </w:pPr>
      <w:r>
        <w:rPr>
          <w:sz w:val="20"/>
        </w:rPr>
        <w:t>Përvoja e punës e kërkuar: Së paku dy (2) vite përvojë pune profesionale në fushën për të cilën zhvillohet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 për plotësimin e pozitës së lirë të punës.</w:t>
      </w:r>
    </w:p>
    <w:p w:rsidR="00E56401" w:rsidRDefault="00E56401">
      <w:pPr>
        <w:rPr>
          <w:sz w:val="20"/>
        </w:rPr>
        <w:sectPr w:rsidR="00E56401">
          <w:pgSz w:w="11910" w:h="16840"/>
          <w:pgMar w:top="620" w:right="540" w:bottom="1420" w:left="400" w:header="0" w:footer="1232" w:gutter="0"/>
          <w:cols w:space="720"/>
        </w:sectPr>
      </w:pPr>
    </w:p>
    <w:p w:rsidR="00E56401" w:rsidRDefault="00094608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273050</wp:posOffset>
                </wp:positionV>
                <wp:extent cx="6811010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2BCB1" id="Freeform 10" o:spid="_x0000_s1026" style="position:absolute;margin-left:30.6pt;margin-top:21.5pt;width:53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3D0ED8">
        <w:t>Kërkesat (Njohuri, Aftësi dhe Cilësi) e përgjithshme të nevojshme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267"/>
        <w:ind w:hanging="361"/>
        <w:rPr>
          <w:sz w:val="20"/>
        </w:rPr>
      </w:pPr>
      <w:r>
        <w:rPr>
          <w:sz w:val="20"/>
        </w:rPr>
        <w:t>Njohuri të thellë dhe të specializuara në fushën profesionale specifike;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ind w:right="29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të gjera të fushës, të metodave kërkimore, që ndihmojnë në përgatitjen e raporteve bazike ose analitike;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45"/>
        <w:rPr>
          <w:sz w:val="20"/>
        </w:rPr>
      </w:pPr>
      <w:r>
        <w:rPr>
          <w:sz w:val="20"/>
        </w:rPr>
        <w:t xml:space="preserve">Aftësi për të bërë gjykime profesionale të pavarura dhe për të ushtruar </w:t>
      </w:r>
      <w:r>
        <w:rPr>
          <w:sz w:val="20"/>
        </w:rPr>
        <w:t>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komunikimi dhe ndikim personal, pë</w:t>
      </w:r>
      <w:r>
        <w:rPr>
          <w:sz w:val="20"/>
        </w:rPr>
        <w:t>rfshirë aftësi për të përfaqësuar.</w:t>
      </w:r>
    </w:p>
    <w:p w:rsidR="00E56401" w:rsidRDefault="00094608">
      <w:pPr>
        <w:pStyle w:val="Heading1"/>
        <w:numPr>
          <w:ilvl w:val="0"/>
          <w:numId w:val="1"/>
        </w:numPr>
        <w:tabs>
          <w:tab w:val="left" w:pos="477"/>
        </w:tabs>
        <w:spacing w:before="181"/>
        <w:ind w:left="4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79704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B0AB3" id="Freeform 9" o:spid="_x0000_s1026" style="position:absolute;margin-left:31.65pt;margin-top:27.05pt;width:53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3D0ED8">
        <w:t>Dokumentacioni që duhet paraqitur për aplikim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spacing w:before="267"/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E56401" w:rsidRDefault="00094608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9CF7D" id="Freeform 8" o:spid="_x0000_s1026" style="position:absolute;margin-left:31.65pt;margin-top:28.25pt;width:53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3D0ED8">
        <w:t>Data e daljes së rezultateve të vlerësimit paraprak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spacing w:before="268"/>
        <w:ind w:left="872" w:right="42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29/0</w:t>
      </w:r>
      <w:r>
        <w:rPr>
          <w:sz w:val="20"/>
        </w:rPr>
        <w:t>9/2022, në portalin e rekrutimit elektronik (https://konkursi.rks-gov.net )</w:t>
      </w:r>
    </w:p>
    <w:p w:rsidR="00E56401" w:rsidRDefault="00094608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A7083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3D0ED8">
        <w:t>Data, vendi dhe ora ku do të zhvillohet intervista me gojë</w:t>
      </w:r>
    </w:p>
    <w:p w:rsidR="00E56401" w:rsidRDefault="00E56401">
      <w:pPr>
        <w:pStyle w:val="BodyText"/>
        <w:rPr>
          <w:b/>
          <w:sz w:val="26"/>
        </w:rPr>
      </w:pP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10/10/2022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E56401" w:rsidRDefault="00094608">
      <w:pPr>
        <w:pStyle w:val="Heading1"/>
        <w:numPr>
          <w:ilvl w:val="0"/>
          <w:numId w:val="1"/>
        </w:numPr>
        <w:tabs>
          <w:tab w:val="left" w:pos="542"/>
        </w:tabs>
        <w:spacing w:before="21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362585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33F6D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5pt" to="567.9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Cmxuh8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3D0ED8">
        <w:t>Fusha e njohurive, aftësive dhe cilësive që do të vlerësohen në intervist</w:t>
      </w:r>
      <w:r w:rsidR="003D0ED8">
        <w:t>ën me gojë</w:t>
      </w:r>
    </w:p>
    <w:p w:rsidR="00E56401" w:rsidRDefault="00E56401">
      <w:pPr>
        <w:pStyle w:val="BodyText"/>
        <w:rPr>
          <w:b/>
          <w:sz w:val="32"/>
        </w:rPr>
      </w:pPr>
    </w:p>
    <w:p w:rsidR="00E56401" w:rsidRDefault="00E56401">
      <w:pPr>
        <w:pStyle w:val="BodyText"/>
        <w:spacing w:before="3"/>
        <w:rPr>
          <w:b/>
          <w:sz w:val="44"/>
        </w:rPr>
      </w:pP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Aftësi të mira në komunikim dhe aftësi për të punuar në ekip;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Njohuri të mirë të programeve kryesore të Microsoft Office;</w:t>
      </w:r>
    </w:p>
    <w:p w:rsidR="00E56401" w:rsidRDefault="003D0ED8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Njohja e gjuhës angleze ka përparësi</w:t>
      </w:r>
    </w:p>
    <w:p w:rsidR="00E56401" w:rsidRDefault="00E56401">
      <w:pPr>
        <w:pStyle w:val="BodyText"/>
        <w:spacing w:before="8"/>
        <w:rPr>
          <w:sz w:val="24"/>
        </w:rPr>
      </w:pPr>
    </w:p>
    <w:p w:rsidR="00E56401" w:rsidRDefault="00094608">
      <w:pPr>
        <w:pStyle w:val="Heading1"/>
        <w:numPr>
          <w:ilvl w:val="0"/>
          <w:numId w:val="1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291465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E8C3C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2.95pt" to="567.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YtdA1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3D0ED8">
        <w:t>Mënyra e vlerësimit të kandidatëve/aplikantëve</w:t>
      </w:r>
    </w:p>
    <w:p w:rsidR="00E56401" w:rsidRDefault="00E56401">
      <w:pPr>
        <w:pStyle w:val="BodyText"/>
        <w:spacing w:before="4"/>
        <w:rPr>
          <w:b/>
          <w:sz w:val="22"/>
        </w:rPr>
      </w:pPr>
    </w:p>
    <w:p w:rsidR="00E56401" w:rsidRDefault="003D0ED8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E56401" w:rsidRDefault="00E56401">
      <w:pPr>
        <w:pStyle w:val="BodyText"/>
        <w:spacing w:before="2"/>
        <w:rPr>
          <w:rFonts w:ascii="Arial MT"/>
          <w:sz w:val="19"/>
        </w:rPr>
      </w:pPr>
    </w:p>
    <w:p w:rsidR="00E56401" w:rsidRDefault="00094608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41DE3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3D0ED8">
        <w:t>Mënyra e njoftimit dhe komunikimit me kandidatët</w:t>
      </w:r>
    </w:p>
    <w:p w:rsidR="00E56401" w:rsidRDefault="00E56401">
      <w:pPr>
        <w:pStyle w:val="BodyText"/>
        <w:spacing w:before="6"/>
        <w:rPr>
          <w:b/>
          <w:sz w:val="22"/>
        </w:rPr>
      </w:pPr>
    </w:p>
    <w:p w:rsidR="00E56401" w:rsidRDefault="003D0ED8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E56401" w:rsidRDefault="00094608">
      <w:pPr>
        <w:pStyle w:val="Heading1"/>
        <w:numPr>
          <w:ilvl w:val="0"/>
          <w:numId w:val="1"/>
        </w:numPr>
        <w:tabs>
          <w:tab w:val="left" w:pos="702"/>
        </w:tabs>
        <w:spacing w:before="16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329565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361C7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5.95pt" to="567.9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EdJTh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3D0ED8">
        <w:t>Mënyra e aplikimit</w:t>
      </w:r>
    </w:p>
    <w:p w:rsidR="00E56401" w:rsidRDefault="00E56401">
      <w:pPr>
        <w:pStyle w:val="BodyText"/>
        <w:spacing w:before="4"/>
        <w:rPr>
          <w:b/>
          <w:sz w:val="22"/>
        </w:rPr>
      </w:pPr>
    </w:p>
    <w:p w:rsidR="00E56401" w:rsidRDefault="003D0ED8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E56401" w:rsidRDefault="00E56401">
      <w:pPr>
        <w:rPr>
          <w:rFonts w:ascii="Arial MT" w:hAnsi="Arial MT"/>
          <w:sz w:val="20"/>
        </w:rPr>
        <w:sectPr w:rsidR="00E56401">
          <w:pgSz w:w="11910" w:h="16840"/>
          <w:pgMar w:top="420" w:right="540" w:bottom="1420" w:left="400" w:header="0" w:footer="1232" w:gutter="0"/>
          <w:cols w:space="720"/>
        </w:sectPr>
      </w:pPr>
    </w:p>
    <w:p w:rsidR="00E56401" w:rsidRDefault="00094608">
      <w:pPr>
        <w:pStyle w:val="Heading1"/>
        <w:numPr>
          <w:ilvl w:val="0"/>
          <w:numId w:val="1"/>
        </w:numPr>
        <w:tabs>
          <w:tab w:val="left" w:pos="702"/>
        </w:tabs>
        <w:ind w:left="701" w:hanging="408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8C7C4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xW2mS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3D0ED8">
        <w:t>Data e shpal</w:t>
      </w:r>
      <w:r w:rsidR="003D0ED8">
        <w:t>ljes së rezultateve përfundimtare</w:t>
      </w:r>
    </w:p>
    <w:p w:rsidR="00E56401" w:rsidRDefault="00E56401">
      <w:pPr>
        <w:pStyle w:val="BodyText"/>
        <w:spacing w:before="4"/>
        <w:rPr>
          <w:b/>
          <w:sz w:val="22"/>
        </w:rPr>
      </w:pPr>
    </w:p>
    <w:p w:rsidR="00E56401" w:rsidRDefault="003D0ED8">
      <w:pPr>
        <w:pStyle w:val="ListParagraph"/>
        <w:numPr>
          <w:ilvl w:val="1"/>
          <w:numId w:val="1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E56401" w:rsidRDefault="003D0ED8">
      <w:pPr>
        <w:pStyle w:val="BodyText"/>
        <w:spacing w:before="3" w:line="232" w:lineRule="auto"/>
        <w:ind w:left="894" w:right="27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E56401" w:rsidRDefault="00E56401">
      <w:pPr>
        <w:pStyle w:val="BodyText"/>
        <w:spacing w:before="2"/>
        <w:rPr>
          <w:rFonts w:ascii="Arial MT"/>
          <w:sz w:val="25"/>
        </w:rPr>
      </w:pPr>
    </w:p>
    <w:p w:rsidR="00E56401" w:rsidRDefault="003D0ED8">
      <w:pPr>
        <w:pStyle w:val="Heading2"/>
        <w:spacing w:before="100"/>
        <w:ind w:left="315"/>
      </w:pPr>
      <w:r>
        <w:t>Të dhëna shtesë:</w:t>
      </w:r>
    </w:p>
    <w:p w:rsidR="00E56401" w:rsidRDefault="00E56401">
      <w:pPr>
        <w:pStyle w:val="BodyText"/>
        <w:rPr>
          <w:b/>
          <w:sz w:val="26"/>
        </w:rPr>
      </w:pPr>
    </w:p>
    <w:p w:rsidR="00E56401" w:rsidRDefault="00E56401">
      <w:pPr>
        <w:pStyle w:val="BodyText"/>
        <w:spacing w:before="2"/>
        <w:rPr>
          <w:b/>
          <w:sz w:val="24"/>
        </w:rPr>
      </w:pPr>
    </w:p>
    <w:p w:rsidR="00E56401" w:rsidRDefault="003D0ED8">
      <w:pPr>
        <w:pStyle w:val="BodyText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E56401" w:rsidRDefault="00E56401">
      <w:pPr>
        <w:pStyle w:val="BodyText"/>
      </w:pPr>
    </w:p>
    <w:p w:rsidR="00E56401" w:rsidRDefault="00E56401">
      <w:pPr>
        <w:pStyle w:val="BodyText"/>
      </w:pPr>
    </w:p>
    <w:p w:rsidR="00E56401" w:rsidRDefault="00E56401">
      <w:pPr>
        <w:pStyle w:val="BodyText"/>
      </w:pPr>
    </w:p>
    <w:p w:rsidR="00E56401" w:rsidRDefault="00E56401">
      <w:pPr>
        <w:pStyle w:val="BodyText"/>
        <w:rPr>
          <w:sz w:val="16"/>
        </w:rPr>
      </w:pPr>
    </w:p>
    <w:p w:rsidR="00E56401" w:rsidRDefault="003D0ED8">
      <w:pPr>
        <w:pStyle w:val="BodyText"/>
        <w:spacing w:before="99" w:line="232" w:lineRule="auto"/>
        <w:ind w:left="315" w:right="16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E56401" w:rsidRDefault="003D0ED8">
      <w:pPr>
        <w:pStyle w:val="BodyText"/>
        <w:spacing w:line="232" w:lineRule="auto"/>
        <w:ind w:left="315" w:right="90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E56401" w:rsidRDefault="003D0ED8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E56401">
      <w:pgSz w:w="11910" w:h="16840"/>
      <w:pgMar w:top="420" w:right="54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ED8" w:rsidRDefault="003D0ED8">
      <w:r>
        <w:separator/>
      </w:r>
    </w:p>
  </w:endnote>
  <w:endnote w:type="continuationSeparator" w:id="0">
    <w:p w:rsidR="003D0ED8" w:rsidRDefault="003D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401" w:rsidRDefault="003D0ED8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04384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4608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4896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B88302" id="Line 2" o:spid="_x0000_s1026" style="position:absolute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094608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5408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401" w:rsidRDefault="003D0ED8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30-08-2022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E56401" w:rsidRDefault="003D0ED8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30-08-2022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ED8" w:rsidRDefault="003D0ED8">
      <w:r>
        <w:separator/>
      </w:r>
    </w:p>
  </w:footnote>
  <w:footnote w:type="continuationSeparator" w:id="0">
    <w:p w:rsidR="003D0ED8" w:rsidRDefault="003D0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995521"/>
    <w:multiLevelType w:val="hybridMultilevel"/>
    <w:tmpl w:val="2B3AB5C8"/>
    <w:lvl w:ilvl="0" w:tplc="618C9172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67326E12">
      <w:start w:val="1"/>
      <w:numFmt w:val="decimal"/>
      <w:lvlText w:val="%2."/>
      <w:lvlJc w:val="left"/>
      <w:pPr>
        <w:ind w:left="906" w:hanging="463"/>
        <w:jc w:val="right"/>
      </w:pPr>
      <w:rPr>
        <w:rFonts w:hint="default"/>
        <w:w w:val="100"/>
        <w:lang w:val="sq-AL" w:eastAsia="en-US" w:bidi="ar-SA"/>
      </w:rPr>
    </w:lvl>
    <w:lvl w:ilvl="2" w:tplc="37F88A44">
      <w:numFmt w:val="bullet"/>
      <w:lvlText w:val="•"/>
      <w:lvlJc w:val="left"/>
      <w:pPr>
        <w:ind w:left="2018" w:hanging="463"/>
      </w:pPr>
      <w:rPr>
        <w:rFonts w:hint="default"/>
        <w:lang w:val="sq-AL" w:eastAsia="en-US" w:bidi="ar-SA"/>
      </w:rPr>
    </w:lvl>
    <w:lvl w:ilvl="3" w:tplc="C4241E4A">
      <w:numFmt w:val="bullet"/>
      <w:lvlText w:val="•"/>
      <w:lvlJc w:val="left"/>
      <w:pPr>
        <w:ind w:left="3136" w:hanging="463"/>
      </w:pPr>
      <w:rPr>
        <w:rFonts w:hint="default"/>
        <w:lang w:val="sq-AL" w:eastAsia="en-US" w:bidi="ar-SA"/>
      </w:rPr>
    </w:lvl>
    <w:lvl w:ilvl="4" w:tplc="77EE7C16">
      <w:numFmt w:val="bullet"/>
      <w:lvlText w:val="•"/>
      <w:lvlJc w:val="left"/>
      <w:pPr>
        <w:ind w:left="4255" w:hanging="463"/>
      </w:pPr>
      <w:rPr>
        <w:rFonts w:hint="default"/>
        <w:lang w:val="sq-AL" w:eastAsia="en-US" w:bidi="ar-SA"/>
      </w:rPr>
    </w:lvl>
    <w:lvl w:ilvl="5" w:tplc="F080E922">
      <w:numFmt w:val="bullet"/>
      <w:lvlText w:val="•"/>
      <w:lvlJc w:val="left"/>
      <w:pPr>
        <w:ind w:left="5373" w:hanging="463"/>
      </w:pPr>
      <w:rPr>
        <w:rFonts w:hint="default"/>
        <w:lang w:val="sq-AL" w:eastAsia="en-US" w:bidi="ar-SA"/>
      </w:rPr>
    </w:lvl>
    <w:lvl w:ilvl="6" w:tplc="6C38102A">
      <w:numFmt w:val="bullet"/>
      <w:lvlText w:val="•"/>
      <w:lvlJc w:val="left"/>
      <w:pPr>
        <w:ind w:left="6491" w:hanging="463"/>
      </w:pPr>
      <w:rPr>
        <w:rFonts w:hint="default"/>
        <w:lang w:val="sq-AL" w:eastAsia="en-US" w:bidi="ar-SA"/>
      </w:rPr>
    </w:lvl>
    <w:lvl w:ilvl="7" w:tplc="94CCD480">
      <w:numFmt w:val="bullet"/>
      <w:lvlText w:val="•"/>
      <w:lvlJc w:val="left"/>
      <w:pPr>
        <w:ind w:left="7610" w:hanging="463"/>
      </w:pPr>
      <w:rPr>
        <w:rFonts w:hint="default"/>
        <w:lang w:val="sq-AL" w:eastAsia="en-US" w:bidi="ar-SA"/>
      </w:rPr>
    </w:lvl>
    <w:lvl w:ilvl="8" w:tplc="CDDE3CA4">
      <w:numFmt w:val="bullet"/>
      <w:lvlText w:val="•"/>
      <w:lvlJc w:val="left"/>
      <w:pPr>
        <w:ind w:left="8728" w:hanging="463"/>
      </w:pPr>
      <w:rPr>
        <w:rFonts w:hint="default"/>
        <w:lang w:val="sq-AL" w:eastAsia="en-US" w:bidi="ar-SA"/>
      </w:rPr>
    </w:lvl>
  </w:abstractNum>
  <w:abstractNum w:abstractNumId="1" w15:restartNumberingAfterBreak="0">
    <w:nsid w:val="6C1E7FB9"/>
    <w:multiLevelType w:val="hybridMultilevel"/>
    <w:tmpl w:val="879611F6"/>
    <w:lvl w:ilvl="0" w:tplc="665E8ABC">
      <w:start w:val="2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D84EE0B8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A50429FA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B534342C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CAF83F5A">
      <w:numFmt w:val="bullet"/>
      <w:lvlText w:val="•"/>
      <w:lvlJc w:val="left"/>
      <w:pPr>
        <w:ind w:left="2337" w:hanging="360"/>
      </w:pPr>
      <w:rPr>
        <w:rFonts w:hint="default"/>
        <w:lang w:val="sq-AL" w:eastAsia="en-US" w:bidi="ar-SA"/>
      </w:rPr>
    </w:lvl>
    <w:lvl w:ilvl="5" w:tplc="EC46BA22">
      <w:numFmt w:val="bullet"/>
      <w:lvlText w:val="•"/>
      <w:lvlJc w:val="left"/>
      <w:pPr>
        <w:ind w:left="3775" w:hanging="360"/>
      </w:pPr>
      <w:rPr>
        <w:rFonts w:hint="default"/>
        <w:lang w:val="sq-AL" w:eastAsia="en-US" w:bidi="ar-SA"/>
      </w:rPr>
    </w:lvl>
    <w:lvl w:ilvl="6" w:tplc="41B05174">
      <w:numFmt w:val="bullet"/>
      <w:lvlText w:val="•"/>
      <w:lvlJc w:val="left"/>
      <w:pPr>
        <w:ind w:left="5213" w:hanging="360"/>
      </w:pPr>
      <w:rPr>
        <w:rFonts w:hint="default"/>
        <w:lang w:val="sq-AL" w:eastAsia="en-US" w:bidi="ar-SA"/>
      </w:rPr>
    </w:lvl>
    <w:lvl w:ilvl="7" w:tplc="609A6DC6">
      <w:numFmt w:val="bullet"/>
      <w:lvlText w:val="•"/>
      <w:lvlJc w:val="left"/>
      <w:pPr>
        <w:ind w:left="6651" w:hanging="360"/>
      </w:pPr>
      <w:rPr>
        <w:rFonts w:hint="default"/>
        <w:lang w:val="sq-AL" w:eastAsia="en-US" w:bidi="ar-SA"/>
      </w:rPr>
    </w:lvl>
    <w:lvl w:ilvl="8" w:tplc="CB9497A8">
      <w:numFmt w:val="bullet"/>
      <w:lvlText w:val="•"/>
      <w:lvlJc w:val="left"/>
      <w:pPr>
        <w:ind w:left="8089" w:hanging="360"/>
      </w:pPr>
      <w:rPr>
        <w:rFonts w:hint="default"/>
        <w:lang w:val="sq-A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01"/>
    <w:rsid w:val="00094608"/>
    <w:rsid w:val="003D0ED8"/>
    <w:rsid w:val="00E5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2AD177-E7E0-4BA1-9671-E1CE8D06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7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90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2022-08-30T07:40:00Z</dcterms:created>
  <dcterms:modified xsi:type="dcterms:W3CDTF">2022-08-30T07:40:00Z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2022-08-30T00:00:00Z</vt:filetime>
  </property>
</Properties>
</file>