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3C1639" w:rsidRPr="003C1639" w14:paraId="2AAB9F00" w14:textId="77777777" w:rsidTr="003C1639">
        <w:tc>
          <w:tcPr>
            <w:tcW w:w="4972" w:type="dxa"/>
            <w:vAlign w:val="center"/>
          </w:tcPr>
          <w:p w14:paraId="72F4309A" w14:textId="77777777" w:rsidR="003C1639" w:rsidRPr="003C1639" w:rsidRDefault="003C1639" w:rsidP="003C1639">
            <w:pPr>
              <w:rPr>
                <w:sz w:val="24"/>
                <w:szCs w:val="24"/>
                <w:lang w:eastAsia="sr-Latn-CS"/>
              </w:rPr>
            </w:pPr>
            <w:r w:rsidRPr="003C1639">
              <w:rPr>
                <w:noProof/>
                <w:sz w:val="24"/>
                <w:szCs w:val="24"/>
                <w:lang w:eastAsia="sq-AL"/>
              </w:rPr>
              <w:drawing>
                <wp:inline distT="0" distB="0" distL="0" distR="0" wp14:anchorId="33EC0894" wp14:editId="0111DA08">
                  <wp:extent cx="878205" cy="883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14:paraId="1CF97FE1" w14:textId="77777777" w:rsidR="003C1639" w:rsidRPr="003C1639" w:rsidRDefault="003C1639" w:rsidP="003C1639">
            <w:pPr>
              <w:jc w:val="right"/>
              <w:rPr>
                <w:sz w:val="24"/>
                <w:szCs w:val="24"/>
                <w:lang w:eastAsia="sr-Latn-CS"/>
              </w:rPr>
            </w:pPr>
            <w:r w:rsidRPr="003C1639">
              <w:rPr>
                <w:rFonts w:ascii="Book Antiqua" w:hAnsi="Book Antiqua" w:cs="Book Antiqua"/>
                <w:noProof/>
                <w:sz w:val="24"/>
                <w:szCs w:val="24"/>
                <w:lang w:eastAsia="sq-AL"/>
              </w:rPr>
              <w:drawing>
                <wp:inline distT="0" distB="0" distL="0" distR="0" wp14:anchorId="24E6043A" wp14:editId="273CFC11">
                  <wp:extent cx="2086029" cy="4191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639" w:rsidRPr="003C1639" w14:paraId="631D1FB1" w14:textId="77777777" w:rsidTr="003C1639">
        <w:tc>
          <w:tcPr>
            <w:tcW w:w="10260" w:type="dxa"/>
            <w:gridSpan w:val="2"/>
          </w:tcPr>
          <w:p w14:paraId="14FF88B0" w14:textId="77777777" w:rsidR="003C1639" w:rsidRPr="003C1639" w:rsidRDefault="003C1639" w:rsidP="003C1639">
            <w:pPr>
              <w:jc w:val="center"/>
              <w:rPr>
                <w:rFonts w:ascii="Book Antiqua" w:hAnsi="Book Antiqua" w:cs="Book Antiqua"/>
                <w:b/>
                <w:bCs/>
                <w:sz w:val="32"/>
                <w:szCs w:val="32"/>
                <w:lang w:eastAsia="sr-Latn-CS"/>
              </w:rPr>
            </w:pPr>
          </w:p>
          <w:p w14:paraId="2A2B7891" w14:textId="77777777" w:rsidR="003C1639" w:rsidRPr="003D1203" w:rsidRDefault="003C1639" w:rsidP="003C1639">
            <w:pPr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  <w:lang w:val="de-DE" w:eastAsia="sr-Latn-CS"/>
              </w:rPr>
            </w:pPr>
            <w:r w:rsidRPr="003D1203">
              <w:rPr>
                <w:rFonts w:ascii="Book Antiqua" w:hAnsi="Book Antiqua" w:cs="Book Antiqua"/>
                <w:b/>
                <w:bCs/>
                <w:sz w:val="32"/>
                <w:szCs w:val="32"/>
                <w:lang w:val="de-DE" w:eastAsia="sr-Latn-CS"/>
              </w:rPr>
              <w:t>Republika e Kosovës</w:t>
            </w:r>
          </w:p>
          <w:p w14:paraId="60BD2818" w14:textId="77777777" w:rsidR="003C1639" w:rsidRPr="003D1203" w:rsidRDefault="003C1639" w:rsidP="003C1639">
            <w:pPr>
              <w:jc w:val="center"/>
              <w:rPr>
                <w:rFonts w:ascii="Book Antiqua" w:hAnsi="Book Antiqua" w:cs="Book Antiqua"/>
                <w:b/>
                <w:bCs/>
                <w:sz w:val="26"/>
                <w:szCs w:val="26"/>
                <w:lang w:val="de-DE" w:eastAsia="sr-Latn-CS"/>
              </w:rPr>
            </w:pPr>
            <w:r w:rsidRPr="003D1203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val="de-DE" w:eastAsia="sr-Latn-CS"/>
              </w:rPr>
              <w:t>Republika Kosova-</w:t>
            </w:r>
            <w:r w:rsidRPr="003D1203">
              <w:rPr>
                <w:rFonts w:ascii="Book Antiqua" w:hAnsi="Book Antiqua" w:cs="Book Antiqua"/>
                <w:b/>
                <w:bCs/>
                <w:sz w:val="26"/>
                <w:szCs w:val="26"/>
                <w:lang w:val="de-DE" w:eastAsia="sr-Latn-CS"/>
              </w:rPr>
              <w:t>Republic of Kosovo</w:t>
            </w:r>
          </w:p>
          <w:p w14:paraId="53B7FD41" w14:textId="77777777" w:rsidR="003C1639" w:rsidRPr="003C1639" w:rsidRDefault="003C1639" w:rsidP="003C1639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  <w:r w:rsidRPr="003C1639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  <w:t>Qeveria–Vlada-Government</w:t>
            </w:r>
          </w:p>
          <w:p w14:paraId="547B8CF7" w14:textId="77777777" w:rsidR="003C1639" w:rsidRPr="003C1639" w:rsidRDefault="003C1639" w:rsidP="003C1639">
            <w:pPr>
              <w:jc w:val="center"/>
              <w:rPr>
                <w:sz w:val="24"/>
                <w:szCs w:val="24"/>
                <w:lang w:eastAsia="sr-Latn-CS"/>
              </w:rPr>
            </w:pPr>
            <w:r w:rsidRPr="003C1639">
              <w:rPr>
                <w:rFonts w:ascii="Book Antiqua" w:hAnsi="Book Antiqua" w:cs="Book Antiqua"/>
                <w:i/>
                <w:iCs/>
                <w:sz w:val="24"/>
                <w:szCs w:val="24"/>
                <w:lang w:eastAsia="sr-Latn-CS"/>
              </w:rPr>
              <w:t>Ministria e Tregtisë dhe Industrisë-Ministarstvo Trgovine i Industrije-Ministry of Trade and Industry</w:t>
            </w:r>
          </w:p>
          <w:p w14:paraId="22DBBE38" w14:textId="77777777" w:rsidR="003C1639" w:rsidRPr="003C1639" w:rsidRDefault="003C1639" w:rsidP="003C1639">
            <w:pPr>
              <w:rPr>
                <w:sz w:val="24"/>
                <w:szCs w:val="24"/>
                <w:lang w:eastAsia="sr-Latn-CS"/>
              </w:rPr>
            </w:pPr>
          </w:p>
        </w:tc>
      </w:tr>
      <w:tr w:rsidR="003C1639" w:rsidRPr="003C1639" w14:paraId="3B13ED1C" w14:textId="77777777" w:rsidTr="003C1639">
        <w:tc>
          <w:tcPr>
            <w:tcW w:w="10260" w:type="dxa"/>
            <w:gridSpan w:val="2"/>
          </w:tcPr>
          <w:p w14:paraId="6F55AFBA" w14:textId="77777777" w:rsidR="003C1639" w:rsidRPr="003C1639" w:rsidRDefault="003C1639" w:rsidP="003C1639">
            <w:pPr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</w:pPr>
            <w:r w:rsidRPr="003C1639"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  <w:t>Agjencia për Investime dhe Përkrahjen e Ndërmarrjeve në Kosovë (KIESA)</w:t>
            </w:r>
          </w:p>
          <w:p w14:paraId="45435806" w14:textId="77777777" w:rsidR="003C1639" w:rsidRPr="003C1639" w:rsidRDefault="003C1639" w:rsidP="003C1639">
            <w:pPr>
              <w:jc w:val="center"/>
              <w:rPr>
                <w:rFonts w:eastAsia="Times New Roman"/>
                <w:sz w:val="24"/>
                <w:szCs w:val="24"/>
                <w:lang w:eastAsia="sr-Latn-CS"/>
              </w:rPr>
            </w:pPr>
            <w:r w:rsidRPr="003C1639">
              <w:rPr>
                <w:rFonts w:ascii="Book Antiqua" w:eastAsia="Times New Roman" w:hAnsi="Book Antiqua" w:cs="Book Antiqua"/>
                <w:sz w:val="24"/>
                <w:szCs w:val="24"/>
                <w:lang w:eastAsia="sr-Latn-CS"/>
              </w:rPr>
              <w:t>Kosovo Investment and Enterprise Support Agency (KIESA)</w:t>
            </w:r>
          </w:p>
          <w:p w14:paraId="4394B5EC" w14:textId="77777777" w:rsidR="003C1639" w:rsidRPr="003C1639" w:rsidRDefault="003C1639" w:rsidP="003C1639">
            <w:pPr>
              <w:jc w:val="center"/>
              <w:rPr>
                <w:sz w:val="24"/>
                <w:szCs w:val="24"/>
                <w:lang w:eastAsia="sr-Latn-CS"/>
              </w:rPr>
            </w:pPr>
            <w:r w:rsidRPr="003C1639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>Agencija za Investicije i Podršku Preduzeča na Kosovu (KIESA)</w:t>
            </w:r>
          </w:p>
        </w:tc>
      </w:tr>
    </w:tbl>
    <w:p w14:paraId="067C24DD" w14:textId="77777777" w:rsidR="00B5547C" w:rsidRPr="00F85596" w:rsidRDefault="00B5547C" w:rsidP="008F5F15">
      <w:pPr>
        <w:spacing w:after="0" w:line="240" w:lineRule="auto"/>
        <w:jc w:val="both"/>
        <w:rPr>
          <w:rFonts w:ascii="Calibri" w:eastAsia="MS Mincho" w:hAnsi="Calibri" w:cs="Times New Roman"/>
        </w:rPr>
      </w:pPr>
    </w:p>
    <w:p w14:paraId="68794365" w14:textId="77777777" w:rsidR="007717FC" w:rsidRPr="00F85596" w:rsidRDefault="007717FC" w:rsidP="007717F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Me qëllim të promovimit </w:t>
      </w:r>
      <w:r w:rsidRPr="001832A2">
        <w:rPr>
          <w:rFonts w:ascii="Times New Roman" w:eastAsia="MS Mincho" w:hAnsi="Times New Roman" w:cs="Times New Roman"/>
          <w:sz w:val="24"/>
          <w:szCs w:val="24"/>
        </w:rPr>
        <w:t>të kompanive prodhuese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të </w:t>
      </w:r>
      <w:r w:rsidRPr="001832A2">
        <w:rPr>
          <w:rFonts w:ascii="Times New Roman" w:eastAsia="MS Mincho" w:hAnsi="Times New Roman" w:cs="Times New Roman"/>
          <w:sz w:val="24"/>
          <w:szCs w:val="24"/>
        </w:rPr>
        <w:t>kosovare në gjetjen e tregjeve të huaja</w:t>
      </w:r>
      <w:r w:rsidRPr="00BE4432">
        <w:rPr>
          <w:rFonts w:ascii="Times New Roman" w:eastAsia="MS Mincho" w:hAnsi="Times New Roman" w:cs="Times New Roman"/>
          <w:sz w:val="24"/>
          <w:szCs w:val="24"/>
        </w:rPr>
        <w:t xml:space="preserve"> për eksport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, Ministria e Tregtisë dhe Industrisë përmes Agjencisë për Investime dhe Përkrahjen e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Ndërmarrjeve në Kosovë (KIESA) </w:t>
      </w:r>
      <w:r w:rsidRPr="00F85596">
        <w:rPr>
          <w:rFonts w:ascii="Times New Roman" w:eastAsia="MS Mincho" w:hAnsi="Times New Roman" w:cs="Times New Roman"/>
          <w:sz w:val="24"/>
          <w:szCs w:val="24"/>
        </w:rPr>
        <w:t>shpallë:</w:t>
      </w:r>
    </w:p>
    <w:p w14:paraId="0F1B6631" w14:textId="77777777" w:rsidR="007717FC" w:rsidRPr="00F85596" w:rsidRDefault="007717FC" w:rsidP="007717F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92C19E1" w14:textId="7598EB6D" w:rsidR="007717FC" w:rsidRPr="00F85596" w:rsidRDefault="007717FC" w:rsidP="007717FC">
      <w:pPr>
        <w:ind w:right="-9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596">
        <w:rPr>
          <w:rStyle w:val="hps"/>
          <w:rFonts w:ascii="Times New Roman" w:hAnsi="Times New Roman" w:cs="Times New Roman"/>
          <w:b/>
          <w:sz w:val="24"/>
          <w:szCs w:val="24"/>
        </w:rPr>
        <w:t>Thirrje publike për aplikim</w:t>
      </w:r>
      <w:r w:rsidRPr="000755B1">
        <w:rPr>
          <w:rStyle w:val="hps"/>
        </w:rPr>
        <w:t xml:space="preserve"> </w:t>
      </w:r>
      <w:r w:rsidRPr="00F85596">
        <w:rPr>
          <w:rStyle w:val="hps"/>
          <w:rFonts w:ascii="Times New Roman" w:hAnsi="Times New Roman" w:cs="Times New Roman"/>
          <w:b/>
          <w:sz w:val="24"/>
          <w:szCs w:val="24"/>
        </w:rPr>
        <w:t>për</w:t>
      </w:r>
      <w:r w:rsidRPr="000755B1">
        <w:rPr>
          <w:rStyle w:val="hps"/>
        </w:rPr>
        <w:t xml:space="preserve"> </w:t>
      </w:r>
      <w:r w:rsidRPr="00E26F9F">
        <w:rPr>
          <w:rStyle w:val="hps"/>
          <w:rFonts w:ascii="Times New Roman" w:hAnsi="Times New Roman" w:cs="Times New Roman"/>
          <w:b/>
          <w:sz w:val="24"/>
          <w:szCs w:val="24"/>
        </w:rPr>
        <w:t>p</w:t>
      </w:r>
      <w:r w:rsidRPr="00F85596">
        <w:rPr>
          <w:rStyle w:val="hps"/>
          <w:rFonts w:ascii="Times New Roman" w:hAnsi="Times New Roman" w:cs="Times New Roman"/>
          <w:b/>
          <w:sz w:val="24"/>
          <w:szCs w:val="24"/>
        </w:rPr>
        <w:t>jesëmarrje në</w:t>
      </w:r>
      <w:r w:rsidRPr="000755B1">
        <w:rPr>
          <w:rStyle w:val="hps"/>
        </w:rPr>
        <w:t xml:space="preserve"> </w:t>
      </w:r>
      <w:r w:rsidRPr="00F85596">
        <w:rPr>
          <w:rStyle w:val="hps"/>
          <w:rFonts w:ascii="Times New Roman" w:hAnsi="Times New Roman" w:cs="Times New Roman"/>
          <w:b/>
          <w:sz w:val="24"/>
          <w:szCs w:val="24"/>
        </w:rPr>
        <w:t>shtandin</w:t>
      </w:r>
      <w:r>
        <w:rPr>
          <w:rStyle w:val="hps"/>
          <w:rFonts w:ascii="Times New Roman" w:hAnsi="Times New Roman" w:cs="Times New Roman"/>
          <w:b/>
          <w:sz w:val="24"/>
          <w:szCs w:val="24"/>
        </w:rPr>
        <w:t xml:space="preserve"> shtetëror</w:t>
      </w:r>
      <w:r w:rsidRPr="00F85596">
        <w:rPr>
          <w:rStyle w:val="hps"/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hps"/>
          <w:rFonts w:ascii="Times New Roman" w:hAnsi="Times New Roman" w:cs="Times New Roman"/>
          <w:b/>
          <w:sz w:val="24"/>
          <w:szCs w:val="24"/>
        </w:rPr>
        <w:t>të</w:t>
      </w:r>
      <w:r w:rsidRPr="00F85596">
        <w:rPr>
          <w:rStyle w:val="hps"/>
          <w:rFonts w:ascii="Times New Roman" w:hAnsi="Times New Roman" w:cs="Times New Roman"/>
          <w:b/>
          <w:sz w:val="24"/>
          <w:szCs w:val="24"/>
        </w:rPr>
        <w:t xml:space="preserve"> Kosovës</w:t>
      </w:r>
      <w:r w:rsidRPr="000755B1">
        <w:rPr>
          <w:rStyle w:val="hps"/>
        </w:rPr>
        <w:t xml:space="preserve"> </w:t>
      </w:r>
      <w:r w:rsidRPr="00F85596">
        <w:rPr>
          <w:rStyle w:val="hps"/>
          <w:rFonts w:ascii="Times New Roman" w:hAnsi="Times New Roman" w:cs="Times New Roman"/>
          <w:b/>
          <w:sz w:val="24"/>
          <w:szCs w:val="24"/>
        </w:rPr>
        <w:t xml:space="preserve">në panairin </w:t>
      </w:r>
      <w:r w:rsidR="00E26F9F">
        <w:rPr>
          <w:rStyle w:val="hps"/>
          <w:rFonts w:ascii="Times New Roman" w:hAnsi="Times New Roman" w:cs="Times New Roman"/>
          <w:b/>
          <w:sz w:val="24"/>
          <w:szCs w:val="24"/>
        </w:rPr>
        <w:t xml:space="preserve">e produkteve ushqimore </w:t>
      </w:r>
      <w:r w:rsidR="000755B1" w:rsidRPr="000755B1">
        <w:rPr>
          <w:rStyle w:val="hps"/>
          <w:rFonts w:ascii="Times New Roman" w:hAnsi="Times New Roman" w:cs="Times New Roman"/>
          <w:b/>
          <w:sz w:val="24"/>
          <w:szCs w:val="24"/>
        </w:rPr>
        <w:t>“</w:t>
      </w:r>
      <w:r w:rsidR="00312D3D">
        <w:rPr>
          <w:rStyle w:val="hps"/>
          <w:rFonts w:ascii="Times New Roman" w:hAnsi="Times New Roman" w:cs="Times New Roman"/>
          <w:b/>
          <w:sz w:val="24"/>
          <w:szCs w:val="24"/>
        </w:rPr>
        <w:t>SIAL</w:t>
      </w:r>
      <w:r w:rsidR="00312D3D" w:rsidRPr="000755B1">
        <w:rPr>
          <w:rStyle w:val="hps"/>
          <w:rFonts w:ascii="Times New Roman" w:hAnsi="Times New Roman" w:cs="Times New Roman"/>
          <w:b/>
          <w:sz w:val="24"/>
          <w:szCs w:val="24"/>
        </w:rPr>
        <w:t xml:space="preserve"> </w:t>
      </w:r>
      <w:r w:rsidR="000755B1">
        <w:rPr>
          <w:rStyle w:val="hps"/>
          <w:rFonts w:ascii="Times New Roman" w:hAnsi="Times New Roman" w:cs="Times New Roman"/>
          <w:b/>
          <w:sz w:val="24"/>
          <w:szCs w:val="24"/>
        </w:rPr>
        <w:t>2018</w:t>
      </w:r>
      <w:r w:rsidR="000755B1" w:rsidRPr="000755B1">
        <w:rPr>
          <w:rStyle w:val="hps"/>
          <w:rFonts w:ascii="Times New Roman" w:hAnsi="Times New Roman" w:cs="Times New Roman"/>
          <w:b/>
          <w:sz w:val="24"/>
          <w:szCs w:val="24"/>
        </w:rPr>
        <w:t xml:space="preserve">”, në </w:t>
      </w:r>
      <w:r w:rsidR="00312D3D">
        <w:rPr>
          <w:rStyle w:val="hps"/>
          <w:rFonts w:ascii="Times New Roman" w:hAnsi="Times New Roman" w:cs="Times New Roman"/>
          <w:b/>
          <w:sz w:val="24"/>
          <w:szCs w:val="24"/>
        </w:rPr>
        <w:t>Paris</w:t>
      </w:r>
      <w:r w:rsidR="000755B1" w:rsidRPr="000755B1">
        <w:rPr>
          <w:rStyle w:val="hps"/>
          <w:rFonts w:ascii="Times New Roman" w:hAnsi="Times New Roman" w:cs="Times New Roman"/>
          <w:b/>
          <w:sz w:val="24"/>
          <w:szCs w:val="24"/>
        </w:rPr>
        <w:t xml:space="preserve">, </w:t>
      </w:r>
      <w:r w:rsidR="00312D3D">
        <w:rPr>
          <w:rStyle w:val="hps"/>
          <w:rFonts w:ascii="Times New Roman" w:hAnsi="Times New Roman" w:cs="Times New Roman"/>
          <w:b/>
          <w:sz w:val="24"/>
          <w:szCs w:val="24"/>
        </w:rPr>
        <w:t>Francë</w:t>
      </w:r>
      <w:r w:rsidR="000755B1" w:rsidRPr="000755B1">
        <w:rPr>
          <w:rStyle w:val="hps"/>
          <w:rFonts w:ascii="Times New Roman" w:hAnsi="Times New Roman" w:cs="Times New Roman"/>
          <w:b/>
          <w:sz w:val="24"/>
          <w:szCs w:val="24"/>
        </w:rPr>
        <w:t xml:space="preserve"> </w:t>
      </w:r>
      <w:r w:rsidRPr="000755B1">
        <w:rPr>
          <w:rStyle w:val="hps"/>
          <w:rFonts w:ascii="Times New Roman" w:hAnsi="Times New Roman" w:cs="Times New Roman"/>
          <w:b/>
          <w:sz w:val="24"/>
          <w:szCs w:val="24"/>
        </w:rPr>
        <w:t>m</w:t>
      </w:r>
      <w:r w:rsidR="00C36B44" w:rsidRPr="000755B1">
        <w:rPr>
          <w:rStyle w:val="hps"/>
          <w:rFonts w:ascii="Times New Roman" w:hAnsi="Times New Roman" w:cs="Times New Roman"/>
          <w:b/>
          <w:sz w:val="24"/>
          <w:szCs w:val="24"/>
        </w:rPr>
        <w:t>ë</w:t>
      </w:r>
      <w:r w:rsidRPr="000755B1">
        <w:rPr>
          <w:rStyle w:val="hps"/>
          <w:rFonts w:ascii="Times New Roman" w:hAnsi="Times New Roman" w:cs="Times New Roman"/>
          <w:b/>
          <w:sz w:val="24"/>
          <w:szCs w:val="24"/>
        </w:rPr>
        <w:t xml:space="preserve"> </w:t>
      </w:r>
      <w:r w:rsidR="00312D3D">
        <w:rPr>
          <w:rStyle w:val="hps"/>
          <w:rFonts w:ascii="Times New Roman" w:hAnsi="Times New Roman" w:cs="Times New Roman"/>
          <w:b/>
          <w:sz w:val="24"/>
          <w:szCs w:val="24"/>
        </w:rPr>
        <w:t xml:space="preserve">21-25 </w:t>
      </w:r>
      <w:r w:rsidR="000755B1" w:rsidRPr="000755B1">
        <w:rPr>
          <w:rStyle w:val="hps"/>
          <w:rFonts w:ascii="Times New Roman" w:hAnsi="Times New Roman" w:cs="Times New Roman"/>
          <w:b/>
          <w:sz w:val="24"/>
          <w:szCs w:val="24"/>
        </w:rPr>
        <w:t>tetor</w:t>
      </w:r>
      <w:r w:rsidRPr="00F85596">
        <w:rPr>
          <w:rStyle w:val="hps"/>
          <w:rFonts w:ascii="Times New Roman" w:hAnsi="Times New Roman" w:cs="Times New Roman"/>
          <w:b/>
          <w:sz w:val="24"/>
          <w:szCs w:val="24"/>
        </w:rPr>
        <w:t xml:space="preserve"> 2018</w:t>
      </w:r>
    </w:p>
    <w:p w14:paraId="1BE9896F" w14:textId="77777777" w:rsidR="007717FC" w:rsidRDefault="007717FC" w:rsidP="007717FC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94A1FBE" w14:textId="6E61174A" w:rsidR="007717FC" w:rsidRPr="00F85596" w:rsidRDefault="007717FC" w:rsidP="007717FC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Paraqitja shtetërore organizohet nga Ministria e Tregtisë dhe Industrisë, përkatësisht Agjencia për Investime dhe Përkrahjen e Ndërmarrjeve në Kosovë KIESA, 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e cila mbulon shpenzimet e hapësirës ekspozuese, ndërtimin e shtandit, regjistrimin e </w:t>
      </w:r>
      <w:r w:rsidR="005175D1">
        <w:rPr>
          <w:rFonts w:ascii="Times New Roman" w:eastAsia="MS Mincho" w:hAnsi="Times New Roman" w:cs="Times New Roman"/>
          <w:sz w:val="24"/>
          <w:szCs w:val="24"/>
        </w:rPr>
        <w:t>dhjet</w:t>
      </w:r>
      <w:r>
        <w:rPr>
          <w:rFonts w:ascii="Times New Roman" w:eastAsia="MS Mincho" w:hAnsi="Times New Roman" w:cs="Times New Roman"/>
          <w:sz w:val="24"/>
          <w:szCs w:val="24"/>
        </w:rPr>
        <w:t>ë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(</w:t>
      </w:r>
      <w:r w:rsidR="005175D1">
        <w:rPr>
          <w:rFonts w:ascii="Times New Roman" w:eastAsia="MS Mincho" w:hAnsi="Times New Roman" w:cs="Times New Roman"/>
          <w:sz w:val="24"/>
          <w:szCs w:val="24"/>
        </w:rPr>
        <w:t>10</w:t>
      </w:r>
      <w:r w:rsidRPr="00F85596">
        <w:rPr>
          <w:rFonts w:ascii="Times New Roman" w:eastAsia="MS Mincho" w:hAnsi="Times New Roman" w:cs="Times New Roman"/>
          <w:sz w:val="24"/>
          <w:szCs w:val="24"/>
        </w:rPr>
        <w:t>) subjekteve pjesëmarrëse</w:t>
      </w:r>
      <w:r w:rsidR="000A7A73">
        <w:rPr>
          <w:rFonts w:ascii="Times New Roman" w:eastAsia="MS Mincho" w:hAnsi="Times New Roman" w:cs="Times New Roman"/>
          <w:sz w:val="24"/>
          <w:szCs w:val="24"/>
        </w:rPr>
        <w:t>,</w:t>
      </w:r>
      <w:r w:rsidR="009831D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F85596">
        <w:rPr>
          <w:rFonts w:ascii="Times New Roman" w:eastAsia="MS Mincho" w:hAnsi="Times New Roman" w:cs="Times New Roman"/>
          <w:sz w:val="24"/>
          <w:szCs w:val="24"/>
        </w:rPr>
        <w:t>shpenzimet e energjisë elektrike, pastrimin ditor</w:t>
      </w:r>
      <w:r w:rsidR="00FA4A07">
        <w:rPr>
          <w:rFonts w:ascii="Times New Roman" w:eastAsia="MS Mincho" w:hAnsi="Times New Roman" w:cs="Times New Roman"/>
          <w:sz w:val="24"/>
          <w:szCs w:val="24"/>
        </w:rPr>
        <w:t>,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etj., ndërsa shpenzimet e udhëtimit, akomodimit, ushqimit, dërgimin e materialeve promovuese, etj. të subjekteve pjesëmarrëse  do të merren përsipër nga vet subjektet pjesëmarrëse. </w:t>
      </w:r>
    </w:p>
    <w:p w14:paraId="546A953B" w14:textId="5D912F53" w:rsidR="005926B2" w:rsidRPr="00F85596" w:rsidRDefault="007717FC" w:rsidP="007717FC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Ju lutem vini re se vetëm shprehjet e interesimit të dërguara deri me </w:t>
      </w:r>
      <w:r w:rsidRPr="00020DF0">
        <w:rPr>
          <w:rFonts w:ascii="Times New Roman" w:eastAsia="MS Mincho" w:hAnsi="Times New Roman" w:cs="Times New Roman"/>
          <w:sz w:val="24"/>
          <w:szCs w:val="24"/>
        </w:rPr>
        <w:t xml:space="preserve">datë </w:t>
      </w:r>
      <w:r w:rsidR="00020DF0" w:rsidRPr="00020DF0">
        <w:rPr>
          <w:rFonts w:ascii="Times New Roman" w:eastAsia="MS Mincho" w:hAnsi="Times New Roman" w:cs="Times New Roman"/>
          <w:sz w:val="24"/>
          <w:szCs w:val="24"/>
        </w:rPr>
        <w:t>2</w:t>
      </w:r>
      <w:r w:rsidR="009A1DDF" w:rsidRPr="00194411">
        <w:rPr>
          <w:rFonts w:ascii="Times New Roman" w:eastAsia="MS Mincho" w:hAnsi="Times New Roman" w:cs="Times New Roman"/>
          <w:sz w:val="24"/>
          <w:szCs w:val="24"/>
        </w:rPr>
        <w:t>9</w:t>
      </w:r>
      <w:r w:rsidR="00730E4D" w:rsidRPr="00020DF0">
        <w:rPr>
          <w:rFonts w:ascii="Times New Roman" w:eastAsia="MS Mincho" w:hAnsi="Times New Roman" w:cs="Times New Roman"/>
          <w:sz w:val="24"/>
          <w:szCs w:val="24"/>
        </w:rPr>
        <w:t>.</w:t>
      </w:r>
      <w:r w:rsidR="00323741" w:rsidRPr="00020DF0">
        <w:rPr>
          <w:rFonts w:ascii="Times New Roman" w:eastAsia="MS Mincho" w:hAnsi="Times New Roman" w:cs="Times New Roman"/>
          <w:sz w:val="24"/>
          <w:szCs w:val="24"/>
        </w:rPr>
        <w:t>06</w:t>
      </w:r>
      <w:r w:rsidRPr="00020DF0">
        <w:rPr>
          <w:rFonts w:ascii="Times New Roman" w:eastAsia="MS Mincho" w:hAnsi="Times New Roman" w:cs="Times New Roman"/>
          <w:sz w:val="24"/>
          <w:szCs w:val="24"/>
        </w:rPr>
        <w:t>.2018 dhe vetëm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aplikacionet e plotësuara tërësisht mund të konsiderohen për vlerësim.</w:t>
      </w:r>
    </w:p>
    <w:p w14:paraId="17EBC9CF" w14:textId="77777777" w:rsidR="00502210" w:rsidRPr="00F85596" w:rsidRDefault="00502210" w:rsidP="00502210">
      <w:pPr>
        <w:pStyle w:val="ListParagraph"/>
        <w:numPr>
          <w:ilvl w:val="0"/>
          <w:numId w:val="1"/>
        </w:numPr>
        <w:spacing w:line="276" w:lineRule="auto"/>
        <w:ind w:right="29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 xml:space="preserve">Për të aplikuar duhet </w:t>
      </w:r>
      <w:r w:rsidR="00D64D96" w:rsidRPr="00F85596">
        <w:rPr>
          <w:rFonts w:eastAsia="MS Mincho"/>
          <w:noProof w:val="0"/>
        </w:rPr>
        <w:t>dorëzuar</w:t>
      </w:r>
      <w:r w:rsidRPr="00F85596">
        <w:rPr>
          <w:rFonts w:eastAsia="MS Mincho"/>
          <w:noProof w:val="0"/>
        </w:rPr>
        <w:t>:</w:t>
      </w:r>
    </w:p>
    <w:p w14:paraId="4BA9C7B7" w14:textId="77777777" w:rsidR="00502210" w:rsidRPr="00D64D96" w:rsidRDefault="00502210" w:rsidP="00D64D9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 xml:space="preserve"> Aplikacionin e </w:t>
      </w:r>
      <w:r w:rsidR="00D64D96" w:rsidRPr="00F85596">
        <w:rPr>
          <w:rFonts w:eastAsia="MS Mincho"/>
          <w:noProof w:val="0"/>
        </w:rPr>
        <w:t>plotësuar</w:t>
      </w:r>
      <w:r w:rsidRPr="00F85596">
        <w:rPr>
          <w:rFonts w:eastAsia="MS Mincho"/>
          <w:noProof w:val="0"/>
        </w:rPr>
        <w:t xml:space="preserve"> më të dhënat bazike të subjektit aplikues;</w:t>
      </w:r>
      <w:r w:rsidR="00D64D96">
        <w:rPr>
          <w:rFonts w:eastAsia="MS Mincho"/>
          <w:noProof w:val="0"/>
        </w:rPr>
        <w:t xml:space="preserve"> </w:t>
      </w:r>
      <w:r w:rsidRPr="00D64D96">
        <w:rPr>
          <w:rFonts w:eastAsia="MS Mincho"/>
          <w:noProof w:val="0"/>
        </w:rPr>
        <w:t xml:space="preserve">dhe </w:t>
      </w:r>
    </w:p>
    <w:p w14:paraId="4B5F9631" w14:textId="77777777" w:rsidR="00502210" w:rsidRPr="00F85596" w:rsidRDefault="00502210" w:rsidP="00502210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 xml:space="preserve"> Dokumentet e kërkuara.</w:t>
      </w:r>
    </w:p>
    <w:p w14:paraId="2D11A00E" w14:textId="77777777" w:rsidR="00502210" w:rsidRPr="00F85596" w:rsidRDefault="00502210" w:rsidP="00502210">
      <w:pPr>
        <w:pStyle w:val="ListParagraph"/>
        <w:spacing w:line="276" w:lineRule="auto"/>
        <w:ind w:left="1062" w:right="26"/>
        <w:jc w:val="both"/>
        <w:rPr>
          <w:rFonts w:eastAsia="MS Mincho"/>
          <w:noProof w:val="0"/>
        </w:rPr>
      </w:pPr>
    </w:p>
    <w:p w14:paraId="18361327" w14:textId="77777777" w:rsidR="00502210" w:rsidRPr="00F85596" w:rsidRDefault="00222726" w:rsidP="00502210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  <w:lang w:val="sq-AL"/>
        </w:rPr>
      </w:pPr>
      <w:r w:rsidRPr="00F85596">
        <w:rPr>
          <w:rFonts w:ascii="Times New Roman" w:hAnsi="Times New Roman" w:cs="Times New Roman"/>
          <w:bCs/>
          <w:lang w:val="sq-AL"/>
        </w:rPr>
        <w:t>D</w:t>
      </w:r>
      <w:r w:rsidR="00502210" w:rsidRPr="00F85596">
        <w:rPr>
          <w:rFonts w:ascii="Times New Roman" w:hAnsi="Times New Roman" w:cs="Times New Roman"/>
          <w:bCs/>
          <w:lang w:val="sq-AL"/>
        </w:rPr>
        <w:t xml:space="preserve">okumentet e domosdoshme për aplikim: </w:t>
      </w:r>
    </w:p>
    <w:p w14:paraId="6D897F61" w14:textId="77777777" w:rsidR="00502210" w:rsidRPr="00F85596" w:rsidRDefault="00F85596" w:rsidP="00502210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>D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>shmin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 xml:space="preserve"> q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 xml:space="preserve"> subjekti aplikues</w:t>
      </w:r>
      <w:r w:rsidR="00502210" w:rsidRPr="00F85596">
        <w:rPr>
          <w:rFonts w:eastAsia="MS Mincho"/>
          <w:noProof w:val="0"/>
        </w:rPr>
        <w:t xml:space="preserve"> 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>sht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 xml:space="preserve"> i </w:t>
      </w:r>
      <w:r w:rsidR="00502210" w:rsidRPr="00F85596">
        <w:rPr>
          <w:rFonts w:eastAsia="MS Mincho"/>
          <w:noProof w:val="0"/>
        </w:rPr>
        <w:t>regjistruar në Republikën e Kosovës;</w:t>
      </w:r>
    </w:p>
    <w:p w14:paraId="4EE89FA1" w14:textId="77777777" w:rsidR="00502210" w:rsidRPr="00F85596" w:rsidRDefault="00502210" w:rsidP="00502210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>Dëshminë e xhirollogarisë aktive në njërën prej bankave të licencuara nga Banka Qendrore e Kosovës;</w:t>
      </w:r>
    </w:p>
    <w:p w14:paraId="4D40B2D6" w14:textId="08187F44" w:rsidR="00222726" w:rsidRDefault="00502210" w:rsidP="00502210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>Kopjen e letërnjoftimit të personit të autorizuar të subjektit</w:t>
      </w:r>
      <w:r w:rsidR="00F85596" w:rsidRPr="00F85596">
        <w:rPr>
          <w:rFonts w:eastAsia="MS Mincho"/>
          <w:noProof w:val="0"/>
        </w:rPr>
        <w:t xml:space="preserve"> aplikues</w:t>
      </w:r>
      <w:r w:rsidR="000A7A73">
        <w:rPr>
          <w:rFonts w:eastAsia="MS Mincho"/>
          <w:noProof w:val="0"/>
        </w:rPr>
        <w:t xml:space="preserve">, </w:t>
      </w:r>
      <w:r w:rsidR="000755B1" w:rsidRPr="000A7A73">
        <w:rPr>
          <w:rFonts w:eastAsia="MS Mincho"/>
          <w:noProof w:val="0"/>
        </w:rPr>
        <w:t>nëse personi i autorizuar është i ndryshëm nga pronari i subjektit aplikues, ju lutem bashkën</w:t>
      </w:r>
      <w:r w:rsidR="000A7A73" w:rsidRPr="000A7A73">
        <w:rPr>
          <w:rFonts w:eastAsia="MS Mincho"/>
          <w:noProof w:val="0"/>
        </w:rPr>
        <w:t>gjitni autorizimin e noterizuar</w:t>
      </w:r>
      <w:r w:rsidR="009A1DDF">
        <w:rPr>
          <w:rFonts w:eastAsia="MS Mincho"/>
          <w:noProof w:val="0"/>
        </w:rPr>
        <w:t>;</w:t>
      </w:r>
      <w:r w:rsidRPr="006267A2">
        <w:rPr>
          <w:rFonts w:eastAsia="MS Mincho"/>
          <w:noProof w:val="0"/>
          <w:color w:val="FF0000"/>
        </w:rPr>
        <w:t xml:space="preserve"> </w:t>
      </w:r>
    </w:p>
    <w:p w14:paraId="48CD9CAF" w14:textId="77777777" w:rsidR="00C12CE6" w:rsidRDefault="00C12CE6" w:rsidP="00C12CE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>
        <w:rPr>
          <w:rFonts w:eastAsia="MS Mincho"/>
          <w:noProof w:val="0"/>
        </w:rPr>
        <w:t>Vërtetimin nga Gjykata që dëshmon që personi i autorizuar i subjektit nuk është nën hetime, kërkohet origjinali jo më i vjetër se 30 ditë;</w:t>
      </w:r>
    </w:p>
    <w:p w14:paraId="1300D0E0" w14:textId="77777777" w:rsidR="00C12CE6" w:rsidRDefault="00C12CE6" w:rsidP="00C12CE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>
        <w:rPr>
          <w:rFonts w:eastAsia="MS Mincho"/>
          <w:noProof w:val="0"/>
        </w:rPr>
        <w:lastRenderedPageBreak/>
        <w:t>Dëshmi që subjekti aplikues nuk është nën falimentim ose nën administrim të dhunshëm gjygjësor të lëshuar nga Gjykata Themelore, kërkohet origjinali jo më i vjetër se 30 ditë;</w:t>
      </w:r>
    </w:p>
    <w:p w14:paraId="5FA43A75" w14:textId="77777777" w:rsidR="00320754" w:rsidRDefault="00F85596" w:rsidP="00502210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>Deklarat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>n nën betim</w:t>
      </w:r>
      <w:r>
        <w:rPr>
          <w:rFonts w:eastAsia="MS Mincho"/>
          <w:noProof w:val="0"/>
        </w:rPr>
        <w:t>;</w:t>
      </w:r>
      <w:r w:rsidRPr="00F85596">
        <w:rPr>
          <w:rFonts w:eastAsia="MS Mincho"/>
          <w:noProof w:val="0"/>
        </w:rPr>
        <w:t xml:space="preserve"> </w:t>
      </w:r>
    </w:p>
    <w:p w14:paraId="3BB3E866" w14:textId="1D7D6474" w:rsidR="00320754" w:rsidRDefault="00320754" w:rsidP="00502210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>
        <w:rPr>
          <w:rFonts w:eastAsia="MS Mincho"/>
          <w:noProof w:val="0"/>
        </w:rPr>
        <w:t>Vërtetimin e qarkullimit vjetor të subjektit aplikues për vitin fiskal 2017 nga Administrata Tatimore e Kosovës;</w:t>
      </w:r>
      <w:r w:rsidR="00D04A41">
        <w:rPr>
          <w:rFonts w:eastAsia="MS Mincho"/>
          <w:noProof w:val="0"/>
        </w:rPr>
        <w:t xml:space="preserve"> dhe</w:t>
      </w:r>
    </w:p>
    <w:p w14:paraId="52E5E49E" w14:textId="77777777" w:rsidR="006E55B3" w:rsidRPr="006E55B3" w:rsidRDefault="00502210" w:rsidP="006E55B3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>V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>rtetimin tatimor</w:t>
      </w:r>
      <w:r w:rsidRPr="00F85596">
        <w:rPr>
          <w:noProof w:val="0"/>
        </w:rPr>
        <w:t xml:space="preserve"> </w:t>
      </w:r>
      <w:r w:rsidR="00F85596" w:rsidRPr="00F85596">
        <w:rPr>
          <w:noProof w:val="0"/>
        </w:rPr>
        <w:t>t</w:t>
      </w:r>
      <w:r w:rsidR="00615020">
        <w:rPr>
          <w:noProof w:val="0"/>
        </w:rPr>
        <w:t>ë</w:t>
      </w:r>
      <w:r w:rsidR="00F85596" w:rsidRPr="00F85596">
        <w:rPr>
          <w:noProof w:val="0"/>
        </w:rPr>
        <w:t xml:space="preserve"> subjektit aplikues </w:t>
      </w:r>
      <w:r w:rsidRPr="00F85596">
        <w:rPr>
          <w:noProof w:val="0"/>
        </w:rPr>
        <w:t>për obligimet e kryera ndaj Administratës Tatimore të Kosovës, jo më e vjetër se gjasht</w:t>
      </w:r>
      <w:r w:rsidR="00615020">
        <w:rPr>
          <w:noProof w:val="0"/>
        </w:rPr>
        <w:t>ë</w:t>
      </w:r>
      <w:r w:rsidRPr="00F85596">
        <w:rPr>
          <w:noProof w:val="0"/>
        </w:rPr>
        <w:t xml:space="preserve"> (6) muaj.</w:t>
      </w:r>
    </w:p>
    <w:p w14:paraId="588054DE" w14:textId="77777777" w:rsidR="006E55B3" w:rsidRPr="006E55B3" w:rsidRDefault="006E55B3" w:rsidP="006E55B3">
      <w:pPr>
        <w:pStyle w:val="ListParagraph"/>
        <w:spacing w:line="276" w:lineRule="auto"/>
        <w:ind w:left="1062" w:right="26"/>
        <w:jc w:val="both"/>
        <w:rPr>
          <w:rFonts w:eastAsia="MS Mincho"/>
          <w:noProof w:val="0"/>
        </w:rPr>
      </w:pPr>
    </w:p>
    <w:p w14:paraId="4E44AFD3" w14:textId="77777777" w:rsidR="00502210" w:rsidRPr="00F85596" w:rsidRDefault="00222726" w:rsidP="00502210">
      <w:pPr>
        <w:spacing w:line="276" w:lineRule="auto"/>
        <w:ind w:right="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Ju lutem vini re se në mungesë të cilitdo dokument të kërkuar në listën e mësipërme aplikacioni i subjektit aplikues do të diskualifikohet dhe nuk do të shqyrtohet tutje për </w:t>
      </w:r>
      <w:r w:rsidR="00F85596" w:rsidRPr="00F85596">
        <w:rPr>
          <w:rFonts w:ascii="Times New Roman" w:eastAsia="MS Mincho" w:hAnsi="Times New Roman" w:cs="Times New Roman"/>
          <w:sz w:val="24"/>
          <w:szCs w:val="24"/>
        </w:rPr>
        <w:t>kriteret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e veçanta të listuara më poshtë.</w:t>
      </w:r>
    </w:p>
    <w:p w14:paraId="3C1A1010" w14:textId="3393A5A2" w:rsidR="00502210" w:rsidRPr="00F85596" w:rsidRDefault="005175D1" w:rsidP="00222726">
      <w:pPr>
        <w:pStyle w:val="ListParagraph"/>
        <w:numPr>
          <w:ilvl w:val="0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>
        <w:rPr>
          <w:rFonts w:eastAsia="MS Mincho"/>
          <w:noProof w:val="0"/>
        </w:rPr>
        <w:t>Dhjet</w:t>
      </w:r>
      <w:r w:rsidR="00615020">
        <w:rPr>
          <w:rFonts w:eastAsia="MS Mincho"/>
          <w:noProof w:val="0"/>
        </w:rPr>
        <w:t>ë</w:t>
      </w:r>
      <w:r w:rsidR="00222726" w:rsidRPr="00F85596">
        <w:rPr>
          <w:rFonts w:eastAsia="MS Mincho"/>
          <w:noProof w:val="0"/>
        </w:rPr>
        <w:t xml:space="preserve"> (</w:t>
      </w:r>
      <w:r>
        <w:rPr>
          <w:rFonts w:eastAsia="MS Mincho"/>
          <w:noProof w:val="0"/>
        </w:rPr>
        <w:t>10</w:t>
      </w:r>
      <w:r w:rsidR="00222726" w:rsidRPr="00F85596">
        <w:rPr>
          <w:rFonts w:eastAsia="MS Mincho"/>
          <w:noProof w:val="0"/>
        </w:rPr>
        <w:t xml:space="preserve">) </w:t>
      </w:r>
      <w:r w:rsidR="00502210" w:rsidRPr="00F85596">
        <w:rPr>
          <w:rFonts w:eastAsia="MS Mincho"/>
          <w:noProof w:val="0"/>
        </w:rPr>
        <w:t>subjektet pjes</w:t>
      </w:r>
      <w:r w:rsidR="00615020">
        <w:rPr>
          <w:rFonts w:eastAsia="MS Mincho"/>
          <w:noProof w:val="0"/>
        </w:rPr>
        <w:t>ë</w:t>
      </w:r>
      <w:r w:rsidR="00502210" w:rsidRPr="00F85596">
        <w:rPr>
          <w:rFonts w:eastAsia="MS Mincho"/>
          <w:noProof w:val="0"/>
        </w:rPr>
        <w:t>marr</w:t>
      </w:r>
      <w:r w:rsidR="00615020">
        <w:rPr>
          <w:rFonts w:eastAsia="MS Mincho"/>
          <w:noProof w:val="0"/>
        </w:rPr>
        <w:t>ë</w:t>
      </w:r>
      <w:r w:rsidR="00502210" w:rsidRPr="00F85596">
        <w:rPr>
          <w:rFonts w:eastAsia="MS Mincho"/>
          <w:noProof w:val="0"/>
        </w:rPr>
        <w:t>se do t</w:t>
      </w:r>
      <w:r w:rsidR="00615020">
        <w:rPr>
          <w:rFonts w:eastAsia="MS Mincho"/>
          <w:noProof w:val="0"/>
        </w:rPr>
        <w:t>ë</w:t>
      </w:r>
      <w:r w:rsidR="00502210" w:rsidRPr="00F85596"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 w:rsidR="00502210" w:rsidRPr="00F85596">
        <w:rPr>
          <w:rFonts w:eastAsia="MS Mincho"/>
          <w:noProof w:val="0"/>
        </w:rPr>
        <w:t xml:space="preserve">rzgjidhen sipas </w:t>
      </w:r>
      <w:r w:rsidR="00F85596" w:rsidRPr="00F85596">
        <w:rPr>
          <w:rFonts w:eastAsia="MS Mincho"/>
          <w:noProof w:val="0"/>
        </w:rPr>
        <w:t>kritereve</w:t>
      </w:r>
      <w:r w:rsidR="00F85596">
        <w:rPr>
          <w:rFonts w:eastAsia="MS Mincho"/>
          <w:noProof w:val="0"/>
        </w:rPr>
        <w:t xml:space="preserve"> t</w:t>
      </w:r>
      <w:r w:rsidR="00615020">
        <w:rPr>
          <w:rFonts w:eastAsia="MS Mincho"/>
          <w:noProof w:val="0"/>
        </w:rPr>
        <w:t>ë</w:t>
      </w:r>
      <w:r w:rsidR="00F85596">
        <w:rPr>
          <w:rFonts w:eastAsia="MS Mincho"/>
          <w:noProof w:val="0"/>
        </w:rPr>
        <w:t xml:space="preserve"> </w:t>
      </w:r>
      <w:r w:rsidR="00615020">
        <w:rPr>
          <w:rFonts w:eastAsia="MS Mincho"/>
          <w:noProof w:val="0"/>
        </w:rPr>
        <w:t>veçanta</w:t>
      </w:r>
      <w:r w:rsidR="00222726" w:rsidRPr="00F85596">
        <w:rPr>
          <w:rFonts w:eastAsia="MS Mincho"/>
          <w:noProof w:val="0"/>
        </w:rPr>
        <w:t xml:space="preserve"> n</w:t>
      </w:r>
      <w:r w:rsidR="00615020">
        <w:rPr>
          <w:rFonts w:eastAsia="MS Mincho"/>
          <w:noProof w:val="0"/>
        </w:rPr>
        <w:t>ë</w:t>
      </w:r>
      <w:r w:rsidR="00222726" w:rsidRPr="00F85596">
        <w:rPr>
          <w:rFonts w:eastAsia="MS Mincho"/>
          <w:noProof w:val="0"/>
        </w:rPr>
        <w:t xml:space="preserve"> vijim dhe rangimit t</w:t>
      </w:r>
      <w:r w:rsidR="00615020">
        <w:rPr>
          <w:rFonts w:eastAsia="MS Mincho"/>
          <w:noProof w:val="0"/>
        </w:rPr>
        <w:t>ë</w:t>
      </w:r>
      <w:r w:rsidR="00222726" w:rsidRPr="00F85596">
        <w:rPr>
          <w:rFonts w:eastAsia="MS Mincho"/>
          <w:noProof w:val="0"/>
        </w:rPr>
        <w:t xml:space="preserve"> pik</w:t>
      </w:r>
      <w:r w:rsidR="00615020">
        <w:rPr>
          <w:rFonts w:eastAsia="MS Mincho"/>
          <w:noProof w:val="0"/>
        </w:rPr>
        <w:t>ë</w:t>
      </w:r>
      <w:r w:rsidR="00222726" w:rsidRPr="00F85596">
        <w:rPr>
          <w:rFonts w:eastAsia="MS Mincho"/>
          <w:noProof w:val="0"/>
        </w:rPr>
        <w:t>ve:</w:t>
      </w:r>
    </w:p>
    <w:p w14:paraId="4EE70A8E" w14:textId="2C695D70" w:rsidR="00222726" w:rsidRDefault="00730E4D" w:rsidP="0022272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>
        <w:rPr>
          <w:rFonts w:eastAsia="MS Mincho"/>
          <w:noProof w:val="0"/>
        </w:rPr>
        <w:t xml:space="preserve">Produktet </w:t>
      </w:r>
      <w:r w:rsidR="006E55B3" w:rsidRPr="00113845">
        <w:rPr>
          <w:rFonts w:eastAsia="MS Mincho"/>
          <w:noProof w:val="0"/>
        </w:rPr>
        <w:t xml:space="preserve">që </w:t>
      </w:r>
      <w:r w:rsidR="00922C9F">
        <w:rPr>
          <w:rFonts w:eastAsia="MS Mincho"/>
          <w:noProof w:val="0"/>
        </w:rPr>
        <w:t xml:space="preserve">subjekti aplikues </w:t>
      </w:r>
      <w:r w:rsidR="006E55B3" w:rsidRPr="00113845">
        <w:rPr>
          <w:rFonts w:eastAsia="MS Mincho"/>
          <w:noProof w:val="0"/>
        </w:rPr>
        <w:t>do të ju ofro</w:t>
      </w:r>
      <w:r w:rsidR="00922C9F">
        <w:rPr>
          <w:rFonts w:eastAsia="MS Mincho"/>
          <w:noProof w:val="0"/>
        </w:rPr>
        <w:t>jë</w:t>
      </w:r>
      <w:r w:rsidR="006E55B3" w:rsidRPr="00113845">
        <w:rPr>
          <w:rFonts w:eastAsia="MS Mincho"/>
          <w:noProof w:val="0"/>
        </w:rPr>
        <w:t xml:space="preserve"> blerësve potencial n</w:t>
      </w:r>
      <w:r w:rsidR="00B004FF">
        <w:rPr>
          <w:rFonts w:eastAsia="MS Mincho"/>
          <w:noProof w:val="0"/>
        </w:rPr>
        <w:t>ë</w:t>
      </w:r>
      <w:r w:rsidR="006E55B3" w:rsidRPr="00113845">
        <w:rPr>
          <w:rFonts w:eastAsia="MS Mincho"/>
          <w:noProof w:val="0"/>
        </w:rPr>
        <w:t xml:space="preserve"> panair</w:t>
      </w:r>
      <w:r w:rsidR="00D64D96">
        <w:rPr>
          <w:rFonts w:eastAsia="MS Mincho"/>
          <w:noProof w:val="0"/>
        </w:rPr>
        <w:t xml:space="preserve">, maksimum </w:t>
      </w:r>
      <w:r w:rsidR="001262F3">
        <w:rPr>
          <w:rFonts w:eastAsia="MS Mincho"/>
          <w:noProof w:val="0"/>
        </w:rPr>
        <w:t>dhjet</w:t>
      </w:r>
      <w:r w:rsidR="00615020">
        <w:rPr>
          <w:rFonts w:eastAsia="MS Mincho"/>
          <w:noProof w:val="0"/>
        </w:rPr>
        <w:t>ë</w:t>
      </w:r>
      <w:r w:rsidR="001262F3">
        <w:rPr>
          <w:rFonts w:eastAsia="MS Mincho"/>
          <w:noProof w:val="0"/>
        </w:rPr>
        <w:t xml:space="preserve"> (</w:t>
      </w:r>
      <w:r w:rsidR="00D64D96">
        <w:rPr>
          <w:rFonts w:eastAsia="MS Mincho"/>
          <w:noProof w:val="0"/>
        </w:rPr>
        <w:t>10</w:t>
      </w:r>
      <w:r w:rsidR="001262F3">
        <w:rPr>
          <w:rFonts w:eastAsia="MS Mincho"/>
          <w:noProof w:val="0"/>
        </w:rPr>
        <w:t>)</w:t>
      </w:r>
      <w:r w:rsidR="00D64D96">
        <w:rPr>
          <w:rFonts w:eastAsia="MS Mincho"/>
          <w:noProof w:val="0"/>
        </w:rPr>
        <w:t xml:space="preserve"> pik</w:t>
      </w:r>
      <w:r w:rsidR="00615020">
        <w:rPr>
          <w:rFonts w:eastAsia="MS Mincho"/>
          <w:noProof w:val="0"/>
        </w:rPr>
        <w:t>ë</w:t>
      </w:r>
      <w:r w:rsidR="00AC0CD7">
        <w:rPr>
          <w:rFonts w:eastAsia="MS Mincho"/>
          <w:noProof w:val="0"/>
        </w:rPr>
        <w:t>: një (1</w:t>
      </w:r>
      <w:r w:rsidR="00D64D96">
        <w:rPr>
          <w:rFonts w:eastAsia="MS Mincho"/>
          <w:noProof w:val="0"/>
        </w:rPr>
        <w:t>) pik</w:t>
      </w:r>
      <w:r w:rsidR="00615020">
        <w:rPr>
          <w:rFonts w:eastAsia="MS Mincho"/>
          <w:noProof w:val="0"/>
        </w:rPr>
        <w:t>ë</w:t>
      </w:r>
      <w:r w:rsidR="00D64D96"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 w:rsidR="00D64D96">
        <w:rPr>
          <w:rFonts w:eastAsia="MS Mincho"/>
          <w:noProof w:val="0"/>
        </w:rPr>
        <w:t>r nj</w:t>
      </w:r>
      <w:r w:rsidR="00615020">
        <w:rPr>
          <w:rFonts w:eastAsia="MS Mincho"/>
          <w:noProof w:val="0"/>
        </w:rPr>
        <w:t>ë</w:t>
      </w:r>
      <w:r w:rsidR="00D64D96">
        <w:rPr>
          <w:rFonts w:eastAsia="MS Mincho"/>
          <w:noProof w:val="0"/>
        </w:rPr>
        <w:t xml:space="preserve"> (1) produkt</w:t>
      </w:r>
      <w:r w:rsidR="00AC0CD7">
        <w:rPr>
          <w:rFonts w:eastAsia="MS Mincho"/>
          <w:noProof w:val="0"/>
        </w:rPr>
        <w:t>, tre (3</w:t>
      </w:r>
      <w:r w:rsidR="00D64D96">
        <w:rPr>
          <w:rFonts w:eastAsia="MS Mincho"/>
          <w:noProof w:val="0"/>
        </w:rPr>
        <w:t>) pik</w:t>
      </w:r>
      <w:r w:rsidR="00615020">
        <w:rPr>
          <w:rFonts w:eastAsia="MS Mincho"/>
          <w:noProof w:val="0"/>
        </w:rPr>
        <w:t>ë</w:t>
      </w:r>
      <w:r w:rsidR="00D64D96"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 w:rsidR="00D64D96">
        <w:rPr>
          <w:rFonts w:eastAsia="MS Mincho"/>
          <w:noProof w:val="0"/>
        </w:rPr>
        <w:t xml:space="preserve">r dy produkte, </w:t>
      </w:r>
      <w:r w:rsidR="00AC0CD7">
        <w:rPr>
          <w:rFonts w:eastAsia="MS Mincho"/>
          <w:noProof w:val="0"/>
        </w:rPr>
        <w:t>pes</w:t>
      </w:r>
      <w:r w:rsidR="00615020">
        <w:rPr>
          <w:rFonts w:eastAsia="MS Mincho"/>
          <w:noProof w:val="0"/>
        </w:rPr>
        <w:t>ë</w:t>
      </w:r>
      <w:r w:rsidR="00AC0CD7">
        <w:rPr>
          <w:rFonts w:eastAsia="MS Mincho"/>
          <w:noProof w:val="0"/>
        </w:rPr>
        <w:t xml:space="preserve"> (5</w:t>
      </w:r>
      <w:r w:rsidR="00D64D96">
        <w:rPr>
          <w:rFonts w:eastAsia="MS Mincho"/>
          <w:noProof w:val="0"/>
        </w:rPr>
        <w:t>) pik</w:t>
      </w:r>
      <w:r w:rsidR="00615020">
        <w:rPr>
          <w:rFonts w:eastAsia="MS Mincho"/>
          <w:noProof w:val="0"/>
        </w:rPr>
        <w:t>ë</w:t>
      </w:r>
      <w:r w:rsidR="00D64D96"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 w:rsidR="00D64D96">
        <w:rPr>
          <w:rFonts w:eastAsia="MS Mincho"/>
          <w:noProof w:val="0"/>
        </w:rPr>
        <w:t>r tri (3) produkte</w:t>
      </w:r>
      <w:r w:rsidR="00AC0CD7">
        <w:rPr>
          <w:rFonts w:eastAsia="MS Mincho"/>
          <w:noProof w:val="0"/>
        </w:rPr>
        <w:t>, shtatë (7</w:t>
      </w:r>
      <w:r w:rsidR="00D64D96">
        <w:rPr>
          <w:rFonts w:eastAsia="MS Mincho"/>
          <w:noProof w:val="0"/>
        </w:rPr>
        <w:t>) pik</w:t>
      </w:r>
      <w:r w:rsidR="00615020">
        <w:rPr>
          <w:rFonts w:eastAsia="MS Mincho"/>
          <w:noProof w:val="0"/>
        </w:rPr>
        <w:t>ë</w:t>
      </w:r>
      <w:r w:rsidR="00D64D96"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 w:rsidR="00D64D96">
        <w:rPr>
          <w:rFonts w:eastAsia="MS Mincho"/>
          <w:noProof w:val="0"/>
        </w:rPr>
        <w:t>r kat</w:t>
      </w:r>
      <w:r w:rsidR="00615020">
        <w:rPr>
          <w:rFonts w:eastAsia="MS Mincho"/>
          <w:noProof w:val="0"/>
        </w:rPr>
        <w:t>ë</w:t>
      </w:r>
      <w:r w:rsidR="00D64D96">
        <w:rPr>
          <w:rFonts w:eastAsia="MS Mincho"/>
          <w:noProof w:val="0"/>
        </w:rPr>
        <w:t>r (4</w:t>
      </w:r>
      <w:r w:rsidR="009D7744">
        <w:rPr>
          <w:rFonts w:eastAsia="MS Mincho"/>
          <w:noProof w:val="0"/>
        </w:rPr>
        <w:t>)</w:t>
      </w:r>
      <w:r w:rsidR="00AC0CD7">
        <w:rPr>
          <w:rFonts w:eastAsia="MS Mincho"/>
          <w:noProof w:val="0"/>
        </w:rPr>
        <w:t xml:space="preserve"> produkte </w:t>
      </w:r>
      <w:r w:rsidR="00F63BB4">
        <w:rPr>
          <w:rFonts w:eastAsia="MS Mincho"/>
          <w:noProof w:val="0"/>
        </w:rPr>
        <w:t xml:space="preserve"> </w:t>
      </w:r>
      <w:r w:rsidR="00AC0CD7">
        <w:rPr>
          <w:rFonts w:eastAsia="MS Mincho"/>
          <w:noProof w:val="0"/>
        </w:rPr>
        <w:t>dhe dhjetë (10) pikë për pesë (5)</w:t>
      </w:r>
      <w:r w:rsidR="009D7744">
        <w:rPr>
          <w:rFonts w:eastAsia="MS Mincho"/>
          <w:noProof w:val="0"/>
        </w:rPr>
        <w:t xml:space="preserve"> e m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 xml:space="preserve"> shum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 xml:space="preserve"> produkte;</w:t>
      </w:r>
    </w:p>
    <w:p w14:paraId="108CD423" w14:textId="72BBCE30" w:rsidR="00D64D96" w:rsidRDefault="001262F3" w:rsidP="0022272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>
        <w:rPr>
          <w:rFonts w:eastAsia="MS Mincho"/>
          <w:noProof w:val="0"/>
        </w:rPr>
        <w:t>Njohuria e gjuh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ve 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huaja</w:t>
      </w:r>
      <w:r w:rsidR="009D7744">
        <w:rPr>
          <w:rFonts w:eastAsia="MS Mincho"/>
          <w:noProof w:val="0"/>
        </w:rPr>
        <w:t xml:space="preserve"> dhe aft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>si prezantuese</w:t>
      </w:r>
      <w:r>
        <w:rPr>
          <w:rFonts w:eastAsia="MS Mincho"/>
          <w:noProof w:val="0"/>
        </w:rPr>
        <w:t xml:space="preserve"> 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rfaq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suesve 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subjektit </w:t>
      </w:r>
      <w:r w:rsidR="00EA7343">
        <w:rPr>
          <w:rFonts w:eastAsia="MS Mincho"/>
          <w:noProof w:val="0"/>
        </w:rPr>
        <w:t>aplikues</w:t>
      </w:r>
      <w:r>
        <w:rPr>
          <w:rFonts w:eastAsia="MS Mincho"/>
          <w:noProof w:val="0"/>
        </w:rPr>
        <w:t>, maksimum dhjet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(10) pik</w:t>
      </w:r>
      <w:r w:rsidR="00615020">
        <w:rPr>
          <w:rFonts w:eastAsia="MS Mincho"/>
          <w:noProof w:val="0"/>
        </w:rPr>
        <w:t>ë</w:t>
      </w:r>
      <w:r w:rsidR="00AC0CD7">
        <w:rPr>
          <w:rFonts w:eastAsia="MS Mincho"/>
          <w:noProof w:val="0"/>
        </w:rPr>
        <w:t xml:space="preserve"> kumulative</w:t>
      </w:r>
      <w:r>
        <w:rPr>
          <w:rFonts w:eastAsia="MS Mincho"/>
          <w:noProof w:val="0"/>
        </w:rPr>
        <w:t xml:space="preserve">: gjuha Angleze </w:t>
      </w:r>
      <w:r w:rsidR="00326D90">
        <w:rPr>
          <w:rFonts w:eastAsia="MS Mincho"/>
          <w:noProof w:val="0"/>
        </w:rPr>
        <w:t>pes</w:t>
      </w:r>
      <w:r w:rsidR="00615020">
        <w:rPr>
          <w:rFonts w:eastAsia="MS Mincho"/>
          <w:noProof w:val="0"/>
        </w:rPr>
        <w:t>ë</w:t>
      </w:r>
      <w:r w:rsidR="00326D90">
        <w:rPr>
          <w:rFonts w:eastAsia="MS Mincho"/>
          <w:noProof w:val="0"/>
        </w:rPr>
        <w:t xml:space="preserve"> (5) pik</w:t>
      </w:r>
      <w:r w:rsidR="00615020">
        <w:rPr>
          <w:rFonts w:eastAsia="MS Mincho"/>
          <w:noProof w:val="0"/>
        </w:rPr>
        <w:t>ë</w:t>
      </w:r>
      <w:r w:rsidR="00326D90">
        <w:rPr>
          <w:rFonts w:eastAsia="MS Mincho"/>
          <w:noProof w:val="0"/>
        </w:rPr>
        <w:t xml:space="preserve">, gjuha </w:t>
      </w:r>
      <w:r w:rsidR="00020DF0">
        <w:rPr>
          <w:rFonts w:eastAsia="MS Mincho"/>
          <w:noProof w:val="0"/>
        </w:rPr>
        <w:t>Frënge</w:t>
      </w:r>
      <w:r w:rsidR="00326D90">
        <w:rPr>
          <w:rFonts w:eastAsia="MS Mincho"/>
          <w:noProof w:val="0"/>
        </w:rPr>
        <w:t xml:space="preserve"> kat</w:t>
      </w:r>
      <w:r w:rsidR="00615020">
        <w:rPr>
          <w:rFonts w:eastAsia="MS Mincho"/>
          <w:noProof w:val="0"/>
        </w:rPr>
        <w:t>ë</w:t>
      </w:r>
      <w:r w:rsidR="00326D90">
        <w:rPr>
          <w:rFonts w:eastAsia="MS Mincho"/>
          <w:noProof w:val="0"/>
        </w:rPr>
        <w:t>r (4) pik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 xml:space="preserve"> dhe gjuh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>t tjera nj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 xml:space="preserve"> (1) pik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>;</w:t>
      </w:r>
    </w:p>
    <w:p w14:paraId="05B3016F" w14:textId="3ECD9150" w:rsidR="00326D90" w:rsidRDefault="009D7744" w:rsidP="0022272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>
        <w:rPr>
          <w:rFonts w:eastAsia="MS Mincho"/>
          <w:noProof w:val="0"/>
        </w:rPr>
        <w:t xml:space="preserve">Materiale promovuese </w:t>
      </w:r>
      <w:r w:rsidR="007C6C0B">
        <w:rPr>
          <w:rFonts w:eastAsia="MS Mincho"/>
          <w:noProof w:val="0"/>
        </w:rPr>
        <w:t xml:space="preserve">të subjektit aplikues </w:t>
      </w:r>
      <w:r>
        <w:rPr>
          <w:rFonts w:eastAsia="MS Mincho"/>
          <w:noProof w:val="0"/>
        </w:rPr>
        <w:t>n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gjuh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t e huaja, maksimum dhjet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(10) pik</w:t>
      </w:r>
      <w:r w:rsidR="00615020">
        <w:rPr>
          <w:rFonts w:eastAsia="MS Mincho"/>
          <w:noProof w:val="0"/>
        </w:rPr>
        <w:t>ë</w:t>
      </w:r>
      <w:r w:rsidR="00AE1E35">
        <w:rPr>
          <w:rFonts w:eastAsia="MS Mincho"/>
          <w:noProof w:val="0"/>
        </w:rPr>
        <w:t xml:space="preserve"> kumulative</w:t>
      </w:r>
      <w:r>
        <w:rPr>
          <w:rFonts w:eastAsia="MS Mincho"/>
          <w:noProof w:val="0"/>
        </w:rPr>
        <w:t>: n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gjuh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n Angleze pes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(5) pik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dhe pes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(5) pik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n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gjuh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n </w:t>
      </w:r>
      <w:r w:rsidR="00FD4E79">
        <w:rPr>
          <w:rFonts w:eastAsia="MS Mincho"/>
          <w:noProof w:val="0"/>
        </w:rPr>
        <w:t xml:space="preserve">Frënge apo </w:t>
      </w:r>
      <w:r>
        <w:rPr>
          <w:rFonts w:eastAsia="MS Mincho"/>
          <w:noProof w:val="0"/>
        </w:rPr>
        <w:t xml:space="preserve">Gjermane apo </w:t>
      </w:r>
      <w:r w:rsidR="00730E4D">
        <w:rPr>
          <w:rFonts w:eastAsia="MS Mincho"/>
          <w:noProof w:val="0"/>
        </w:rPr>
        <w:t>Holandeze</w:t>
      </w:r>
      <w:r>
        <w:rPr>
          <w:rFonts w:eastAsia="MS Mincho"/>
          <w:noProof w:val="0"/>
        </w:rPr>
        <w:t xml:space="preserve"> apo Italiane;</w:t>
      </w:r>
    </w:p>
    <w:p w14:paraId="3F4AB413" w14:textId="2A9E09A4" w:rsidR="00AE1E35" w:rsidRDefault="0010114C" w:rsidP="0022272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>
        <w:rPr>
          <w:rFonts w:eastAsia="MS Mincho"/>
          <w:noProof w:val="0"/>
        </w:rPr>
        <w:t>Shtetet ku janë eksportuar produktet e subjektit aplikues</w:t>
      </w:r>
      <w:r w:rsidR="006E55B3" w:rsidRPr="00113845">
        <w:rPr>
          <w:rFonts w:eastAsia="MS Mincho"/>
          <w:noProof w:val="0"/>
        </w:rPr>
        <w:t xml:space="preserve"> gjatë viteve 2016 dhe 2017, maksimum dhjetë (10) pikë</w:t>
      </w:r>
      <w:r w:rsidR="00270AC3">
        <w:rPr>
          <w:rFonts w:eastAsia="MS Mincho"/>
          <w:noProof w:val="0"/>
        </w:rPr>
        <w:t xml:space="preserve"> kumulative</w:t>
      </w:r>
      <w:r w:rsidR="006E55B3" w:rsidRPr="00113845">
        <w:rPr>
          <w:rFonts w:eastAsia="MS Mincho"/>
          <w:noProof w:val="0"/>
        </w:rPr>
        <w:t xml:space="preserve">: </w:t>
      </w:r>
      <w:r w:rsidR="00270AC3">
        <w:rPr>
          <w:rFonts w:eastAsia="MS Mincho"/>
          <w:noProof w:val="0"/>
        </w:rPr>
        <w:t>shtetet anëtare</w:t>
      </w:r>
      <w:r w:rsidR="00270AC3" w:rsidRPr="00113845">
        <w:rPr>
          <w:rFonts w:eastAsia="MS Mincho"/>
          <w:noProof w:val="0"/>
        </w:rPr>
        <w:t xml:space="preserve"> </w:t>
      </w:r>
      <w:r w:rsidR="00270AC3">
        <w:rPr>
          <w:rFonts w:eastAsia="MS Mincho"/>
          <w:noProof w:val="0"/>
        </w:rPr>
        <w:t>të</w:t>
      </w:r>
      <w:r w:rsidR="006E55B3" w:rsidRPr="00113845">
        <w:rPr>
          <w:rFonts w:eastAsia="MS Mincho"/>
          <w:noProof w:val="0"/>
        </w:rPr>
        <w:t xml:space="preserve"> B</w:t>
      </w:r>
      <w:r w:rsidR="00270AC3">
        <w:rPr>
          <w:rFonts w:eastAsia="MS Mincho"/>
          <w:noProof w:val="0"/>
        </w:rPr>
        <w:t>E-së</w:t>
      </w:r>
      <w:r w:rsidR="006E55B3" w:rsidRPr="00113845">
        <w:rPr>
          <w:rFonts w:eastAsia="MS Mincho"/>
          <w:noProof w:val="0"/>
        </w:rPr>
        <w:t xml:space="preserve"> </w:t>
      </w:r>
      <w:r w:rsidR="00157D9E">
        <w:rPr>
          <w:rFonts w:eastAsia="MS Mincho"/>
          <w:noProof w:val="0"/>
        </w:rPr>
        <w:t>pesë</w:t>
      </w:r>
      <w:r w:rsidR="006E55B3" w:rsidRPr="00113845">
        <w:rPr>
          <w:rFonts w:eastAsia="MS Mincho"/>
          <w:noProof w:val="0"/>
        </w:rPr>
        <w:t xml:space="preserve"> (</w:t>
      </w:r>
      <w:r w:rsidR="00157D9E">
        <w:rPr>
          <w:rFonts w:eastAsia="MS Mincho"/>
          <w:noProof w:val="0"/>
        </w:rPr>
        <w:t>5</w:t>
      </w:r>
      <w:r w:rsidR="006E55B3" w:rsidRPr="00113845">
        <w:rPr>
          <w:rFonts w:eastAsia="MS Mincho"/>
          <w:noProof w:val="0"/>
        </w:rPr>
        <w:t xml:space="preserve">) pikë, </w:t>
      </w:r>
      <w:r w:rsidR="00270AC3">
        <w:rPr>
          <w:rFonts w:eastAsia="MS Mincho"/>
          <w:noProof w:val="0"/>
        </w:rPr>
        <w:t xml:space="preserve">shtetet e Ballkanit Perëndimor që nuk janë anëtare të BE-së (Shqipëria, Bosnja dhe Hercegovina, Serbia, Mali i Zi dhe Maqedonia) </w:t>
      </w:r>
      <w:r w:rsidR="00157D9E">
        <w:rPr>
          <w:rFonts w:eastAsia="MS Mincho"/>
          <w:noProof w:val="0"/>
        </w:rPr>
        <w:t>tri</w:t>
      </w:r>
      <w:r w:rsidR="006E55B3" w:rsidRPr="00113845">
        <w:rPr>
          <w:rFonts w:eastAsia="MS Mincho"/>
          <w:noProof w:val="0"/>
        </w:rPr>
        <w:t xml:space="preserve"> (</w:t>
      </w:r>
      <w:r w:rsidR="00157D9E">
        <w:rPr>
          <w:rFonts w:eastAsia="MS Mincho"/>
          <w:noProof w:val="0"/>
        </w:rPr>
        <w:t>3</w:t>
      </w:r>
      <w:r w:rsidR="007929C5">
        <w:rPr>
          <w:rFonts w:eastAsia="MS Mincho"/>
          <w:noProof w:val="0"/>
        </w:rPr>
        <w:t xml:space="preserve">) pikë dhe tregjet e </w:t>
      </w:r>
      <w:r w:rsidR="006E55B3" w:rsidRPr="00113845">
        <w:rPr>
          <w:rFonts w:eastAsia="MS Mincho"/>
          <w:noProof w:val="0"/>
        </w:rPr>
        <w:t xml:space="preserve">tjera </w:t>
      </w:r>
      <w:r w:rsidR="00157D9E">
        <w:rPr>
          <w:rFonts w:eastAsia="MS Mincho"/>
          <w:noProof w:val="0"/>
        </w:rPr>
        <w:t>dy</w:t>
      </w:r>
      <w:r w:rsidR="006E55B3" w:rsidRPr="00113845">
        <w:rPr>
          <w:rFonts w:eastAsia="MS Mincho"/>
          <w:noProof w:val="0"/>
        </w:rPr>
        <w:t xml:space="preserve"> (</w:t>
      </w:r>
      <w:r w:rsidR="00157D9E">
        <w:rPr>
          <w:rFonts w:eastAsia="MS Mincho"/>
          <w:noProof w:val="0"/>
        </w:rPr>
        <w:t>2</w:t>
      </w:r>
      <w:r w:rsidR="006E55B3" w:rsidRPr="00113845">
        <w:rPr>
          <w:rFonts w:eastAsia="MS Mincho"/>
          <w:noProof w:val="0"/>
        </w:rPr>
        <w:t>) pikë</w:t>
      </w:r>
      <w:r w:rsidR="00AE1E35">
        <w:rPr>
          <w:rFonts w:eastAsia="MS Mincho"/>
          <w:noProof w:val="0"/>
        </w:rPr>
        <w:t>;</w:t>
      </w:r>
    </w:p>
    <w:p w14:paraId="2FEB11F2" w14:textId="60CB8636" w:rsidR="009D7744" w:rsidRDefault="009D7744" w:rsidP="0022272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>
        <w:rPr>
          <w:rFonts w:eastAsia="MS Mincho"/>
          <w:noProof w:val="0"/>
        </w:rPr>
        <w:t>Certifikimi nd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rkomb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tar</w:t>
      </w:r>
      <w:r w:rsidR="0010114C">
        <w:rPr>
          <w:rFonts w:eastAsia="MS Mincho"/>
          <w:noProof w:val="0"/>
        </w:rPr>
        <w:t xml:space="preserve"> i subjektit aplikues</w:t>
      </w:r>
      <w:r>
        <w:rPr>
          <w:rFonts w:eastAsia="MS Mincho"/>
          <w:noProof w:val="0"/>
        </w:rPr>
        <w:t>, maksimum pes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(5) pik</w:t>
      </w:r>
      <w:r w:rsidR="00615020">
        <w:rPr>
          <w:rFonts w:eastAsia="MS Mincho"/>
          <w:noProof w:val="0"/>
        </w:rPr>
        <w:t>ë</w:t>
      </w:r>
      <w:r w:rsidR="00AE1E35">
        <w:rPr>
          <w:rFonts w:eastAsia="MS Mincho"/>
          <w:noProof w:val="0"/>
        </w:rPr>
        <w:t xml:space="preserve"> kumulative</w:t>
      </w:r>
      <w:r>
        <w:rPr>
          <w:rFonts w:eastAsia="MS Mincho"/>
          <w:noProof w:val="0"/>
        </w:rPr>
        <w:t xml:space="preserve">: </w:t>
      </w:r>
      <w:r w:rsidR="006E55B3" w:rsidRPr="00113845">
        <w:rPr>
          <w:rFonts w:eastAsia="MS Mincho"/>
          <w:noProof w:val="0"/>
        </w:rPr>
        <w:t xml:space="preserve">HACCP dy (2) pikë, </w:t>
      </w:r>
      <w:r w:rsidR="00B635E1">
        <w:rPr>
          <w:rFonts w:eastAsia="MS Mincho"/>
          <w:noProof w:val="0"/>
        </w:rPr>
        <w:t>I</w:t>
      </w:r>
      <w:r w:rsidR="006E55B3" w:rsidRPr="00113845">
        <w:rPr>
          <w:rFonts w:eastAsia="MS Mincho"/>
          <w:noProof w:val="0"/>
        </w:rPr>
        <w:t>SO 22000 dy (2)</w:t>
      </w:r>
      <w:r w:rsidR="006E55B3">
        <w:rPr>
          <w:rFonts w:eastAsia="MS Mincho"/>
          <w:noProof w:val="0"/>
        </w:rPr>
        <w:t xml:space="preserve"> </w:t>
      </w:r>
      <w:r w:rsidR="002C18AF">
        <w:rPr>
          <w:rFonts w:eastAsia="MS Mincho"/>
          <w:noProof w:val="0"/>
        </w:rPr>
        <w:t xml:space="preserve">pikë </w:t>
      </w:r>
      <w:r w:rsidR="00AE1E35">
        <w:rPr>
          <w:rFonts w:eastAsia="MS Mincho"/>
          <w:noProof w:val="0"/>
        </w:rPr>
        <w:t>dhe certifikim tjet</w:t>
      </w:r>
      <w:r w:rsidR="00615020">
        <w:rPr>
          <w:rFonts w:eastAsia="MS Mincho"/>
          <w:noProof w:val="0"/>
        </w:rPr>
        <w:t>ë</w:t>
      </w:r>
      <w:r w:rsidR="00AE1E35">
        <w:rPr>
          <w:rFonts w:eastAsia="MS Mincho"/>
          <w:noProof w:val="0"/>
        </w:rPr>
        <w:t>r relevant nj</w:t>
      </w:r>
      <w:r w:rsidR="00615020">
        <w:rPr>
          <w:rFonts w:eastAsia="MS Mincho"/>
          <w:noProof w:val="0"/>
        </w:rPr>
        <w:t>ë</w:t>
      </w:r>
      <w:r w:rsidR="00AE1E35">
        <w:rPr>
          <w:rFonts w:eastAsia="MS Mincho"/>
          <w:noProof w:val="0"/>
        </w:rPr>
        <w:t xml:space="preserve"> (1) pik</w:t>
      </w:r>
      <w:r w:rsidR="00615020">
        <w:rPr>
          <w:rFonts w:eastAsia="MS Mincho"/>
          <w:noProof w:val="0"/>
        </w:rPr>
        <w:t>ë</w:t>
      </w:r>
      <w:r w:rsidR="00CA7641">
        <w:rPr>
          <w:rFonts w:eastAsia="MS Mincho"/>
          <w:noProof w:val="0"/>
        </w:rPr>
        <w:t>;</w:t>
      </w:r>
    </w:p>
    <w:p w14:paraId="681C50F8" w14:textId="7AE8C0CC" w:rsidR="00AE1E35" w:rsidRDefault="00AE1E35" w:rsidP="0022272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>
        <w:rPr>
          <w:rFonts w:eastAsia="MS Mincho"/>
          <w:noProof w:val="0"/>
        </w:rPr>
        <w:t xml:space="preserve">Paraqitja </w:t>
      </w:r>
      <w:r w:rsidR="00922C9F">
        <w:rPr>
          <w:rFonts w:eastAsia="MS Mincho"/>
          <w:noProof w:val="0"/>
        </w:rPr>
        <w:t xml:space="preserve">e subjektit aplikues </w:t>
      </w:r>
      <w:r>
        <w:rPr>
          <w:rFonts w:eastAsia="MS Mincho"/>
          <w:noProof w:val="0"/>
        </w:rPr>
        <w:t>n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panaire tri (3) vitet e fundit, maksimum pes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(5) pik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: nj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panair nj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(1) pik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, dy (2) panaire dy (2) pik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, tri (3) panaire tri (3) pik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, kat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r (4) panaire kat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r (4) pik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dhe pes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(5) e m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shum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panaire pes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(5) pik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;</w:t>
      </w:r>
      <w:r w:rsidR="009A1DDF">
        <w:rPr>
          <w:rFonts w:eastAsia="MS Mincho"/>
          <w:noProof w:val="0"/>
        </w:rPr>
        <w:t xml:space="preserve"> dhe</w:t>
      </w:r>
    </w:p>
    <w:p w14:paraId="215B350E" w14:textId="6E83815E" w:rsidR="004A19DB" w:rsidRPr="00F85596" w:rsidRDefault="004A19DB" w:rsidP="004A19DB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>
        <w:rPr>
          <w:rFonts w:eastAsia="MS Mincho"/>
          <w:noProof w:val="0"/>
        </w:rPr>
        <w:t xml:space="preserve">Qarkullimi vjetor i subjektit aplikues </w:t>
      </w:r>
      <w:r w:rsidR="00B175A3">
        <w:rPr>
          <w:rFonts w:eastAsia="MS Mincho"/>
          <w:noProof w:val="0"/>
        </w:rPr>
        <w:t>gjatë</w:t>
      </w:r>
      <w:r>
        <w:rPr>
          <w:rFonts w:eastAsia="MS Mincho"/>
          <w:noProof w:val="0"/>
        </w:rPr>
        <w:t xml:space="preserve"> vitit fiskal 2017, maksimumi dhjetë (10) pikë: nga zero deri në 500</w:t>
      </w:r>
      <w:r w:rsidR="00FE4915">
        <w:rPr>
          <w:rFonts w:eastAsia="MS Mincho"/>
          <w:noProof w:val="0"/>
        </w:rPr>
        <w:t>.</w:t>
      </w:r>
      <w:r>
        <w:rPr>
          <w:rFonts w:eastAsia="MS Mincho"/>
          <w:noProof w:val="0"/>
        </w:rPr>
        <w:t xml:space="preserve">000 euro </w:t>
      </w:r>
      <w:r w:rsidR="00B175A3">
        <w:rPr>
          <w:rFonts w:eastAsia="MS Mincho"/>
          <w:noProof w:val="0"/>
        </w:rPr>
        <w:t>katër</w:t>
      </w:r>
      <w:r>
        <w:rPr>
          <w:rFonts w:eastAsia="MS Mincho"/>
          <w:noProof w:val="0"/>
        </w:rPr>
        <w:t xml:space="preserve"> (</w:t>
      </w:r>
      <w:r w:rsidR="00B175A3">
        <w:rPr>
          <w:rFonts w:eastAsia="MS Mincho"/>
          <w:noProof w:val="0"/>
        </w:rPr>
        <w:t>4</w:t>
      </w:r>
      <w:r>
        <w:rPr>
          <w:rFonts w:eastAsia="MS Mincho"/>
          <w:noProof w:val="0"/>
        </w:rPr>
        <w:t>) pikë; nga 500</w:t>
      </w:r>
      <w:r w:rsidR="00FE4915">
        <w:rPr>
          <w:rFonts w:eastAsia="MS Mincho"/>
          <w:noProof w:val="0"/>
        </w:rPr>
        <w:t>.</w:t>
      </w:r>
      <w:r>
        <w:rPr>
          <w:rFonts w:eastAsia="MS Mincho"/>
          <w:noProof w:val="0"/>
        </w:rPr>
        <w:t xml:space="preserve">001 deri në </w:t>
      </w:r>
      <w:r w:rsidR="00FE4915">
        <w:rPr>
          <w:rFonts w:eastAsia="MS Mincho"/>
          <w:noProof w:val="0"/>
        </w:rPr>
        <w:t>1.000.000</w:t>
      </w:r>
      <w:r>
        <w:rPr>
          <w:rFonts w:eastAsia="MS Mincho"/>
          <w:noProof w:val="0"/>
        </w:rPr>
        <w:t xml:space="preserve"> euro </w:t>
      </w:r>
      <w:r w:rsidR="00B175A3">
        <w:rPr>
          <w:rFonts w:eastAsia="MS Mincho"/>
          <w:noProof w:val="0"/>
        </w:rPr>
        <w:t>tet</w:t>
      </w:r>
      <w:r>
        <w:rPr>
          <w:rFonts w:eastAsia="MS Mincho"/>
          <w:noProof w:val="0"/>
        </w:rPr>
        <w:t>ë (</w:t>
      </w:r>
      <w:r w:rsidR="00B175A3">
        <w:rPr>
          <w:rFonts w:eastAsia="MS Mincho"/>
          <w:noProof w:val="0"/>
        </w:rPr>
        <w:t>8</w:t>
      </w:r>
      <w:r>
        <w:rPr>
          <w:rFonts w:eastAsia="MS Mincho"/>
          <w:noProof w:val="0"/>
        </w:rPr>
        <w:t>) pikë dhe mbi 1</w:t>
      </w:r>
      <w:r w:rsidR="00FE4915">
        <w:rPr>
          <w:rFonts w:eastAsia="MS Mincho"/>
          <w:noProof w:val="0"/>
        </w:rPr>
        <w:t>.</w:t>
      </w:r>
      <w:r>
        <w:rPr>
          <w:rFonts w:eastAsia="MS Mincho"/>
          <w:noProof w:val="0"/>
        </w:rPr>
        <w:t xml:space="preserve">000.000 </w:t>
      </w:r>
      <w:r w:rsidR="00FE4915">
        <w:rPr>
          <w:rFonts w:eastAsia="MS Mincho"/>
          <w:noProof w:val="0"/>
        </w:rPr>
        <w:t>euro</w:t>
      </w:r>
      <w:r>
        <w:rPr>
          <w:rFonts w:eastAsia="MS Mincho"/>
          <w:noProof w:val="0"/>
        </w:rPr>
        <w:t xml:space="preserve"> dhjetë (10) pikë;</w:t>
      </w:r>
    </w:p>
    <w:p w14:paraId="7846D0E3" w14:textId="77777777" w:rsidR="00502210" w:rsidRPr="00F85596" w:rsidRDefault="00502210" w:rsidP="005926B2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87AD602" w14:textId="0C00D32E" w:rsidR="007717FC" w:rsidRPr="00261258" w:rsidRDefault="007717FC" w:rsidP="007717FC">
      <w:pPr>
        <w:spacing w:line="276" w:lineRule="auto"/>
        <w:ind w:right="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61258">
        <w:rPr>
          <w:rFonts w:ascii="Times New Roman" w:eastAsia="MS Mincho" w:hAnsi="Times New Roman" w:cs="Times New Roman"/>
          <w:sz w:val="24"/>
          <w:szCs w:val="24"/>
        </w:rPr>
        <w:t xml:space="preserve">Më </w:t>
      </w:r>
      <w:r w:rsidR="00020DF0" w:rsidRPr="00020DF0">
        <w:rPr>
          <w:rFonts w:ascii="Times New Roman" w:eastAsia="MS Mincho" w:hAnsi="Times New Roman" w:cs="Times New Roman"/>
          <w:sz w:val="24"/>
          <w:szCs w:val="24"/>
        </w:rPr>
        <w:t>2</w:t>
      </w:r>
      <w:r w:rsidR="000B4056">
        <w:rPr>
          <w:rFonts w:ascii="Times New Roman" w:eastAsia="MS Mincho" w:hAnsi="Times New Roman" w:cs="Times New Roman"/>
          <w:sz w:val="24"/>
          <w:szCs w:val="24"/>
        </w:rPr>
        <w:t>5</w:t>
      </w:r>
      <w:bookmarkStart w:id="0" w:name="_GoBack"/>
      <w:bookmarkEnd w:id="0"/>
      <w:r w:rsidR="0030394D" w:rsidRPr="00020DF0">
        <w:rPr>
          <w:rFonts w:ascii="Times New Roman" w:eastAsia="MS Mincho" w:hAnsi="Times New Roman" w:cs="Times New Roman"/>
          <w:sz w:val="24"/>
          <w:szCs w:val="24"/>
        </w:rPr>
        <w:t>.</w:t>
      </w:r>
      <w:r w:rsidR="00323741" w:rsidRPr="00020DF0">
        <w:rPr>
          <w:rFonts w:ascii="Times New Roman" w:eastAsia="MS Mincho" w:hAnsi="Times New Roman" w:cs="Times New Roman"/>
          <w:sz w:val="24"/>
          <w:szCs w:val="24"/>
        </w:rPr>
        <w:t>06</w:t>
      </w:r>
      <w:r w:rsidRPr="00020DF0">
        <w:rPr>
          <w:rFonts w:ascii="Times New Roman" w:eastAsia="MS Mincho" w:hAnsi="Times New Roman" w:cs="Times New Roman"/>
          <w:sz w:val="24"/>
          <w:szCs w:val="24"/>
        </w:rPr>
        <w:t>.2018</w:t>
      </w:r>
      <w:r w:rsidRPr="00730E4D">
        <w:rPr>
          <w:rFonts w:ascii="Times New Roman" w:eastAsia="MS Mincho" w:hAnsi="Times New Roman" w:cs="Times New Roman"/>
          <w:sz w:val="24"/>
          <w:szCs w:val="24"/>
        </w:rPr>
        <w:t>,</w:t>
      </w:r>
      <w:r w:rsidRPr="00261258">
        <w:rPr>
          <w:rFonts w:ascii="Times New Roman" w:eastAsia="MS Mincho" w:hAnsi="Times New Roman" w:cs="Times New Roman"/>
          <w:sz w:val="24"/>
          <w:szCs w:val="24"/>
        </w:rPr>
        <w:t xml:space="preserve"> në ora 14:00, në sallë</w:t>
      </w:r>
      <w:r w:rsidR="00020DF0">
        <w:rPr>
          <w:rFonts w:ascii="Times New Roman" w:eastAsia="MS Mincho" w:hAnsi="Times New Roman" w:cs="Times New Roman"/>
          <w:sz w:val="24"/>
          <w:szCs w:val="24"/>
        </w:rPr>
        <w:t>n e takimeve të KIESA-s, zyrtar</w:t>
      </w:r>
      <w:r w:rsidRPr="00261258">
        <w:rPr>
          <w:rFonts w:ascii="Times New Roman" w:eastAsia="MS Mincho" w:hAnsi="Times New Roman" w:cs="Times New Roman"/>
          <w:sz w:val="24"/>
          <w:szCs w:val="24"/>
        </w:rPr>
        <w:t>ët e KIESA-s do tu përgjigjen pyetjeve lidhur me organizimin e panairit dhe për mbështetjen e kompanive për pjesëmarrje në ketë panair. Subjektet që kanë nevojë për asistencë për plotësimin e këtij formulari, këshillohen gjithashtu të marrin pjesë në ketë takim.</w:t>
      </w:r>
    </w:p>
    <w:p w14:paraId="3B70DA3A" w14:textId="6E842FF0" w:rsidR="007717FC" w:rsidRPr="00F85596" w:rsidRDefault="007717FC" w:rsidP="007717FC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43126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Subjektet që dëshirojnë të aplikojnë për të marrë pjesë në panair duhet të shprehin interesimin e tyre duke plotësuar aplikacionin dhe ta dërgojnë atë më së largu deri më </w:t>
      </w:r>
      <w:r w:rsidR="00730E4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020DF0" w:rsidRPr="00020DF0">
        <w:rPr>
          <w:rFonts w:ascii="Times New Roman" w:eastAsia="MS Mincho" w:hAnsi="Times New Roman" w:cs="Times New Roman"/>
          <w:sz w:val="24"/>
          <w:szCs w:val="24"/>
        </w:rPr>
        <w:t>2</w:t>
      </w:r>
      <w:r w:rsidR="009A1DDF" w:rsidRPr="00194411">
        <w:rPr>
          <w:rFonts w:ascii="Times New Roman" w:eastAsia="MS Mincho" w:hAnsi="Times New Roman" w:cs="Times New Roman"/>
          <w:sz w:val="24"/>
          <w:szCs w:val="24"/>
        </w:rPr>
        <w:t>9</w:t>
      </w:r>
      <w:r w:rsidR="00730E4D" w:rsidRPr="00020DF0">
        <w:rPr>
          <w:rFonts w:ascii="Times New Roman" w:eastAsia="MS Mincho" w:hAnsi="Times New Roman" w:cs="Times New Roman"/>
          <w:sz w:val="24"/>
          <w:szCs w:val="24"/>
        </w:rPr>
        <w:t>.</w:t>
      </w:r>
      <w:r w:rsidR="00323741" w:rsidRPr="00020DF0">
        <w:rPr>
          <w:rFonts w:ascii="Times New Roman" w:eastAsia="MS Mincho" w:hAnsi="Times New Roman" w:cs="Times New Roman"/>
          <w:sz w:val="24"/>
          <w:szCs w:val="24"/>
        </w:rPr>
        <w:t>06</w:t>
      </w:r>
      <w:r w:rsidRPr="00020DF0">
        <w:rPr>
          <w:rFonts w:ascii="Times New Roman" w:eastAsia="MS Mincho" w:hAnsi="Times New Roman" w:cs="Times New Roman"/>
          <w:sz w:val="24"/>
          <w:szCs w:val="24"/>
        </w:rPr>
        <w:t>.2018</w:t>
      </w:r>
      <w:r w:rsidRPr="00243126">
        <w:rPr>
          <w:rFonts w:ascii="Times New Roman" w:eastAsia="MS Mincho" w:hAnsi="Times New Roman" w:cs="Times New Roman"/>
          <w:sz w:val="24"/>
          <w:szCs w:val="24"/>
        </w:rPr>
        <w:t xml:space="preserve"> në</w:t>
      </w:r>
      <w:r w:rsidR="00FA4A07" w:rsidRPr="001944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FA4A07" w:rsidRPr="00FA4A07">
        <w:rPr>
          <w:rFonts w:ascii="Times New Roman" w:eastAsia="MS Mincho" w:hAnsi="Times New Roman" w:cs="Times New Roman"/>
          <w:sz w:val="24"/>
          <w:szCs w:val="24"/>
        </w:rPr>
        <w:t>zyrën e Arkivit të</w:t>
      </w:r>
      <w:r w:rsidRPr="00FA4A0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FA4A07" w:rsidRPr="00FA4A07">
        <w:rPr>
          <w:rFonts w:ascii="Times New Roman" w:eastAsia="MS Mincho" w:hAnsi="Times New Roman" w:cs="Times New Roman"/>
          <w:sz w:val="24"/>
          <w:szCs w:val="24"/>
        </w:rPr>
        <w:t>Ministrisë së</w:t>
      </w:r>
      <w:r w:rsidRPr="00FA4A07">
        <w:rPr>
          <w:rFonts w:ascii="Times New Roman" w:eastAsia="MS Mincho" w:hAnsi="Times New Roman" w:cs="Times New Roman"/>
          <w:sz w:val="24"/>
          <w:szCs w:val="24"/>
        </w:rPr>
        <w:t xml:space="preserve"> Tregtisë dhe Industrisë</w:t>
      </w:r>
      <w:r w:rsidR="009A1DDF">
        <w:rPr>
          <w:rFonts w:ascii="Times New Roman" w:eastAsia="MS Mincho" w:hAnsi="Times New Roman" w:cs="Times New Roman"/>
          <w:sz w:val="24"/>
          <w:szCs w:val="24"/>
        </w:rPr>
        <w:t>, r</w:t>
      </w:r>
      <w:r w:rsidRPr="00FA4A07">
        <w:rPr>
          <w:rFonts w:ascii="Times New Roman" w:eastAsia="MS Mincho" w:hAnsi="Times New Roman" w:cs="Times New Roman"/>
          <w:sz w:val="24"/>
          <w:szCs w:val="24"/>
        </w:rPr>
        <w:t>ruga Muharrem Fejza, p.n. Prishtinë, 10000, Republika e Kosovës.</w:t>
      </w:r>
    </w:p>
    <w:p w14:paraId="7370B231" w14:textId="77777777" w:rsidR="007717FC" w:rsidRPr="00615020" w:rsidRDefault="007717FC" w:rsidP="007717FC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15020">
        <w:rPr>
          <w:rFonts w:ascii="Times New Roman" w:eastAsia="MS Mincho" w:hAnsi="Times New Roman" w:cs="Times New Roman"/>
          <w:sz w:val="24"/>
          <w:szCs w:val="24"/>
        </w:rPr>
        <w:t xml:space="preserve">Në momentin e aplikimit subjekti pranon të gjitha përgjegjësitë, obligimet, kriteret dhe detyrat e parapara me </w:t>
      </w:r>
      <w:r>
        <w:rPr>
          <w:rFonts w:ascii="Times New Roman" w:eastAsia="MS Mincho" w:hAnsi="Times New Roman" w:cs="Times New Roman"/>
          <w:sz w:val="24"/>
          <w:szCs w:val="24"/>
        </w:rPr>
        <w:t>legjislacionin në fuqi</w:t>
      </w:r>
      <w:r w:rsidRPr="00615020">
        <w:rPr>
          <w:rFonts w:ascii="Times New Roman" w:eastAsia="MS Mincho" w:hAnsi="Times New Roman" w:cs="Times New Roman"/>
          <w:sz w:val="24"/>
          <w:szCs w:val="24"/>
        </w:rPr>
        <w:t xml:space="preserve"> dhe kriteret e veçanta të parapara në këtë thirrje publike.</w:t>
      </w:r>
    </w:p>
    <w:p w14:paraId="77668AE9" w14:textId="5C46D098" w:rsidR="0057596F" w:rsidRPr="00F85596" w:rsidRDefault="007717FC" w:rsidP="007717F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5596">
        <w:rPr>
          <w:rFonts w:ascii="Times New Roman" w:eastAsia="MS Mincho" w:hAnsi="Times New Roman" w:cs="Times New Roman"/>
          <w:sz w:val="24"/>
          <w:szCs w:val="24"/>
        </w:rPr>
        <w:t>Informimi dhe pyetësori për shprehje të interesit mund të merren në KIESA-MTI apo të s</w:t>
      </w:r>
      <w:r>
        <w:rPr>
          <w:rFonts w:ascii="Times New Roman" w:eastAsia="MS Mincho" w:hAnsi="Times New Roman" w:cs="Times New Roman"/>
          <w:sz w:val="24"/>
          <w:szCs w:val="24"/>
        </w:rPr>
        <w:t>hkarkohen nga faqet e internetit mti.rks-gov.net dhe kiesa.rk</w:t>
      </w:r>
      <w:r w:rsidR="00714ED9">
        <w:rPr>
          <w:rFonts w:ascii="Times New Roman" w:eastAsia="MS Mincho" w:hAnsi="Times New Roman" w:cs="Times New Roman"/>
          <w:sz w:val="24"/>
          <w:szCs w:val="24"/>
        </w:rPr>
        <w:t>s</w:t>
      </w:r>
      <w:r>
        <w:rPr>
          <w:rFonts w:ascii="Times New Roman" w:eastAsia="MS Mincho" w:hAnsi="Times New Roman" w:cs="Times New Roman"/>
          <w:sz w:val="24"/>
          <w:szCs w:val="24"/>
        </w:rPr>
        <w:t>-gov.net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apo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në e-mail adresën </w:t>
      </w:r>
      <w:r w:rsidR="00241106">
        <w:rPr>
          <w:rFonts w:ascii="Times New Roman" w:eastAsia="MS Mincho" w:hAnsi="Times New Roman" w:cs="Times New Roman"/>
          <w:sz w:val="24"/>
          <w:szCs w:val="24"/>
        </w:rPr>
        <w:t>export</w:t>
      </w:r>
      <w:r w:rsidRPr="00615020">
        <w:rPr>
          <w:rFonts w:ascii="Times New Roman" w:eastAsia="MS Mincho" w:hAnsi="Times New Roman" w:cs="Times New Roman"/>
          <w:sz w:val="24"/>
          <w:szCs w:val="24"/>
        </w:rPr>
        <w:t>.kiesa@rks-gov.net</w:t>
      </w:r>
      <w:r>
        <w:rPr>
          <w:rFonts w:ascii="Times New Roman" w:eastAsia="MS Mincho" w:hAnsi="Times New Roman" w:cs="Times New Roman"/>
          <w:sz w:val="24"/>
          <w:szCs w:val="24"/>
        </w:rPr>
        <w:t>.</w:t>
      </w:r>
    </w:p>
    <w:sectPr w:rsidR="0057596F" w:rsidRPr="00F85596" w:rsidSect="00FA4A07">
      <w:pgSz w:w="11906" w:h="16838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D8269" w14:textId="77777777" w:rsidR="00273C09" w:rsidRDefault="00273C09" w:rsidP="008F5F15">
      <w:pPr>
        <w:spacing w:after="0" w:line="240" w:lineRule="auto"/>
      </w:pPr>
      <w:r>
        <w:separator/>
      </w:r>
    </w:p>
  </w:endnote>
  <w:endnote w:type="continuationSeparator" w:id="0">
    <w:p w14:paraId="5E165315" w14:textId="77777777" w:rsidR="00273C09" w:rsidRDefault="00273C09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4A359" w14:textId="77777777" w:rsidR="00273C09" w:rsidRDefault="00273C09" w:rsidP="008F5F15">
      <w:pPr>
        <w:spacing w:after="0" w:line="240" w:lineRule="auto"/>
      </w:pPr>
      <w:r>
        <w:separator/>
      </w:r>
    </w:p>
  </w:footnote>
  <w:footnote w:type="continuationSeparator" w:id="0">
    <w:p w14:paraId="188C958C" w14:textId="77777777" w:rsidR="00273C09" w:rsidRDefault="00273C09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9006C"/>
    <w:multiLevelType w:val="hybridMultilevel"/>
    <w:tmpl w:val="D7521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5"/>
    <w:rsid w:val="00010049"/>
    <w:rsid w:val="00020DF0"/>
    <w:rsid w:val="00035F38"/>
    <w:rsid w:val="000364B5"/>
    <w:rsid w:val="0006480C"/>
    <w:rsid w:val="000741B8"/>
    <w:rsid w:val="000755B1"/>
    <w:rsid w:val="00086E85"/>
    <w:rsid w:val="000A3ABD"/>
    <w:rsid w:val="000A7A73"/>
    <w:rsid w:val="000B4056"/>
    <w:rsid w:val="000D539E"/>
    <w:rsid w:val="000E345E"/>
    <w:rsid w:val="0010114C"/>
    <w:rsid w:val="00113845"/>
    <w:rsid w:val="001262F3"/>
    <w:rsid w:val="00137A8E"/>
    <w:rsid w:val="00157D9E"/>
    <w:rsid w:val="001813A7"/>
    <w:rsid w:val="00194411"/>
    <w:rsid w:val="00194914"/>
    <w:rsid w:val="00194AFF"/>
    <w:rsid w:val="001B2DE9"/>
    <w:rsid w:val="001C19E9"/>
    <w:rsid w:val="001E4DA6"/>
    <w:rsid w:val="001F1F42"/>
    <w:rsid w:val="001F2E86"/>
    <w:rsid w:val="001F7EAC"/>
    <w:rsid w:val="00222726"/>
    <w:rsid w:val="00241106"/>
    <w:rsid w:val="00243126"/>
    <w:rsid w:val="00250D6A"/>
    <w:rsid w:val="00251C60"/>
    <w:rsid w:val="00270AC3"/>
    <w:rsid w:val="00273B95"/>
    <w:rsid w:val="00273C09"/>
    <w:rsid w:val="00293AE5"/>
    <w:rsid w:val="002A49ED"/>
    <w:rsid w:val="002C18AF"/>
    <w:rsid w:val="0030394D"/>
    <w:rsid w:val="00303AE6"/>
    <w:rsid w:val="00312D3D"/>
    <w:rsid w:val="00320754"/>
    <w:rsid w:val="00323741"/>
    <w:rsid w:val="00326D90"/>
    <w:rsid w:val="003330B0"/>
    <w:rsid w:val="003410E2"/>
    <w:rsid w:val="0037626C"/>
    <w:rsid w:val="00377652"/>
    <w:rsid w:val="00392AC7"/>
    <w:rsid w:val="003A2C64"/>
    <w:rsid w:val="003C1639"/>
    <w:rsid w:val="003D1203"/>
    <w:rsid w:val="00450A73"/>
    <w:rsid w:val="00485956"/>
    <w:rsid w:val="004A19DB"/>
    <w:rsid w:val="00502210"/>
    <w:rsid w:val="005058AC"/>
    <w:rsid w:val="005175D1"/>
    <w:rsid w:val="005266F8"/>
    <w:rsid w:val="00555A54"/>
    <w:rsid w:val="00575140"/>
    <w:rsid w:val="0057596F"/>
    <w:rsid w:val="005926B2"/>
    <w:rsid w:val="00602A5B"/>
    <w:rsid w:val="00615020"/>
    <w:rsid w:val="00616632"/>
    <w:rsid w:val="00616F9F"/>
    <w:rsid w:val="00625896"/>
    <w:rsid w:val="006267A2"/>
    <w:rsid w:val="006341C8"/>
    <w:rsid w:val="00674C22"/>
    <w:rsid w:val="00694E1B"/>
    <w:rsid w:val="006A0026"/>
    <w:rsid w:val="006A1CF3"/>
    <w:rsid w:val="006E55B3"/>
    <w:rsid w:val="006F3062"/>
    <w:rsid w:val="00714ED9"/>
    <w:rsid w:val="00723EE8"/>
    <w:rsid w:val="00730E4D"/>
    <w:rsid w:val="007717FC"/>
    <w:rsid w:val="00780408"/>
    <w:rsid w:val="007929C5"/>
    <w:rsid w:val="007C6C0B"/>
    <w:rsid w:val="008070CB"/>
    <w:rsid w:val="008456A5"/>
    <w:rsid w:val="00865C49"/>
    <w:rsid w:val="008963B6"/>
    <w:rsid w:val="008D188A"/>
    <w:rsid w:val="008D1D30"/>
    <w:rsid w:val="008E3DBA"/>
    <w:rsid w:val="008E77DE"/>
    <w:rsid w:val="008F2733"/>
    <w:rsid w:val="008F5F15"/>
    <w:rsid w:val="00922C9F"/>
    <w:rsid w:val="009572BF"/>
    <w:rsid w:val="00964216"/>
    <w:rsid w:val="0097299E"/>
    <w:rsid w:val="009831DC"/>
    <w:rsid w:val="009A1DDF"/>
    <w:rsid w:val="009A2E0C"/>
    <w:rsid w:val="009B3E10"/>
    <w:rsid w:val="009D7744"/>
    <w:rsid w:val="009E7181"/>
    <w:rsid w:val="00A06F88"/>
    <w:rsid w:val="00A179CB"/>
    <w:rsid w:val="00A3308F"/>
    <w:rsid w:val="00A868C1"/>
    <w:rsid w:val="00A9744C"/>
    <w:rsid w:val="00AB7BEE"/>
    <w:rsid w:val="00AC0CD7"/>
    <w:rsid w:val="00AC26BF"/>
    <w:rsid w:val="00AE1E35"/>
    <w:rsid w:val="00B004FF"/>
    <w:rsid w:val="00B175A3"/>
    <w:rsid w:val="00B501B0"/>
    <w:rsid w:val="00B5547C"/>
    <w:rsid w:val="00B635E1"/>
    <w:rsid w:val="00B92CD9"/>
    <w:rsid w:val="00BC173D"/>
    <w:rsid w:val="00BF4800"/>
    <w:rsid w:val="00C12CE6"/>
    <w:rsid w:val="00C15ED7"/>
    <w:rsid w:val="00C36B44"/>
    <w:rsid w:val="00C4671C"/>
    <w:rsid w:val="00C55707"/>
    <w:rsid w:val="00C93159"/>
    <w:rsid w:val="00CA2E0A"/>
    <w:rsid w:val="00CA7641"/>
    <w:rsid w:val="00CB14CD"/>
    <w:rsid w:val="00D04A41"/>
    <w:rsid w:val="00D2777F"/>
    <w:rsid w:val="00D64D96"/>
    <w:rsid w:val="00DB617D"/>
    <w:rsid w:val="00DC0EB8"/>
    <w:rsid w:val="00DF0179"/>
    <w:rsid w:val="00E0764E"/>
    <w:rsid w:val="00E21BC2"/>
    <w:rsid w:val="00E26F9F"/>
    <w:rsid w:val="00E349A4"/>
    <w:rsid w:val="00E54C67"/>
    <w:rsid w:val="00E76441"/>
    <w:rsid w:val="00E952DE"/>
    <w:rsid w:val="00EA7343"/>
    <w:rsid w:val="00EB3CD1"/>
    <w:rsid w:val="00ED0EA4"/>
    <w:rsid w:val="00ED6AAE"/>
    <w:rsid w:val="00F21A8E"/>
    <w:rsid w:val="00F5529F"/>
    <w:rsid w:val="00F60C2B"/>
    <w:rsid w:val="00F63BB4"/>
    <w:rsid w:val="00F709DE"/>
    <w:rsid w:val="00F85596"/>
    <w:rsid w:val="00FA459E"/>
    <w:rsid w:val="00FA4A07"/>
    <w:rsid w:val="00FB5544"/>
    <w:rsid w:val="00FD4E79"/>
    <w:rsid w:val="00FD6C5E"/>
    <w:rsid w:val="00FE4915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4033E"/>
  <w15:docId w15:val="{815D087C-ACDC-4C21-B8D0-A15E0C89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2E8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22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502210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3C163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C1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8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8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8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B2717-9D0D-4092-8293-577DFBAD4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Kreshnik Rugova</cp:lastModifiedBy>
  <cp:revision>82</cp:revision>
  <cp:lastPrinted>2018-02-22T13:38:00Z</cp:lastPrinted>
  <dcterms:created xsi:type="dcterms:W3CDTF">2018-01-18T07:45:00Z</dcterms:created>
  <dcterms:modified xsi:type="dcterms:W3CDTF">2018-06-20T08:07:00Z</dcterms:modified>
</cp:coreProperties>
</file>