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C5830" w14:textId="77777777" w:rsidR="001C7B9F" w:rsidRDefault="001C7B9F" w:rsidP="0025529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739FDB43" w14:textId="77777777" w:rsidR="001C7B9F" w:rsidRDefault="001C7B9F" w:rsidP="0025529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38FEEBE1" w14:textId="77777777" w:rsidR="001C7B9F" w:rsidRPr="000F40C1" w:rsidRDefault="001C7B9F" w:rsidP="001C7B9F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bCs/>
          <w:smallCaps w:val="0"/>
          <w:sz w:val="22"/>
          <w:szCs w:val="22"/>
          <w:lang w:val="sr-Latn-CS"/>
        </w:rPr>
      </w:pPr>
      <w:r>
        <w:rPr>
          <w:b w:val="0"/>
          <w:bCs/>
          <w:smallCaps w:val="0"/>
          <w:sz w:val="22"/>
          <w:szCs w:val="22"/>
          <w:lang w:val="sr-Latn-CS"/>
        </w:rPr>
        <w:t>ZAHTEV ZA IZRAŽAVANJE INTERESA</w:t>
      </w:r>
    </w:p>
    <w:p w14:paraId="26ABEE68" w14:textId="77777777" w:rsidR="001C7B9F" w:rsidRPr="000F40C1" w:rsidRDefault="001C7B9F" w:rsidP="001C7B9F">
      <w:pPr>
        <w:pStyle w:val="Heading1a"/>
        <w:keepNext w:val="0"/>
        <w:keepLines w:val="0"/>
        <w:tabs>
          <w:tab w:val="clear" w:pos="-720"/>
        </w:tabs>
        <w:suppressAutoHyphens w:val="0"/>
        <w:rPr>
          <w:b w:val="0"/>
          <w:bCs/>
          <w:smallCaps w:val="0"/>
          <w:sz w:val="22"/>
          <w:szCs w:val="22"/>
          <w:lang w:val="sr-Latn-CS"/>
        </w:rPr>
      </w:pPr>
      <w:r w:rsidRPr="000F40C1">
        <w:rPr>
          <w:b w:val="0"/>
          <w:bCs/>
          <w:smallCaps w:val="0"/>
          <w:sz w:val="22"/>
          <w:szCs w:val="22"/>
          <w:lang w:val="sr-Latn-CS"/>
        </w:rPr>
        <w:t>(</w:t>
      </w:r>
      <w:r>
        <w:rPr>
          <w:b w:val="0"/>
          <w:bCs/>
          <w:smallCaps w:val="0"/>
          <w:sz w:val="22"/>
          <w:szCs w:val="22"/>
          <w:lang w:val="sr-Latn-CS"/>
        </w:rPr>
        <w:t>KONSULTANTSKE USLUGE</w:t>
      </w:r>
      <w:r w:rsidRPr="000F40C1">
        <w:rPr>
          <w:b w:val="0"/>
          <w:bCs/>
          <w:smallCaps w:val="0"/>
          <w:sz w:val="22"/>
          <w:szCs w:val="22"/>
          <w:lang w:val="sr-Latn-CS"/>
        </w:rPr>
        <w:t xml:space="preserve"> – </w:t>
      </w:r>
      <w:r>
        <w:rPr>
          <w:b w:val="0"/>
          <w:bCs/>
          <w:smallCaps w:val="0"/>
          <w:sz w:val="22"/>
          <w:szCs w:val="22"/>
          <w:lang w:val="sr-Latn-CS"/>
        </w:rPr>
        <w:t>INDIVIDUALNI KONSULTANT</w:t>
      </w:r>
      <w:r w:rsidRPr="000F40C1">
        <w:rPr>
          <w:b w:val="0"/>
          <w:bCs/>
          <w:smallCaps w:val="0"/>
          <w:sz w:val="22"/>
          <w:szCs w:val="22"/>
          <w:lang w:val="sr-Latn-CS"/>
        </w:rPr>
        <w:t>)</w:t>
      </w:r>
    </w:p>
    <w:p w14:paraId="2CE5D330" w14:textId="77777777" w:rsidR="001C7B9F" w:rsidRPr="000F40C1" w:rsidRDefault="001C7B9F" w:rsidP="001C7B9F">
      <w:pPr>
        <w:spacing w:after="60" w:line="240" w:lineRule="auto"/>
        <w:jc w:val="center"/>
        <w:outlineLvl w:val="1"/>
        <w:rPr>
          <w:rFonts w:ascii="Times New Roman" w:hAnsi="Times New Roman" w:cs="Times New Roman"/>
          <w:b/>
          <w:lang w:val="sr-Latn-CS"/>
        </w:rPr>
      </w:pPr>
    </w:p>
    <w:p w14:paraId="07E3B640" w14:textId="77777777" w:rsidR="001C7B9F" w:rsidRPr="000F40C1" w:rsidRDefault="001C7B9F" w:rsidP="001C7B9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>
        <w:rPr>
          <w:rFonts w:ascii="Times New Roman" w:eastAsia="Times New Roman" w:hAnsi="Times New Roman" w:cs="Times New Roman"/>
          <w:i/>
          <w:spacing w:val="-2"/>
          <w:lang w:val="sr-Latn-CS"/>
        </w:rPr>
        <w:t>ZEMLJA</w:t>
      </w:r>
      <w:r w:rsidRPr="000F40C1">
        <w:rPr>
          <w:rFonts w:ascii="Times New Roman" w:eastAsia="Times New Roman" w:hAnsi="Times New Roman" w:cs="Times New Roman"/>
          <w:i/>
          <w:spacing w:val="-2"/>
          <w:lang w:val="sr-Latn-CS"/>
        </w:rPr>
        <w:t xml:space="preserve"> 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- Kosovo</w:t>
      </w:r>
    </w:p>
    <w:p w14:paraId="45D3789C" w14:textId="77777777" w:rsidR="001C7B9F" w:rsidRPr="000F40C1" w:rsidRDefault="001C7B9F" w:rsidP="001C7B9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>
        <w:rPr>
          <w:rFonts w:ascii="Times New Roman" w:eastAsia="Times New Roman" w:hAnsi="Times New Roman" w:cs="Times New Roman"/>
          <w:i/>
          <w:spacing w:val="-2"/>
          <w:lang w:val="sr-Latn-CS"/>
        </w:rPr>
        <w:t>NAZIV PROJEKTA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-</w:t>
      </w:r>
      <w:r>
        <w:rPr>
          <w:rFonts w:ascii="Times New Roman" w:eastAsia="Times New Roman" w:hAnsi="Times New Roman" w:cs="Times New Roman"/>
          <w:spacing w:val="-2"/>
          <w:lang w:val="sr-Latn-CS"/>
        </w:rPr>
        <w:t>Projekat: Konkurentnost i spremnost za izvoz</w:t>
      </w:r>
    </w:p>
    <w:p w14:paraId="5CC6DDD3" w14:textId="77777777" w:rsidR="001C7B9F" w:rsidRPr="000F40C1" w:rsidRDefault="001C7B9F" w:rsidP="001C7B9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>
        <w:rPr>
          <w:rFonts w:ascii="Times New Roman" w:eastAsia="Times New Roman" w:hAnsi="Times New Roman" w:cs="Times New Roman"/>
          <w:spacing w:val="-2"/>
          <w:lang w:val="sr-Latn-CS"/>
        </w:rPr>
        <w:t>Br. kredita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. 6035XK</w:t>
      </w:r>
    </w:p>
    <w:p w14:paraId="5438C9BC" w14:textId="77777777" w:rsidR="001C7B9F" w:rsidRPr="000F40C1" w:rsidRDefault="001C7B9F" w:rsidP="001C7B9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lang w:val="sr-Latn-CS"/>
        </w:rPr>
      </w:pP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 xml:space="preserve">ID </w:t>
      </w:r>
      <w:r>
        <w:rPr>
          <w:rFonts w:ascii="Times New Roman" w:eastAsia="Times New Roman" w:hAnsi="Times New Roman" w:cs="Times New Roman"/>
          <w:spacing w:val="-2"/>
          <w:lang w:val="sr-Latn-CS"/>
        </w:rPr>
        <w:t>br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.</w:t>
      </w:r>
      <w:r>
        <w:rPr>
          <w:rFonts w:ascii="Times New Roman" w:eastAsia="Times New Roman" w:hAnsi="Times New Roman" w:cs="Times New Roman"/>
          <w:spacing w:val="-2"/>
          <w:lang w:val="sr-Latn-CS"/>
        </w:rPr>
        <w:t xml:space="preserve"> projekta 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>152881</w:t>
      </w:r>
    </w:p>
    <w:p w14:paraId="37484756" w14:textId="77777777" w:rsidR="001C7B9F" w:rsidRDefault="001C7B9F" w:rsidP="001C7B9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spacing w:val="-2"/>
          <w:lang w:val="sr-Latn-CS"/>
        </w:rPr>
        <w:t>NAZIV ZADATKA</w:t>
      </w:r>
      <w:r w:rsidRPr="000F40C1">
        <w:rPr>
          <w:rFonts w:ascii="Times New Roman" w:eastAsia="Times New Roman" w:hAnsi="Times New Roman" w:cs="Times New Roman"/>
          <w:spacing w:val="-2"/>
          <w:lang w:val="sr-Latn-CS"/>
        </w:rPr>
        <w:t xml:space="preserve">: </w:t>
      </w:r>
      <w:r w:rsidRPr="00386A07">
        <w:rPr>
          <w:rFonts w:ascii="Times New Roman" w:hAnsi="Times New Roman" w:cs="Times New Roman"/>
          <w:b/>
          <w:sz w:val="28"/>
          <w:szCs w:val="28"/>
          <w:lang w:val="sr-Latn-RS"/>
        </w:rPr>
        <w:t>Savetovanje za IT usluge za reformu sistema poslovnih inspekcija</w:t>
      </w:r>
    </w:p>
    <w:p w14:paraId="1281FEC8" w14:textId="6AE57D11" w:rsidR="001C7B9F" w:rsidRPr="000F40C1" w:rsidRDefault="001C7B9F" w:rsidP="001C7B9F">
      <w:pPr>
        <w:rPr>
          <w:rFonts w:ascii="Times New Roman" w:eastAsia="Times New Roman" w:hAnsi="Times New Roman" w:cs="Times New Roman"/>
          <w:b/>
          <w:bCs/>
          <w:lang w:val="sr-Latn-CS"/>
        </w:rPr>
      </w:pPr>
      <w:r w:rsidRPr="000F40C1">
        <w:rPr>
          <w:rFonts w:ascii="Times New Roman" w:hAnsi="Times New Roman" w:cs="Times New Roman"/>
          <w:spacing w:val="-2"/>
          <w:lang w:val="sr-Latn-CS"/>
        </w:rPr>
        <w:t>Ref.</w:t>
      </w:r>
      <w:r>
        <w:rPr>
          <w:rFonts w:ascii="Times New Roman" w:hAnsi="Times New Roman" w:cs="Times New Roman"/>
          <w:spacing w:val="-2"/>
          <w:lang w:val="sr-Latn-CS"/>
        </w:rPr>
        <w:t>br</w:t>
      </w:r>
      <w:r w:rsidRPr="000F40C1">
        <w:rPr>
          <w:rFonts w:ascii="Times New Roman" w:eastAsia="Times New Roman" w:hAnsi="Times New Roman" w:cs="Times New Roman"/>
          <w:b/>
          <w:bCs/>
          <w:lang w:val="sr-Latn-CS"/>
        </w:rPr>
        <w:t>:CERP/IC/</w:t>
      </w:r>
      <w:r>
        <w:rPr>
          <w:rFonts w:ascii="Times New Roman" w:eastAsia="Times New Roman" w:hAnsi="Times New Roman" w:cs="Times New Roman"/>
          <w:b/>
          <w:bCs/>
          <w:lang w:val="sr-Latn-CS"/>
        </w:rPr>
        <w:t>1.5.10.B</w:t>
      </w:r>
    </w:p>
    <w:p w14:paraId="2017E95E" w14:textId="38E3DF3A" w:rsidR="001C7B9F" w:rsidRPr="000F40C1" w:rsidRDefault="001C7B9F" w:rsidP="001C7B9F">
      <w:pPr>
        <w:tabs>
          <w:tab w:val="right" w:leader="do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CS"/>
        </w:rPr>
      </w:pPr>
      <w:r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                                                                                                         Datum</w:t>
      </w:r>
      <w:r w:rsidRPr="000F40C1">
        <w:rPr>
          <w:rFonts w:ascii="Times New Roman" w:eastAsia="Times New Roman" w:hAnsi="Times New Roman" w:cs="Times New Roman"/>
          <w:b/>
          <w:bCs/>
          <w:lang w:val="sr-Latn-C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lang w:val="sr-Latn-CS"/>
        </w:rPr>
        <w:t>0</w:t>
      </w:r>
      <w:r w:rsidR="0016720B">
        <w:rPr>
          <w:rFonts w:ascii="Times New Roman" w:eastAsia="Times New Roman" w:hAnsi="Times New Roman" w:cs="Times New Roman"/>
          <w:b/>
          <w:bCs/>
          <w:lang w:val="sr-Latn-CS"/>
        </w:rPr>
        <w:t>6</w:t>
      </w:r>
      <w:r w:rsidRPr="000F40C1">
        <w:rPr>
          <w:rFonts w:ascii="Times New Roman" w:eastAsia="Times New Roman" w:hAnsi="Times New Roman" w:cs="Times New Roman"/>
          <w:b/>
          <w:bCs/>
          <w:lang w:val="sr-Latn-CS"/>
        </w:rPr>
        <w:t>/0</w:t>
      </w:r>
      <w:r>
        <w:rPr>
          <w:rFonts w:ascii="Times New Roman" w:eastAsia="Times New Roman" w:hAnsi="Times New Roman" w:cs="Times New Roman"/>
          <w:b/>
          <w:bCs/>
          <w:lang w:val="sr-Latn-CS"/>
        </w:rPr>
        <w:t>3</w:t>
      </w:r>
      <w:r w:rsidRPr="000F40C1">
        <w:rPr>
          <w:rFonts w:ascii="Times New Roman" w:eastAsia="Times New Roman" w:hAnsi="Times New Roman" w:cs="Times New Roman"/>
          <w:b/>
          <w:bCs/>
          <w:lang w:val="sr-Latn-CS"/>
        </w:rPr>
        <w:t>/20</w:t>
      </w:r>
      <w:r>
        <w:rPr>
          <w:rFonts w:ascii="Times New Roman" w:eastAsia="Times New Roman" w:hAnsi="Times New Roman" w:cs="Times New Roman"/>
          <w:b/>
          <w:bCs/>
          <w:lang w:val="sr-Latn-CS"/>
        </w:rPr>
        <w:t>21</w:t>
      </w:r>
    </w:p>
    <w:p w14:paraId="56AB9186" w14:textId="77777777" w:rsidR="001C7B9F" w:rsidRDefault="001C7B9F" w:rsidP="0025529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0EFAA902" w14:textId="77777777" w:rsidR="001C7B9F" w:rsidRDefault="001C7B9F" w:rsidP="00255297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14:paraId="6F0630A1" w14:textId="0A1A4074" w:rsidR="00554153" w:rsidRPr="00386A07" w:rsidRDefault="00386A07" w:rsidP="00C123A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OSNOVNE INFORMACIJE</w:t>
      </w:r>
    </w:p>
    <w:p w14:paraId="5B84787D" w14:textId="36B58FBC" w:rsidR="000A1F78" w:rsidRPr="00386A07" w:rsidRDefault="002A5B0B" w:rsidP="000A1F78">
      <w:pPr>
        <w:autoSpaceDE w:val="0"/>
        <w:autoSpaceDN w:val="0"/>
        <w:adjustRightInd w:val="0"/>
        <w:rPr>
          <w:rFonts w:ascii="Times New Roman" w:eastAsia="NotDefSpecial" w:hAnsi="Times New Roman" w:cs="Times New Roman"/>
          <w:sz w:val="24"/>
          <w:szCs w:val="24"/>
          <w:lang w:val="sr-Latn-RS"/>
        </w:rPr>
      </w:pPr>
      <w:r w:rsidRPr="002A5B0B">
        <w:rPr>
          <w:rFonts w:ascii="Times New Roman" w:hAnsi="Times New Roman" w:cs="Times New Roman"/>
          <w:sz w:val="24"/>
          <w:szCs w:val="24"/>
          <w:lang w:val="sr-Latn-RS"/>
        </w:rPr>
        <w:t>Vlada Kosova primila je 14,3 miliona evra finansiranja od Grupacije Svetske banke za projekat konkurentnost i spremnost za izvoz (CERP). Cilj projekta je pomoći Ministarstvu trgovine i industrije u podršci sertifikovanju proizvoda za izvozna tržišta, jačanju kapaciteta izvozno orijentisanih firmi i smanjenju troškova poslovnih inspekcija</w:t>
      </w:r>
      <w:r w:rsidR="000A1F78" w:rsidRPr="00386A07">
        <w:rPr>
          <w:rFonts w:ascii="Times New Roman" w:eastAsia="NotDefSpecial" w:hAnsi="Times New Roman" w:cs="Times New Roman"/>
          <w:sz w:val="24"/>
          <w:szCs w:val="24"/>
          <w:lang w:val="sr-Latn-RS"/>
        </w:rPr>
        <w:t>.</w:t>
      </w:r>
      <w:r w:rsidR="00702D83" w:rsidRPr="00386A07">
        <w:rPr>
          <w:rFonts w:ascii="Times New Roman" w:eastAsia="NotDefSpecial" w:hAnsi="Times New Roman" w:cs="Times New Roman"/>
          <w:sz w:val="24"/>
          <w:szCs w:val="24"/>
          <w:lang w:val="sr-Latn-RS"/>
        </w:rPr>
        <w:t xml:space="preserve"> </w:t>
      </w:r>
    </w:p>
    <w:p w14:paraId="040F31C0" w14:textId="300BABC0" w:rsidR="000A1F78" w:rsidRPr="00386A07" w:rsidRDefault="002A5B0B" w:rsidP="00702D8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2A5B0B">
        <w:rPr>
          <w:rFonts w:ascii="Times New Roman" w:hAnsi="Times New Roman" w:cs="Times New Roman"/>
          <w:sz w:val="24"/>
          <w:szCs w:val="24"/>
          <w:lang w:val="sr-Latn-RS"/>
        </w:rPr>
        <w:t>Projekt se sastoji od dve komponente: 1) poboljšanje poslovnog okruženja i spremnosti za izvoz i 2) podrška sprovođenju i koordinaciji projekta</w:t>
      </w:r>
      <w:r w:rsidR="00702D83" w:rsidRPr="00386A0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120EB7E" w14:textId="136EF7E5" w:rsidR="002A5B0B" w:rsidRPr="002A5B0B" w:rsidRDefault="002A5B0B" w:rsidP="002A5B0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A5B0B">
        <w:rPr>
          <w:rFonts w:ascii="Times New Roman" w:hAnsi="Times New Roman" w:cs="Times New Roman"/>
          <w:sz w:val="24"/>
          <w:szCs w:val="24"/>
          <w:lang w:val="sr-Latn-RS"/>
        </w:rPr>
        <w:t xml:space="preserve">Nakon </w:t>
      </w:r>
      <w:r w:rsidR="00E80C17" w:rsidRPr="002A5B0B">
        <w:rPr>
          <w:rFonts w:ascii="Times New Roman" w:hAnsi="Times New Roman" w:cs="Times New Roman"/>
          <w:sz w:val="24"/>
          <w:szCs w:val="24"/>
          <w:lang w:val="sr-Latn-RS"/>
        </w:rPr>
        <w:t>restrukturiranja</w:t>
      </w:r>
      <w:r w:rsidRPr="002A5B0B">
        <w:rPr>
          <w:rFonts w:ascii="Times New Roman" w:hAnsi="Times New Roman" w:cs="Times New Roman"/>
          <w:sz w:val="24"/>
          <w:szCs w:val="24"/>
          <w:lang w:val="sr-Latn-RS"/>
        </w:rPr>
        <w:t xml:space="preserve"> u junu 2020. godine, projekat se sastoji od sledećih potkomponenata: 1.1) Podrška mikro, malim i srednjim preduzećima (MMSP) radi poboljšanja spremnosti za izvoz i 1.2) Reforma sistema poslovnih inspekcija.</w:t>
      </w:r>
    </w:p>
    <w:p w14:paraId="15682591" w14:textId="46F73A28" w:rsidR="00B02DFC" w:rsidRPr="00386A07" w:rsidRDefault="002A5B0B" w:rsidP="002A5B0B">
      <w:pPr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A5B0B">
        <w:rPr>
          <w:rFonts w:ascii="Times New Roman" w:hAnsi="Times New Roman" w:cs="Times New Roman"/>
          <w:sz w:val="24"/>
          <w:szCs w:val="24"/>
          <w:lang w:val="sr-Latn-RS"/>
        </w:rPr>
        <w:t>Ministarstvo trgovine i industrije (MTI) biće odgovorno za sprovođenje projekta. Jedinica za sprovođenje projekta (JSP) osnovana je u MTI-u. JSP će pružiti podršku resornom ministarstvu u efikasnom i pravovremenom sprovođenju projekta. JSP će biti odgovoran za podršku ministarstvu u svim nabavkama, finansijskom upravljanju, praćenju i proceni i izveštavanju o korišćenju projektnih sredstava. Predloženi projektni zadatak ima za cilj pružanje pomoći Ministarstvu trgovine i industrije informatičkim uslugama u svrhu primene CERP-a, posebno za posao koji se odnosi na reformu sistema poslovne inspekcije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5775EA04" w14:textId="6A444E09" w:rsidR="00FC23B8" w:rsidRPr="00386A07" w:rsidRDefault="00503E2C" w:rsidP="00BC7E2E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03E2C">
        <w:rPr>
          <w:rFonts w:ascii="Times New Roman" w:hAnsi="Times New Roman" w:cs="Times New Roman"/>
          <w:b/>
          <w:sz w:val="24"/>
          <w:szCs w:val="24"/>
          <w:lang w:val="sr-Latn-RS"/>
        </w:rPr>
        <w:t>CILJ ZADATKA</w:t>
      </w:r>
    </w:p>
    <w:p w14:paraId="619F7A16" w14:textId="12B8067B" w:rsidR="00FC23B8" w:rsidRPr="00386A07" w:rsidRDefault="00534D8F" w:rsidP="00534D8F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86A07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 </w:t>
      </w:r>
      <w:r w:rsidR="00503E2C" w:rsidRPr="00503E2C">
        <w:rPr>
          <w:rFonts w:ascii="Times New Roman" w:hAnsi="Times New Roman" w:cs="Times New Roman"/>
          <w:sz w:val="24"/>
          <w:szCs w:val="24"/>
          <w:lang w:val="sr-Latn-RS"/>
        </w:rPr>
        <w:t>IKT savetnik će sarađivati sa jedinicom za sprovođenje projekata i osobljem inspekcionih agencija kako bi koordinirao dizajn e-inspekcija i druge tehničke poslove u uspostavljanju kancelarije generalnog inspektora („centralni inspektorat“)</w:t>
      </w:r>
      <w:r w:rsidR="00503E2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E1B87A4" w14:textId="72739007" w:rsidR="00FC23B8" w:rsidRPr="00386A07" w:rsidRDefault="00503E2C" w:rsidP="00FC23B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03E2C">
        <w:rPr>
          <w:rFonts w:ascii="Times New Roman" w:hAnsi="Times New Roman" w:cs="Times New Roman"/>
          <w:b/>
          <w:sz w:val="24"/>
          <w:szCs w:val="24"/>
          <w:lang w:val="sr-Latn-RS"/>
        </w:rPr>
        <w:t>OBIM RADA</w:t>
      </w:r>
    </w:p>
    <w:p w14:paraId="412F7CC3" w14:textId="16468A4C" w:rsidR="00FC23B8" w:rsidRPr="00386A07" w:rsidRDefault="00503E2C" w:rsidP="00FC23B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03E2C">
        <w:rPr>
          <w:rFonts w:ascii="Times New Roman" w:hAnsi="Times New Roman" w:cs="Times New Roman"/>
          <w:sz w:val="24"/>
          <w:szCs w:val="24"/>
          <w:lang w:val="sr-Latn-RS"/>
        </w:rPr>
        <w:t>Dužnosti i odgovornosti</w:t>
      </w:r>
    </w:p>
    <w:p w14:paraId="7ACA158A" w14:textId="2EB04730" w:rsidR="00761B97" w:rsidRPr="00386A07" w:rsidRDefault="00503E2C" w:rsidP="00761B9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03E2C">
        <w:rPr>
          <w:rFonts w:ascii="Times New Roman" w:hAnsi="Times New Roman" w:cs="Times New Roman"/>
          <w:sz w:val="24"/>
          <w:szCs w:val="24"/>
          <w:lang w:val="sr-Latn-RS"/>
        </w:rPr>
        <w:t>Konsultant će posebno izvršiti sledeće zadatke</w:t>
      </w:r>
      <w:r w:rsidR="00761B97" w:rsidRPr="00386A07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5E46B781" w14:textId="77777777" w:rsidR="00006273" w:rsidRPr="00006273" w:rsidRDefault="00761B97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86A0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386A0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006273" w:rsidRPr="00006273">
        <w:rPr>
          <w:rFonts w:ascii="Times New Roman" w:hAnsi="Times New Roman" w:cs="Times New Roman"/>
          <w:sz w:val="24"/>
          <w:szCs w:val="24"/>
          <w:lang w:val="sr-Latn-RS"/>
        </w:rPr>
        <w:t>olakšati prikupljanje informacija relevantnih za procenu i dizajn e-inspekcija;</w:t>
      </w:r>
    </w:p>
    <w:p w14:paraId="59FAC80C" w14:textId="3D4675ED" w:rsidR="00006273" w:rsidRPr="00006273" w:rsidRDefault="00006273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6273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Pr="00006273">
        <w:rPr>
          <w:rFonts w:ascii="Times New Roman" w:hAnsi="Times New Roman" w:cs="Times New Roman"/>
          <w:sz w:val="24"/>
          <w:szCs w:val="24"/>
          <w:lang w:val="sr-Latn-RS"/>
        </w:rPr>
        <w:tab/>
        <w:t>pomno pratiti rad konsultantske kuće za procenu i dizajn e-inspekcija i učestvovati u prihvaćanju rezultata;</w:t>
      </w:r>
    </w:p>
    <w:p w14:paraId="04D95BB0" w14:textId="57AEF887" w:rsidR="00006273" w:rsidRPr="00006273" w:rsidRDefault="00006273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6273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Pr="00006273">
        <w:rPr>
          <w:rFonts w:ascii="Times New Roman" w:hAnsi="Times New Roman" w:cs="Times New Roman"/>
          <w:sz w:val="24"/>
          <w:szCs w:val="24"/>
          <w:lang w:val="sr-Latn-RS"/>
        </w:rPr>
        <w:tab/>
        <w:t>osigurati dizajn e-inspekcija u skladu sa standardima e-uprave, u koordinaciji sa Kancelarijom vladinog kabineta i Agencijom za informaciono društvo (AID);</w:t>
      </w:r>
    </w:p>
    <w:p w14:paraId="219F34EC" w14:textId="6F00CF2B" w:rsidR="00006273" w:rsidRPr="00006273" w:rsidRDefault="00006273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6273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Pr="00006273">
        <w:rPr>
          <w:rFonts w:ascii="Times New Roman" w:hAnsi="Times New Roman" w:cs="Times New Roman"/>
          <w:sz w:val="24"/>
          <w:szCs w:val="24"/>
          <w:lang w:val="sr-Latn-RS"/>
        </w:rPr>
        <w:tab/>
        <w:t>osigurati usklađenost sprovođenja e-inspekcija sa drugim srodnim razvojem e-uprave, posebno u vezi sa digitalnim identitetom, vladinim hostingom u oblaku i interoperabilnošću;</w:t>
      </w:r>
    </w:p>
    <w:p w14:paraId="73BE0E3C" w14:textId="22726CC8" w:rsidR="00006273" w:rsidRPr="00006273" w:rsidRDefault="00006273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6273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Pr="00006273">
        <w:rPr>
          <w:rFonts w:ascii="Times New Roman" w:hAnsi="Times New Roman" w:cs="Times New Roman"/>
          <w:sz w:val="24"/>
          <w:szCs w:val="24"/>
          <w:lang w:val="sr-Latn-RS"/>
        </w:rPr>
        <w:tab/>
        <w:t>pružiti ulazne podatke za dizajn Kancelarije generalnog inspektora u pogledu IKT kapaciteta i upravljanja za održivi rad e-inspekcija;</w:t>
      </w:r>
    </w:p>
    <w:p w14:paraId="5D34FF18" w14:textId="602547CA" w:rsidR="00006273" w:rsidRPr="00006273" w:rsidRDefault="00006273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6273">
        <w:rPr>
          <w:rFonts w:ascii="Times New Roman" w:hAnsi="Times New Roman" w:cs="Times New Roman"/>
          <w:sz w:val="24"/>
          <w:szCs w:val="24"/>
          <w:lang w:val="sr-Latn-RS"/>
        </w:rPr>
        <w:t xml:space="preserve">- </w:t>
      </w:r>
      <w:r w:rsidRPr="00006273">
        <w:rPr>
          <w:rFonts w:ascii="Times New Roman" w:hAnsi="Times New Roman" w:cs="Times New Roman"/>
          <w:sz w:val="24"/>
          <w:szCs w:val="24"/>
          <w:lang w:val="sr-Latn-RS"/>
        </w:rPr>
        <w:tab/>
        <w:t>analizirati postojeće podatke poslovnog registra koristeći Poslovni registar i registar poreskih obveznika, kako bi se napravila početna baza podataka subjekata inspekcije prema inspekcijskim domenima i inspekcijskim agencijama;</w:t>
      </w:r>
    </w:p>
    <w:p w14:paraId="2083EC34" w14:textId="09E0F2B6" w:rsidR="00761B97" w:rsidRPr="00386A07" w:rsidRDefault="00006273" w:rsidP="00006273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06273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006273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predložiti dizajn jednostavnog prelaznog softvera koji će omogućiti osnovno planiranje, beleženje ishoda inspekcije, upravljanje žalbama i statistiku dok se uspostavljaju e-inspekcije</w:t>
      </w:r>
      <w:r w:rsidR="00761B97" w:rsidRPr="00386A07"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</w:p>
    <w:p w14:paraId="0F6A4664" w14:textId="77777777" w:rsidR="006D4317" w:rsidRPr="006D4317" w:rsidRDefault="00761B97" w:rsidP="006D43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86A07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Pr="00386A0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D4317" w:rsidRPr="006D4317">
        <w:rPr>
          <w:rFonts w:ascii="Times New Roman" w:hAnsi="Times New Roman" w:cs="Times New Roman"/>
          <w:sz w:val="24"/>
          <w:szCs w:val="24"/>
          <w:lang w:val="sr-Latn-RS"/>
        </w:rPr>
        <w:t>prikupljati informacije i pružati ulazne podatke u vezi sa IKT za razvoj koncepta i mape puta za uspostavljanje Kancelarije generalnog inspektora i ukupnog sistema inspekcije Kosova;</w:t>
      </w:r>
    </w:p>
    <w:p w14:paraId="7B1B2598" w14:textId="77777777" w:rsidR="006D4317" w:rsidRPr="006D4317" w:rsidRDefault="006D4317" w:rsidP="006D43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317">
        <w:rPr>
          <w:rFonts w:ascii="Times New Roman" w:hAnsi="Times New Roman" w:cs="Times New Roman"/>
          <w:sz w:val="24"/>
          <w:szCs w:val="24"/>
          <w:lang w:val="sr-Latn-RS"/>
        </w:rPr>
        <w:t>- olakšati razvoj matrica statističkih izveštaja za predstavljanje rezultata i rezultata inspekcije i koordinirati raspravu sa inspekcijskim agencijama;</w:t>
      </w:r>
    </w:p>
    <w:p w14:paraId="5B7E2C0E" w14:textId="77777777" w:rsidR="006D4317" w:rsidRPr="006D4317" w:rsidRDefault="006D4317" w:rsidP="006D43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317">
        <w:rPr>
          <w:rFonts w:ascii="Times New Roman" w:hAnsi="Times New Roman" w:cs="Times New Roman"/>
          <w:sz w:val="24"/>
          <w:szCs w:val="24"/>
          <w:lang w:val="sr-Latn-RS"/>
        </w:rPr>
        <w:t>- predložiti dizajn obrasca za popis zahteva koji se odnose na inspekciju i izradu kontrolnih lista i kratku napomenu o pripremi inspekcijskih kontrolnih lista kao input za konfiguraciju za e-inspekcije;</w:t>
      </w:r>
    </w:p>
    <w:p w14:paraId="126D0E66" w14:textId="77777777" w:rsidR="006D4317" w:rsidRPr="006D4317" w:rsidRDefault="006D4317" w:rsidP="006D43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317">
        <w:rPr>
          <w:rFonts w:ascii="Times New Roman" w:hAnsi="Times New Roman" w:cs="Times New Roman"/>
          <w:sz w:val="24"/>
          <w:szCs w:val="24"/>
          <w:lang w:val="sr-Latn-RS"/>
        </w:rPr>
        <w:t>- koordinirati međunarodnu saradnju za razmenu dobre prakse o e-inspekcijama, posebno za dizajn ili radionicu o e-inspekcijama;</w:t>
      </w:r>
    </w:p>
    <w:p w14:paraId="3F0C35C0" w14:textId="7CCE1573" w:rsidR="00C123A1" w:rsidRPr="00386A07" w:rsidRDefault="006D4317" w:rsidP="006D43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317">
        <w:rPr>
          <w:rFonts w:ascii="Times New Roman" w:hAnsi="Times New Roman" w:cs="Times New Roman"/>
          <w:sz w:val="24"/>
          <w:szCs w:val="24"/>
          <w:lang w:val="sr-Latn-RS"/>
        </w:rPr>
        <w:t>- obezbediti druge zadatke i inpute relevantne za dizajn i sprovođenje e-inspekcija za Kosovo</w:t>
      </w:r>
      <w:r w:rsidR="00761B97" w:rsidRPr="00386A0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276EAA1" w14:textId="184F1E50" w:rsidR="00FC23B8" w:rsidRPr="00386A07" w:rsidRDefault="006D4317" w:rsidP="00534D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>OBAVEZE IZVEŠTAVANJA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</w:p>
    <w:p w14:paraId="37140133" w14:textId="3A5C81DB" w:rsidR="0001610D" w:rsidRPr="00386A07" w:rsidRDefault="006D4317" w:rsidP="00534D8F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317">
        <w:rPr>
          <w:rFonts w:ascii="Times New Roman" w:hAnsi="Times New Roman" w:cs="Times New Roman"/>
          <w:sz w:val="24"/>
          <w:szCs w:val="24"/>
          <w:lang w:val="sr-Latn-RS"/>
        </w:rPr>
        <w:t>Izveštaji generalnom sekretaru i koordinatoru CERP projekta</w:t>
      </w:r>
      <w:r w:rsidR="00946BB0" w:rsidRPr="00386A0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57ECBC9" w14:textId="5670FD7A" w:rsidR="00825518" w:rsidRPr="00386A07" w:rsidRDefault="006D4317" w:rsidP="00534D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TRAJANJE I RASPORED PLAĆANJA</w:t>
      </w:r>
    </w:p>
    <w:p w14:paraId="3C5C91B8" w14:textId="67611993" w:rsidR="00CE20FC" w:rsidRPr="00386A07" w:rsidRDefault="006D4317" w:rsidP="00534D8F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D4317">
        <w:rPr>
          <w:rFonts w:ascii="Times New Roman" w:hAnsi="Times New Roman" w:cs="Times New Roman"/>
          <w:sz w:val="24"/>
          <w:szCs w:val="24"/>
          <w:lang w:val="sr-Latn-RS"/>
        </w:rPr>
        <w:t>IT savetnik će raditi skraćeno radno vreme u okviru Projekta. IT konsultant pružaće usluge ukupno 144 dana (1. aprila 2021. - 31. marta 2022.). Zaposlenje savetnika u svakom je trenutku podložno zadovoljavajućim efektima</w:t>
      </w:r>
      <w:r w:rsidR="0029120E" w:rsidRPr="00386A0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64F266C" w14:textId="7BD090DA" w:rsidR="00FC23B8" w:rsidRPr="00386A07" w:rsidRDefault="006D4317" w:rsidP="00534D8F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KVALIFIKACIJA</w:t>
      </w:r>
      <w:r w:rsidR="00FC23B8" w:rsidRPr="00386A07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</w:p>
    <w:p w14:paraId="0A7A12C4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Master (Msc.) iz računarskog inženjerstva, računarstva (npr. Informacioni sistemi, informaciona tehnologija, softversko inženjerstvo) ili srodnog područja;</w:t>
      </w:r>
    </w:p>
    <w:p w14:paraId="082EAF0A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Najmanje pet (5) godina iskustva u informacionoj tehnologiji, analiziranje trenutnih državnih arhitektura širom preduzeća, iskustvo u rešenjima centara podataka, tehnologijama i najboljim praksama za dizajniranje, primenu i upravljanje modernom infrastrukturom centara podataka. Iskustvo u dizajniranju sistema i rešenja koja uključuju najbolju praksu informacione sigurnosti.</w:t>
      </w:r>
    </w:p>
    <w:p w14:paraId="01FDD134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Izvrsno poznavanje operativnih sistema (Windows OS), platformi baza podataka (Microsoft), desktop, mobilnih uređaja, web platformi i okvira aplikacija. Poželjno je sigurnosno testiranje ovih platformi. (Java, .NET, itd.), menadžeri sadržaja, proizvodi na portalu.</w:t>
      </w:r>
    </w:p>
    <w:p w14:paraId="014F5EB5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Izvrsno poznavanje platformi IT sistema i kao hipervizora (Microsoft Hyper-V ili VMware), i mrežne infrastrukture (LAN, WAN, VPN), sigurnosti (fajrvol, IPS, fajrvol web aplikacija itd.);</w:t>
      </w:r>
    </w:p>
    <w:p w14:paraId="5CF0FCAD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Sposoban da prepozna ulogu strukturiranog pristupa upravljanju IT uslugama poput ITIL-a u poboljšanju usklađenosti između IT-a i poslovnih potreba;</w:t>
      </w:r>
    </w:p>
    <w:p w14:paraId="241A6F28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Čvrsta tehnička osnova, snažna volja za učenjem, izvrsno usmeno i pismeno izražavanje,</w:t>
      </w:r>
    </w:p>
    <w:p w14:paraId="252710FF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Uporni pristup usmeren na ciljeve, fleksibilnost, odlučnost, planiranje i sposobnost upravljanja, izgradnja tima takođe su potrebni za postizanje stvarnih rezultata;</w:t>
      </w:r>
    </w:p>
    <w:p w14:paraId="66C3DAB4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Izvrsne analitičke i komunikacione veštine, usmene i pismene na albanskom i engleskom (poželjan je i srpski jezik).</w:t>
      </w:r>
    </w:p>
    <w:p w14:paraId="02AA23F4" w14:textId="77777777" w:rsidR="00E80C17" w:rsidRPr="00E80C17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Može putovati po celom Kosovu</w:t>
      </w:r>
    </w:p>
    <w:p w14:paraId="67E80817" w14:textId="54320515" w:rsidR="00534D8F" w:rsidRDefault="00E80C17" w:rsidP="00E80C17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E80C17">
        <w:rPr>
          <w:rFonts w:ascii="Times New Roman" w:hAnsi="Times New Roman" w:cs="Times New Roman"/>
          <w:sz w:val="24"/>
          <w:szCs w:val="24"/>
          <w:lang w:val="sr-Latn-RS"/>
        </w:rPr>
        <w:t>Konsultant će biti odabran u skladu sa postupcima utvrđenim u Smernicama Svetske banke: Izbor i zapošljavanje savetnika u okviru IBRD i IDA kredita i grantova od strane zajmoprimaca Svetske banke, januar 2011. revidiran u julu 2014., prema izboru na osnovu odabira pojedinačnih konsultanata (PK) metoda</w:t>
      </w:r>
      <w:r w:rsidR="00967FC5" w:rsidRPr="00386A0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006AE7C" w14:textId="77777777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Konsultant će biti izabran u skladu sa Odeljkom V, Izbor individualnih konsultanata kako je navedeno u Priručniku za konsultante.</w:t>
      </w:r>
    </w:p>
    <w:p w14:paraId="0B609DB2" w14:textId="77777777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>Zainteresovani individualni konsultanti mogu dobiti dodatne informacije na dole navedenoj adresi tokom radnog vremena: 08-16h (od ponedeljka do petka).</w:t>
      </w:r>
    </w:p>
    <w:p w14:paraId="148E768E" w14:textId="6AD31E46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 xml:space="preserve">Izražavanje interesa mora biti dostavljeno u pisanom obliku ili putem e-mail-a, na adresu navedenu u nastavku do; </w:t>
      </w:r>
      <w:r w:rsidR="0016720B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3079D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016B0">
        <w:rPr>
          <w:rFonts w:ascii="Times New Roman" w:hAnsi="Times New Roman" w:cs="Times New Roman"/>
          <w:sz w:val="24"/>
          <w:szCs w:val="24"/>
          <w:lang w:val="sr-Latn-RS"/>
        </w:rPr>
        <w:t>marta</w:t>
      </w:r>
      <w:r w:rsidR="0016720B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6A736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3079DC">
        <w:rPr>
          <w:rFonts w:ascii="Times New Roman" w:hAnsi="Times New Roman" w:cs="Times New Roman"/>
          <w:sz w:val="24"/>
          <w:szCs w:val="24"/>
          <w:lang w:val="sr-Latn-RS"/>
        </w:rPr>
        <w:t>20</w:t>
      </w:r>
      <w:r>
        <w:rPr>
          <w:rFonts w:ascii="Times New Roman" w:hAnsi="Times New Roman" w:cs="Times New Roman"/>
          <w:sz w:val="24"/>
          <w:szCs w:val="24"/>
          <w:lang w:val="sr-Latn-RS"/>
        </w:rPr>
        <w:t>21</w:t>
      </w:r>
      <w:r w:rsidRPr="003079DC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866E49A" w14:textId="77777777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>Ministarstvo trgovine i industrije</w:t>
      </w:r>
    </w:p>
    <w:p w14:paraId="5E5CB891" w14:textId="77777777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>Osoba za kontakt:Aferdita Selmani</w:t>
      </w:r>
    </w:p>
    <w:p w14:paraId="26217D9A" w14:textId="77777777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>Adresa: Rr."MuharremFejza"p.n.Lagjja e Spitalit</w:t>
      </w:r>
    </w:p>
    <w:p w14:paraId="6DDC3823" w14:textId="77777777" w:rsidR="003079DC" w:rsidRPr="003079DC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>10000 Prishtinë/Republika e Kosovës</w:t>
      </w:r>
    </w:p>
    <w:p w14:paraId="43DCA72E" w14:textId="34628396" w:rsidR="003079DC" w:rsidRPr="00386A07" w:rsidRDefault="003079DC" w:rsidP="003079DC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079DC">
        <w:rPr>
          <w:rFonts w:ascii="Times New Roman" w:hAnsi="Times New Roman" w:cs="Times New Roman"/>
          <w:sz w:val="24"/>
          <w:szCs w:val="24"/>
          <w:lang w:val="sr-Latn-RS"/>
        </w:rPr>
        <w:t>Email:aferdita.a.selmani@rks-gov.net</w:t>
      </w:r>
    </w:p>
    <w:p w14:paraId="4B8B44D4" w14:textId="77777777" w:rsidR="0089693E" w:rsidRPr="00386A07" w:rsidRDefault="0089693E" w:rsidP="0089693E">
      <w:pPr>
        <w:rPr>
          <w:lang w:val="sr-Latn-RS"/>
        </w:rPr>
      </w:pPr>
      <w:bookmarkStart w:id="0" w:name="_GoBack"/>
      <w:bookmarkEnd w:id="0"/>
    </w:p>
    <w:sectPr w:rsidR="0089693E" w:rsidRPr="00386A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D2347" w14:textId="77777777" w:rsidR="00DE3BFC" w:rsidRDefault="00DE3BFC" w:rsidP="0039535F">
      <w:pPr>
        <w:spacing w:after="0" w:line="240" w:lineRule="auto"/>
      </w:pPr>
      <w:r>
        <w:separator/>
      </w:r>
    </w:p>
  </w:endnote>
  <w:endnote w:type="continuationSeparator" w:id="0">
    <w:p w14:paraId="081E9D1E" w14:textId="77777777" w:rsidR="00DE3BFC" w:rsidRDefault="00DE3BFC" w:rsidP="0039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1EDFB" w14:textId="77777777" w:rsidR="00101171" w:rsidRDefault="00101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422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804B1" w14:textId="77777777" w:rsidR="0039535F" w:rsidRDefault="003953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2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08D1F7" w14:textId="77777777" w:rsidR="0039535F" w:rsidRDefault="003953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B9664" w14:textId="77777777" w:rsidR="00101171" w:rsidRDefault="00101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016CE" w14:textId="77777777" w:rsidR="00DE3BFC" w:rsidRDefault="00DE3BFC" w:rsidP="0039535F">
      <w:pPr>
        <w:spacing w:after="0" w:line="240" w:lineRule="auto"/>
      </w:pPr>
      <w:r>
        <w:separator/>
      </w:r>
    </w:p>
  </w:footnote>
  <w:footnote w:type="continuationSeparator" w:id="0">
    <w:p w14:paraId="55B370E2" w14:textId="77777777" w:rsidR="00DE3BFC" w:rsidRDefault="00DE3BFC" w:rsidP="0039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605C2" w14:textId="77777777" w:rsidR="00101171" w:rsidRDefault="00101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365B" w14:textId="77777777" w:rsidR="00101171" w:rsidRDefault="001011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3B250" w14:textId="77777777" w:rsidR="00101171" w:rsidRDefault="001011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41FF1"/>
    <w:multiLevelType w:val="hybridMultilevel"/>
    <w:tmpl w:val="BD841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A39F9"/>
    <w:multiLevelType w:val="multilevel"/>
    <w:tmpl w:val="549E8C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8F"/>
    <w:rsid w:val="00006273"/>
    <w:rsid w:val="0001610D"/>
    <w:rsid w:val="000462A5"/>
    <w:rsid w:val="00062918"/>
    <w:rsid w:val="00096DF7"/>
    <w:rsid w:val="000A0BA8"/>
    <w:rsid w:val="000A1F78"/>
    <w:rsid w:val="000E60CD"/>
    <w:rsid w:val="00101171"/>
    <w:rsid w:val="00125A3B"/>
    <w:rsid w:val="00126877"/>
    <w:rsid w:val="0015222F"/>
    <w:rsid w:val="0016720B"/>
    <w:rsid w:val="0018144D"/>
    <w:rsid w:val="001A379C"/>
    <w:rsid w:val="001C7B9F"/>
    <w:rsid w:val="002016B0"/>
    <w:rsid w:val="00234EF1"/>
    <w:rsid w:val="00255297"/>
    <w:rsid w:val="00285072"/>
    <w:rsid w:val="0029120E"/>
    <w:rsid w:val="002A5B0B"/>
    <w:rsid w:val="002A6F7F"/>
    <w:rsid w:val="002E5B61"/>
    <w:rsid w:val="003079DC"/>
    <w:rsid w:val="00327152"/>
    <w:rsid w:val="00386A07"/>
    <w:rsid w:val="0039535F"/>
    <w:rsid w:val="003A5EFD"/>
    <w:rsid w:val="003F3F72"/>
    <w:rsid w:val="004D5A93"/>
    <w:rsid w:val="00503E2C"/>
    <w:rsid w:val="00534D8F"/>
    <w:rsid w:val="00545482"/>
    <w:rsid w:val="00554153"/>
    <w:rsid w:val="005579F5"/>
    <w:rsid w:val="005A5348"/>
    <w:rsid w:val="005C2C69"/>
    <w:rsid w:val="005C7EF5"/>
    <w:rsid w:val="00603D98"/>
    <w:rsid w:val="00627F72"/>
    <w:rsid w:val="006658AD"/>
    <w:rsid w:val="006A56C7"/>
    <w:rsid w:val="006A5A6E"/>
    <w:rsid w:val="006A736F"/>
    <w:rsid w:val="006B0BF8"/>
    <w:rsid w:val="006D3834"/>
    <w:rsid w:val="006D4317"/>
    <w:rsid w:val="00702D83"/>
    <w:rsid w:val="00704AB2"/>
    <w:rsid w:val="0073250D"/>
    <w:rsid w:val="00761B97"/>
    <w:rsid w:val="007B7F39"/>
    <w:rsid w:val="00811C63"/>
    <w:rsid w:val="00825518"/>
    <w:rsid w:val="00826272"/>
    <w:rsid w:val="0089693E"/>
    <w:rsid w:val="008A4162"/>
    <w:rsid w:val="008B2F16"/>
    <w:rsid w:val="008C60DF"/>
    <w:rsid w:val="009052CA"/>
    <w:rsid w:val="00923FA0"/>
    <w:rsid w:val="00946BB0"/>
    <w:rsid w:val="00951004"/>
    <w:rsid w:val="00967FC5"/>
    <w:rsid w:val="0099419D"/>
    <w:rsid w:val="009A5761"/>
    <w:rsid w:val="009E37ED"/>
    <w:rsid w:val="009F10CB"/>
    <w:rsid w:val="009F7E73"/>
    <w:rsid w:val="00A12CB4"/>
    <w:rsid w:val="00A27180"/>
    <w:rsid w:val="00A95ADC"/>
    <w:rsid w:val="00AA3281"/>
    <w:rsid w:val="00AE5A5A"/>
    <w:rsid w:val="00B00DF3"/>
    <w:rsid w:val="00B02DFC"/>
    <w:rsid w:val="00B14288"/>
    <w:rsid w:val="00B67E48"/>
    <w:rsid w:val="00BC2F53"/>
    <w:rsid w:val="00BC7E2E"/>
    <w:rsid w:val="00C123A1"/>
    <w:rsid w:val="00C453DF"/>
    <w:rsid w:val="00C55F73"/>
    <w:rsid w:val="00C6309A"/>
    <w:rsid w:val="00C660D2"/>
    <w:rsid w:val="00CA07D2"/>
    <w:rsid w:val="00CC27EF"/>
    <w:rsid w:val="00CE20FC"/>
    <w:rsid w:val="00CE64CE"/>
    <w:rsid w:val="00D36437"/>
    <w:rsid w:val="00D65046"/>
    <w:rsid w:val="00D66F1F"/>
    <w:rsid w:val="00D86367"/>
    <w:rsid w:val="00DD7901"/>
    <w:rsid w:val="00DE3BFC"/>
    <w:rsid w:val="00DF2B0D"/>
    <w:rsid w:val="00E0647A"/>
    <w:rsid w:val="00E80C17"/>
    <w:rsid w:val="00E8656F"/>
    <w:rsid w:val="00EB6A6F"/>
    <w:rsid w:val="00EC4C82"/>
    <w:rsid w:val="00F13E1C"/>
    <w:rsid w:val="00F85A01"/>
    <w:rsid w:val="00F90023"/>
    <w:rsid w:val="00F924C5"/>
    <w:rsid w:val="00FA495C"/>
    <w:rsid w:val="00FC23B8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6FF3A"/>
  <w15:docId w15:val="{16795C8A-0A53-4DA0-83B8-400D4C3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9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34"/>
    <w:qFormat/>
    <w:locked/>
    <w:rsid w:val="000A1F78"/>
    <w:rPr>
      <w:rFonts w:ascii="Cambria" w:hAnsi="Cambria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,Normal 2,Bullet1"/>
    <w:basedOn w:val="Normal"/>
    <w:link w:val="ListParagraphChar"/>
    <w:uiPriority w:val="34"/>
    <w:qFormat/>
    <w:rsid w:val="000A1F78"/>
    <w:pPr>
      <w:ind w:left="720"/>
      <w:contextualSpacing/>
    </w:pPr>
    <w:rPr>
      <w:rFonts w:ascii="Cambria" w:hAnsi="Cambria"/>
    </w:rPr>
  </w:style>
  <w:style w:type="paragraph" w:styleId="Header">
    <w:name w:val="header"/>
    <w:basedOn w:val="Normal"/>
    <w:link w:val="HeaderChar"/>
    <w:uiPriority w:val="99"/>
    <w:unhideWhenUsed/>
    <w:rsid w:val="00395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35F"/>
  </w:style>
  <w:style w:type="paragraph" w:styleId="Footer">
    <w:name w:val="footer"/>
    <w:basedOn w:val="Normal"/>
    <w:link w:val="FooterChar"/>
    <w:uiPriority w:val="99"/>
    <w:unhideWhenUsed/>
    <w:rsid w:val="00395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35F"/>
  </w:style>
  <w:style w:type="character" w:styleId="CommentReference">
    <w:name w:val="annotation reference"/>
    <w:basedOn w:val="DefaultParagraphFont"/>
    <w:uiPriority w:val="99"/>
    <w:semiHidden/>
    <w:unhideWhenUsed/>
    <w:rsid w:val="00101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1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171"/>
    <w:rPr>
      <w:b/>
      <w:bCs/>
      <w:sz w:val="20"/>
      <w:szCs w:val="20"/>
    </w:rPr>
  </w:style>
  <w:style w:type="paragraph" w:customStyle="1" w:styleId="Heading1a">
    <w:name w:val="Heading 1a"/>
    <w:rsid w:val="001C7B9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3" ma:contentTypeDescription="Create a new document." ma:contentTypeScope="" ma:versionID="0d8bcd5789734438ce512517c1643df8">
  <xsd:schema xmlns:xsd="http://www.w3.org/2001/XMLSchema" xmlns:xs="http://www.w3.org/2001/XMLSchema" xmlns:p="http://schemas.microsoft.com/office/2006/metadata/properties" xmlns:ns3="60c75bb3-2e3f-4394-b4f4-3e2677e21dfa" xmlns:ns4="9c83b91e-5ffe-420f-9ed1-9dac5903eaec" targetNamespace="http://schemas.microsoft.com/office/2006/metadata/properties" ma:root="true" ma:fieldsID="9d0136575b0cb994078953acca3249ae" ns3:_="" ns4:_=""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7A38-D3C0-4C52-907D-467692886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7202E-8FE2-42D9-8734-37D59D1CB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845FC-EDCE-409E-99C6-BB06ABB76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88669-1F48-4ACE-ADC4-F83B1D85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Aferdita.A.Selmani</dc:creator>
  <cp:lastModifiedBy>Aferdita.A.Selmani</cp:lastModifiedBy>
  <cp:revision>16</cp:revision>
  <cp:lastPrinted>2021-02-08T10:34:00Z</cp:lastPrinted>
  <dcterms:created xsi:type="dcterms:W3CDTF">2021-03-03T13:59:00Z</dcterms:created>
  <dcterms:modified xsi:type="dcterms:W3CDTF">2021-03-05T08:35:00Z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