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C72BF9" w14:textId="77777777" w:rsidR="009D2A97" w:rsidRPr="005E116B" w:rsidRDefault="00FF2976">
      <w:pPr>
        <w:rPr>
          <w:lang w:val="sr-Latn-CS"/>
        </w:rPr>
      </w:pPr>
      <w:r>
        <w:rPr>
          <w:lang w:val="sr-Latn-CS"/>
        </w:rPr>
        <w:t xml:space="preserve"> </w:t>
      </w:r>
    </w:p>
    <w:p w14:paraId="61EEC938" w14:textId="77777777" w:rsidR="00D12A49" w:rsidRPr="005E116B" w:rsidRDefault="00261252" w:rsidP="00261252">
      <w:pPr>
        <w:pStyle w:val="Heading1"/>
        <w:jc w:val="center"/>
        <w:rPr>
          <w:rFonts w:ascii="Book Antiqua" w:hAnsi="Book Antiqua" w:cs="Times New Roman"/>
          <w:sz w:val="24"/>
          <w:szCs w:val="24"/>
          <w:lang w:val="sr-Latn-CS"/>
        </w:rPr>
      </w:pPr>
      <w:r w:rsidRPr="005E116B">
        <w:rPr>
          <w:rFonts w:ascii="Book Antiqua" w:hAnsi="Book Antiqua" w:cs="Times New Roman"/>
          <w:sz w:val="24"/>
          <w:szCs w:val="24"/>
          <w:lang w:val="sr-Latn-CS"/>
        </w:rPr>
        <w:t>OBRAZAC ZA APLICIRANJE</w:t>
      </w:r>
    </w:p>
    <w:p w14:paraId="20AA5A6A" w14:textId="77777777" w:rsidR="004867AC" w:rsidRPr="005E116B" w:rsidRDefault="004867AC" w:rsidP="004867AC">
      <w:pPr>
        <w:pStyle w:val="Title"/>
        <w:spacing w:line="256" w:lineRule="auto"/>
        <w:ind w:left="0" w:right="26" w:firstLine="0"/>
        <w:jc w:val="center"/>
        <w:rPr>
          <w:rFonts w:ascii="Book Antiqua" w:hAnsi="Book Antiqua"/>
          <w:lang w:val="sr-Latn-CS"/>
        </w:rPr>
      </w:pPr>
    </w:p>
    <w:p w14:paraId="425B4BA8" w14:textId="2620E0D9" w:rsidR="00B82C1F" w:rsidRDefault="004867AC" w:rsidP="005E25AD">
      <w:pPr>
        <w:pStyle w:val="Title"/>
        <w:spacing w:line="256" w:lineRule="auto"/>
        <w:ind w:left="0" w:right="26" w:firstLine="0"/>
        <w:jc w:val="center"/>
        <w:rPr>
          <w:rFonts w:ascii="Book Antiqua" w:hAnsi="Book Antiqua"/>
          <w:lang w:val="sr-Latn-CS"/>
        </w:rPr>
      </w:pPr>
      <w:r w:rsidRPr="005E116B">
        <w:rPr>
          <w:rFonts w:ascii="Book Antiqua" w:hAnsi="Book Antiqua"/>
          <w:lang w:val="sr-Latn-CS"/>
        </w:rPr>
        <w:t>Za učešće na međunarodnoj izložbi „EXPO 2020“ u Dubaiju, Ujedinjeni Arapski Emirati koja će se održati od 2</w:t>
      </w:r>
      <w:r w:rsidR="001860E8">
        <w:rPr>
          <w:rFonts w:ascii="Book Antiqua" w:hAnsi="Book Antiqua"/>
          <w:lang w:val="sr-Latn-CS"/>
        </w:rPr>
        <w:t>7</w:t>
      </w:r>
      <w:r w:rsidRPr="005E116B">
        <w:rPr>
          <w:rFonts w:ascii="Book Antiqua" w:hAnsi="Book Antiqua"/>
          <w:lang w:val="sr-Latn-CS"/>
        </w:rPr>
        <w:t>. do 3</w:t>
      </w:r>
      <w:r w:rsidR="001860E8">
        <w:rPr>
          <w:rFonts w:ascii="Book Antiqua" w:hAnsi="Book Antiqua"/>
          <w:lang w:val="sr-Latn-CS"/>
        </w:rPr>
        <w:t>1</w:t>
      </w:r>
      <w:r w:rsidRPr="005E116B">
        <w:rPr>
          <w:rFonts w:ascii="Book Antiqua" w:hAnsi="Book Antiqua"/>
          <w:lang w:val="sr-Latn-CS"/>
        </w:rPr>
        <w:t xml:space="preserve">. decembra 2021. </w:t>
      </w:r>
      <w:r w:rsidR="006A647A" w:rsidRPr="005E116B">
        <w:rPr>
          <w:rFonts w:ascii="Book Antiqua" w:hAnsi="Book Antiqua"/>
          <w:lang w:val="sr-Latn-CS"/>
        </w:rPr>
        <w:t xml:space="preserve">godine, </w:t>
      </w:r>
      <w:r w:rsidRPr="005E116B">
        <w:rPr>
          <w:rFonts w:ascii="Book Antiqua" w:hAnsi="Book Antiqua"/>
          <w:lang w:val="sr-Latn-CS"/>
        </w:rPr>
        <w:t xml:space="preserve">za </w:t>
      </w:r>
      <w:r w:rsidR="00E05468">
        <w:rPr>
          <w:rFonts w:ascii="Book Antiqua" w:hAnsi="Book Antiqua"/>
          <w:lang w:val="sr-Latn-CS"/>
        </w:rPr>
        <w:t>Start-Up produze</w:t>
      </w:r>
      <w:r w:rsidR="00B31721" w:rsidRPr="005E116B">
        <w:rPr>
          <w:rFonts w:ascii="Book Antiqua" w:hAnsi="Book Antiqua"/>
          <w:lang w:val="sr-Latn-CS"/>
        </w:rPr>
        <w:t>ć</w:t>
      </w:r>
      <w:r w:rsidR="00E05468">
        <w:rPr>
          <w:rFonts w:ascii="Book Antiqua" w:hAnsi="Book Antiqua"/>
          <w:lang w:val="sr-Latn-CS"/>
        </w:rPr>
        <w:t xml:space="preserve">a i </w:t>
      </w:r>
      <w:r w:rsidRPr="005E116B">
        <w:rPr>
          <w:rFonts w:ascii="Book Antiqua" w:hAnsi="Book Antiqua"/>
          <w:lang w:val="sr-Latn-CS"/>
        </w:rPr>
        <w:t>IKT kompanije</w:t>
      </w:r>
    </w:p>
    <w:p w14:paraId="437239E2" w14:textId="77777777" w:rsidR="008F275B" w:rsidRPr="005E116B" w:rsidRDefault="008F275B" w:rsidP="005E25AD">
      <w:pPr>
        <w:pStyle w:val="Title"/>
        <w:spacing w:line="256" w:lineRule="auto"/>
        <w:ind w:left="0" w:right="26" w:firstLine="0"/>
        <w:jc w:val="center"/>
        <w:rPr>
          <w:rFonts w:ascii="Book Antiqua" w:hAnsi="Book Antiqua"/>
          <w:lang w:val="sr-Latn-CS"/>
        </w:rPr>
      </w:pPr>
    </w:p>
    <w:p w14:paraId="10236261" w14:textId="77777777" w:rsidR="00D12A49" w:rsidRPr="005E116B" w:rsidRDefault="00D12A49" w:rsidP="00F35A09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1. OPŠT</w:t>
      </w:r>
      <w:r w:rsidR="00F35A09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E INFORMACIJE 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O </w:t>
      </w:r>
      <w:r w:rsidR="00F35A09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SUBJEKTU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:</w:t>
      </w:r>
      <w:r w:rsidR="00F35A09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4597"/>
      </w:tblGrid>
      <w:tr w:rsidR="00D12A49" w:rsidRPr="005E116B" w14:paraId="199577B8" w14:textId="77777777" w:rsidTr="00937D6C">
        <w:trPr>
          <w:trHeight w:val="322"/>
        </w:trPr>
        <w:tc>
          <w:tcPr>
            <w:tcW w:w="4295" w:type="dxa"/>
          </w:tcPr>
          <w:p w14:paraId="3881DD75" w14:textId="77777777" w:rsidR="00D12A49" w:rsidRPr="005E116B" w:rsidRDefault="00D12A49" w:rsidP="00C161D9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Pun</w:t>
            </w:r>
            <w:r w:rsidR="00C161D9">
              <w:rPr>
                <w:rFonts w:ascii="Book Antiqua" w:hAnsi="Book Antiqua" w:cs="Times New Roman"/>
                <w:bCs/>
                <w:lang w:val="sr-Latn-CS"/>
              </w:rPr>
              <w:t>i</w:t>
            </w:r>
            <w:r w:rsidRPr="005E116B">
              <w:rPr>
                <w:rFonts w:ascii="Book Antiqua" w:hAnsi="Book Antiqua" w:cs="Times New Roman"/>
                <w:bCs/>
                <w:lang w:val="sr-Latn-CS"/>
              </w:rPr>
              <w:t xml:space="preserve"> naziv </w:t>
            </w:r>
            <w:r w:rsidR="00C161D9">
              <w:rPr>
                <w:rFonts w:ascii="Book Antiqua" w:hAnsi="Book Antiqua" w:cs="Times New Roman"/>
                <w:bCs/>
                <w:lang w:val="sr-Latn-CS"/>
              </w:rPr>
              <w:t>subjekta</w:t>
            </w:r>
            <w:r w:rsidRPr="005E116B">
              <w:rPr>
                <w:rFonts w:ascii="Book Antiqua" w:hAnsi="Book Antiqua" w:cs="Times New Roman"/>
                <w:bCs/>
                <w:lang w:val="sr-Latn-CS"/>
              </w:rPr>
              <w:t>:</w:t>
            </w:r>
          </w:p>
        </w:tc>
        <w:tc>
          <w:tcPr>
            <w:tcW w:w="4597" w:type="dxa"/>
          </w:tcPr>
          <w:p w14:paraId="6919B083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6293A600" w14:textId="77777777" w:rsidTr="00937D6C">
        <w:trPr>
          <w:trHeight w:val="306"/>
        </w:trPr>
        <w:tc>
          <w:tcPr>
            <w:tcW w:w="4295" w:type="dxa"/>
          </w:tcPr>
          <w:p w14:paraId="161E976D" w14:textId="77777777" w:rsidR="00D12A49" w:rsidRPr="005E116B" w:rsidRDefault="00D12A49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Pravni status:</w:t>
            </w:r>
          </w:p>
        </w:tc>
        <w:tc>
          <w:tcPr>
            <w:tcW w:w="4597" w:type="dxa"/>
          </w:tcPr>
          <w:p w14:paraId="2EA3F250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6E5CB1" w:rsidRPr="005E116B" w14:paraId="7A63B6D1" w14:textId="77777777" w:rsidTr="00937D6C">
        <w:trPr>
          <w:trHeight w:val="645"/>
        </w:trPr>
        <w:tc>
          <w:tcPr>
            <w:tcW w:w="4295" w:type="dxa"/>
          </w:tcPr>
          <w:p w14:paraId="55543E04" w14:textId="77777777" w:rsidR="00413B4A" w:rsidRDefault="006E5CB1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Ime i prezime vlasnika/</w:t>
            </w:r>
          </w:p>
          <w:p w14:paraId="1BDC0E80" w14:textId="77777777" w:rsidR="006E5CB1" w:rsidRPr="005E116B" w:rsidRDefault="006E5CB1" w:rsidP="00413B4A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vlasni</w:t>
            </w:r>
            <w:r w:rsidR="00413B4A">
              <w:rPr>
                <w:rFonts w:ascii="Book Antiqua" w:hAnsi="Book Antiqua" w:cs="Times New Roman"/>
                <w:bCs/>
                <w:lang w:val="sr-Latn-CS"/>
              </w:rPr>
              <w:t>ce</w:t>
            </w:r>
            <w:r w:rsidRPr="005E116B">
              <w:rPr>
                <w:rFonts w:ascii="Book Antiqua" w:hAnsi="Book Antiqua" w:cs="Times New Roman"/>
                <w:bCs/>
                <w:lang w:val="sr-Latn-CS"/>
              </w:rPr>
              <w:t>:</w:t>
            </w:r>
          </w:p>
        </w:tc>
        <w:tc>
          <w:tcPr>
            <w:tcW w:w="4597" w:type="dxa"/>
          </w:tcPr>
          <w:p w14:paraId="6424FF51" w14:textId="77777777" w:rsidR="006E5CB1" w:rsidRPr="005E116B" w:rsidRDefault="006E5CB1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A32B50" w:rsidRPr="005E116B" w14:paraId="381DA9D5" w14:textId="77777777" w:rsidTr="00937D6C">
        <w:trPr>
          <w:trHeight w:val="306"/>
        </w:trPr>
        <w:tc>
          <w:tcPr>
            <w:tcW w:w="4295" w:type="dxa"/>
          </w:tcPr>
          <w:p w14:paraId="5E695B72" w14:textId="77777777" w:rsidR="00A32B50" w:rsidRPr="005E116B" w:rsidRDefault="00630A5C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lang w:val="sr-Latn-CS"/>
              </w:rPr>
              <w:t>Zakonski</w:t>
            </w:r>
            <w:r w:rsidR="00A32B50" w:rsidRPr="005E116B">
              <w:rPr>
                <w:rFonts w:ascii="Book Antiqua" w:hAnsi="Book Antiqua" w:cs="Times New Roman"/>
                <w:lang w:val="sr-Latn-CS"/>
              </w:rPr>
              <w:t xml:space="preserve"> </w:t>
            </w:r>
            <w:r w:rsidRPr="005E116B">
              <w:rPr>
                <w:rFonts w:ascii="Book Antiqua" w:hAnsi="Book Antiqua" w:cs="Times New Roman"/>
                <w:lang w:val="sr-Latn-CS"/>
              </w:rPr>
              <w:t>zastupnik</w:t>
            </w:r>
            <w:r w:rsidR="00A32B50" w:rsidRPr="005E116B">
              <w:rPr>
                <w:rFonts w:ascii="Book Antiqua" w:hAnsi="Book Antiqua" w:cs="Times New Roman"/>
                <w:lang w:val="sr-Latn-CS"/>
              </w:rPr>
              <w:t>:</w:t>
            </w:r>
          </w:p>
        </w:tc>
        <w:tc>
          <w:tcPr>
            <w:tcW w:w="4597" w:type="dxa"/>
          </w:tcPr>
          <w:p w14:paraId="0AE6176F" w14:textId="77777777" w:rsidR="00A32B50" w:rsidRPr="005E116B" w:rsidRDefault="00A32B50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431FB4BF" w14:textId="77777777" w:rsidTr="00937D6C">
        <w:trPr>
          <w:trHeight w:val="322"/>
        </w:trPr>
        <w:tc>
          <w:tcPr>
            <w:tcW w:w="4295" w:type="dxa"/>
          </w:tcPr>
          <w:p w14:paraId="6509262B" w14:textId="77777777" w:rsidR="00D12A49" w:rsidRPr="005E116B" w:rsidRDefault="00D12A49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Adresa i lokacija:</w:t>
            </w:r>
          </w:p>
        </w:tc>
        <w:tc>
          <w:tcPr>
            <w:tcW w:w="4597" w:type="dxa"/>
          </w:tcPr>
          <w:p w14:paraId="2B0A3F00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46570DE7" w14:textId="77777777" w:rsidTr="00937D6C">
        <w:trPr>
          <w:trHeight w:val="306"/>
        </w:trPr>
        <w:tc>
          <w:tcPr>
            <w:tcW w:w="4295" w:type="dxa"/>
          </w:tcPr>
          <w:p w14:paraId="3265E3BF" w14:textId="77777777" w:rsidR="00D12A49" w:rsidRPr="005E116B" w:rsidRDefault="00E816BE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>
              <w:rPr>
                <w:rFonts w:ascii="Book Antiqua" w:hAnsi="Book Antiqua" w:cs="Times New Roman"/>
                <w:bCs/>
                <w:lang w:val="sr-Latn-CS"/>
              </w:rPr>
              <w:t>W</w:t>
            </w:r>
            <w:r w:rsidR="00630A5C" w:rsidRPr="005E116B">
              <w:rPr>
                <w:rFonts w:ascii="Book Antiqua" w:hAnsi="Book Antiqua" w:cs="Times New Roman"/>
                <w:bCs/>
                <w:lang w:val="sr-Latn-CS"/>
              </w:rPr>
              <w:t>eb</w:t>
            </w:r>
            <w:r>
              <w:rPr>
                <w:rFonts w:ascii="Book Antiqua" w:hAnsi="Book Antiqua" w:cs="Times New Roman"/>
                <w:bCs/>
                <w:lang w:val="sr-Latn-CS"/>
              </w:rPr>
              <w:t xml:space="preserve"> </w:t>
            </w:r>
            <w:r w:rsidR="00630A5C" w:rsidRPr="005E116B">
              <w:rPr>
                <w:rFonts w:ascii="Book Antiqua" w:hAnsi="Book Antiqua" w:cs="Times New Roman"/>
                <w:bCs/>
                <w:lang w:val="sr-Latn-CS"/>
              </w:rPr>
              <w:t>sajt</w:t>
            </w:r>
            <w:r w:rsidR="00D84E0A" w:rsidRPr="005E116B">
              <w:rPr>
                <w:rFonts w:ascii="Book Antiqua" w:hAnsi="Book Antiqua" w:cs="Times New Roman"/>
                <w:bCs/>
                <w:lang w:val="sr-Latn-CS"/>
              </w:rPr>
              <w:t>:</w:t>
            </w:r>
          </w:p>
        </w:tc>
        <w:tc>
          <w:tcPr>
            <w:tcW w:w="4597" w:type="dxa"/>
          </w:tcPr>
          <w:p w14:paraId="09DEE07F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064D1890" w14:textId="77777777" w:rsidTr="00937D6C">
        <w:trPr>
          <w:trHeight w:val="322"/>
        </w:trPr>
        <w:tc>
          <w:tcPr>
            <w:tcW w:w="4295" w:type="dxa"/>
          </w:tcPr>
          <w:p w14:paraId="14BD1F60" w14:textId="77777777" w:rsidR="00D12A49" w:rsidRPr="005E116B" w:rsidRDefault="00D12A49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Jedinstveni registarski broj:</w:t>
            </w:r>
          </w:p>
        </w:tc>
        <w:tc>
          <w:tcPr>
            <w:tcW w:w="4597" w:type="dxa"/>
          </w:tcPr>
          <w:p w14:paraId="36697227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4BE6475B" w14:textId="77777777" w:rsidTr="00937D6C">
        <w:trPr>
          <w:trHeight w:val="629"/>
        </w:trPr>
        <w:tc>
          <w:tcPr>
            <w:tcW w:w="4295" w:type="dxa"/>
          </w:tcPr>
          <w:p w14:paraId="56B41059" w14:textId="77777777" w:rsidR="00DA2AEA" w:rsidRPr="005E116B" w:rsidRDefault="00E816BE" w:rsidP="00E816BE">
            <w:pPr>
              <w:rPr>
                <w:rFonts w:ascii="Book Antiqua" w:hAnsi="Book Antiqua" w:cs="Times New Roman"/>
                <w:bCs/>
                <w:lang w:val="sr-Latn-CS"/>
              </w:rPr>
            </w:pPr>
            <w:r>
              <w:rPr>
                <w:rFonts w:ascii="Book Antiqua" w:hAnsi="Book Antiqua" w:cs="Times New Roman"/>
                <w:bCs/>
                <w:lang w:val="sr-Latn-CS"/>
              </w:rPr>
              <w:t>Glavna aktivnost</w:t>
            </w:r>
            <w:r w:rsidR="00D12A49" w:rsidRPr="005E116B">
              <w:rPr>
                <w:rFonts w:ascii="Book Antiqua" w:hAnsi="Book Antiqua" w:cs="Times New Roman"/>
                <w:bCs/>
                <w:lang w:val="sr-Latn-CS"/>
              </w:rPr>
              <w:t>:</w:t>
            </w:r>
          </w:p>
          <w:p w14:paraId="54E3FD79" w14:textId="77777777" w:rsidR="00D12A49" w:rsidRPr="005E116B" w:rsidRDefault="00D12A49" w:rsidP="00E816BE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(prema kodu</w:t>
            </w:r>
            <w:r w:rsidR="00E816BE">
              <w:rPr>
                <w:rFonts w:ascii="Book Antiqua" w:hAnsi="Book Antiqua" w:cs="Times New Roman"/>
                <w:bCs/>
                <w:lang w:val="sr-Latn-CS"/>
              </w:rPr>
              <w:t xml:space="preserve"> registracije</w:t>
            </w:r>
            <w:r w:rsidRPr="005E116B">
              <w:rPr>
                <w:rFonts w:ascii="Book Antiqua" w:hAnsi="Book Antiqua" w:cs="Times New Roman"/>
                <w:bCs/>
                <w:lang w:val="sr-Latn-CS"/>
              </w:rPr>
              <w:t>)</w:t>
            </w:r>
          </w:p>
        </w:tc>
        <w:tc>
          <w:tcPr>
            <w:tcW w:w="4597" w:type="dxa"/>
          </w:tcPr>
          <w:p w14:paraId="497FEE50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0017051D" w14:textId="77777777" w:rsidTr="00937D6C">
        <w:trPr>
          <w:trHeight w:val="322"/>
        </w:trPr>
        <w:tc>
          <w:tcPr>
            <w:tcW w:w="4295" w:type="dxa"/>
          </w:tcPr>
          <w:p w14:paraId="5C4C5529" w14:textId="77777777" w:rsidR="00D12A49" w:rsidRPr="005E116B" w:rsidRDefault="00D12A49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Ime kontakt osobe:</w:t>
            </w:r>
          </w:p>
        </w:tc>
        <w:tc>
          <w:tcPr>
            <w:tcW w:w="4597" w:type="dxa"/>
          </w:tcPr>
          <w:p w14:paraId="776BDD55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045C90D1" w14:textId="77777777" w:rsidTr="00937D6C">
        <w:trPr>
          <w:trHeight w:val="306"/>
        </w:trPr>
        <w:tc>
          <w:tcPr>
            <w:tcW w:w="4295" w:type="dxa"/>
          </w:tcPr>
          <w:p w14:paraId="0E2BC723" w14:textId="77777777" w:rsidR="00D12A49" w:rsidRPr="005E116B" w:rsidRDefault="00D12A49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Kontakt telefon:</w:t>
            </w:r>
          </w:p>
        </w:tc>
        <w:tc>
          <w:tcPr>
            <w:tcW w:w="4597" w:type="dxa"/>
          </w:tcPr>
          <w:p w14:paraId="40833387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  <w:tr w:rsidR="00D12A49" w:rsidRPr="005E116B" w14:paraId="762DF294" w14:textId="77777777" w:rsidTr="00937D6C">
        <w:trPr>
          <w:trHeight w:val="306"/>
        </w:trPr>
        <w:tc>
          <w:tcPr>
            <w:tcW w:w="4295" w:type="dxa"/>
          </w:tcPr>
          <w:p w14:paraId="6E2C49DC" w14:textId="77777777" w:rsidR="00D12A49" w:rsidRPr="005E116B" w:rsidRDefault="00630A5C" w:rsidP="006122F7">
            <w:pPr>
              <w:rPr>
                <w:rFonts w:ascii="Book Antiqua" w:hAnsi="Book Antiqua" w:cs="Times New Roman"/>
                <w:bCs/>
                <w:lang w:val="sr-Latn-CS"/>
              </w:rPr>
            </w:pPr>
            <w:r w:rsidRPr="005E116B">
              <w:rPr>
                <w:rFonts w:ascii="Book Antiqua" w:hAnsi="Book Antiqua" w:cs="Times New Roman"/>
                <w:bCs/>
                <w:lang w:val="sr-Latn-CS"/>
              </w:rPr>
              <w:t>Adresa</w:t>
            </w:r>
            <w:r w:rsidR="00D12A49" w:rsidRPr="005E116B">
              <w:rPr>
                <w:rFonts w:ascii="Book Antiqua" w:hAnsi="Book Antiqua" w:cs="Times New Roman"/>
                <w:bCs/>
                <w:lang w:val="sr-Latn-CS"/>
              </w:rPr>
              <w:t xml:space="preserve"> </w:t>
            </w:r>
            <w:r w:rsidR="00E816BE">
              <w:rPr>
                <w:rFonts w:ascii="Book Antiqua" w:hAnsi="Book Antiqua" w:cs="Times New Roman"/>
                <w:bCs/>
                <w:lang w:val="sr-Latn-CS"/>
              </w:rPr>
              <w:t xml:space="preserve">elektronske </w:t>
            </w:r>
            <w:r w:rsidRPr="005E116B">
              <w:rPr>
                <w:rFonts w:ascii="Book Antiqua" w:hAnsi="Book Antiqua" w:cs="Times New Roman"/>
                <w:bCs/>
                <w:lang w:val="sr-Latn-CS"/>
              </w:rPr>
              <w:t>pošte</w:t>
            </w:r>
            <w:r w:rsidR="00D12A49" w:rsidRPr="005E116B">
              <w:rPr>
                <w:rFonts w:ascii="Book Antiqua" w:hAnsi="Book Antiqua" w:cs="Times New Roman"/>
                <w:bCs/>
                <w:lang w:val="sr-Latn-CS"/>
              </w:rPr>
              <w:t>:</w:t>
            </w:r>
          </w:p>
        </w:tc>
        <w:tc>
          <w:tcPr>
            <w:tcW w:w="4597" w:type="dxa"/>
          </w:tcPr>
          <w:p w14:paraId="341A7602" w14:textId="77777777" w:rsidR="00D12A49" w:rsidRPr="005E116B" w:rsidRDefault="00D12A49" w:rsidP="006122F7">
            <w:pPr>
              <w:rPr>
                <w:rFonts w:ascii="Book Antiqua" w:hAnsi="Book Antiqua" w:cs="Times New Roman"/>
                <w:lang w:val="sr-Latn-CS"/>
              </w:rPr>
            </w:pPr>
          </w:p>
        </w:tc>
      </w:tr>
    </w:tbl>
    <w:p w14:paraId="7480EA1C" w14:textId="2C89D474" w:rsidR="00E816BE" w:rsidRPr="005E116B" w:rsidRDefault="004867AC" w:rsidP="00E816BE">
      <w:pPr>
        <w:pStyle w:val="NoSpacing"/>
        <w:rPr>
          <w:rFonts w:ascii="Book Antiqua" w:hAnsi="Book Antiqua"/>
          <w:b/>
          <w:i/>
          <w:sz w:val="24"/>
          <w:szCs w:val="24"/>
          <w:lang w:val="sr-Latn-CS" w:bidi="en-US"/>
        </w:rPr>
      </w:pPr>
      <w:r w:rsidRPr="005E116B">
        <w:rPr>
          <w:rFonts w:ascii="Book Antiqua" w:hAnsi="Book Antiqua"/>
          <w:b/>
          <w:i/>
          <w:sz w:val="24"/>
          <w:szCs w:val="24"/>
          <w:lang w:val="sr-Latn-CS" w:bidi="en-US"/>
        </w:rPr>
        <w:t xml:space="preserve">* Ako se ovlašćeno lice razlikuje od vlasnika subjekta </w:t>
      </w:r>
      <w:r w:rsidR="00E816BE">
        <w:rPr>
          <w:rFonts w:ascii="Book Antiqua" w:hAnsi="Book Antiqua"/>
          <w:b/>
          <w:i/>
          <w:sz w:val="24"/>
          <w:szCs w:val="24"/>
          <w:lang w:val="sr-Latn-CS" w:bidi="en-US"/>
        </w:rPr>
        <w:t>koji aplicira</w:t>
      </w:r>
      <w:r w:rsidRPr="005E116B">
        <w:rPr>
          <w:rFonts w:ascii="Book Antiqua" w:hAnsi="Book Antiqua"/>
          <w:b/>
          <w:i/>
          <w:sz w:val="24"/>
          <w:szCs w:val="24"/>
          <w:lang w:val="sr-Latn-CS" w:bidi="en-US"/>
        </w:rPr>
        <w:t>,</w:t>
      </w:r>
      <w:r w:rsidR="00E816BE">
        <w:rPr>
          <w:rFonts w:ascii="Book Antiqua" w:hAnsi="Book Antiqua"/>
          <w:b/>
          <w:i/>
          <w:sz w:val="24"/>
          <w:szCs w:val="24"/>
          <w:lang w:val="sr-Latn-CS" w:bidi="en-US"/>
        </w:rPr>
        <w:t xml:space="preserve"> molimo</w:t>
      </w:r>
      <w:r w:rsidRPr="005E116B">
        <w:rPr>
          <w:rFonts w:ascii="Book Antiqua" w:hAnsi="Book Antiqua"/>
          <w:b/>
          <w:i/>
          <w:sz w:val="24"/>
          <w:szCs w:val="24"/>
          <w:lang w:val="sr-Latn-CS" w:bidi="en-US"/>
        </w:rPr>
        <w:t xml:space="preserve"> priložite overeno ovlašćenje.</w:t>
      </w:r>
    </w:p>
    <w:p w14:paraId="10A22983" w14:textId="77777777" w:rsidR="00205EBD" w:rsidRPr="005E116B" w:rsidRDefault="00E816BE" w:rsidP="00E816BE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2. POTREBNI</w:t>
      </w:r>
      <w:r w:rsidR="00D12A49"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DOKUMENT</w:t>
      </w:r>
      <w:r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I</w:t>
      </w:r>
      <w:r w:rsidR="00D12A49"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ZA </w:t>
      </w:r>
      <w:r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APLICIRANJE</w:t>
      </w:r>
      <w:r w:rsidR="00D12A49"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: 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4867AC" w:rsidRPr="005E116B" w14:paraId="0BB6A7DC" w14:textId="77777777" w:rsidTr="008F19B9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F4B73" w14:textId="77777777" w:rsidR="004867AC" w:rsidRPr="005E116B" w:rsidRDefault="004867AC" w:rsidP="004867A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9E51D9" w14:textId="77777777" w:rsidR="004867AC" w:rsidRPr="005E116B" w:rsidRDefault="008B067D" w:rsidP="00E816BE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Molimo priložite dokumentaciju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dokazivanja 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ovoj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aplikaciji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.</w:t>
            </w:r>
          </w:p>
        </w:tc>
      </w:tr>
      <w:tr w:rsidR="004867AC" w:rsidRPr="005E116B" w14:paraId="2623D51D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54F9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B2F" w14:textId="77777777" w:rsidR="004867AC" w:rsidRPr="005E116B" w:rsidRDefault="004867AC" w:rsidP="00171ACC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highlight w:val="yellow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Dokaz da je </w:t>
            </w:r>
            <w:r w:rsidR="00E816BE">
              <w:rPr>
                <w:rFonts w:ascii="Book Antiqua" w:hAnsi="Book Antiqua"/>
                <w:sz w:val="24"/>
                <w:szCs w:val="24"/>
                <w:lang w:val="sr-Latn-CS"/>
              </w:rPr>
              <w:t xml:space="preserve">subjekt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koji </w:t>
            </w:r>
            <w:r w:rsidR="00E816BE">
              <w:rPr>
                <w:rFonts w:ascii="Book Antiqua" w:hAnsi="Book Antiqua"/>
                <w:sz w:val="24"/>
                <w:szCs w:val="24"/>
                <w:lang w:val="sr-Latn-CS"/>
              </w:rPr>
              <w:t>apli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cira 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registrovan u Republici Kosovo</w:t>
            </w:r>
          </w:p>
        </w:tc>
      </w:tr>
      <w:tr w:rsidR="004867AC" w:rsidRPr="005E116B" w14:paraId="6912326A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879C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4FDA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Dokaz o aktivnom </w:t>
            </w:r>
            <w:r w:rsidR="00E816BE">
              <w:rPr>
                <w:rFonts w:ascii="Book Antiqua" w:hAnsi="Book Antiqua"/>
                <w:sz w:val="24"/>
                <w:szCs w:val="24"/>
                <w:lang w:val="sr-Latn-CS"/>
              </w:rPr>
              <w:t>žiro</w:t>
            </w:r>
            <w:r w:rsidR="00E816BE" w:rsidRPr="005E116B">
              <w:rPr>
                <w:rFonts w:ascii="Book Antiqua" w:hAnsi="Book Antiqua"/>
                <w:sz w:val="24"/>
                <w:szCs w:val="24"/>
                <w:lang w:val="sr-Latn-CS"/>
              </w:rPr>
              <w:t>-računu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u jednoj od banaka licenciranih od strane Centralne banke Kosova</w:t>
            </w:r>
          </w:p>
        </w:tc>
      </w:tr>
      <w:tr w:rsidR="004867AC" w:rsidRPr="005E116B" w14:paraId="435EDCB8" w14:textId="77777777" w:rsidTr="008F19B9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ECA3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2B23" w14:textId="77777777" w:rsidR="004867AC" w:rsidRPr="005E116B" w:rsidRDefault="004867AC" w:rsidP="00171ACC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Kopija lične karte ovlašćenog lica subjekta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koji </w:t>
            </w:r>
            <w:r w:rsidR="00F84182">
              <w:rPr>
                <w:rFonts w:ascii="Book Antiqua" w:hAnsi="Book Antiqua"/>
                <w:sz w:val="24"/>
                <w:szCs w:val="24"/>
                <w:lang w:val="sr-Latn-CS"/>
              </w:rPr>
              <w:t>apli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>cira</w:t>
            </w:r>
          </w:p>
        </w:tc>
      </w:tr>
      <w:tr w:rsidR="004867AC" w:rsidRPr="005E116B" w14:paraId="6A998FD6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5430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02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Potvrda suda kojom se dokazuje da ovlašćeno lice subjekta nije pod istragom,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potreban je original ne stariji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od 30 dana</w:t>
            </w:r>
          </w:p>
        </w:tc>
      </w:tr>
      <w:tr w:rsidR="004867AC" w:rsidRPr="005E116B" w14:paraId="7A96E4A0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E2DB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A46D" w14:textId="77777777" w:rsidR="004867AC" w:rsidRPr="005E116B" w:rsidRDefault="004867AC" w:rsidP="00171ACC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Kratak opis svrhe učešća, očekivanja i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audijencije u 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EXPO 2020</w:t>
            </w:r>
          </w:p>
        </w:tc>
      </w:tr>
      <w:tr w:rsidR="004867AC" w:rsidRPr="005E116B" w14:paraId="0E30367D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D812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ED73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Izjava pod zakletvom</w:t>
            </w:r>
          </w:p>
        </w:tc>
      </w:tr>
      <w:tr w:rsidR="004867AC" w:rsidRPr="005E116B" w14:paraId="701079F9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077D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B73" w14:textId="77777777" w:rsidR="004867AC" w:rsidRPr="005E116B" w:rsidRDefault="004867AC" w:rsidP="00171ACC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Potvrda o godišnjem prometu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 xml:space="preserve">subjekta koji aplicira 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za fiskalnu 2020. godinu od Poreske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>administracije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Kosova</w:t>
            </w:r>
          </w:p>
        </w:tc>
      </w:tr>
      <w:tr w:rsidR="004867AC" w:rsidRPr="005E116B" w14:paraId="5000C5E5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456F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9674" w14:textId="77777777" w:rsidR="004867AC" w:rsidRPr="005E116B" w:rsidRDefault="004867AC" w:rsidP="00171ACC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Poreska potvrda subjekta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>koji aplicira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za obaveze izvršene prema Poreskoj </w:t>
            </w:r>
            <w:r w:rsidR="00171ACC">
              <w:rPr>
                <w:rFonts w:ascii="Book Antiqua" w:hAnsi="Book Antiqua"/>
                <w:sz w:val="24"/>
                <w:szCs w:val="24"/>
                <w:lang w:val="sr-Latn-CS"/>
              </w:rPr>
              <w:t>administraciji</w:t>
            </w: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Kosova, ne starija od šest (6) meseci</w:t>
            </w:r>
          </w:p>
        </w:tc>
      </w:tr>
    </w:tbl>
    <w:p w14:paraId="48B4AF4B" w14:textId="77777777" w:rsidR="004867AC" w:rsidRPr="005E116B" w:rsidRDefault="004867AC" w:rsidP="004867AC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</w:p>
    <w:p w14:paraId="56B5A690" w14:textId="7C0527D5" w:rsidR="004867AC" w:rsidRPr="005E116B" w:rsidRDefault="004867AC" w:rsidP="00616675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3. USLUGE ILI PROIZVODI KOJE ĆE SUBJEKT PONU</w:t>
      </w:r>
      <w:r w:rsidR="00616675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DITI 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POTENCIJALNIM </w:t>
      </w:r>
      <w:r w:rsidR="0065617D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PUBLIKE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:</w:t>
      </w:r>
    </w:p>
    <w:tbl>
      <w:tblPr>
        <w:tblStyle w:val="TableGrid11"/>
        <w:tblpPr w:leftFromText="180" w:rightFromText="180" w:vertAnchor="text" w:tblpX="-20" w:tblpY="1"/>
        <w:tblOverlap w:val="never"/>
        <w:tblW w:w="9000" w:type="dxa"/>
        <w:tblLook w:val="04A0" w:firstRow="1" w:lastRow="0" w:firstColumn="1" w:lastColumn="0" w:noHBand="0" w:noVBand="1"/>
      </w:tblPr>
      <w:tblGrid>
        <w:gridCol w:w="535"/>
        <w:gridCol w:w="8465"/>
      </w:tblGrid>
      <w:tr w:rsidR="004867AC" w:rsidRPr="005E116B" w14:paraId="11BA0481" w14:textId="77777777" w:rsidTr="008F19B9">
        <w:trPr>
          <w:trHeight w:val="3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C3C5BF" w14:textId="77777777" w:rsidR="004867AC" w:rsidRPr="005E116B" w:rsidRDefault="004867AC" w:rsidP="004867A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5E54A" w14:textId="2A937E47" w:rsidR="004867AC" w:rsidRPr="005E116B" w:rsidRDefault="004867AC" w:rsidP="009E68B5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Molimo priložite dokumentaciju </w:t>
            </w:r>
            <w:r w:rsidR="00480013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dokazivanja 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ovoj </w:t>
            </w:r>
            <w:r w:rsidR="00480013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aplikaciji</w:t>
            </w:r>
            <w:r w:rsidR="0065617D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 </w:t>
            </w:r>
            <w:r w:rsidR="00AB2C08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(prezentacija, video, katalog,</w:t>
            </w:r>
            <w:r w:rsidR="0065617D" w:rsidRPr="0065617D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 a</w:t>
            </w:r>
            <w:r w:rsidR="00247196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bstract</w:t>
            </w:r>
            <w:r w:rsidR="0065617D" w:rsidRPr="0065617D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)</w:t>
            </w:r>
          </w:p>
        </w:tc>
      </w:tr>
      <w:tr w:rsidR="004867AC" w:rsidRPr="005E116B" w14:paraId="0A613D23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7A51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AC4" w14:textId="77777777" w:rsidR="004867AC" w:rsidRPr="005E116B" w:rsidRDefault="004867AC" w:rsidP="004867AC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highlight w:val="yellow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Jedna (1) usluga ili proizvod</w:t>
            </w:r>
          </w:p>
        </w:tc>
      </w:tr>
      <w:tr w:rsidR="004867AC" w:rsidRPr="005E116B" w14:paraId="6E73BADA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BF9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B82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napToGrid w:val="0"/>
                <w:color w:val="FF000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Dve (2) usluge ili proizvoda</w:t>
            </w:r>
          </w:p>
        </w:tc>
      </w:tr>
      <w:tr w:rsidR="004867AC" w:rsidRPr="005E116B" w14:paraId="38ACA869" w14:textId="77777777" w:rsidTr="008F19B9">
        <w:trPr>
          <w:trHeight w:val="2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8FA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B5C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Tri (3) usluge ili proizvoda</w:t>
            </w:r>
          </w:p>
        </w:tc>
      </w:tr>
      <w:tr w:rsidR="004867AC" w:rsidRPr="005E116B" w14:paraId="38B248F5" w14:textId="77777777" w:rsidTr="008F19B9">
        <w:trPr>
          <w:trHeight w:val="309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A2A1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634" w14:textId="3DE8F3AD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Četiri (4) </w:t>
            </w:r>
            <w:r w:rsidR="00E05468" w:rsidRPr="005E116B">
              <w:rPr>
                <w:rFonts w:ascii="Book Antiqua" w:hAnsi="Book Antiqua"/>
                <w:sz w:val="24"/>
                <w:szCs w:val="24"/>
                <w:lang w:val="sr-Latn-CS"/>
              </w:rPr>
              <w:t xml:space="preserve"> ili više usluga ili proizvoda</w:t>
            </w:r>
          </w:p>
        </w:tc>
      </w:tr>
    </w:tbl>
    <w:p w14:paraId="42DFBBDD" w14:textId="77777777" w:rsidR="004867AC" w:rsidRPr="005E116B" w:rsidRDefault="004867AC" w:rsidP="00480013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4. ZNANJE STRANIH JEZIKA I PREZENTACIONE </w:t>
      </w:r>
      <w:r w:rsidR="00480013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SPOSOBNOSTI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PREDSTAVNIKA </w:t>
      </w:r>
      <w:r w:rsidR="00480013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SUBJEKTA KOJI APLICIRA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:</w:t>
      </w:r>
    </w:p>
    <w:tbl>
      <w:tblPr>
        <w:tblStyle w:val="TableGrid11"/>
        <w:tblpPr w:leftFromText="180" w:rightFromText="180" w:vertAnchor="text" w:tblpX="-35" w:tblpY="1"/>
        <w:tblOverlap w:val="never"/>
        <w:tblW w:w="9110" w:type="dxa"/>
        <w:tblLook w:val="04A0" w:firstRow="1" w:lastRow="0" w:firstColumn="1" w:lastColumn="0" w:noHBand="0" w:noVBand="1"/>
      </w:tblPr>
      <w:tblGrid>
        <w:gridCol w:w="535"/>
        <w:gridCol w:w="8575"/>
      </w:tblGrid>
      <w:tr w:rsidR="004867AC" w:rsidRPr="005E116B" w14:paraId="531BDA79" w14:textId="77777777" w:rsidTr="008F19B9">
        <w:trPr>
          <w:trHeight w:val="35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6F690" w14:textId="77777777" w:rsidR="004867AC" w:rsidRPr="005E116B" w:rsidRDefault="004867AC" w:rsidP="004867A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9DADA9" w14:textId="0586EDEA" w:rsidR="004867AC" w:rsidRPr="00E05468" w:rsidRDefault="00E05468" w:rsidP="008F19B9">
            <w:pPr>
              <w:spacing w:line="276" w:lineRule="auto"/>
              <w:rPr>
                <w:rFonts w:ascii="Book Antiqua" w:hAnsi="Book Antiqua"/>
                <w:b/>
                <w:bCs/>
                <w:snapToGrid w:val="0"/>
                <w:sz w:val="24"/>
                <w:szCs w:val="24"/>
                <w:lang w:val="sr-Latn-CS" w:bidi="en-US"/>
              </w:rPr>
            </w:pPr>
            <w:r w:rsidRPr="00E05468">
              <w:rPr>
                <w:rFonts w:ascii="Book Antiqua" w:hAnsi="Book Antiqua"/>
                <w:b/>
                <w:bCs/>
                <w:snapToGrid w:val="0"/>
                <w:sz w:val="24"/>
                <w:szCs w:val="24"/>
                <w:lang w:val="sr-Latn-CS" w:bidi="en-US"/>
              </w:rPr>
              <w:t>Potpisana izjava pod zakletvom se prihvata kao dokaz</w:t>
            </w:r>
          </w:p>
        </w:tc>
      </w:tr>
      <w:tr w:rsidR="004867AC" w:rsidRPr="005E116B" w14:paraId="47F5446E" w14:textId="77777777" w:rsidTr="008F19B9">
        <w:trPr>
          <w:trHeight w:val="31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48FE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2DD7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Engleski jezik u komunikaciji i prezentaciji</w:t>
            </w:r>
          </w:p>
        </w:tc>
      </w:tr>
      <w:tr w:rsidR="004867AC" w:rsidRPr="005E116B" w14:paraId="57C25A1B" w14:textId="77777777" w:rsidTr="008F19B9">
        <w:trPr>
          <w:trHeight w:val="30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A10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9315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snapToGrid w:val="0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sz w:val="24"/>
                <w:szCs w:val="24"/>
                <w:lang w:val="sr-Latn-CS"/>
              </w:rPr>
              <w:t>Drugi jezici (koji):</w:t>
            </w:r>
          </w:p>
        </w:tc>
      </w:tr>
    </w:tbl>
    <w:p w14:paraId="5607909A" w14:textId="77777777" w:rsidR="004867AC" w:rsidRPr="005E116B" w:rsidRDefault="004867AC" w:rsidP="008B067D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5. PROMOTIVNI MATERIJALI</w:t>
      </w:r>
      <w:r w:rsidR="008B067D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SUBJEKTA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NA STRANIM JEZICIMA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550"/>
      </w:tblGrid>
      <w:tr w:rsidR="004867AC" w:rsidRPr="005E116B" w14:paraId="02996EDC" w14:textId="77777777" w:rsidTr="008F19B9">
        <w:trPr>
          <w:trHeight w:val="3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435921" w14:textId="77777777" w:rsidR="004867AC" w:rsidRPr="005E116B" w:rsidRDefault="004867AC" w:rsidP="004867A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BF4A7C" w14:textId="77777777" w:rsidR="004867AC" w:rsidRPr="005E116B" w:rsidRDefault="008B067D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Molimo priložite dokumentaciju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dokazivanja 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ovoj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aplikaciji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.</w:t>
            </w:r>
          </w:p>
        </w:tc>
      </w:tr>
      <w:tr w:rsidR="004867AC" w:rsidRPr="005E116B" w14:paraId="20B39025" w14:textId="77777777" w:rsidTr="008F19B9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B268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A60" w14:textId="77777777" w:rsidR="004867AC" w:rsidRPr="005E116B" w:rsidRDefault="00630A5C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engleski</w:t>
            </w:r>
            <w:r w:rsidR="004867AC"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 xml:space="preserve"> </w:t>
            </w: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jezik</w:t>
            </w:r>
          </w:p>
        </w:tc>
      </w:tr>
      <w:tr w:rsidR="004867AC" w:rsidRPr="005E116B" w14:paraId="2D63CA72" w14:textId="77777777" w:rsidTr="008F19B9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A8EB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122A" w14:textId="77777777" w:rsidR="004867AC" w:rsidRPr="005E116B" w:rsidRDefault="004867AC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Drugi jezici (koji):</w:t>
            </w:r>
          </w:p>
        </w:tc>
      </w:tr>
    </w:tbl>
    <w:p w14:paraId="685A548C" w14:textId="77777777" w:rsidR="004867AC" w:rsidRPr="005E116B" w:rsidRDefault="004867AC" w:rsidP="008B067D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6. GODIŠNJI PROMET </w:t>
      </w:r>
      <w:r w:rsidR="008B067D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SUBJEKTA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TOKOM FISKALNE 2020. GODINE: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90"/>
        <w:gridCol w:w="4860"/>
      </w:tblGrid>
      <w:tr w:rsidR="004867AC" w:rsidRPr="005E116B" w14:paraId="051C62DF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A7698" w14:textId="77777777" w:rsidR="004867AC" w:rsidRPr="005E116B" w:rsidRDefault="004867AC" w:rsidP="004867AC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548919" w14:textId="77777777" w:rsidR="004867AC" w:rsidRPr="005E116B" w:rsidRDefault="008B067D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Molimo priložite dokumentaciju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dokazivanja 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ovoj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aplikaciji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.</w:t>
            </w:r>
          </w:p>
        </w:tc>
      </w:tr>
      <w:tr w:rsidR="004867AC" w:rsidRPr="005E116B" w14:paraId="3F3E76B9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9AFDF" w14:textId="77777777" w:rsidR="004867AC" w:rsidRPr="005E116B" w:rsidRDefault="004867AC" w:rsidP="008F19B9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CD3F4" w14:textId="77777777" w:rsidR="004867AC" w:rsidRPr="005E116B" w:rsidRDefault="00630A5C" w:rsidP="008F19B9">
            <w:pPr>
              <w:jc w:val="center"/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>Godišnji</w:t>
            </w:r>
            <w:r w:rsidR="004867AC" w:rsidRPr="005E116B"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 xml:space="preserve"> </w:t>
            </w:r>
            <w:r w:rsidRPr="005E116B"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>promet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C1E97" w14:textId="77777777" w:rsidR="004867AC" w:rsidRPr="005E116B" w:rsidRDefault="004867AC" w:rsidP="008F19B9">
            <w:pPr>
              <w:jc w:val="center"/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>Vrednost u evrima</w:t>
            </w:r>
          </w:p>
        </w:tc>
      </w:tr>
      <w:tr w:rsidR="004867AC" w:rsidRPr="005E116B" w14:paraId="1A6C84B5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7863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51B6" w14:textId="77777777" w:rsidR="004867AC" w:rsidRDefault="004867AC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Od nula do 500.000 evra</w:t>
            </w:r>
          </w:p>
          <w:p w14:paraId="4EE05E5B" w14:textId="36F25856" w:rsidR="00E05468" w:rsidRPr="005E116B" w:rsidRDefault="00E05468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  <w:r w:rsidRPr="00E05468">
              <w:rPr>
                <w:rFonts w:ascii="Book Antiqua" w:hAnsi="Book Antiqua"/>
                <w:sz w:val="24"/>
                <w:szCs w:val="24"/>
                <w:lang w:val="sr-Latn-CS" w:bidi="en-US"/>
              </w:rPr>
              <w:t>(ne odnosi se na start-up)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B495" w14:textId="77777777" w:rsidR="004867AC" w:rsidRPr="005E116B" w:rsidRDefault="004867AC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</w:p>
        </w:tc>
      </w:tr>
      <w:tr w:rsidR="004867AC" w:rsidRPr="005E116B" w14:paraId="477D59DB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FA8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E1BD" w14:textId="77777777" w:rsidR="004867AC" w:rsidRDefault="005E25AD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Preko 500.000 do 1.000.000 evra</w:t>
            </w:r>
          </w:p>
          <w:p w14:paraId="3E3009F2" w14:textId="03A92DE9" w:rsidR="00E05468" w:rsidRPr="005E116B" w:rsidRDefault="00E05468" w:rsidP="008F19B9">
            <w:pPr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E05468">
              <w:rPr>
                <w:rFonts w:ascii="Book Antiqua" w:hAnsi="Book Antiqua"/>
                <w:sz w:val="24"/>
                <w:szCs w:val="24"/>
                <w:lang w:val="sr-Latn-CS"/>
              </w:rPr>
              <w:t>(ne odnosi se na start-up)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618E" w14:textId="77777777" w:rsidR="004867AC" w:rsidRPr="005E116B" w:rsidRDefault="004867AC" w:rsidP="008F19B9">
            <w:pPr>
              <w:rPr>
                <w:rFonts w:ascii="Book Antiqua" w:hAnsi="Book Antiqua"/>
                <w:sz w:val="24"/>
                <w:szCs w:val="24"/>
                <w:lang w:val="sr-Latn-CS"/>
              </w:rPr>
            </w:pPr>
          </w:p>
        </w:tc>
      </w:tr>
      <w:tr w:rsidR="004867AC" w:rsidRPr="005E116B" w14:paraId="1678EF2E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F529" w14:textId="77777777" w:rsidR="004867AC" w:rsidRPr="005E116B" w:rsidRDefault="004867AC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FC05" w14:textId="77777777" w:rsidR="004867AC" w:rsidRDefault="004867AC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Preko 1.000.000 evra</w:t>
            </w:r>
          </w:p>
          <w:p w14:paraId="5385EE20" w14:textId="67DBE939" w:rsidR="00E05468" w:rsidRPr="005E116B" w:rsidRDefault="00E05468" w:rsidP="008F19B9">
            <w:pPr>
              <w:rPr>
                <w:rFonts w:ascii="Book Antiqua" w:hAnsi="Book Antiqua"/>
                <w:sz w:val="24"/>
                <w:szCs w:val="24"/>
                <w:lang w:val="sr-Latn-CS"/>
              </w:rPr>
            </w:pPr>
            <w:r w:rsidRPr="00E05468">
              <w:rPr>
                <w:rFonts w:ascii="Book Antiqua" w:hAnsi="Book Antiqua"/>
                <w:sz w:val="24"/>
                <w:szCs w:val="24"/>
                <w:lang w:val="sr-Latn-CS"/>
              </w:rPr>
              <w:t>(ne odnosi se na start-up)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1F5C" w14:textId="77777777" w:rsidR="004867AC" w:rsidRPr="005E116B" w:rsidRDefault="004867AC" w:rsidP="008F19B9">
            <w:pPr>
              <w:rPr>
                <w:rFonts w:ascii="Book Antiqua" w:hAnsi="Book Antiqua"/>
                <w:sz w:val="24"/>
                <w:szCs w:val="24"/>
                <w:lang w:val="sr-Latn-CS"/>
              </w:rPr>
            </w:pPr>
          </w:p>
        </w:tc>
      </w:tr>
      <w:tr w:rsidR="00E05468" w:rsidRPr="005E116B" w14:paraId="290D5853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328F" w14:textId="77777777" w:rsidR="00E05468" w:rsidRPr="005E116B" w:rsidRDefault="00E05468" w:rsidP="008F19B9">
            <w:pPr>
              <w:spacing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839F" w14:textId="710785AC" w:rsidR="00E05468" w:rsidRPr="008E34E0" w:rsidRDefault="008E34E0" w:rsidP="00663DC2">
            <w:pPr>
              <w:rPr>
                <w:rFonts w:ascii="Book Antiqua" w:eastAsia="MS Mincho" w:hAnsi="Book Antiqua"/>
                <w:b/>
                <w:bCs/>
                <w:sz w:val="24"/>
                <w:szCs w:val="24"/>
                <w:lang w:val="sr-Latn-CS"/>
              </w:rPr>
            </w:pPr>
            <w:r w:rsidRPr="008E34E0">
              <w:rPr>
                <w:rFonts w:ascii="Book Antiqua" w:eastAsia="MS Mincho" w:hAnsi="Book Antiqua"/>
                <w:b/>
                <w:bCs/>
                <w:sz w:val="24"/>
                <w:szCs w:val="24"/>
                <w:lang w:val="sr-Latn-CS"/>
              </w:rPr>
              <w:t xml:space="preserve">Godišnji </w:t>
            </w:r>
            <w:r w:rsidR="00663DC2">
              <w:rPr>
                <w:rFonts w:ascii="Book Antiqua" w:eastAsia="MS Mincho" w:hAnsi="Book Antiqua"/>
                <w:b/>
                <w:bCs/>
                <w:sz w:val="24"/>
                <w:szCs w:val="24"/>
                <w:lang w:val="sr-Latn-CS"/>
              </w:rPr>
              <w:t xml:space="preserve">promet </w:t>
            </w:r>
            <w:r w:rsidRPr="008E34E0">
              <w:rPr>
                <w:rFonts w:ascii="Book Antiqua" w:eastAsia="MS Mincho" w:hAnsi="Book Antiqua"/>
                <w:b/>
                <w:bCs/>
                <w:sz w:val="24"/>
                <w:szCs w:val="24"/>
                <w:lang w:val="sr-Latn-CS"/>
              </w:rPr>
              <w:t>za start-up preduzeća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455A" w14:textId="77777777" w:rsidR="00E05468" w:rsidRPr="005E116B" w:rsidRDefault="00E05468" w:rsidP="008F19B9">
            <w:pPr>
              <w:rPr>
                <w:rFonts w:ascii="Book Antiqua" w:hAnsi="Book Antiqua"/>
                <w:sz w:val="24"/>
                <w:szCs w:val="24"/>
                <w:lang w:val="sr-Latn-CS"/>
              </w:rPr>
            </w:pPr>
          </w:p>
        </w:tc>
      </w:tr>
    </w:tbl>
    <w:p w14:paraId="387C7A9F" w14:textId="77777777" w:rsidR="004867AC" w:rsidRPr="005E116B" w:rsidRDefault="003B6A42" w:rsidP="008B067D">
      <w:pPr>
        <w:pStyle w:val="Heading2"/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</w:pP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lastRenderedPageBreak/>
        <w:t xml:space="preserve">7. </w:t>
      </w:r>
      <w:r w:rsidR="008B067D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DRŽAVE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U KOJE SE USLUGE ILI PROIZVODI </w:t>
      </w:r>
      <w:r w:rsidR="008B067D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>SUBJEKTA KOJI APLICIRA</w:t>
      </w:r>
      <w:r w:rsidRPr="005E116B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IZVOZE TOKOM 2019. I 2020.</w:t>
      </w:r>
      <w:r w:rsidR="00734718">
        <w:rPr>
          <w:rFonts w:ascii="Book Antiqua" w:hAnsi="Book Antiqua" w:cs="Times New Roman"/>
          <w:b/>
          <w:bCs/>
          <w:sz w:val="24"/>
          <w:szCs w:val="24"/>
          <w:u w:val="single"/>
          <w:lang w:val="sr-Latn-CS"/>
        </w:rPr>
        <w:t xml:space="preserve"> GODINE</w:t>
      </w:r>
    </w:p>
    <w:tbl>
      <w:tblPr>
        <w:tblW w:w="90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490"/>
        <w:gridCol w:w="3060"/>
      </w:tblGrid>
      <w:tr w:rsidR="003B6A42" w:rsidRPr="005E116B" w14:paraId="64515D4E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90779" w14:textId="77777777" w:rsidR="003B6A42" w:rsidRPr="005E116B" w:rsidRDefault="003B6A42" w:rsidP="003B6A42">
            <w:pPr>
              <w:pStyle w:val="ListParagraph"/>
              <w:numPr>
                <w:ilvl w:val="0"/>
                <w:numId w:val="3"/>
              </w:numPr>
              <w:spacing w:after="0" w:line="276" w:lineRule="auto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8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205B0A" w14:textId="77777777" w:rsidR="003B6A42" w:rsidRPr="005E116B" w:rsidRDefault="008B067D" w:rsidP="008F19B9">
            <w:pPr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</w:pP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Molimo priložite dokumentaciju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dokazivanja 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 xml:space="preserve">ovoj </w:t>
            </w:r>
            <w:r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aplikaciji</w:t>
            </w:r>
            <w:r w:rsidRPr="005E116B">
              <w:rPr>
                <w:rFonts w:ascii="Book Antiqua" w:hAnsi="Book Antiqua"/>
                <w:b/>
                <w:sz w:val="24"/>
                <w:szCs w:val="24"/>
                <w:lang w:val="sr-Latn-CS"/>
              </w:rPr>
              <w:t>.</w:t>
            </w:r>
          </w:p>
        </w:tc>
      </w:tr>
      <w:tr w:rsidR="003B6A42" w:rsidRPr="005E116B" w14:paraId="0FD5EE82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56EE7" w14:textId="77777777" w:rsidR="003B6A42" w:rsidRPr="005E116B" w:rsidRDefault="003B6A42" w:rsidP="008F19B9">
            <w:pPr>
              <w:pStyle w:val="ListParagraph"/>
              <w:spacing w:line="276" w:lineRule="auto"/>
              <w:ind w:left="360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C472B" w14:textId="77777777" w:rsidR="003B6A42" w:rsidRPr="005E116B" w:rsidRDefault="00DD01B0" w:rsidP="008F19B9">
            <w:pPr>
              <w:jc w:val="center"/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</w:pPr>
            <w:r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>Države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B31FC0" w14:textId="77777777" w:rsidR="003B6A42" w:rsidRPr="005E116B" w:rsidRDefault="003B6A42" w:rsidP="008F19B9">
            <w:pPr>
              <w:jc w:val="center"/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b/>
                <w:sz w:val="24"/>
                <w:szCs w:val="24"/>
                <w:lang w:val="sr-Latn-CS"/>
              </w:rPr>
              <w:t>Vrednost u evrima</w:t>
            </w:r>
          </w:p>
        </w:tc>
      </w:tr>
      <w:tr w:rsidR="003B6A42" w:rsidRPr="005E116B" w14:paraId="0062D0A6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97F8" w14:textId="77777777" w:rsidR="003B6A42" w:rsidRPr="005E116B" w:rsidRDefault="003B6A42" w:rsidP="008F19B9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B50D" w14:textId="77777777" w:rsidR="003B6A42" w:rsidRPr="005E116B" w:rsidRDefault="00DD01B0" w:rsidP="008F19B9">
            <w:pPr>
              <w:rPr>
                <w:rFonts w:ascii="Book Antiqua" w:hAnsi="Book Antiqua"/>
                <w:sz w:val="24"/>
                <w:szCs w:val="24"/>
                <w:lang w:val="sr-Latn-CS" w:bidi="en-US"/>
              </w:rPr>
            </w:pPr>
            <w:r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Države</w:t>
            </w:r>
            <w:r w:rsidR="003B6A42"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 xml:space="preserve"> članice EU</w:t>
            </w:r>
            <w:r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-a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70CB" w14:textId="77777777" w:rsidR="003B6A42" w:rsidRPr="005E116B" w:rsidRDefault="003B6A42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</w:p>
        </w:tc>
      </w:tr>
      <w:tr w:rsidR="003B6A42" w:rsidRPr="005E116B" w14:paraId="0E174E7E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CEB" w14:textId="77777777" w:rsidR="003B6A42" w:rsidRPr="005E116B" w:rsidRDefault="003B6A42" w:rsidP="008F19B9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18C" w14:textId="77777777" w:rsidR="003B6A42" w:rsidRPr="005E116B" w:rsidRDefault="00894860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Države</w:t>
            </w:r>
            <w:r w:rsidR="003B6A42"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 xml:space="preserve"> Zapadnog Balkana koje nisu članice EU</w:t>
            </w:r>
            <w:r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-a</w:t>
            </w:r>
            <w:r w:rsidR="003B6A42"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 xml:space="preserve"> (Albanija, Bosna i Hercegovina, Srbija, Crna Gora i Makedonija)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1F4" w14:textId="77777777" w:rsidR="003B6A42" w:rsidRPr="005E116B" w:rsidRDefault="003B6A42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</w:p>
        </w:tc>
      </w:tr>
      <w:tr w:rsidR="003B6A42" w:rsidRPr="005E116B" w14:paraId="1F1042D7" w14:textId="77777777" w:rsidTr="008F19B9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EAE0" w14:textId="77777777" w:rsidR="003B6A42" w:rsidRPr="005E116B" w:rsidRDefault="003B6A42" w:rsidP="008F19B9">
            <w:pPr>
              <w:spacing w:line="276" w:lineRule="auto"/>
              <w:jc w:val="both"/>
              <w:rPr>
                <w:rFonts w:ascii="Book Antiqua" w:hAnsi="Book Antiqua"/>
                <w:b/>
                <w:snapToGrid w:val="0"/>
                <w:sz w:val="24"/>
                <w:szCs w:val="24"/>
                <w:lang w:val="sr-Latn-CS" w:bidi="en-US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6892" w14:textId="77777777" w:rsidR="003B6A42" w:rsidRPr="005E116B" w:rsidRDefault="003B6A42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  <w:r w:rsidRPr="005E116B">
              <w:rPr>
                <w:rFonts w:ascii="Book Antiqua" w:eastAsia="MS Mincho" w:hAnsi="Book Antiqua"/>
                <w:sz w:val="24"/>
                <w:szCs w:val="24"/>
                <w:lang w:val="sr-Latn-CS"/>
              </w:rPr>
              <w:t>Ostala tržišta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70AC" w14:textId="77777777" w:rsidR="003B6A42" w:rsidRPr="005E116B" w:rsidRDefault="003B6A42" w:rsidP="008F19B9">
            <w:pPr>
              <w:rPr>
                <w:rFonts w:ascii="Book Antiqua" w:eastAsia="MS Mincho" w:hAnsi="Book Antiqua"/>
                <w:sz w:val="24"/>
                <w:szCs w:val="24"/>
                <w:lang w:val="sr-Latn-CS"/>
              </w:rPr>
            </w:pPr>
          </w:p>
        </w:tc>
      </w:tr>
    </w:tbl>
    <w:p w14:paraId="4DE0E91A" w14:textId="77777777" w:rsidR="003B6A42" w:rsidRPr="005E116B" w:rsidRDefault="003B6A42" w:rsidP="003B6A42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485B70B9" w14:textId="0E4FB99E" w:rsidR="003B6A42" w:rsidRPr="005E116B" w:rsidRDefault="008E34E0" w:rsidP="00581D56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  <w:r>
        <w:rPr>
          <w:rFonts w:ascii="Book Antiqua" w:eastAsia="Calibri" w:hAnsi="Book Antiqua"/>
          <w:sz w:val="24"/>
          <w:szCs w:val="24"/>
          <w:lang w:val="sr-Latn-CS" w:eastAsia="sq-AL"/>
        </w:rPr>
        <w:t>(5) pet k</w:t>
      </w:r>
      <w:r w:rsidR="004F16D2">
        <w:rPr>
          <w:rFonts w:ascii="Book Antiqua" w:eastAsia="Calibri" w:hAnsi="Book Antiqua"/>
          <w:sz w:val="24"/>
          <w:szCs w:val="24"/>
          <w:lang w:val="sr-Latn-CS" w:eastAsia="sq-AL"/>
        </w:rPr>
        <w:t>ompanije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 xml:space="preserve"> i (4) ćetri Start-Up produzeca,</w:t>
      </w:r>
      <w:r w:rsidR="004F16D2">
        <w:rPr>
          <w:rFonts w:ascii="Book Antiqua" w:eastAsia="Calibri" w:hAnsi="Book Antiqua"/>
          <w:sz w:val="24"/>
          <w:szCs w:val="24"/>
          <w:lang w:val="sr-Latn-CS" w:eastAsia="sq-AL"/>
        </w:rPr>
        <w:t xml:space="preserve"> će biti izabrane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na osnovu bodova osvojenih po unapred utvrđenim kriterijumima </w:t>
      </w:r>
      <w:r w:rsidR="004F16D2">
        <w:rPr>
          <w:rFonts w:ascii="Book Antiqua" w:eastAsia="Calibri" w:hAnsi="Book Antiqua"/>
          <w:sz w:val="24"/>
          <w:szCs w:val="24"/>
          <w:lang w:val="sr-Latn-CS" w:eastAsia="sq-AL"/>
        </w:rPr>
        <w:t>prema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javnom pozivu. Maksimalan broj subjekata koji će učestvovati na sajmu biće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devet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(9)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 xml:space="preserve">na total. 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Pravo </w:t>
      </w:r>
      <w:r w:rsidR="00581D56">
        <w:rPr>
          <w:rFonts w:ascii="Book Antiqua" w:eastAsia="Calibri" w:hAnsi="Book Antiqua"/>
          <w:sz w:val="24"/>
          <w:szCs w:val="24"/>
          <w:lang w:val="sr-Latn-CS" w:eastAsia="sq-AL"/>
        </w:rPr>
        <w:t>na apliciranje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imaju sve domaće kompanije za koje se smatra da imaju </w:t>
      </w:r>
      <w:r w:rsidR="00581D56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potencijal </w:t>
      </w:r>
      <w:r w:rsidR="00581D56">
        <w:rPr>
          <w:rFonts w:ascii="Book Antiqua" w:eastAsia="Calibri" w:hAnsi="Book Antiqua"/>
          <w:sz w:val="24"/>
          <w:szCs w:val="24"/>
          <w:lang w:val="sr-Latn-CS" w:eastAsia="sq-AL"/>
        </w:rPr>
        <w:t>za izvoz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. </w:t>
      </w:r>
      <w:r w:rsidR="00581D56">
        <w:rPr>
          <w:rFonts w:ascii="Book Antiqua" w:eastAsia="Calibri" w:hAnsi="Book Antiqua"/>
          <w:sz w:val="24"/>
          <w:szCs w:val="24"/>
          <w:lang w:val="sr-Latn-CS" w:eastAsia="sq-AL"/>
        </w:rPr>
        <w:t>Aplikant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koji nije uvršten na preliminarnu listu korisnika subvencija i transfera, može se žaliti Komisiji za razmatranje žalbi, u roku od 3 (tri) radna dana od dana objavljivanja preliminarne liste.</w:t>
      </w:r>
    </w:p>
    <w:p w14:paraId="770040B8" w14:textId="1BEB74D6" w:rsidR="003B6A42" w:rsidRPr="005E116B" w:rsidRDefault="003B6A42" w:rsidP="00D920A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>P</w:t>
      </w:r>
      <w:r w:rsidR="00D920A1">
        <w:rPr>
          <w:rFonts w:ascii="Book Antiqua" w:eastAsia="Calibri" w:hAnsi="Book Antiqua"/>
          <w:sz w:val="24"/>
          <w:szCs w:val="24"/>
          <w:lang w:val="sr-Latn-CS" w:eastAsia="sq-AL"/>
        </w:rPr>
        <w:t>odnošenjem ovog obrasca, subjek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t </w:t>
      </w:r>
      <w:r w:rsidR="00D920A1">
        <w:rPr>
          <w:rFonts w:ascii="Book Antiqua" w:eastAsia="Calibri" w:hAnsi="Book Antiqua"/>
          <w:sz w:val="24"/>
          <w:szCs w:val="24"/>
          <w:lang w:val="sr-Latn-CS" w:eastAsia="sq-AL"/>
        </w:rPr>
        <w:t xml:space="preserve">koji aplicira koji 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>iz</w:t>
      </w:r>
      <w:r w:rsidR="00D920A1">
        <w:rPr>
          <w:rFonts w:ascii="Book Antiqua" w:eastAsia="Calibri" w:hAnsi="Book Antiqua"/>
          <w:sz w:val="24"/>
          <w:szCs w:val="24"/>
          <w:lang w:val="sr-Latn-CS" w:eastAsia="sq-AL"/>
        </w:rPr>
        <w:t>ražava interesovanje za učešće na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</w:t>
      </w:r>
      <w:r w:rsidR="00D920A1">
        <w:rPr>
          <w:rFonts w:ascii="Book Antiqua" w:hAnsi="Book Antiqua"/>
          <w:sz w:val="24"/>
          <w:szCs w:val="24"/>
          <w:lang w:val="sr-Latn-CS"/>
        </w:rPr>
        <w:t>Međunarodnoj izložbi</w:t>
      </w:r>
      <w:r w:rsidRPr="005E116B">
        <w:rPr>
          <w:rFonts w:ascii="Book Antiqua" w:hAnsi="Book Antiqua"/>
          <w:sz w:val="24"/>
          <w:szCs w:val="24"/>
          <w:lang w:val="sr-Latn-CS"/>
        </w:rPr>
        <w:t xml:space="preserve"> „EXPO 2020“ u Dubaiju, Ujedinjeni Emirati, koja će se održati od 2</w:t>
      </w:r>
      <w:r w:rsidR="00505A1A">
        <w:rPr>
          <w:rFonts w:ascii="Book Antiqua" w:hAnsi="Book Antiqua"/>
          <w:sz w:val="24"/>
          <w:szCs w:val="24"/>
          <w:lang w:val="sr-Latn-CS"/>
        </w:rPr>
        <w:t>7</w:t>
      </w:r>
      <w:r w:rsidRPr="005E116B">
        <w:rPr>
          <w:rFonts w:ascii="Book Antiqua" w:hAnsi="Book Antiqua"/>
          <w:sz w:val="24"/>
          <w:szCs w:val="24"/>
          <w:lang w:val="sr-Latn-CS"/>
        </w:rPr>
        <w:t>. do 3</w:t>
      </w:r>
      <w:r w:rsidR="00505A1A">
        <w:rPr>
          <w:rFonts w:ascii="Book Antiqua" w:hAnsi="Book Antiqua"/>
          <w:sz w:val="24"/>
          <w:szCs w:val="24"/>
          <w:lang w:val="sr-Latn-CS"/>
        </w:rPr>
        <w:t>1</w:t>
      </w:r>
      <w:bookmarkStart w:id="0" w:name="_GoBack"/>
      <w:bookmarkEnd w:id="0"/>
      <w:r w:rsidRPr="005E116B">
        <w:rPr>
          <w:rFonts w:ascii="Book Antiqua" w:hAnsi="Book Antiqua"/>
          <w:sz w:val="24"/>
          <w:szCs w:val="24"/>
          <w:lang w:val="sr-Latn-CS"/>
        </w:rPr>
        <w:t>. decembra 2021.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</w:t>
      </w:r>
      <w:r w:rsidR="00D920A1">
        <w:rPr>
          <w:rFonts w:ascii="Book Antiqua" w:eastAsia="Calibri" w:hAnsi="Book Antiqua"/>
          <w:sz w:val="24"/>
          <w:szCs w:val="24"/>
          <w:lang w:val="sr-Latn-CS" w:eastAsia="sq-AL"/>
        </w:rPr>
        <w:t xml:space="preserve">godine 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>organizovan i finansijski podržan od strane Vlade Kosova / MI</w:t>
      </w:r>
      <w:r w:rsidR="00D920A1">
        <w:rPr>
          <w:rFonts w:ascii="Book Antiqua" w:eastAsia="Calibri" w:hAnsi="Book Antiqua"/>
          <w:sz w:val="24"/>
          <w:szCs w:val="24"/>
          <w:lang w:val="sr-Latn-CS" w:eastAsia="sq-AL"/>
        </w:rPr>
        <w:t>P</w:t>
      </w:r>
      <w:r w:rsidRPr="005E116B">
        <w:rPr>
          <w:rFonts w:ascii="Book Antiqua" w:eastAsia="Calibri" w:hAnsi="Book Antiqua"/>
          <w:sz w:val="24"/>
          <w:szCs w:val="24"/>
          <w:lang w:val="sr-Latn-CS" w:eastAsia="sq-AL"/>
        </w:rPr>
        <w:t>T.</w:t>
      </w:r>
    </w:p>
    <w:p w14:paraId="5FBFD90A" w14:textId="77777777" w:rsidR="005E25AD" w:rsidRPr="005E116B" w:rsidRDefault="00360831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  <w:r>
        <w:rPr>
          <w:rFonts w:ascii="Book Antiqua" w:eastAsia="Calibri" w:hAnsi="Book Antiqua"/>
          <w:sz w:val="24"/>
          <w:szCs w:val="24"/>
          <w:lang w:val="sr-Latn-CS" w:eastAsia="sq-AL"/>
        </w:rPr>
        <w:t>Subjekti koji apliciraju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su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svesni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i prihvataju zakonske i ugovorne obaveze u skladu sa važećim zakono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davstvom i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sprovođenjem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pravila u slučaju izbora za učešće na izložbi, kao što su: učešće u pripremi za učešće na izložbi, izveštavanje o rezultatima postignutim tokom i nakon učešća za period od jedne (1) godine KIESA-i, dostavljanje informacija u vezi sa brojem kontakata, ili memorandumom potpisanim sa kompanijama za kupovinu ili drugima tokom ove izložbe. Takođe su svesni da će samo potpuno popunjeni upitnici biti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razmotreni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i ocenjeni za moguće učešće na međunarodnoj izložbi.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 xml:space="preserve"> </w:t>
      </w:r>
      <w:r w:rsidR="003B6A42" w:rsidRPr="005E116B">
        <w:rPr>
          <w:rFonts w:ascii="Book Antiqua" w:hAnsi="Book Antiqua"/>
          <w:sz w:val="24"/>
          <w:szCs w:val="24"/>
          <w:lang w:val="sr-Latn-CS"/>
        </w:rPr>
        <w:t xml:space="preserve">"EXPO 2020" 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>a ne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 xml:space="preserve"> 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>pružanje potpunih i tačnih info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rmacija će isključiti subjek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>t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 xml:space="preserve">a koji aplicira 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iz procesa </w:t>
      </w:r>
      <w:r>
        <w:rPr>
          <w:rFonts w:ascii="Book Antiqua" w:eastAsia="Calibri" w:hAnsi="Book Antiqua"/>
          <w:sz w:val="24"/>
          <w:szCs w:val="24"/>
          <w:lang w:val="sr-Latn-CS" w:eastAsia="sq-AL"/>
        </w:rPr>
        <w:t>ocene</w:t>
      </w:r>
      <w:r w:rsidR="003B6A42" w:rsidRPr="005E116B">
        <w:rPr>
          <w:rFonts w:ascii="Book Antiqua" w:eastAsia="Calibri" w:hAnsi="Book Antiqua"/>
          <w:sz w:val="24"/>
          <w:szCs w:val="24"/>
          <w:lang w:val="sr-Latn-CS" w:eastAsia="sq-AL"/>
        </w:rPr>
        <w:t xml:space="preserve"> za moguće učešće na ovom sajmu.</w:t>
      </w:r>
    </w:p>
    <w:p w14:paraId="004ABC17" w14:textId="77777777" w:rsidR="008E34E0" w:rsidRDefault="008E34E0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7FD3F7A1" w14:textId="77777777" w:rsidR="008E34E0" w:rsidRDefault="008E34E0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1C1DDEA4" w14:textId="77777777" w:rsidR="008E34E0" w:rsidRDefault="008E34E0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46348FF4" w14:textId="77777777" w:rsidR="008E34E0" w:rsidRDefault="008E34E0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70C57C6C" w14:textId="77777777" w:rsidR="008E34E0" w:rsidRDefault="008E34E0" w:rsidP="00360831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</w:p>
    <w:p w14:paraId="4A39146B" w14:textId="255A5AE5" w:rsidR="005E25AD" w:rsidRPr="005E116B" w:rsidRDefault="00601FDB" w:rsidP="003B6A42">
      <w:pPr>
        <w:ind w:right="-64"/>
        <w:jc w:val="both"/>
        <w:rPr>
          <w:rFonts w:ascii="Book Antiqua" w:eastAsia="Calibri" w:hAnsi="Book Antiqua"/>
          <w:sz w:val="24"/>
          <w:szCs w:val="24"/>
          <w:lang w:val="sr-Latn-CS" w:eastAsia="sq-AL"/>
        </w:rPr>
      </w:pPr>
      <w:r w:rsidRPr="00601FDB">
        <w:rPr>
          <w:rFonts w:ascii="Book Antiqua" w:eastAsia="Calibri" w:hAnsi="Book Antiqua"/>
          <w:sz w:val="24"/>
          <w:szCs w:val="24"/>
          <w:lang w:val="sr-Latn-CS" w:eastAsia="sq-AL"/>
        </w:rPr>
        <w:t>Popunjenu prijavnu dokumentaciju subjekti moraju dostaviti najkasnije do 12. novembra 2021. godine u 16:00 časova u arhivu MINT-a, Adresa: Rr. „Arbenor e Astrit Dehari“ br. 12, 10000, Priština, Republika Kosovo.</w:t>
      </w:r>
    </w:p>
    <w:p w14:paraId="0AD134F3" w14:textId="77777777" w:rsidR="003B6A42" w:rsidRPr="005E116B" w:rsidRDefault="00894860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  <w:r>
        <w:rPr>
          <w:rFonts w:ascii="Book Antiqua" w:hAnsi="Book Antiqua"/>
          <w:b/>
          <w:sz w:val="24"/>
          <w:szCs w:val="24"/>
          <w:lang w:val="sr-Latn-CS" w:bidi="en-US"/>
        </w:rPr>
        <w:t>M</w:t>
      </w:r>
      <w:r w:rsidR="003B6A42" w:rsidRPr="005E116B">
        <w:rPr>
          <w:rFonts w:ascii="Book Antiqua" w:hAnsi="Book Antiqua"/>
          <w:b/>
          <w:sz w:val="24"/>
          <w:szCs w:val="24"/>
          <w:lang w:val="sr-Latn-CS" w:bidi="en-US"/>
        </w:rPr>
        <w:t>esto:</w:t>
      </w:r>
      <w:r w:rsidR="003B6A42" w:rsidRPr="005E116B">
        <w:rPr>
          <w:rFonts w:ascii="Book Antiqua" w:hAnsi="Book Antiqua"/>
          <w:b/>
          <w:sz w:val="24"/>
          <w:szCs w:val="24"/>
          <w:lang w:val="sr-Latn-CS" w:bidi="en-US"/>
        </w:rPr>
        <w:tab/>
      </w:r>
      <w:r w:rsidR="003B6A42" w:rsidRPr="005E116B">
        <w:rPr>
          <w:rFonts w:ascii="Book Antiqua" w:hAnsi="Book Antiqua"/>
          <w:sz w:val="24"/>
          <w:szCs w:val="24"/>
          <w:lang w:val="sr-Latn-CS" w:bidi="en-US"/>
        </w:rPr>
        <w:t>___________________, Kosovo</w:t>
      </w:r>
    </w:p>
    <w:p w14:paraId="16E90D38" w14:textId="77777777" w:rsidR="003B6A42" w:rsidRPr="005E116B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05ACE701" w14:textId="77777777" w:rsidR="003B6A42" w:rsidRPr="005E116B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 xml:space="preserve">Datum: </w:t>
      </w: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ab/>
      </w:r>
      <w:r w:rsidRPr="005E116B">
        <w:rPr>
          <w:rFonts w:ascii="Book Antiqua" w:hAnsi="Book Antiqua"/>
          <w:sz w:val="24"/>
          <w:szCs w:val="24"/>
          <w:lang w:val="sr-Latn-CS" w:bidi="en-US"/>
        </w:rPr>
        <w:t>___ / ___ / 2021</w:t>
      </w:r>
      <w:r w:rsidR="00894860">
        <w:rPr>
          <w:rFonts w:ascii="Book Antiqua" w:hAnsi="Book Antiqua"/>
          <w:sz w:val="24"/>
          <w:szCs w:val="24"/>
          <w:lang w:val="sr-Latn-CS" w:bidi="en-US"/>
        </w:rPr>
        <w:t>.</w:t>
      </w:r>
    </w:p>
    <w:p w14:paraId="5526B3AE" w14:textId="77777777" w:rsidR="003B6A42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48C7FB65" w14:textId="77777777" w:rsidR="00894860" w:rsidRDefault="00894860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3B041BB9" w14:textId="77777777" w:rsidR="00894860" w:rsidRPr="005E116B" w:rsidRDefault="00894860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27A84D5E" w14:textId="77777777" w:rsidR="003B6A42" w:rsidRPr="005E116B" w:rsidRDefault="00630A5C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>Ime</w:t>
      </w:r>
      <w:r w:rsidR="003B6A42" w:rsidRPr="005E116B">
        <w:rPr>
          <w:rFonts w:ascii="Book Antiqua" w:hAnsi="Book Antiqua"/>
          <w:b/>
          <w:sz w:val="24"/>
          <w:szCs w:val="24"/>
          <w:lang w:val="sr-Latn-CS" w:bidi="en-US"/>
        </w:rPr>
        <w:t xml:space="preserve"> </w:t>
      </w: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>i</w:t>
      </w:r>
      <w:r w:rsidR="003B6A42" w:rsidRPr="005E116B">
        <w:rPr>
          <w:rFonts w:ascii="Book Antiqua" w:hAnsi="Book Antiqua"/>
          <w:b/>
          <w:sz w:val="24"/>
          <w:szCs w:val="24"/>
          <w:lang w:val="sr-Latn-CS" w:bidi="en-US"/>
        </w:rPr>
        <w:t xml:space="preserve"> </w:t>
      </w: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>prezime</w:t>
      </w:r>
    </w:p>
    <w:p w14:paraId="7EACDBB9" w14:textId="77777777" w:rsidR="003B6A42" w:rsidRPr="005E116B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48763A79" w14:textId="77777777" w:rsidR="003B6A42" w:rsidRPr="005E116B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>____________________________</w:t>
      </w:r>
    </w:p>
    <w:p w14:paraId="7AAE0DF1" w14:textId="77777777" w:rsidR="003B6A42" w:rsidRPr="005E116B" w:rsidRDefault="003B6A42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0259DC87" w14:textId="77777777" w:rsidR="003B6A42" w:rsidRPr="005E116B" w:rsidRDefault="00894860" w:rsidP="003B6A42">
      <w:pPr>
        <w:spacing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  <w:r>
        <w:rPr>
          <w:rFonts w:ascii="Book Antiqua" w:hAnsi="Book Antiqua"/>
          <w:b/>
          <w:sz w:val="24"/>
          <w:szCs w:val="24"/>
          <w:lang w:val="sr-Latn-CS" w:bidi="en-US"/>
        </w:rPr>
        <w:t>Potpis</w:t>
      </w:r>
    </w:p>
    <w:p w14:paraId="4C6DD1D4" w14:textId="77777777" w:rsidR="003B6A42" w:rsidRPr="005E116B" w:rsidRDefault="003B6A42" w:rsidP="003B6A42">
      <w:pPr>
        <w:spacing w:after="200" w:line="252" w:lineRule="auto"/>
        <w:jc w:val="both"/>
        <w:rPr>
          <w:rFonts w:ascii="Book Antiqua" w:hAnsi="Book Antiqua"/>
          <w:b/>
          <w:sz w:val="24"/>
          <w:szCs w:val="24"/>
          <w:lang w:val="sr-Latn-CS" w:bidi="en-US"/>
        </w:rPr>
      </w:pPr>
    </w:p>
    <w:p w14:paraId="2C1780FE" w14:textId="77777777" w:rsidR="00DE56B8" w:rsidRPr="005E116B" w:rsidRDefault="003B6A42" w:rsidP="003B6A42">
      <w:pPr>
        <w:spacing w:after="200" w:line="252" w:lineRule="auto"/>
        <w:jc w:val="both"/>
        <w:rPr>
          <w:rFonts w:ascii="Book Antiqua" w:hAnsi="Book Antiqua"/>
          <w:sz w:val="24"/>
          <w:szCs w:val="24"/>
          <w:lang w:val="sr-Latn-CS"/>
        </w:rPr>
      </w:pPr>
      <w:r w:rsidRPr="005E116B">
        <w:rPr>
          <w:rFonts w:ascii="Book Antiqua" w:hAnsi="Book Antiqua"/>
          <w:b/>
          <w:sz w:val="24"/>
          <w:szCs w:val="24"/>
          <w:lang w:val="sr-Latn-CS" w:bidi="en-US"/>
        </w:rPr>
        <w:t>_____________________________</w:t>
      </w:r>
    </w:p>
    <w:p w14:paraId="1CBC6BFD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038788FA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019E9DEA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3D1CCB3C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14ADA39A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646A11FA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54408527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4A410122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3AD558A2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p w14:paraId="25B60C2E" w14:textId="77777777" w:rsidR="00B82C1F" w:rsidRPr="005E116B" w:rsidRDefault="00B82C1F" w:rsidP="00A32B50">
      <w:pPr>
        <w:jc w:val="center"/>
        <w:rPr>
          <w:rFonts w:ascii="Book Antiqua" w:hAnsi="Book Antiqua" w:cs="Times New Roman"/>
          <w:sz w:val="24"/>
          <w:szCs w:val="24"/>
          <w:lang w:val="sr-Latn-CS"/>
        </w:rPr>
      </w:pPr>
    </w:p>
    <w:sectPr w:rsidR="00B82C1F" w:rsidRPr="005E116B" w:rsidSect="000F1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B2A2B" w14:textId="77777777" w:rsidR="000722C1" w:rsidRDefault="000722C1" w:rsidP="007A3C07">
      <w:pPr>
        <w:spacing w:after="0" w:line="240" w:lineRule="auto"/>
      </w:pPr>
      <w:r>
        <w:separator/>
      </w:r>
    </w:p>
  </w:endnote>
  <w:endnote w:type="continuationSeparator" w:id="0">
    <w:p w14:paraId="01975936" w14:textId="77777777" w:rsidR="000722C1" w:rsidRDefault="000722C1" w:rsidP="007A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C5104" w14:textId="77777777" w:rsidR="00E05468" w:rsidRDefault="00E054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FAAEC" w14:textId="77777777" w:rsidR="00E05468" w:rsidRDefault="00E054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69DA" w14:textId="77777777" w:rsidR="00E05468" w:rsidRDefault="00E05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E3087" w14:textId="77777777" w:rsidR="000722C1" w:rsidRDefault="000722C1" w:rsidP="007A3C07">
      <w:pPr>
        <w:spacing w:after="0" w:line="240" w:lineRule="auto"/>
      </w:pPr>
      <w:r>
        <w:separator/>
      </w:r>
    </w:p>
  </w:footnote>
  <w:footnote w:type="continuationSeparator" w:id="0">
    <w:p w14:paraId="30AE4881" w14:textId="77777777" w:rsidR="000722C1" w:rsidRDefault="000722C1" w:rsidP="007A3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B254D" w14:textId="77777777" w:rsidR="00E05468" w:rsidRDefault="00E054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6EB7E" w14:textId="77777777" w:rsidR="007A3C07" w:rsidRDefault="00D40B23">
    <w:pPr>
      <w:pStyle w:val="Header"/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003E5B5" wp14:editId="70902D70">
              <wp:simplePos x="0" y="0"/>
              <wp:positionH relativeFrom="column">
                <wp:posOffset>746760</wp:posOffset>
              </wp:positionH>
              <wp:positionV relativeFrom="paragraph">
                <wp:posOffset>-53340</wp:posOffset>
              </wp:positionV>
              <wp:extent cx="2781300" cy="5715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13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8F22B" w14:textId="77777777" w:rsidR="00630A5C" w:rsidRPr="008E5D48" w:rsidRDefault="00630A5C" w:rsidP="00630A5C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Ministria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Ndërmarrësisë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dhe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Tregtisë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Ministarstvo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za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Industriju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Preduzetništva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i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Trgovine</w:t>
                          </w:r>
                          <w:proofErr w:type="spellEnd"/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t> </w:t>
                          </w:r>
                          <w:r w:rsidRPr="008E5D48">
                            <w:rPr>
                              <w:rFonts w:cstheme="minorHAnsi"/>
                              <w:sz w:val="18"/>
                              <w:szCs w:val="18"/>
                            </w:rPr>
                            <w:br/>
                            <w:t>Ministry of Industry Entrepreneurship and Trade</w:t>
                          </w:r>
                        </w:p>
                        <w:p w14:paraId="528F36F5" w14:textId="77777777" w:rsidR="0080170C" w:rsidRPr="0015140E" w:rsidRDefault="0080170C" w:rsidP="0080170C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003E5B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8.8pt;margin-top:-4.2pt;width:219pt;height: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N0jfwIAAHMFAAAOAAAAZHJzL2Uyb0RvYy54bWysVFtv0zAUfkfiP1h+Z2nKyka0dCqbhpAq&#10;NrGhPbuOvUZLfIzttim/ns9OemHwMsRLcnzOd+6Xi8uubdhaOV+TKXl+MuJMGUlVbZ5K/v3h5t05&#10;Zz4IU4mGjCr5Vnl+OX375mJjCzWmJTWVcgxGjC82tuTLEGyRZV4uVSv8CVllINTkWhHwdE9Z5cQG&#10;1tsmG49GH7INuco6ksp7cK97IZ8m+1orGW619iqwpuSILaSvS99F/GbTC1E8OWGXtRzCEP8QRStq&#10;A6d7U9ciCLZy9R+m2lo68qTDiaQ2I61rqVIOyCYfvcjmfimsSrmgON7uy+T/n1n5dX3nWF2hdyiP&#10;ES169KC6wD5RxyaxPBvrC6DuLXChAxvQlKq3c5LPHpDsCNMreKBjOTrt2vhHogyKcLHdVz16kWCO&#10;z87z9yOIJGSTs3wCOho9aFvnw2dFLYtEyR26miIQ67kPPXQHic4M3dRNA74oGvMbAzZ7jkqjMWjH&#10;6PuAExW2jep1vymN0qS4IyMNpbpqHFsLjJOQUpmQD7E2BuiI0vD9GsUBH1X7qF6jvNdInsmEvXJb&#10;G3J9n+IuHcKunnch6x4/9M/3eccShG7RoXyRXFC1ReMd9Zvjrbyp0YS58OFOOKwK+ob1D7f46IY2&#10;JaeB4mxJ7uff+BGPCYaUsw1Wr+T+x0o4xVnzxWC2P+anpzAb0uN0cjbGwx1LFscSs2qvCO3IcWis&#10;TGTEh2ZHakftI67ELHqFSBgJ3yUPO/Iq9AcBV0aq2SyBsJ1WhLm5t3I373HEHrpH4ewwhwET/JV2&#10;SyqKF+PYY2NjDM1WgXSdZvVQ1aHw2Ow07cMViqfj+J1Qh1s5/QUAAP//AwBQSwMEFAAGAAgAAAAh&#10;AG6jFFHdAAAACQEAAA8AAABkcnMvZG93bnJldi54bWxMj8FOwzAMhu9Ie4fIk7htSdHaldJ0QiCu&#10;IMZA4pY1XlvROFWTreXtMSc4/van35/L3ex6ccExdJ40JGsFAqn2tqNGw+HtaZWDCNGQNb0n1PCN&#10;AXbV4qo0hfUTveJlHxvBJRQKo6GNcSikDHWLzoS1H5B4d/KjM5Hj2Eg7monLXS9vlMqkMx3xhdYM&#10;+NBi/bU/Ow3vz6fPj416aR5dOkx+VpLcrdT6ejnf34GIOMc/GH71WR0qdjr6M9kges7JNmNUwyrf&#10;gGAgTVMeHDXkSQayKuX/D6ofAAAA//8DAFBLAQItABQABgAIAAAAIQC2gziS/gAAAOEBAAATAAAA&#10;AAAAAAAAAAAAAAAAAABbQ29udGVudF9UeXBlc10ueG1sUEsBAi0AFAAGAAgAAAAhADj9If/WAAAA&#10;lAEAAAsAAAAAAAAAAAAAAAAALwEAAF9yZWxzLy5yZWxzUEsBAi0AFAAGAAgAAAAhAHSA3SN/AgAA&#10;cwUAAA4AAAAAAAAAAAAAAAAALgIAAGRycy9lMm9Eb2MueG1sUEsBAi0AFAAGAAgAAAAhAG6jFFHd&#10;AAAACQEAAA8AAAAAAAAAAAAAAAAA2QQAAGRycy9kb3ducmV2LnhtbFBLBQYAAAAABAAEAPMAAADj&#10;BQAAAAA=&#10;" filled="f" stroked="f">
              <v:textbox>
                <w:txbxContent>
                  <w:p w14:paraId="3C98F22B" w14:textId="77777777" w:rsidR="00630A5C" w:rsidRPr="008E5D48" w:rsidRDefault="00630A5C" w:rsidP="00630A5C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Ministria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Industrisë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Ndërmarrësisë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dhe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Tregtisë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Ministarstvo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za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Industriju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,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Preduzetništva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 xml:space="preserve"> i </w:t>
                    </w:r>
                    <w:proofErr w:type="spellStart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Trgovine</w:t>
                    </w:r>
                    <w:proofErr w:type="spellEnd"/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t> </w:t>
                    </w:r>
                    <w:r w:rsidRPr="008E5D48">
                      <w:rPr>
                        <w:rFonts w:cstheme="minorHAnsi"/>
                        <w:sz w:val="18"/>
                        <w:szCs w:val="18"/>
                      </w:rPr>
                      <w:br/>
                      <w:t>Ministry of Industry Entrepreneurship and Trade</w:t>
                    </w:r>
                  </w:p>
                  <w:p w14:paraId="528F36F5" w14:textId="77777777" w:rsidR="0080170C" w:rsidRPr="0015140E" w:rsidRDefault="0080170C" w:rsidP="0080170C">
                    <w:pPr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0170C" w:rsidRPr="0080170C">
      <w:rPr>
        <w:noProof/>
        <w:lang w:val="sq-AL" w:eastAsia="sq-AL"/>
      </w:rPr>
      <w:drawing>
        <wp:anchor distT="0" distB="0" distL="114300" distR="114300" simplePos="0" relativeHeight="251644928" behindDoc="0" locked="0" layoutInCell="1" allowOverlap="1" wp14:anchorId="662C15F9" wp14:editId="4453EE10">
          <wp:simplePos x="0" y="0"/>
          <wp:positionH relativeFrom="column">
            <wp:posOffset>3977640</wp:posOffset>
          </wp:positionH>
          <wp:positionV relativeFrom="paragraph">
            <wp:posOffset>45720</wp:posOffset>
          </wp:positionV>
          <wp:extent cx="2005965" cy="396240"/>
          <wp:effectExtent l="0" t="0" r="63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170C" w:rsidRPr="0080170C">
      <w:rPr>
        <w:noProof/>
        <w:lang w:val="sq-AL" w:eastAsia="sq-AL"/>
      </w:rPr>
      <w:drawing>
        <wp:anchor distT="0" distB="0" distL="114300" distR="114300" simplePos="0" relativeHeight="251675648" behindDoc="0" locked="0" layoutInCell="1" allowOverlap="1" wp14:anchorId="62E0B846" wp14:editId="620A34D0">
          <wp:simplePos x="0" y="0"/>
          <wp:positionH relativeFrom="column">
            <wp:posOffset>-22860</wp:posOffset>
          </wp:positionH>
          <wp:positionV relativeFrom="paragraph">
            <wp:posOffset>-152400</wp:posOffset>
          </wp:positionV>
          <wp:extent cx="828675" cy="783590"/>
          <wp:effectExtent l="0" t="0" r="9525" b="3810"/>
          <wp:wrapTight wrapText="bothSides">
            <wp:wrapPolygon edited="0">
              <wp:start x="0" y="0"/>
              <wp:lineTo x="0" y="21005"/>
              <wp:lineTo x="21186" y="21005"/>
              <wp:lineTo x="21186" y="0"/>
              <wp:lineTo x="0" y="0"/>
            </wp:wrapPolygon>
          </wp:wrapTight>
          <wp:docPr id="3" name="Picture 3" descr="Macintosh HD:Users:Veton:Desktop:ECIKS:Logo:Stema e Kosov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Veton:Desktop:ECIKS:Logo:Stema e Kosov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7D6FB" w14:textId="77777777" w:rsidR="00E05468" w:rsidRDefault="00E05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1EF"/>
    <w:multiLevelType w:val="hybridMultilevel"/>
    <w:tmpl w:val="DEFAA3AE"/>
    <w:lvl w:ilvl="0" w:tplc="FB2ED8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45197"/>
    <w:multiLevelType w:val="hybridMultilevel"/>
    <w:tmpl w:val="F4947BE0"/>
    <w:lvl w:ilvl="0" w:tplc="C63C93CE">
      <w:start w:val="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2718E"/>
    <w:multiLevelType w:val="hybridMultilevel"/>
    <w:tmpl w:val="2722B00C"/>
    <w:lvl w:ilvl="0" w:tplc="14E28126">
      <w:start w:val="5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wNzS0NDAzszQwNjBQ0lEKTi0uzszPAykwrAUAuiN00ywAAAA="/>
  </w:docVars>
  <w:rsids>
    <w:rsidRoot w:val="007A3C07"/>
    <w:rsid w:val="0001541A"/>
    <w:rsid w:val="0002480E"/>
    <w:rsid w:val="00025157"/>
    <w:rsid w:val="00037CAC"/>
    <w:rsid w:val="00040738"/>
    <w:rsid w:val="000722C1"/>
    <w:rsid w:val="00095D8E"/>
    <w:rsid w:val="000F1452"/>
    <w:rsid w:val="00101558"/>
    <w:rsid w:val="00102520"/>
    <w:rsid w:val="00121C30"/>
    <w:rsid w:val="00124601"/>
    <w:rsid w:val="00145EF0"/>
    <w:rsid w:val="00150288"/>
    <w:rsid w:val="00153C2D"/>
    <w:rsid w:val="00171ACC"/>
    <w:rsid w:val="001860E8"/>
    <w:rsid w:val="001D078D"/>
    <w:rsid w:val="00205EBD"/>
    <w:rsid w:val="00247196"/>
    <w:rsid w:val="00251D7B"/>
    <w:rsid w:val="00254E52"/>
    <w:rsid w:val="00261252"/>
    <w:rsid w:val="002C470F"/>
    <w:rsid w:val="002D4E0A"/>
    <w:rsid w:val="002F53E5"/>
    <w:rsid w:val="00306634"/>
    <w:rsid w:val="0035762C"/>
    <w:rsid w:val="00360831"/>
    <w:rsid w:val="003A3281"/>
    <w:rsid w:val="003B6A42"/>
    <w:rsid w:val="003E32AD"/>
    <w:rsid w:val="00413B4A"/>
    <w:rsid w:val="00472761"/>
    <w:rsid w:val="00480013"/>
    <w:rsid w:val="004867AC"/>
    <w:rsid w:val="004E1A44"/>
    <w:rsid w:val="004E50ED"/>
    <w:rsid w:val="004F16D2"/>
    <w:rsid w:val="00505A1A"/>
    <w:rsid w:val="0053614B"/>
    <w:rsid w:val="00581BEC"/>
    <w:rsid w:val="00581D56"/>
    <w:rsid w:val="005872A6"/>
    <w:rsid w:val="005975F1"/>
    <w:rsid w:val="005C4B98"/>
    <w:rsid w:val="005E116B"/>
    <w:rsid w:val="005E25AD"/>
    <w:rsid w:val="00601FDB"/>
    <w:rsid w:val="00603939"/>
    <w:rsid w:val="00616675"/>
    <w:rsid w:val="00630A5C"/>
    <w:rsid w:val="0065617D"/>
    <w:rsid w:val="00656B48"/>
    <w:rsid w:val="00663DC2"/>
    <w:rsid w:val="00670D80"/>
    <w:rsid w:val="006A647A"/>
    <w:rsid w:val="006C0C03"/>
    <w:rsid w:val="006E5CB1"/>
    <w:rsid w:val="00710996"/>
    <w:rsid w:val="00714706"/>
    <w:rsid w:val="00734718"/>
    <w:rsid w:val="00735463"/>
    <w:rsid w:val="00765AEB"/>
    <w:rsid w:val="00785788"/>
    <w:rsid w:val="00794B68"/>
    <w:rsid w:val="007972CF"/>
    <w:rsid w:val="007A3C07"/>
    <w:rsid w:val="007C5477"/>
    <w:rsid w:val="007D110F"/>
    <w:rsid w:val="007D55EC"/>
    <w:rsid w:val="0080170C"/>
    <w:rsid w:val="00844D64"/>
    <w:rsid w:val="0085618B"/>
    <w:rsid w:val="00894860"/>
    <w:rsid w:val="008B067D"/>
    <w:rsid w:val="008B2E18"/>
    <w:rsid w:val="008C6537"/>
    <w:rsid w:val="008E34E0"/>
    <w:rsid w:val="008E5D48"/>
    <w:rsid w:val="008F275B"/>
    <w:rsid w:val="00911306"/>
    <w:rsid w:val="00926285"/>
    <w:rsid w:val="009356EF"/>
    <w:rsid w:val="00936318"/>
    <w:rsid w:val="00937D6C"/>
    <w:rsid w:val="00940CD0"/>
    <w:rsid w:val="009A0E1C"/>
    <w:rsid w:val="009B293E"/>
    <w:rsid w:val="009C339C"/>
    <w:rsid w:val="009C3FC4"/>
    <w:rsid w:val="009D2A97"/>
    <w:rsid w:val="009E68B5"/>
    <w:rsid w:val="00A206BA"/>
    <w:rsid w:val="00A32B50"/>
    <w:rsid w:val="00A36E1B"/>
    <w:rsid w:val="00A841FA"/>
    <w:rsid w:val="00AA6420"/>
    <w:rsid w:val="00AB2C08"/>
    <w:rsid w:val="00B12BBE"/>
    <w:rsid w:val="00B12D0C"/>
    <w:rsid w:val="00B31721"/>
    <w:rsid w:val="00B82C1F"/>
    <w:rsid w:val="00BA438E"/>
    <w:rsid w:val="00BA46A6"/>
    <w:rsid w:val="00BA7C94"/>
    <w:rsid w:val="00BC778A"/>
    <w:rsid w:val="00BF6C23"/>
    <w:rsid w:val="00C00BDB"/>
    <w:rsid w:val="00C161D9"/>
    <w:rsid w:val="00C661EF"/>
    <w:rsid w:val="00C70B03"/>
    <w:rsid w:val="00D12A49"/>
    <w:rsid w:val="00D35460"/>
    <w:rsid w:val="00D378B4"/>
    <w:rsid w:val="00D40B23"/>
    <w:rsid w:val="00D411CC"/>
    <w:rsid w:val="00D60E01"/>
    <w:rsid w:val="00D84E0A"/>
    <w:rsid w:val="00D920A1"/>
    <w:rsid w:val="00DA2AEA"/>
    <w:rsid w:val="00DD01B0"/>
    <w:rsid w:val="00DE56B8"/>
    <w:rsid w:val="00DF2C45"/>
    <w:rsid w:val="00E05468"/>
    <w:rsid w:val="00E56C94"/>
    <w:rsid w:val="00E6471B"/>
    <w:rsid w:val="00E7561A"/>
    <w:rsid w:val="00E816BE"/>
    <w:rsid w:val="00E854CF"/>
    <w:rsid w:val="00ED162A"/>
    <w:rsid w:val="00ED71A3"/>
    <w:rsid w:val="00F34715"/>
    <w:rsid w:val="00F35A09"/>
    <w:rsid w:val="00F374B3"/>
    <w:rsid w:val="00F41F3E"/>
    <w:rsid w:val="00F63588"/>
    <w:rsid w:val="00F63DD5"/>
    <w:rsid w:val="00F84182"/>
    <w:rsid w:val="00F902E4"/>
    <w:rsid w:val="00FE5272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2416A"/>
  <w15:docId w15:val="{85C0BD26-BBDE-4859-B7E3-5B863DF1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A44"/>
  </w:style>
  <w:style w:type="paragraph" w:styleId="Heading1">
    <w:name w:val="heading 1"/>
    <w:basedOn w:val="Normal"/>
    <w:next w:val="Normal"/>
    <w:link w:val="Heading1Char"/>
    <w:uiPriority w:val="9"/>
    <w:qFormat/>
    <w:rsid w:val="00D12A4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2A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07"/>
  </w:style>
  <w:style w:type="paragraph" w:styleId="Footer">
    <w:name w:val="footer"/>
    <w:basedOn w:val="Normal"/>
    <w:link w:val="FooterChar"/>
    <w:uiPriority w:val="99"/>
    <w:unhideWhenUsed/>
    <w:rsid w:val="007A3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07"/>
  </w:style>
  <w:style w:type="character" w:customStyle="1" w:styleId="Heading1Char">
    <w:name w:val="Heading 1 Char"/>
    <w:basedOn w:val="DefaultParagraphFont"/>
    <w:link w:val="Heading1"/>
    <w:uiPriority w:val="9"/>
    <w:rsid w:val="00D12A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12A49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D12A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7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70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36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61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61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6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14B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4727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0E01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4867AC"/>
    <w:pPr>
      <w:widowControl w:val="0"/>
      <w:autoSpaceDE w:val="0"/>
      <w:autoSpaceDN w:val="0"/>
      <w:spacing w:after="0" w:line="240" w:lineRule="auto"/>
      <w:ind w:left="1856" w:right="1092" w:hanging="624"/>
    </w:pPr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4867AC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character" w:customStyle="1" w:styleId="NoSpacingChar">
    <w:name w:val="No Spacing Char"/>
    <w:link w:val="NoSpacing"/>
    <w:uiPriority w:val="1"/>
    <w:locked/>
    <w:rsid w:val="004867AC"/>
  </w:style>
  <w:style w:type="table" w:customStyle="1" w:styleId="TableGrid11">
    <w:name w:val="Table Grid11"/>
    <w:basedOn w:val="TableNormal"/>
    <w:next w:val="TableGrid"/>
    <w:rsid w:val="004867A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C3BEC-6BC5-4079-8809-F11685EA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Redon Kantarxhiu</dc:creator>
  <cp:keywords/>
  <dc:description/>
  <cp:lastModifiedBy>Laura Zherka</cp:lastModifiedBy>
  <cp:revision>11</cp:revision>
  <dcterms:created xsi:type="dcterms:W3CDTF">2021-11-01T07:07:00Z</dcterms:created>
  <dcterms:modified xsi:type="dcterms:W3CDTF">2021-11-04T09:45:00Z</dcterms:modified>
</cp:coreProperties>
</file>