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1E6E85">
      <w:pPr>
        <w:ind w:right="-1440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1E6E85">
      <w:pPr>
        <w:ind w:right="-1440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1E6E85">
      <w:pPr>
        <w:ind w:right="-1440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F0161">
        <w:rPr>
          <w:b/>
          <w:bCs/>
          <w:sz w:val="28"/>
          <w:szCs w:val="28"/>
        </w:rPr>
        <w:t xml:space="preserve">  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5F0161">
        <w:rPr>
          <w:b/>
          <w:bCs/>
          <w:sz w:val="28"/>
          <w:szCs w:val="28"/>
        </w:rPr>
        <w:t xml:space="preserve"> I  </w:t>
      </w:r>
      <w:bookmarkStart w:id="1" w:name="_GoBack"/>
      <w:bookmarkEnd w:id="1"/>
      <w:r w:rsidR="005F0161">
        <w:rPr>
          <w:b/>
          <w:bCs/>
          <w:sz w:val="28"/>
          <w:szCs w:val="28"/>
        </w:rPr>
        <w:t>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E7673C">
        <w:rPr>
          <w:b/>
          <w:bCs/>
        </w:rPr>
        <w:t xml:space="preserve">      D</w:t>
      </w:r>
      <w:r w:rsidR="00894BAC">
        <w:rPr>
          <w:b/>
          <w:bCs/>
        </w:rPr>
        <w:t>epartamenti për Financa dhe Shërbime të Përgjithshme</w:t>
      </w:r>
    </w:p>
    <w:p w:rsidR="001E6E85" w:rsidRPr="006645F4" w:rsidRDefault="001E6E85" w:rsidP="00CA2CB7">
      <w:pPr>
        <w:jc w:val="both"/>
        <w:rPr>
          <w:b/>
          <w:bCs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622D1A">
        <w:rPr>
          <w:b/>
          <w:bCs/>
          <w:sz w:val="22"/>
          <w:szCs w:val="22"/>
        </w:rPr>
        <w:t xml:space="preserve"> </w:t>
      </w:r>
      <w:r w:rsidR="00894BAC">
        <w:rPr>
          <w:b/>
          <w:bCs/>
          <w:sz w:val="22"/>
          <w:szCs w:val="22"/>
        </w:rPr>
        <w:t>D</w:t>
      </w:r>
      <w:r w:rsidR="00964389">
        <w:rPr>
          <w:b/>
          <w:bCs/>
          <w:sz w:val="22"/>
          <w:szCs w:val="22"/>
        </w:rPr>
        <w:t>rejtor i D</w:t>
      </w:r>
      <w:r w:rsidR="00894BAC">
        <w:rPr>
          <w:b/>
          <w:bCs/>
          <w:sz w:val="22"/>
          <w:szCs w:val="22"/>
        </w:rPr>
        <w:t>epartamenti</w:t>
      </w:r>
      <w:r w:rsidR="00964389">
        <w:rPr>
          <w:b/>
          <w:bCs/>
          <w:sz w:val="22"/>
          <w:szCs w:val="22"/>
        </w:rPr>
        <w:t>t</w:t>
      </w:r>
      <w:r w:rsidR="00894BAC">
        <w:rPr>
          <w:b/>
          <w:bCs/>
          <w:sz w:val="22"/>
          <w:szCs w:val="22"/>
        </w:rPr>
        <w:t xml:space="preserve"> për Financa dhe Shërbime të Përgjithshme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894BAC">
        <w:rPr>
          <w:b/>
          <w:bCs/>
          <w:sz w:val="22"/>
          <w:szCs w:val="22"/>
        </w:rPr>
        <w:t>10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894BAC">
        <w:rPr>
          <w:b/>
          <w:bCs/>
          <w:sz w:val="22"/>
          <w:szCs w:val="22"/>
        </w:rPr>
        <w:t>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AC1EA9">
        <w:rPr>
          <w:b/>
          <w:bCs/>
          <w:sz w:val="22"/>
          <w:szCs w:val="22"/>
        </w:rPr>
        <w:t xml:space="preserve">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AF77E5">
        <w:rPr>
          <w:b/>
          <w:bCs/>
          <w:sz w:val="22"/>
          <w:szCs w:val="22"/>
        </w:rPr>
        <w:t>20</w:t>
      </w:r>
      <w:r w:rsidR="00FD144D">
        <w:rPr>
          <w:b/>
          <w:bCs/>
          <w:sz w:val="22"/>
          <w:szCs w:val="22"/>
        </w:rPr>
        <w:t>.</w:t>
      </w:r>
      <w:r w:rsidR="005F0161">
        <w:rPr>
          <w:b/>
          <w:bCs/>
          <w:sz w:val="22"/>
          <w:szCs w:val="22"/>
        </w:rPr>
        <w:t>0</w:t>
      </w:r>
      <w:r w:rsidR="00FD144D">
        <w:rPr>
          <w:b/>
          <w:bCs/>
          <w:sz w:val="22"/>
          <w:szCs w:val="22"/>
        </w:rPr>
        <w:t>2.2019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5F0161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  <w:r w:rsidR="00CA2CB7">
        <w:rPr>
          <w:b/>
          <w:bCs/>
          <w:sz w:val="22"/>
          <w:szCs w:val="22"/>
        </w:rPr>
        <w:t>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</w:t>
      </w:r>
      <w:r w:rsidR="00DE1A24">
        <w:rPr>
          <w:b/>
          <w:bCs/>
          <w:sz w:val="22"/>
          <w:szCs w:val="22"/>
        </w:rPr>
        <w:t>______</w:t>
      </w:r>
      <w:r w:rsidR="00CA2CB7">
        <w:rPr>
          <w:b/>
          <w:bCs/>
          <w:sz w:val="22"/>
          <w:szCs w:val="22"/>
        </w:rPr>
        <w:t>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C4CD4">
        <w:t>Udhëheqë departamentin dhe cakton objektivat e tij në pajtim me strategjinë dhe objektivat e ministrisë dhe harton plane të punës vjetore të detajuara për të përmbushur këto objektiva;</w:t>
      </w:r>
    </w:p>
    <w:p w:rsidR="005F0161" w:rsidRPr="001C4CD4" w:rsidRDefault="005F0161" w:rsidP="005F0161">
      <w:pPr>
        <w:widowControl w:val="0"/>
        <w:autoSpaceDE w:val="0"/>
        <w:autoSpaceDN w:val="0"/>
        <w:adjustRightInd w:val="0"/>
        <w:spacing w:line="165" w:lineRule="exact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C4CD4">
        <w:t xml:space="preserve">Menaxhon stafin dhe buxhetin e departamentit dhe organizon punën përmes ndarjes së detyrave tek të varurit, ofron udhëzime dhe monitoron punën e stafit ;  </w:t>
      </w:r>
    </w:p>
    <w:p w:rsidR="005F0161" w:rsidRPr="001C4CD4" w:rsidRDefault="005F0161" w:rsidP="005F0161">
      <w:pPr>
        <w:widowControl w:val="0"/>
        <w:autoSpaceDE w:val="0"/>
        <w:autoSpaceDN w:val="0"/>
        <w:adjustRightInd w:val="0"/>
        <w:spacing w:line="168" w:lineRule="exact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40"/>
        <w:jc w:val="both"/>
      </w:pPr>
      <w:r w:rsidRPr="001C4CD4">
        <w:t xml:space="preserve">Analizon dhe vlerëson proceset dhe procedurat e brendshme dhe rekomandon ndryshime / përmirësime me qëllim të rritjes së efikasitetit në punë;  </w:t>
      </w:r>
    </w:p>
    <w:p w:rsidR="005F0161" w:rsidRPr="001C4CD4" w:rsidRDefault="005F0161" w:rsidP="005F0161">
      <w:pPr>
        <w:widowControl w:val="0"/>
        <w:overflowPunct w:val="0"/>
        <w:autoSpaceDE w:val="0"/>
        <w:autoSpaceDN w:val="0"/>
        <w:adjustRightInd w:val="0"/>
        <w:spacing w:line="217" w:lineRule="auto"/>
        <w:ind w:right="140"/>
        <w:jc w:val="both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</w:pPr>
      <w:r w:rsidRPr="001C4CD4">
        <w:t xml:space="preserve">Zhvillon dhe mbikëqyrë zbatimin e politikave dhe procedurave standarde lidhur me buxhetin, financat, burimet </w:t>
      </w:r>
      <w:r w:rsidRPr="001C4CD4">
        <w:rPr>
          <w:lang w:eastAsia="en-US"/>
        </w:rPr>
        <w:t>njerëzorë, logjistiken e institucionit dhe teknologjinë informative;</w:t>
      </w:r>
    </w:p>
    <w:p w:rsidR="005F0161" w:rsidRPr="001C4CD4" w:rsidRDefault="005F0161" w:rsidP="005F0161">
      <w:pPr>
        <w:widowControl w:val="0"/>
        <w:overflowPunct w:val="0"/>
        <w:autoSpaceDE w:val="0"/>
        <w:autoSpaceDN w:val="0"/>
        <w:adjustRightInd w:val="0"/>
        <w:spacing w:line="217" w:lineRule="auto"/>
        <w:ind w:right="140"/>
        <w:jc w:val="both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C4CD4">
        <w:t xml:space="preserve">Menaxhon dhe mirëmban informata për burimet njerëzore, shpenzimin e buxhetit , shërbimet e logjistikës dhe transportit; </w:t>
      </w:r>
    </w:p>
    <w:p w:rsidR="005F0161" w:rsidRPr="001C4CD4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C4CD4">
        <w:t>Ndihmon njësitë organizative të institucionit në planifikimin dhe përgatitjen e buxhetit dhe shpenzimit të tij sipas procedurave ligjore;</w:t>
      </w:r>
    </w:p>
    <w:p w:rsidR="005F0161" w:rsidRPr="001C4CD4" w:rsidRDefault="005F0161" w:rsidP="005F0161">
      <w:pPr>
        <w:widowControl w:val="0"/>
        <w:autoSpaceDE w:val="0"/>
        <w:autoSpaceDN w:val="0"/>
        <w:adjustRightInd w:val="0"/>
        <w:spacing w:line="165" w:lineRule="exact"/>
      </w:pPr>
    </w:p>
    <w:p w:rsidR="005F0161" w:rsidRPr="001C4CD4" w:rsidRDefault="005F0161" w:rsidP="005F0161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C4CD4">
        <w:t xml:space="preserve">Ofron ndihmë dhe siguron mbështetje logjistike dhe administrative departamenteve të tjera </w:t>
      </w:r>
      <w:r>
        <w:t>funksionale</w:t>
      </w:r>
      <w:r w:rsidRPr="001C4CD4">
        <w:t>, si dhe siguron rrjedhën e informatave të duhura dhe koordinimin e çështjeve administrative;</w:t>
      </w:r>
    </w:p>
    <w:p w:rsidR="005F0161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Pr="001C4CD4" w:rsidRDefault="005F0161" w:rsidP="005F0161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5F0161" w:rsidRDefault="005F0161" w:rsidP="001E6E85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1C4CD4">
        <w:t>Bën vlerësim të rregull të stafit nën mbikëqyrje të tij dhe përkrahë zhvillimin e tyre përmes trajnimeve për të siguruar kryerjen e detyrave të tyre në nivel me standardet e kërkuara</w:t>
      </w: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5F0161" w:rsidRDefault="001E6E85" w:rsidP="001E6E85">
      <w:pPr>
        <w:pStyle w:val="Footer"/>
        <w:numPr>
          <w:ilvl w:val="0"/>
          <w:numId w:val="34"/>
        </w:numPr>
        <w:jc w:val="both"/>
      </w:pPr>
      <w:r w:rsidRPr="001E6E85">
        <w:t xml:space="preserve">Diplomë universitare: </w:t>
      </w:r>
      <w:r w:rsidR="005F0161" w:rsidRPr="001C4CD4">
        <w:t>Ekonomik, Juridik, Administri</w:t>
      </w:r>
      <w:r w:rsidR="005F0161">
        <w:t>m Biznesi ,Administrate Publike;</w:t>
      </w:r>
    </w:p>
    <w:p w:rsidR="005F0161" w:rsidRDefault="005F0161" w:rsidP="001E6E85">
      <w:pPr>
        <w:pStyle w:val="Footer"/>
        <w:numPr>
          <w:ilvl w:val="0"/>
          <w:numId w:val="34"/>
        </w:numPr>
        <w:jc w:val="both"/>
      </w:pPr>
      <w:r>
        <w:t xml:space="preserve">Minimum 7 </w:t>
      </w:r>
      <w:r w:rsidRPr="001C4CD4">
        <w:t xml:space="preserve">vite përvojë pune profesionale, përfshirës së </w:t>
      </w:r>
      <w:r>
        <w:t>paku 4 vite në pozitë drejtuese;</w:t>
      </w:r>
    </w:p>
    <w:p w:rsidR="001E6E85" w:rsidRDefault="005F0161" w:rsidP="001E6E85">
      <w:pPr>
        <w:pStyle w:val="Footer"/>
        <w:numPr>
          <w:ilvl w:val="0"/>
          <w:numId w:val="34"/>
        </w:numPr>
        <w:jc w:val="both"/>
      </w:pPr>
      <w:r w:rsidRPr="001C4CD4">
        <w:t>Njohuri dhe përvojë substanciale në fushën e shërbimeve të përbashkëta ,buxhetit dhe financave</w:t>
      </w:r>
      <w:r w:rsidR="001E6E85">
        <w:t>;</w:t>
      </w:r>
    </w:p>
    <w:p w:rsidR="005F0161" w:rsidRPr="001C4CD4" w:rsidRDefault="005F0161" w:rsidP="005F0161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1C4CD4">
        <w:t xml:space="preserve">Shkathtësi të lartë në menaxhim, organizim, caktim të objektivave dhe planifikim; </w:t>
      </w:r>
    </w:p>
    <w:p w:rsidR="005F0161" w:rsidRPr="001C4CD4" w:rsidRDefault="005F0161" w:rsidP="005F0161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1C4CD4">
        <w:t xml:space="preserve">Njohuri të mira për mbikëqyrje efektive të punës profesionale të kryer nga vartësit; </w:t>
      </w:r>
    </w:p>
    <w:p w:rsidR="005F0161" w:rsidRPr="001C4CD4" w:rsidRDefault="005F0161" w:rsidP="005F0161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1C4CD4">
        <w:t xml:space="preserve">Shkathtësi të nivelit të lartë në komunikim dhe negocimit; </w:t>
      </w:r>
    </w:p>
    <w:p w:rsidR="005F0161" w:rsidRDefault="005F0161" w:rsidP="001E6E85">
      <w:pPr>
        <w:pStyle w:val="Footer"/>
        <w:numPr>
          <w:ilvl w:val="0"/>
          <w:numId w:val="34"/>
        </w:numPr>
        <w:jc w:val="both"/>
      </w:pPr>
      <w:r w:rsidRPr="001C4CD4">
        <w:t xml:space="preserve">Qasje </w:t>
      </w:r>
      <w:proofErr w:type="spellStart"/>
      <w:r w:rsidRPr="001C4CD4">
        <w:t>fleksibile</w:t>
      </w:r>
      <w:proofErr w:type="spellEnd"/>
      <w:r w:rsidRPr="001C4CD4">
        <w:t xml:space="preserve"> ndaj organizimit dhe mbikëqyrjes së punës, përfshirë zgjidhjen e problemeve</w:t>
      </w:r>
      <w:r>
        <w:t>;</w:t>
      </w:r>
    </w:p>
    <w:p w:rsidR="005F0161" w:rsidRPr="001C4CD4" w:rsidRDefault="005F0161" w:rsidP="005F0161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1C4CD4">
        <w:t xml:space="preserve">Shkathtësi kompjuterike të aplikacioneve të programeve (Word, Excel, </w:t>
      </w:r>
      <w:proofErr w:type="spellStart"/>
      <w:r w:rsidRPr="001C4CD4">
        <w:t>Power</w:t>
      </w:r>
      <w:proofErr w:type="spellEnd"/>
      <w:r w:rsidRPr="001C4CD4">
        <w:t xml:space="preserve"> </w:t>
      </w:r>
      <w:proofErr w:type="spellStart"/>
      <w:r w:rsidRPr="001C4CD4">
        <w:t>Point</w:t>
      </w:r>
      <w:proofErr w:type="spellEnd"/>
      <w:r w:rsidRPr="001C4CD4">
        <w:t xml:space="preserve">, Access); </w:t>
      </w:r>
    </w:p>
    <w:p w:rsidR="005F0161" w:rsidRDefault="005F0161" w:rsidP="005F0161">
      <w:pPr>
        <w:pStyle w:val="Footer"/>
        <w:ind w:left="720"/>
        <w:jc w:val="both"/>
      </w:pPr>
    </w:p>
    <w:p w:rsidR="005F0161" w:rsidRDefault="005F0161" w:rsidP="005F0161">
      <w:pPr>
        <w:pStyle w:val="Footer"/>
        <w:ind w:left="72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AF77E5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27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.</w:t>
      </w:r>
      <w:r w:rsidR="005F0161">
        <w:rPr>
          <w:rFonts w:ascii="Times New Roman" w:hAnsi="Times New Roman" w:cs="Times New Roman"/>
          <w:b/>
          <w:color w:val="000000"/>
          <w:lang w:val="sq-AL"/>
        </w:rPr>
        <w:t>0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2.2019</w:t>
      </w:r>
      <w:r w:rsidR="0029324B">
        <w:rPr>
          <w:rFonts w:ascii="Times New Roman" w:hAnsi="Times New Roman" w:cs="Times New Roman"/>
          <w:b/>
          <w:color w:val="000000"/>
          <w:lang w:val="sq-AL"/>
        </w:rPr>
        <w:t>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5F0161">
        <w:rPr>
          <w:b/>
          <w:color w:val="000000"/>
        </w:rPr>
        <w:t xml:space="preserve"> 2</w:t>
      </w:r>
      <w:r w:rsidR="00AF77E5">
        <w:rPr>
          <w:b/>
          <w:color w:val="000000"/>
        </w:rPr>
        <w:t>7</w:t>
      </w:r>
      <w:r w:rsidR="00FD144D">
        <w:rPr>
          <w:b/>
          <w:color w:val="000000"/>
        </w:rPr>
        <w:t>.</w:t>
      </w:r>
      <w:r w:rsidR="005F0161">
        <w:rPr>
          <w:b/>
          <w:color w:val="000000"/>
        </w:rPr>
        <w:t>0</w:t>
      </w:r>
      <w:r w:rsidR="00FD144D">
        <w:rPr>
          <w:b/>
          <w:color w:val="000000"/>
        </w:rPr>
        <w:t>2.2019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E39"/>
    <w:multiLevelType w:val="hybridMultilevel"/>
    <w:tmpl w:val="DA1A9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75BD6"/>
    <w:multiLevelType w:val="hybridMultilevel"/>
    <w:tmpl w:val="C928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176097"/>
    <w:multiLevelType w:val="hybridMultilevel"/>
    <w:tmpl w:val="AD58B10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5"/>
  </w:num>
  <w:num w:numId="6">
    <w:abstractNumId w:val="14"/>
  </w:num>
  <w:num w:numId="7">
    <w:abstractNumId w:val="39"/>
  </w:num>
  <w:num w:numId="8">
    <w:abstractNumId w:val="7"/>
  </w:num>
  <w:num w:numId="9">
    <w:abstractNumId w:val="24"/>
  </w:num>
  <w:num w:numId="10">
    <w:abstractNumId w:val="18"/>
  </w:num>
  <w:num w:numId="11">
    <w:abstractNumId w:val="11"/>
  </w:num>
  <w:num w:numId="12">
    <w:abstractNumId w:val="31"/>
  </w:num>
  <w:num w:numId="13">
    <w:abstractNumId w:val="26"/>
  </w:num>
  <w:num w:numId="14">
    <w:abstractNumId w:val="41"/>
  </w:num>
  <w:num w:numId="15">
    <w:abstractNumId w:val="20"/>
  </w:num>
  <w:num w:numId="16">
    <w:abstractNumId w:val="6"/>
  </w:num>
  <w:num w:numId="17">
    <w:abstractNumId w:val="22"/>
  </w:num>
  <w:num w:numId="18">
    <w:abstractNumId w:val="36"/>
  </w:num>
  <w:num w:numId="19">
    <w:abstractNumId w:val="15"/>
  </w:num>
  <w:num w:numId="20">
    <w:abstractNumId w:val="23"/>
  </w:num>
  <w:num w:numId="21">
    <w:abstractNumId w:val="28"/>
  </w:num>
  <w:num w:numId="22">
    <w:abstractNumId w:val="40"/>
  </w:num>
  <w:num w:numId="23">
    <w:abstractNumId w:val="19"/>
  </w:num>
  <w:num w:numId="24">
    <w:abstractNumId w:val="4"/>
  </w:num>
  <w:num w:numId="25">
    <w:abstractNumId w:val="0"/>
  </w:num>
  <w:num w:numId="26">
    <w:abstractNumId w:val="5"/>
  </w:num>
  <w:num w:numId="27">
    <w:abstractNumId w:val="42"/>
  </w:num>
  <w:num w:numId="28">
    <w:abstractNumId w:val="32"/>
  </w:num>
  <w:num w:numId="29">
    <w:abstractNumId w:val="25"/>
  </w:num>
  <w:num w:numId="30">
    <w:abstractNumId w:val="33"/>
  </w:num>
  <w:num w:numId="31">
    <w:abstractNumId w:val="8"/>
  </w:num>
  <w:num w:numId="32">
    <w:abstractNumId w:val="12"/>
  </w:num>
  <w:num w:numId="33">
    <w:abstractNumId w:val="21"/>
  </w:num>
  <w:num w:numId="34">
    <w:abstractNumId w:val="30"/>
  </w:num>
  <w:num w:numId="35">
    <w:abstractNumId w:val="27"/>
  </w:num>
  <w:num w:numId="36">
    <w:abstractNumId w:val="13"/>
  </w:num>
  <w:num w:numId="37">
    <w:abstractNumId w:val="37"/>
  </w:num>
  <w:num w:numId="38">
    <w:abstractNumId w:val="3"/>
  </w:num>
  <w:num w:numId="39">
    <w:abstractNumId w:val="1"/>
  </w:num>
  <w:num w:numId="40">
    <w:abstractNumId w:val="29"/>
  </w:num>
  <w:num w:numId="41">
    <w:abstractNumId w:val="34"/>
  </w:num>
  <w:num w:numId="42">
    <w:abstractNumId w:val="3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5F0161"/>
    <w:rsid w:val="00604706"/>
    <w:rsid w:val="006071D5"/>
    <w:rsid w:val="006133C6"/>
    <w:rsid w:val="00620F49"/>
    <w:rsid w:val="00622D1A"/>
    <w:rsid w:val="006240A6"/>
    <w:rsid w:val="00632051"/>
    <w:rsid w:val="00634396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4BAC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4389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AF77E5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1A24"/>
    <w:rsid w:val="00DE3EC8"/>
    <w:rsid w:val="00DE6A34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Bajram Shala</cp:lastModifiedBy>
  <cp:revision>27</cp:revision>
  <cp:lastPrinted>2019-02-20T07:55:00Z</cp:lastPrinted>
  <dcterms:created xsi:type="dcterms:W3CDTF">2018-01-29T09:06:00Z</dcterms:created>
  <dcterms:modified xsi:type="dcterms:W3CDTF">2019-02-21T14:05:00Z</dcterms:modified>
</cp:coreProperties>
</file>