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335FBB" w:rsidRPr="005B2868" w:rsidRDefault="00F277F8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U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skladu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sa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članom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5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Administrativnog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Uputstva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br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. 03/2022 o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Regulisanju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Naftnih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Derivata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Obnovljivih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Goriva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Drugim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Zaštitnim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Merama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Ministarstvo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Industrije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Preduzetništva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Trgovine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odnosno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Odeljenje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Regulisanje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Tržišta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Nafte,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objavljuje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naftnih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derivata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kao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što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sledi</w:t>
      </w:r>
      <w:proofErr w:type="spellEnd"/>
      <w:r w:rsidR="005B2868" w:rsidRPr="001E1BD5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F277F8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F277F8" w:rsidRPr="005B2868" w:rsidRDefault="00F277F8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Dizel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31746F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27AFF">
        <w:rPr>
          <w:rFonts w:ascii="Times New Roman" w:hAnsi="Times New Roman" w:cs="Times New Roman"/>
          <w:sz w:val="28"/>
          <w:szCs w:val="28"/>
          <w:lang w:val="sq-AL"/>
        </w:rPr>
        <w:t>1.74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154698" w:rsidRPr="00523D43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:rsidR="001F31C3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Benzin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5F34AD">
        <w:rPr>
          <w:rFonts w:ascii="Times New Roman" w:hAnsi="Times New Roman" w:cs="Times New Roman"/>
          <w:sz w:val="28"/>
          <w:szCs w:val="28"/>
          <w:lang w:val="sq-AL"/>
        </w:rPr>
        <w:t>: 1.60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 € 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DF06BC" w:rsidRPr="00523D43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Gasnog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9A4EE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5F34AD">
        <w:rPr>
          <w:rFonts w:ascii="Times New Roman" w:hAnsi="Times New Roman" w:cs="Times New Roman"/>
          <w:sz w:val="28"/>
          <w:szCs w:val="28"/>
          <w:lang w:val="sq-AL"/>
        </w:rPr>
        <w:t>0.79</w:t>
      </w:r>
      <w:r w:rsidR="009B3A2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154698" w:rsidRPr="005B2868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:rsidR="003A2830" w:rsidRPr="0016049D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F34AD">
        <w:rPr>
          <w:rFonts w:ascii="Times New Roman" w:hAnsi="Times New Roman" w:cs="Times New Roman"/>
          <w:sz w:val="28"/>
          <w:szCs w:val="28"/>
          <w:lang w:val="sq-AL"/>
        </w:rPr>
        <w:t>21</w:t>
      </w:r>
      <w:bookmarkStart w:id="1" w:name="_GoBack"/>
      <w:bookmarkEnd w:id="1"/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/07/2022 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30C1"/>
    <w:rsid w:val="00062023"/>
    <w:rsid w:val="000B165D"/>
    <w:rsid w:val="000C014C"/>
    <w:rsid w:val="000F510C"/>
    <w:rsid w:val="001024AF"/>
    <w:rsid w:val="00151F02"/>
    <w:rsid w:val="00154698"/>
    <w:rsid w:val="0016049D"/>
    <w:rsid w:val="001C320C"/>
    <w:rsid w:val="001D00F1"/>
    <w:rsid w:val="001E1BD5"/>
    <w:rsid w:val="001F31C3"/>
    <w:rsid w:val="00201E01"/>
    <w:rsid w:val="0027332B"/>
    <w:rsid w:val="002F12E6"/>
    <w:rsid w:val="00307B81"/>
    <w:rsid w:val="0031746F"/>
    <w:rsid w:val="00335FBB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B2868"/>
    <w:rsid w:val="005E7E50"/>
    <w:rsid w:val="005F34AD"/>
    <w:rsid w:val="00653D7F"/>
    <w:rsid w:val="006B32DD"/>
    <w:rsid w:val="00727AFF"/>
    <w:rsid w:val="007E23CB"/>
    <w:rsid w:val="0080663B"/>
    <w:rsid w:val="00811FF8"/>
    <w:rsid w:val="00936AB4"/>
    <w:rsid w:val="009A4EEB"/>
    <w:rsid w:val="009B3A28"/>
    <w:rsid w:val="009F760E"/>
    <w:rsid w:val="00A216C9"/>
    <w:rsid w:val="00A52C6E"/>
    <w:rsid w:val="00A56FF2"/>
    <w:rsid w:val="00AB5660"/>
    <w:rsid w:val="00AB751C"/>
    <w:rsid w:val="00AE340F"/>
    <w:rsid w:val="00B375BA"/>
    <w:rsid w:val="00B86EB4"/>
    <w:rsid w:val="00B908A5"/>
    <w:rsid w:val="00BC24A8"/>
    <w:rsid w:val="00BC4CDA"/>
    <w:rsid w:val="00BF4F71"/>
    <w:rsid w:val="00C0009B"/>
    <w:rsid w:val="00C273A3"/>
    <w:rsid w:val="00C93BA8"/>
    <w:rsid w:val="00D05B37"/>
    <w:rsid w:val="00D724CE"/>
    <w:rsid w:val="00D76875"/>
    <w:rsid w:val="00DC0370"/>
    <w:rsid w:val="00DF06BC"/>
    <w:rsid w:val="00E01938"/>
    <w:rsid w:val="00E6672E"/>
    <w:rsid w:val="00EE3520"/>
    <w:rsid w:val="00EF3F0F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27</cp:revision>
  <cp:lastPrinted>2022-06-23T10:51:00Z</cp:lastPrinted>
  <dcterms:created xsi:type="dcterms:W3CDTF">2022-06-24T13:41:00Z</dcterms:created>
  <dcterms:modified xsi:type="dcterms:W3CDTF">2022-07-21T06:12:00Z</dcterms:modified>
</cp:coreProperties>
</file>