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B40" w:rsidRPr="004219EE" w:rsidRDefault="009E01CA" w:rsidP="001D7C25">
      <w:pPr>
        <w:spacing w:after="0" w:line="240" w:lineRule="auto"/>
        <w:jc w:val="center"/>
        <w:rPr>
          <w:rFonts w:ascii="Times New Roman" w:hAnsi="Times New Roman" w:cs="Times New Roman"/>
          <w:b/>
          <w:sz w:val="24"/>
          <w:szCs w:val="24"/>
        </w:rPr>
      </w:pPr>
      <w:r w:rsidRPr="009E01CA">
        <w:rPr>
          <w:rFonts w:ascii="Times New Roman" w:hAnsi="Times New Roman" w:cs="Times New Roman"/>
          <w:b/>
          <w:sz w:val="24"/>
          <w:szCs w:val="24"/>
        </w:rPr>
        <w:t xml:space="preserve">Udhezimet per </w:t>
      </w:r>
      <w:r w:rsidR="007113B4">
        <w:rPr>
          <w:rFonts w:ascii="Times New Roman" w:hAnsi="Times New Roman" w:cs="Times New Roman"/>
          <w:b/>
          <w:sz w:val="24"/>
          <w:szCs w:val="24"/>
        </w:rPr>
        <w:t>udhëheqjen</w:t>
      </w:r>
      <w:r w:rsidRPr="009E01CA">
        <w:rPr>
          <w:rFonts w:ascii="Times New Roman" w:hAnsi="Times New Roman" w:cs="Times New Roman"/>
          <w:b/>
          <w:sz w:val="24"/>
          <w:szCs w:val="24"/>
        </w:rPr>
        <w:t xml:space="preserve"> e informimit publik</w:t>
      </w:r>
    </w:p>
    <w:p w:rsidR="00C74B40" w:rsidRDefault="00C74B40" w:rsidP="001D7C25">
      <w:pPr>
        <w:spacing w:after="0" w:line="240" w:lineRule="auto"/>
        <w:jc w:val="both"/>
        <w:rPr>
          <w:rFonts w:ascii="Times New Roman" w:hAnsi="Times New Roman" w:cs="Times New Roman"/>
          <w:sz w:val="24"/>
          <w:szCs w:val="24"/>
        </w:rPr>
      </w:pPr>
    </w:p>
    <w:p w:rsidR="00DF1B08" w:rsidRPr="00E10D36" w:rsidRDefault="00DF1B08" w:rsidP="001D7C25">
      <w:pPr>
        <w:spacing w:after="0" w:line="240" w:lineRule="auto"/>
        <w:jc w:val="both"/>
        <w:rPr>
          <w:rFonts w:ascii="Times New Roman" w:hAnsi="Times New Roman" w:cs="Times New Roman"/>
          <w:sz w:val="24"/>
          <w:szCs w:val="24"/>
        </w:rPr>
      </w:pPr>
    </w:p>
    <w:p w:rsidR="00DF1B08" w:rsidRDefault="009E01CA" w:rsidP="001D7C2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Neni </w:t>
      </w:r>
      <w:r w:rsidR="00DF1B08">
        <w:rPr>
          <w:rFonts w:ascii="Times New Roman" w:hAnsi="Times New Roman" w:cs="Times New Roman"/>
          <w:b/>
          <w:sz w:val="24"/>
          <w:szCs w:val="24"/>
        </w:rPr>
        <w:t>1</w:t>
      </w:r>
    </w:p>
    <w:p w:rsidR="00C74B40" w:rsidRPr="00E10D36" w:rsidRDefault="009E01CA" w:rsidP="001D7C2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Qëllimi </w:t>
      </w:r>
    </w:p>
    <w:p w:rsidR="00963297" w:rsidRPr="00E10D36" w:rsidRDefault="00963297" w:rsidP="001D7C25">
      <w:pPr>
        <w:spacing w:after="0" w:line="240" w:lineRule="auto"/>
        <w:jc w:val="both"/>
        <w:rPr>
          <w:rFonts w:ascii="Times New Roman" w:hAnsi="Times New Roman" w:cs="Times New Roman"/>
          <w:sz w:val="24"/>
          <w:szCs w:val="24"/>
        </w:rPr>
      </w:pPr>
    </w:p>
    <w:p w:rsidR="00963297" w:rsidRPr="00E10D36" w:rsidRDefault="009E01CA" w:rsidP="001D7C25">
      <w:pPr>
        <w:spacing w:after="0" w:line="240" w:lineRule="auto"/>
        <w:jc w:val="both"/>
        <w:rPr>
          <w:rFonts w:ascii="Times New Roman" w:hAnsi="Times New Roman" w:cs="Times New Roman"/>
          <w:sz w:val="24"/>
          <w:szCs w:val="24"/>
        </w:rPr>
      </w:pPr>
      <w:proofErr w:type="gramStart"/>
      <w:r w:rsidRPr="009E01CA">
        <w:rPr>
          <w:rFonts w:ascii="Times New Roman" w:hAnsi="Times New Roman" w:cs="Times New Roman"/>
          <w:sz w:val="24"/>
          <w:szCs w:val="24"/>
        </w:rPr>
        <w:t xml:space="preserve">Këto udhëzime përcaktojnë procedurat standarde të operimit dhe ofrojnë udhëzime për administrimin, ekzekutimin dhe vlerësimin e përpjekjeve në informimin </w:t>
      </w:r>
      <w:r>
        <w:rPr>
          <w:rFonts w:ascii="Times New Roman" w:hAnsi="Times New Roman" w:cs="Times New Roman"/>
          <w:sz w:val="24"/>
          <w:szCs w:val="24"/>
        </w:rPr>
        <w:t xml:space="preserve">e </w:t>
      </w:r>
      <w:r w:rsidRPr="009E01CA">
        <w:rPr>
          <w:rFonts w:ascii="Times New Roman" w:hAnsi="Times New Roman" w:cs="Times New Roman"/>
          <w:sz w:val="24"/>
          <w:szCs w:val="24"/>
        </w:rPr>
        <w:t>publik</w:t>
      </w:r>
      <w:r>
        <w:rPr>
          <w:rFonts w:ascii="Times New Roman" w:hAnsi="Times New Roman" w:cs="Times New Roman"/>
          <w:sz w:val="24"/>
          <w:szCs w:val="24"/>
        </w:rPr>
        <w:t>ut</w:t>
      </w:r>
      <w:r w:rsidRPr="009E01CA">
        <w:rPr>
          <w:rFonts w:ascii="Times New Roman" w:hAnsi="Times New Roman" w:cs="Times New Roman"/>
          <w:sz w:val="24"/>
          <w:szCs w:val="24"/>
        </w:rPr>
        <w:t xml:space="preserve"> që kanë të bëjnë me kontrollin e tregtisë strategjike</w:t>
      </w:r>
      <w:r w:rsidR="00CF6C68">
        <w:rPr>
          <w:rFonts w:ascii="Times New Roman" w:hAnsi="Times New Roman" w:cs="Times New Roman"/>
          <w:sz w:val="24"/>
          <w:szCs w:val="24"/>
        </w:rPr>
        <w:t>.</w:t>
      </w:r>
      <w:proofErr w:type="gramEnd"/>
    </w:p>
    <w:p w:rsidR="00C74B40" w:rsidRPr="00E10D36" w:rsidRDefault="00C74B40" w:rsidP="001D7C25">
      <w:pPr>
        <w:spacing w:after="0" w:line="240" w:lineRule="auto"/>
        <w:jc w:val="both"/>
        <w:rPr>
          <w:rFonts w:ascii="Times New Roman" w:hAnsi="Times New Roman" w:cs="Times New Roman"/>
          <w:sz w:val="24"/>
          <w:szCs w:val="24"/>
        </w:rPr>
      </w:pPr>
    </w:p>
    <w:p w:rsidR="00DF1B08" w:rsidRDefault="009E01CA" w:rsidP="001D7C2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Neni </w:t>
      </w:r>
      <w:r w:rsidR="00DF1B08">
        <w:rPr>
          <w:rFonts w:ascii="Times New Roman" w:hAnsi="Times New Roman" w:cs="Times New Roman"/>
          <w:b/>
          <w:sz w:val="24"/>
          <w:szCs w:val="24"/>
        </w:rPr>
        <w:t>2</w:t>
      </w:r>
    </w:p>
    <w:p w:rsidR="00C74B40" w:rsidRPr="00E10D36" w:rsidRDefault="009E01CA" w:rsidP="001D7C2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Fushëveprimi </w:t>
      </w:r>
    </w:p>
    <w:p w:rsidR="00963297" w:rsidRPr="00E10D36" w:rsidRDefault="00963297" w:rsidP="001D7C25">
      <w:pPr>
        <w:spacing w:after="0" w:line="240" w:lineRule="auto"/>
        <w:jc w:val="both"/>
        <w:rPr>
          <w:rFonts w:ascii="Times New Roman" w:hAnsi="Times New Roman" w:cs="Times New Roman"/>
          <w:sz w:val="24"/>
          <w:szCs w:val="24"/>
        </w:rPr>
      </w:pPr>
    </w:p>
    <w:p w:rsidR="00CF6C68" w:rsidRDefault="009E01CA" w:rsidP="001B1D12">
      <w:pPr>
        <w:spacing w:after="0" w:line="240" w:lineRule="auto"/>
        <w:jc w:val="both"/>
        <w:rPr>
          <w:rFonts w:ascii="Times New Roman" w:hAnsi="Times New Roman" w:cs="Times New Roman"/>
          <w:sz w:val="24"/>
          <w:szCs w:val="24"/>
        </w:rPr>
      </w:pPr>
      <w:r w:rsidRPr="009E01CA">
        <w:rPr>
          <w:rFonts w:ascii="Times New Roman" w:hAnsi="Times New Roman" w:cs="Times New Roman"/>
          <w:sz w:val="24"/>
          <w:szCs w:val="24"/>
        </w:rPr>
        <w:t>Këto udhëzime aplikohen për administratën, zbatimin dhe vlerësimin e përpjekjeve të Ministrisë së Tregtisë dhe të Industrisë (në tekstin e mëtejmë "Ministria") Departamentit për Kontrollin e Tregtisë me Mallra Strategjike (më tej "Departamenti") dhe Komisionit për Kontrollin e Tregtisë me Mallra Strategjike (në tekstin e mëtejmë "Komisioni"), për të informuar dhe për të rritur ndërgjegjësimin e publikut në lidhje me sistemin e kontrollit të tregtisë strategjike të Qeverisë së Republikës së Kosovës</w:t>
      </w:r>
      <w:r w:rsidR="008A4884">
        <w:rPr>
          <w:rFonts w:ascii="Times New Roman" w:hAnsi="Times New Roman" w:cs="Times New Roman"/>
          <w:sz w:val="24"/>
          <w:szCs w:val="24"/>
        </w:rPr>
        <w:t>.</w:t>
      </w:r>
    </w:p>
    <w:p w:rsidR="005F108F" w:rsidRPr="00E10D36" w:rsidRDefault="005F108F" w:rsidP="001D7C25">
      <w:pPr>
        <w:spacing w:after="0" w:line="240" w:lineRule="auto"/>
        <w:ind w:left="720"/>
        <w:jc w:val="both"/>
        <w:rPr>
          <w:rFonts w:ascii="Times New Roman" w:hAnsi="Times New Roman" w:cs="Times New Roman"/>
          <w:sz w:val="24"/>
          <w:szCs w:val="24"/>
        </w:rPr>
      </w:pPr>
    </w:p>
    <w:p w:rsidR="00DF1B08" w:rsidRDefault="009E01CA" w:rsidP="001D7C2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Neni </w:t>
      </w:r>
      <w:r w:rsidR="00DF1B08">
        <w:rPr>
          <w:rFonts w:ascii="Times New Roman" w:hAnsi="Times New Roman" w:cs="Times New Roman"/>
          <w:b/>
          <w:sz w:val="24"/>
          <w:szCs w:val="24"/>
        </w:rPr>
        <w:t>3</w:t>
      </w:r>
    </w:p>
    <w:p w:rsidR="00C74B40" w:rsidRPr="007A4DE6" w:rsidRDefault="009E01CA" w:rsidP="001D7C2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Përkufizimet </w:t>
      </w:r>
    </w:p>
    <w:p w:rsidR="005F108F" w:rsidRPr="00E10D36" w:rsidRDefault="005F108F" w:rsidP="001D7C25">
      <w:pPr>
        <w:spacing w:after="0" w:line="240" w:lineRule="auto"/>
        <w:jc w:val="both"/>
        <w:rPr>
          <w:rFonts w:ascii="Times New Roman" w:hAnsi="Times New Roman" w:cs="Times New Roman"/>
          <w:sz w:val="24"/>
          <w:szCs w:val="24"/>
        </w:rPr>
      </w:pPr>
    </w:p>
    <w:p w:rsidR="005F108F" w:rsidRDefault="00DF1B08" w:rsidP="001D7C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9E01CA" w:rsidRPr="009E01CA">
        <w:rPr>
          <w:rFonts w:ascii="Times New Roman" w:hAnsi="Times New Roman" w:cs="Times New Roman"/>
          <w:sz w:val="24"/>
          <w:szCs w:val="24"/>
        </w:rPr>
        <w:t>Termet e përdorura në këto udhëzime kanë kuptimet e mëposhtme</w:t>
      </w:r>
      <w:r>
        <w:rPr>
          <w:rFonts w:ascii="Times New Roman" w:hAnsi="Times New Roman" w:cs="Times New Roman"/>
          <w:sz w:val="24"/>
          <w:szCs w:val="24"/>
        </w:rPr>
        <w:t>:</w:t>
      </w:r>
    </w:p>
    <w:p w:rsidR="00DF1B08" w:rsidRDefault="00DF1B08" w:rsidP="001D7C25">
      <w:pPr>
        <w:spacing w:after="0" w:line="240" w:lineRule="auto"/>
        <w:jc w:val="both"/>
        <w:rPr>
          <w:rFonts w:ascii="Times New Roman" w:hAnsi="Times New Roman" w:cs="Times New Roman"/>
          <w:sz w:val="24"/>
          <w:szCs w:val="24"/>
        </w:rPr>
      </w:pPr>
    </w:p>
    <w:p w:rsidR="00704BCF" w:rsidRDefault="00704BCF" w:rsidP="001861DC">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1.1. </w:t>
      </w:r>
      <w:r w:rsidR="009E01CA" w:rsidRPr="009E01CA">
        <w:rPr>
          <w:rFonts w:ascii="Times New Roman" w:hAnsi="Times New Roman" w:cs="Times New Roman"/>
          <w:b/>
          <w:sz w:val="24"/>
          <w:szCs w:val="24"/>
        </w:rPr>
        <w:t xml:space="preserve">Harta e Ndërmarrjeve - </w:t>
      </w:r>
      <w:r w:rsidR="009E01CA" w:rsidRPr="009E01CA">
        <w:rPr>
          <w:rFonts w:ascii="Times New Roman" w:hAnsi="Times New Roman" w:cs="Times New Roman"/>
          <w:sz w:val="24"/>
          <w:szCs w:val="24"/>
        </w:rPr>
        <w:t xml:space="preserve">baza e të dhënave të subjekteve në Kosovë që janë subjekt për </w:t>
      </w:r>
      <w:r w:rsidR="00FD6D16">
        <w:rPr>
          <w:rFonts w:ascii="Times New Roman" w:hAnsi="Times New Roman" w:cs="Times New Roman"/>
          <w:sz w:val="24"/>
          <w:szCs w:val="24"/>
        </w:rPr>
        <w:t xml:space="preserve">dhe </w:t>
      </w:r>
      <w:r w:rsidR="009E01CA" w:rsidRPr="009E01CA">
        <w:rPr>
          <w:rFonts w:ascii="Times New Roman" w:hAnsi="Times New Roman" w:cs="Times New Roman"/>
          <w:sz w:val="24"/>
          <w:szCs w:val="24"/>
        </w:rPr>
        <w:t xml:space="preserve">ose mund të ndikohen nga Ligji për tregtinë me mallra strategjike dhe të </w:t>
      </w:r>
      <w:r w:rsidR="00795AB9">
        <w:rPr>
          <w:rFonts w:ascii="Times New Roman" w:hAnsi="Times New Roman" w:cs="Times New Roman"/>
          <w:sz w:val="24"/>
          <w:szCs w:val="24"/>
        </w:rPr>
        <w:t>akteve nënligjore</w:t>
      </w:r>
      <w:r w:rsidR="009E01CA" w:rsidRPr="009E01CA">
        <w:rPr>
          <w:rFonts w:ascii="Times New Roman" w:hAnsi="Times New Roman" w:cs="Times New Roman"/>
          <w:sz w:val="24"/>
          <w:szCs w:val="24"/>
        </w:rPr>
        <w:t xml:space="preserve"> të saj, duke përfshirë edhe personat juridikë dhe fizikë vendas dhe të huaj që merren me importet, eksportet, ndërmjetësimin, transportin, dhe financat, si dhe prodhuesit, institutet kërkimore, dhe universitetet</w:t>
      </w:r>
      <w:r>
        <w:rPr>
          <w:rFonts w:ascii="Times New Roman" w:hAnsi="Times New Roman" w:cs="Times New Roman"/>
          <w:sz w:val="24"/>
          <w:szCs w:val="24"/>
        </w:rPr>
        <w:t xml:space="preserve">; </w:t>
      </w:r>
    </w:p>
    <w:p w:rsidR="00704BCF" w:rsidRDefault="00704BCF" w:rsidP="001861DC">
      <w:pPr>
        <w:spacing w:after="0" w:line="240" w:lineRule="auto"/>
        <w:ind w:left="360"/>
        <w:jc w:val="both"/>
        <w:rPr>
          <w:rFonts w:ascii="Times New Roman" w:hAnsi="Times New Roman" w:cs="Times New Roman"/>
          <w:sz w:val="24"/>
          <w:szCs w:val="24"/>
        </w:rPr>
      </w:pPr>
    </w:p>
    <w:p w:rsidR="001861DC" w:rsidRDefault="001861DC" w:rsidP="00A360AB">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1.</w:t>
      </w:r>
      <w:r w:rsidR="00704BCF">
        <w:rPr>
          <w:rFonts w:ascii="Times New Roman" w:hAnsi="Times New Roman" w:cs="Times New Roman"/>
          <w:sz w:val="24"/>
          <w:szCs w:val="24"/>
        </w:rPr>
        <w:t>2</w:t>
      </w:r>
      <w:r>
        <w:rPr>
          <w:rFonts w:ascii="Times New Roman" w:hAnsi="Times New Roman" w:cs="Times New Roman"/>
          <w:sz w:val="24"/>
          <w:szCs w:val="24"/>
        </w:rPr>
        <w:t xml:space="preserve">. </w:t>
      </w:r>
      <w:r w:rsidR="00AD4B36">
        <w:rPr>
          <w:rFonts w:ascii="Times New Roman" w:hAnsi="Times New Roman" w:cs="Times New Roman"/>
          <w:b/>
          <w:sz w:val="24"/>
          <w:szCs w:val="24"/>
        </w:rPr>
        <w:t>Shtrirja e veprimtarisë</w:t>
      </w:r>
      <w:r w:rsidR="00A360AB">
        <w:rPr>
          <w:rFonts w:ascii="Times New Roman" w:hAnsi="Times New Roman" w:cs="Times New Roman"/>
          <w:b/>
          <w:sz w:val="24"/>
          <w:szCs w:val="24"/>
        </w:rPr>
        <w:t xml:space="preserve"> së ndërmarrjes</w:t>
      </w:r>
      <w:r w:rsidR="009E01CA" w:rsidRPr="009E01CA">
        <w:rPr>
          <w:rFonts w:ascii="Times New Roman" w:hAnsi="Times New Roman" w:cs="Times New Roman"/>
          <w:b/>
          <w:sz w:val="24"/>
          <w:szCs w:val="24"/>
        </w:rPr>
        <w:t xml:space="preserve"> - </w:t>
      </w:r>
      <w:r w:rsidR="009E01CA" w:rsidRPr="009E01CA">
        <w:rPr>
          <w:rFonts w:ascii="Times New Roman" w:hAnsi="Times New Roman" w:cs="Times New Roman"/>
          <w:sz w:val="24"/>
          <w:szCs w:val="24"/>
        </w:rPr>
        <w:t xml:space="preserve">përpjekja për të identifikuar subjektet brenda Kosovës, duke përfshirë edhe personat vendas dhe të huaj juridikë dhe fizikë që merren me importin, eksportin, ndërmjetësimin, transportin dhe financat, si dhe prodhuesit, institutet kërkimore dhe universitetet, të cilat janë subjekt për dhe ose mund të preken nga ligji për tregtinë me mallra strategjike dhe </w:t>
      </w:r>
      <w:r w:rsidR="00A360AB">
        <w:rPr>
          <w:rFonts w:ascii="Times New Roman" w:hAnsi="Times New Roman" w:cs="Times New Roman"/>
          <w:sz w:val="24"/>
          <w:szCs w:val="24"/>
        </w:rPr>
        <w:t>akteve tjera të saja ligjore</w:t>
      </w:r>
      <w:r w:rsidR="00D60300" w:rsidRPr="009E01CA">
        <w:rPr>
          <w:rFonts w:ascii="Times New Roman" w:hAnsi="Times New Roman" w:cs="Times New Roman"/>
          <w:sz w:val="24"/>
          <w:szCs w:val="24"/>
        </w:rPr>
        <w:t>;</w:t>
      </w:r>
    </w:p>
    <w:p w:rsidR="001861DC" w:rsidRDefault="001861DC" w:rsidP="001D7C25">
      <w:pPr>
        <w:spacing w:after="0" w:line="240" w:lineRule="auto"/>
        <w:jc w:val="both"/>
        <w:rPr>
          <w:rFonts w:ascii="Times New Roman" w:hAnsi="Times New Roman" w:cs="Times New Roman"/>
          <w:sz w:val="24"/>
          <w:szCs w:val="24"/>
        </w:rPr>
      </w:pPr>
    </w:p>
    <w:p w:rsidR="00E421F2" w:rsidRDefault="00E421F2" w:rsidP="00E421F2">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1.3. </w:t>
      </w:r>
      <w:r w:rsidR="00FD6D16">
        <w:rPr>
          <w:rFonts w:ascii="Times New Roman" w:hAnsi="Times New Roman" w:cs="Times New Roman"/>
          <w:b/>
          <w:sz w:val="24"/>
          <w:szCs w:val="24"/>
        </w:rPr>
        <w:t>Mosproliferimi</w:t>
      </w:r>
      <w:r>
        <w:rPr>
          <w:rFonts w:ascii="Times New Roman" w:hAnsi="Times New Roman" w:cs="Times New Roman"/>
          <w:sz w:val="24"/>
          <w:szCs w:val="24"/>
        </w:rPr>
        <w:t xml:space="preserve"> – </w:t>
      </w:r>
      <w:r w:rsidR="00FD6D16" w:rsidRPr="00FD6D16">
        <w:rPr>
          <w:rFonts w:ascii="Times New Roman" w:hAnsi="Times New Roman" w:cs="Times New Roman"/>
          <w:sz w:val="24"/>
          <w:szCs w:val="24"/>
        </w:rPr>
        <w:t>korniza e marrëveshjeve ndërkombëtare dhe të organizatave, marrëveshjeve multilaterale dhe bilaterale, organizatave multilaterale, dhe ligjeve vendore, rregulloret, politikat dhe institucionet që kanë si objektiv parandalimin ose reduktimin e proliferimit apo rritjes së armëve të shkatërrimit në masë (ASHM) dhe transferimin e paautorizuar të armëve konvencionale dhe mallrave dhe të teknologjisë që mund të aplikohen për ASHM-të dhe përdorimit të fundit ushtarak</w:t>
      </w:r>
      <w:r>
        <w:rPr>
          <w:rFonts w:ascii="Times New Roman" w:hAnsi="Times New Roman" w:cs="Times New Roman"/>
          <w:sz w:val="24"/>
          <w:szCs w:val="24"/>
        </w:rPr>
        <w:t>;</w:t>
      </w:r>
    </w:p>
    <w:p w:rsidR="00E421F2" w:rsidRDefault="00E421F2" w:rsidP="001D7C25">
      <w:pPr>
        <w:spacing w:after="0" w:line="240" w:lineRule="auto"/>
        <w:jc w:val="both"/>
        <w:rPr>
          <w:rFonts w:ascii="Times New Roman" w:hAnsi="Times New Roman" w:cs="Times New Roman"/>
          <w:sz w:val="24"/>
          <w:szCs w:val="24"/>
        </w:rPr>
      </w:pPr>
    </w:p>
    <w:p w:rsidR="00FD6D16" w:rsidRPr="00FD6D16" w:rsidRDefault="0000100B" w:rsidP="00FD6D16">
      <w:pPr>
        <w:spacing w:after="0" w:line="240" w:lineRule="auto"/>
        <w:ind w:left="360"/>
        <w:jc w:val="both"/>
        <w:rPr>
          <w:rFonts w:ascii="Times New Roman" w:hAnsi="Times New Roman" w:cs="Times New Roman"/>
          <w:b/>
          <w:sz w:val="24"/>
          <w:szCs w:val="24"/>
        </w:rPr>
      </w:pPr>
      <w:r w:rsidRPr="004219EE">
        <w:rPr>
          <w:rFonts w:ascii="Times New Roman" w:hAnsi="Times New Roman" w:cs="Times New Roman"/>
          <w:sz w:val="24"/>
          <w:szCs w:val="24"/>
        </w:rPr>
        <w:lastRenderedPageBreak/>
        <w:t>1.</w:t>
      </w:r>
      <w:r w:rsidR="00E421F2">
        <w:rPr>
          <w:rFonts w:ascii="Times New Roman" w:hAnsi="Times New Roman" w:cs="Times New Roman"/>
          <w:sz w:val="24"/>
          <w:szCs w:val="24"/>
        </w:rPr>
        <w:t>4</w:t>
      </w:r>
      <w:r w:rsidRPr="004219EE">
        <w:rPr>
          <w:rFonts w:ascii="Times New Roman" w:hAnsi="Times New Roman" w:cs="Times New Roman"/>
          <w:sz w:val="24"/>
          <w:szCs w:val="24"/>
        </w:rPr>
        <w:t xml:space="preserve">. </w:t>
      </w:r>
      <w:r w:rsidR="00FD6D16" w:rsidRPr="00FD6D16">
        <w:rPr>
          <w:rFonts w:ascii="Times New Roman" w:hAnsi="Times New Roman" w:cs="Times New Roman"/>
          <w:b/>
          <w:sz w:val="24"/>
          <w:szCs w:val="24"/>
        </w:rPr>
        <w:t xml:space="preserve">Informimi i publikut - </w:t>
      </w:r>
      <w:r w:rsidR="00FD6D16" w:rsidRPr="00FD6D16">
        <w:rPr>
          <w:rFonts w:ascii="Times New Roman" w:hAnsi="Times New Roman" w:cs="Times New Roman"/>
          <w:sz w:val="24"/>
          <w:szCs w:val="24"/>
        </w:rPr>
        <w:t>përpjekja për të ofruar informacion të ku</w:t>
      </w:r>
      <w:r w:rsidR="007113B4">
        <w:rPr>
          <w:rFonts w:ascii="Times New Roman" w:hAnsi="Times New Roman" w:cs="Times New Roman"/>
          <w:sz w:val="24"/>
          <w:szCs w:val="24"/>
        </w:rPr>
        <w:t>ptueshme dhe të dobishëm, mjete</w:t>
      </w:r>
      <w:r w:rsidR="00FD6D16" w:rsidRPr="00FD6D16">
        <w:rPr>
          <w:rFonts w:ascii="Times New Roman" w:hAnsi="Times New Roman" w:cs="Times New Roman"/>
          <w:sz w:val="24"/>
          <w:szCs w:val="24"/>
        </w:rPr>
        <w:t xml:space="preserve"> dhe udhëzime për personat juridik dhe fizik të prekur nga dhe </w:t>
      </w:r>
      <w:r w:rsidR="007113B4">
        <w:rPr>
          <w:rFonts w:ascii="Times New Roman" w:hAnsi="Times New Roman" w:cs="Times New Roman"/>
          <w:sz w:val="24"/>
          <w:szCs w:val="24"/>
        </w:rPr>
        <w:t xml:space="preserve">që </w:t>
      </w:r>
      <w:r w:rsidR="00FD6D16" w:rsidRPr="00FD6D16">
        <w:rPr>
          <w:rFonts w:ascii="Times New Roman" w:hAnsi="Times New Roman" w:cs="Times New Roman"/>
          <w:sz w:val="24"/>
          <w:szCs w:val="24"/>
        </w:rPr>
        <w:t>janë subjekt i kontrollit të tregtisë strategjike</w:t>
      </w:r>
      <w:r w:rsidR="00FD6D16" w:rsidRPr="00FD6D16">
        <w:rPr>
          <w:rFonts w:ascii="Times New Roman" w:hAnsi="Times New Roman" w:cs="Times New Roman"/>
          <w:b/>
          <w:sz w:val="24"/>
          <w:szCs w:val="24"/>
        </w:rPr>
        <w:t>;</w:t>
      </w:r>
    </w:p>
    <w:p w:rsidR="00FD6D16" w:rsidRPr="00FD6D16" w:rsidRDefault="00FD6D16" w:rsidP="00FD6D16">
      <w:pPr>
        <w:spacing w:after="0" w:line="240" w:lineRule="auto"/>
        <w:ind w:left="360"/>
        <w:jc w:val="both"/>
        <w:rPr>
          <w:rFonts w:ascii="Times New Roman" w:hAnsi="Times New Roman" w:cs="Times New Roman"/>
          <w:b/>
          <w:sz w:val="24"/>
          <w:szCs w:val="24"/>
        </w:rPr>
      </w:pPr>
    </w:p>
    <w:p w:rsidR="008A4884" w:rsidRPr="004219EE" w:rsidRDefault="00FD6D16" w:rsidP="00FD6D16">
      <w:pPr>
        <w:spacing w:after="0" w:line="240" w:lineRule="auto"/>
        <w:ind w:left="360"/>
        <w:jc w:val="both"/>
        <w:rPr>
          <w:rFonts w:ascii="Times New Roman" w:hAnsi="Times New Roman" w:cs="Times New Roman"/>
          <w:sz w:val="24"/>
          <w:szCs w:val="24"/>
        </w:rPr>
      </w:pPr>
      <w:r w:rsidRPr="00FD6D16">
        <w:rPr>
          <w:rFonts w:ascii="Times New Roman" w:hAnsi="Times New Roman" w:cs="Times New Roman"/>
          <w:b/>
          <w:sz w:val="24"/>
          <w:szCs w:val="24"/>
        </w:rPr>
        <w:t xml:space="preserve">1.5. Kontrolli i tregtisë strategjik - </w:t>
      </w:r>
      <w:r w:rsidRPr="00FD6D16">
        <w:rPr>
          <w:rFonts w:ascii="Times New Roman" w:hAnsi="Times New Roman" w:cs="Times New Roman"/>
          <w:sz w:val="24"/>
          <w:szCs w:val="24"/>
        </w:rPr>
        <w:t>ligjet, aktet nënligjore, politikat, procedurat dhe udhëzimet të cilat kanë për qëllim rregullimin në mënyrë efektive dhe monitorimin e tregtisë me përdorim të dyfishtë dhe të mallrave dhe teknologjive ushtarake</w:t>
      </w:r>
      <w:r w:rsidR="00704BCF">
        <w:rPr>
          <w:rFonts w:ascii="Times New Roman" w:hAnsi="Times New Roman" w:cs="Times New Roman"/>
          <w:sz w:val="24"/>
          <w:szCs w:val="24"/>
        </w:rPr>
        <w:t>.</w:t>
      </w:r>
    </w:p>
    <w:p w:rsidR="00C74B40" w:rsidRDefault="00C74B40" w:rsidP="001D7C25">
      <w:pPr>
        <w:spacing w:after="0" w:line="240" w:lineRule="auto"/>
        <w:jc w:val="both"/>
        <w:rPr>
          <w:rFonts w:ascii="Times New Roman" w:hAnsi="Times New Roman" w:cs="Times New Roman"/>
          <w:sz w:val="24"/>
          <w:szCs w:val="24"/>
        </w:rPr>
      </w:pPr>
    </w:p>
    <w:p w:rsidR="00BE20EE" w:rsidRDefault="00C7011B" w:rsidP="001D7C2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Neni</w:t>
      </w:r>
      <w:r w:rsidR="00EE0BF5">
        <w:rPr>
          <w:rFonts w:ascii="Times New Roman" w:hAnsi="Times New Roman" w:cs="Times New Roman"/>
          <w:b/>
          <w:sz w:val="24"/>
          <w:szCs w:val="24"/>
        </w:rPr>
        <w:t xml:space="preserve"> 4</w:t>
      </w:r>
    </w:p>
    <w:p w:rsidR="008A4884" w:rsidRDefault="00C7011B" w:rsidP="001D7C25">
      <w:pPr>
        <w:spacing w:after="0" w:line="240" w:lineRule="auto"/>
        <w:jc w:val="center"/>
        <w:rPr>
          <w:rFonts w:ascii="Times New Roman" w:hAnsi="Times New Roman" w:cs="Times New Roman"/>
          <w:b/>
          <w:sz w:val="24"/>
          <w:szCs w:val="24"/>
        </w:rPr>
      </w:pPr>
      <w:r w:rsidRPr="00C7011B">
        <w:rPr>
          <w:rFonts w:ascii="Times New Roman" w:hAnsi="Times New Roman" w:cs="Times New Roman"/>
          <w:b/>
          <w:sz w:val="24"/>
          <w:szCs w:val="24"/>
        </w:rPr>
        <w:t>Objektivat e informimit publik</w:t>
      </w:r>
    </w:p>
    <w:p w:rsidR="008A4884" w:rsidRDefault="008A4884" w:rsidP="001D7C25">
      <w:pPr>
        <w:spacing w:after="0" w:line="240" w:lineRule="auto"/>
        <w:jc w:val="center"/>
        <w:rPr>
          <w:rFonts w:ascii="Times New Roman" w:hAnsi="Times New Roman" w:cs="Times New Roman"/>
          <w:sz w:val="24"/>
          <w:szCs w:val="24"/>
        </w:rPr>
      </w:pPr>
    </w:p>
    <w:p w:rsidR="00792ECB" w:rsidRDefault="008A4884" w:rsidP="00792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C7011B">
        <w:rPr>
          <w:rFonts w:ascii="Times New Roman" w:hAnsi="Times New Roman" w:cs="Times New Roman"/>
          <w:sz w:val="24"/>
          <w:szCs w:val="24"/>
        </w:rPr>
        <w:t>Objektivat e informimit public janë</w:t>
      </w:r>
      <w:r w:rsidR="00792ECB">
        <w:rPr>
          <w:rFonts w:ascii="Times New Roman" w:hAnsi="Times New Roman" w:cs="Times New Roman"/>
          <w:sz w:val="24"/>
          <w:szCs w:val="24"/>
        </w:rPr>
        <w:t xml:space="preserve">: </w:t>
      </w:r>
    </w:p>
    <w:p w:rsidR="00792ECB" w:rsidRDefault="00792ECB" w:rsidP="00792ECB">
      <w:pPr>
        <w:spacing w:after="0" w:line="240" w:lineRule="auto"/>
        <w:jc w:val="both"/>
        <w:rPr>
          <w:rFonts w:ascii="Times New Roman" w:hAnsi="Times New Roman" w:cs="Times New Roman"/>
          <w:sz w:val="24"/>
          <w:szCs w:val="24"/>
        </w:rPr>
      </w:pPr>
    </w:p>
    <w:p w:rsidR="00C7011B" w:rsidRPr="00C7011B" w:rsidRDefault="00792ECB" w:rsidP="00C7011B">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1.1. </w:t>
      </w:r>
      <w:r w:rsidR="00C7011B" w:rsidRPr="00C7011B">
        <w:rPr>
          <w:rFonts w:ascii="Times New Roman" w:hAnsi="Times New Roman" w:cs="Times New Roman"/>
          <w:sz w:val="24"/>
          <w:szCs w:val="24"/>
        </w:rPr>
        <w:t>Për të rritur ndërgjegjësimin e personave juridikë dhe fizikë të prekur nga dhe në</w:t>
      </w:r>
      <w:r w:rsidR="00795AB9">
        <w:rPr>
          <w:rFonts w:ascii="Times New Roman" w:hAnsi="Times New Roman" w:cs="Times New Roman"/>
          <w:sz w:val="24"/>
          <w:szCs w:val="24"/>
        </w:rPr>
        <w:t xml:space="preserve"> pajtim me Ligjin për Tregtinë me Mallra</w:t>
      </w:r>
      <w:r w:rsidR="00C7011B" w:rsidRPr="00C7011B">
        <w:rPr>
          <w:rFonts w:ascii="Times New Roman" w:hAnsi="Times New Roman" w:cs="Times New Roman"/>
          <w:sz w:val="24"/>
          <w:szCs w:val="24"/>
        </w:rPr>
        <w:t xml:space="preserve"> Strategjike dhe akteve nënligjore të saj;</w:t>
      </w:r>
    </w:p>
    <w:p w:rsidR="00C7011B" w:rsidRPr="00C7011B" w:rsidRDefault="00C7011B" w:rsidP="00C7011B">
      <w:pPr>
        <w:spacing w:after="0" w:line="240" w:lineRule="auto"/>
        <w:ind w:left="360"/>
        <w:jc w:val="both"/>
        <w:rPr>
          <w:rFonts w:ascii="Times New Roman" w:hAnsi="Times New Roman" w:cs="Times New Roman"/>
          <w:sz w:val="24"/>
          <w:szCs w:val="24"/>
        </w:rPr>
      </w:pPr>
    </w:p>
    <w:p w:rsidR="00C7011B" w:rsidRPr="00C7011B" w:rsidRDefault="00795AB9" w:rsidP="00C7011B">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1.2. Për t’u</w:t>
      </w:r>
      <w:r w:rsidR="00C7011B" w:rsidRPr="00C7011B">
        <w:rPr>
          <w:rFonts w:ascii="Times New Roman" w:hAnsi="Times New Roman" w:cs="Times New Roman"/>
          <w:sz w:val="24"/>
          <w:szCs w:val="24"/>
        </w:rPr>
        <w:t xml:space="preserve"> ofruar personave juridikë dhe fizikë të prekur nga dhe në pajtim me Ligjin për Tregtinë e Mallrave Strategjike dhe akteve </w:t>
      </w:r>
      <w:r w:rsidR="007113B4" w:rsidRPr="00C7011B">
        <w:rPr>
          <w:rFonts w:ascii="Times New Roman" w:hAnsi="Times New Roman" w:cs="Times New Roman"/>
          <w:sz w:val="24"/>
          <w:szCs w:val="24"/>
        </w:rPr>
        <w:t>të saj</w:t>
      </w:r>
      <w:r w:rsidR="007113B4">
        <w:rPr>
          <w:rFonts w:ascii="Times New Roman" w:hAnsi="Times New Roman" w:cs="Times New Roman"/>
          <w:sz w:val="24"/>
          <w:szCs w:val="24"/>
        </w:rPr>
        <w:t>a</w:t>
      </w:r>
      <w:r w:rsidR="007113B4" w:rsidRPr="00C7011B">
        <w:rPr>
          <w:rFonts w:ascii="Times New Roman" w:hAnsi="Times New Roman" w:cs="Times New Roman"/>
          <w:sz w:val="24"/>
          <w:szCs w:val="24"/>
        </w:rPr>
        <w:t xml:space="preserve"> </w:t>
      </w:r>
      <w:r w:rsidR="00C7011B" w:rsidRPr="00C7011B">
        <w:rPr>
          <w:rFonts w:ascii="Times New Roman" w:hAnsi="Times New Roman" w:cs="Times New Roman"/>
          <w:sz w:val="24"/>
          <w:szCs w:val="24"/>
        </w:rPr>
        <w:t>nënligjore me i</w:t>
      </w:r>
      <w:r>
        <w:rPr>
          <w:rFonts w:ascii="Times New Roman" w:hAnsi="Times New Roman" w:cs="Times New Roman"/>
          <w:sz w:val="24"/>
          <w:szCs w:val="24"/>
        </w:rPr>
        <w:t>nformacionin e nevojshëm, mjeteve</w:t>
      </w:r>
      <w:r w:rsidR="007113B4">
        <w:rPr>
          <w:rFonts w:ascii="Times New Roman" w:hAnsi="Times New Roman" w:cs="Times New Roman"/>
          <w:sz w:val="24"/>
          <w:szCs w:val="24"/>
        </w:rPr>
        <w:t>, dhe udhëzimeve</w:t>
      </w:r>
      <w:r w:rsidR="00C7011B" w:rsidRPr="00C7011B">
        <w:rPr>
          <w:rFonts w:ascii="Times New Roman" w:hAnsi="Times New Roman" w:cs="Times New Roman"/>
          <w:sz w:val="24"/>
          <w:szCs w:val="24"/>
        </w:rPr>
        <w:t xml:space="preserve"> për t'u mundësuar atyre për të përmbushur në mënyrë efektive detyrimet e tyre sipas ligj</w:t>
      </w:r>
      <w:r w:rsidR="007113B4">
        <w:rPr>
          <w:rFonts w:ascii="Times New Roman" w:hAnsi="Times New Roman" w:cs="Times New Roman"/>
          <w:sz w:val="24"/>
          <w:szCs w:val="24"/>
        </w:rPr>
        <w:t>it dhe akteve nënligjore të saj</w:t>
      </w:r>
      <w:r w:rsidR="00C7011B" w:rsidRPr="00C7011B">
        <w:rPr>
          <w:rFonts w:ascii="Times New Roman" w:hAnsi="Times New Roman" w:cs="Times New Roman"/>
          <w:sz w:val="24"/>
          <w:szCs w:val="24"/>
        </w:rPr>
        <w:t>; dhe</w:t>
      </w:r>
    </w:p>
    <w:p w:rsidR="00C7011B" w:rsidRPr="00C7011B" w:rsidRDefault="00C7011B" w:rsidP="00C7011B">
      <w:pPr>
        <w:spacing w:after="0" w:line="240" w:lineRule="auto"/>
        <w:ind w:left="360"/>
        <w:jc w:val="both"/>
        <w:rPr>
          <w:rFonts w:ascii="Times New Roman" w:hAnsi="Times New Roman" w:cs="Times New Roman"/>
          <w:sz w:val="24"/>
          <w:szCs w:val="24"/>
        </w:rPr>
      </w:pPr>
    </w:p>
    <w:p w:rsidR="00716ED4" w:rsidRDefault="00C7011B" w:rsidP="00C7011B">
      <w:pPr>
        <w:spacing w:after="0" w:line="240" w:lineRule="auto"/>
        <w:ind w:left="360"/>
        <w:jc w:val="both"/>
        <w:rPr>
          <w:rFonts w:ascii="Times New Roman" w:hAnsi="Times New Roman" w:cs="Times New Roman"/>
          <w:sz w:val="24"/>
          <w:szCs w:val="24"/>
        </w:rPr>
      </w:pPr>
      <w:r w:rsidRPr="00C7011B">
        <w:rPr>
          <w:rFonts w:ascii="Times New Roman" w:hAnsi="Times New Roman" w:cs="Times New Roman"/>
          <w:sz w:val="24"/>
          <w:szCs w:val="24"/>
        </w:rPr>
        <w:t>1.3. Për të zvogëluar rrezikun e tregtisë së paligjshme në mallra strategjike të shkaktuara nga mungesa e ndërgjegjësimit, informacionit, apo bashkëpunimit nga ana e personave juridikë dhe fizikë që janë të përfshirë në aktivitete që i nënshtrohen rregullimit sipas Ligjit për Tregtinë me Mallra Strategjike dhe akteve nënligjore të saj</w:t>
      </w:r>
      <w:r w:rsidR="00716ED4">
        <w:rPr>
          <w:rFonts w:ascii="Times New Roman" w:hAnsi="Times New Roman" w:cs="Times New Roman"/>
          <w:sz w:val="24"/>
          <w:szCs w:val="24"/>
        </w:rPr>
        <w:t xml:space="preserve">. </w:t>
      </w:r>
    </w:p>
    <w:p w:rsidR="00C778D0" w:rsidRDefault="00C778D0" w:rsidP="00C778D0">
      <w:pPr>
        <w:spacing w:after="0" w:line="240" w:lineRule="auto"/>
        <w:rPr>
          <w:rFonts w:ascii="Times New Roman" w:hAnsi="Times New Roman" w:cs="Times New Roman"/>
          <w:sz w:val="24"/>
          <w:szCs w:val="24"/>
        </w:rPr>
      </w:pPr>
    </w:p>
    <w:p w:rsidR="00EE0BF5" w:rsidRPr="00716ED4" w:rsidRDefault="00795AB9" w:rsidP="00EE0BF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Neni</w:t>
      </w:r>
      <w:r w:rsidR="00EE0BF5" w:rsidRPr="00716ED4">
        <w:rPr>
          <w:rFonts w:ascii="Times New Roman" w:hAnsi="Times New Roman" w:cs="Times New Roman"/>
          <w:b/>
          <w:sz w:val="24"/>
          <w:szCs w:val="24"/>
        </w:rPr>
        <w:t xml:space="preserve"> </w:t>
      </w:r>
      <w:r w:rsidR="00427877">
        <w:rPr>
          <w:rFonts w:ascii="Times New Roman" w:hAnsi="Times New Roman" w:cs="Times New Roman"/>
          <w:b/>
          <w:sz w:val="24"/>
          <w:szCs w:val="24"/>
        </w:rPr>
        <w:t>5</w:t>
      </w:r>
    </w:p>
    <w:p w:rsidR="00EE0BF5" w:rsidRDefault="00795AB9" w:rsidP="00EE0BF5">
      <w:pPr>
        <w:spacing w:after="0" w:line="240" w:lineRule="auto"/>
        <w:jc w:val="center"/>
        <w:rPr>
          <w:rFonts w:ascii="Times New Roman" w:hAnsi="Times New Roman" w:cs="Times New Roman"/>
          <w:b/>
          <w:sz w:val="24"/>
          <w:szCs w:val="24"/>
        </w:rPr>
      </w:pPr>
      <w:r w:rsidRPr="00795AB9">
        <w:rPr>
          <w:rFonts w:ascii="Times New Roman" w:hAnsi="Times New Roman" w:cs="Times New Roman"/>
          <w:b/>
          <w:sz w:val="24"/>
          <w:szCs w:val="24"/>
        </w:rPr>
        <w:t>Përgjegjësia për informimin publik</w:t>
      </w:r>
    </w:p>
    <w:p w:rsidR="00EE0BF5" w:rsidRDefault="00EE0BF5" w:rsidP="00EE0BF5">
      <w:pPr>
        <w:spacing w:after="0" w:line="240" w:lineRule="auto"/>
        <w:jc w:val="center"/>
        <w:rPr>
          <w:rFonts w:ascii="Times New Roman" w:hAnsi="Times New Roman" w:cs="Times New Roman"/>
          <w:sz w:val="24"/>
          <w:szCs w:val="24"/>
        </w:rPr>
      </w:pPr>
    </w:p>
    <w:p w:rsidR="00EE0BF5" w:rsidRDefault="00457836" w:rsidP="00EE0B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795AB9" w:rsidRPr="00795AB9">
        <w:rPr>
          <w:rFonts w:ascii="Times New Roman" w:hAnsi="Times New Roman" w:cs="Times New Roman"/>
          <w:sz w:val="24"/>
          <w:szCs w:val="24"/>
        </w:rPr>
        <w:t>Në përputhje me nenin 24 të Ligjit për tregtinë me mallra strategjike, Ministria, veprimet e të cilëve do të ekzekutohet nga Departamenti, do të ketë përgjegjësinë kryesore për administrimin, planifikimin, koordinimin, zbatimin dhe vlerësimin e efektivitetit të përpjekjeve në informimin e publikut</w:t>
      </w:r>
      <w:r w:rsidR="00EE0BF5">
        <w:rPr>
          <w:rFonts w:ascii="Times New Roman" w:hAnsi="Times New Roman" w:cs="Times New Roman"/>
          <w:sz w:val="24"/>
          <w:szCs w:val="24"/>
        </w:rPr>
        <w:t>.</w:t>
      </w:r>
    </w:p>
    <w:p w:rsidR="00EE0BF5" w:rsidRDefault="00EE0BF5" w:rsidP="00EE0BF5">
      <w:pPr>
        <w:spacing w:after="0" w:line="240" w:lineRule="auto"/>
        <w:jc w:val="both"/>
        <w:rPr>
          <w:rFonts w:ascii="Times New Roman" w:hAnsi="Times New Roman" w:cs="Times New Roman"/>
          <w:sz w:val="24"/>
          <w:szCs w:val="24"/>
        </w:rPr>
      </w:pPr>
    </w:p>
    <w:p w:rsidR="002530DB" w:rsidRDefault="002530DB" w:rsidP="002530DB">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1.1. </w:t>
      </w:r>
      <w:proofErr w:type="gramStart"/>
      <w:r w:rsidR="00795AB9" w:rsidRPr="00795AB9">
        <w:rPr>
          <w:rFonts w:ascii="Times New Roman" w:hAnsi="Times New Roman" w:cs="Times New Roman"/>
          <w:sz w:val="24"/>
          <w:szCs w:val="24"/>
        </w:rPr>
        <w:t>Udhëheqësi  i</w:t>
      </w:r>
      <w:proofErr w:type="gramEnd"/>
      <w:r w:rsidR="00795AB9" w:rsidRPr="00795AB9">
        <w:rPr>
          <w:rFonts w:ascii="Times New Roman" w:hAnsi="Times New Roman" w:cs="Times New Roman"/>
          <w:sz w:val="24"/>
          <w:szCs w:val="24"/>
        </w:rPr>
        <w:t xml:space="preserve"> Departamentit është përgjegjës për</w:t>
      </w:r>
      <w:r>
        <w:rPr>
          <w:rFonts w:ascii="Times New Roman" w:hAnsi="Times New Roman" w:cs="Times New Roman"/>
          <w:sz w:val="24"/>
          <w:szCs w:val="24"/>
        </w:rPr>
        <w:t>:</w:t>
      </w:r>
    </w:p>
    <w:p w:rsidR="00B217E3" w:rsidRDefault="00B217E3" w:rsidP="002530DB">
      <w:pPr>
        <w:spacing w:after="0" w:line="240" w:lineRule="auto"/>
        <w:ind w:left="360"/>
        <w:jc w:val="both"/>
        <w:rPr>
          <w:rFonts w:ascii="Times New Roman" w:hAnsi="Times New Roman" w:cs="Times New Roman"/>
          <w:sz w:val="24"/>
          <w:szCs w:val="24"/>
        </w:rPr>
      </w:pPr>
    </w:p>
    <w:p w:rsidR="00795AB9" w:rsidRPr="00795AB9" w:rsidRDefault="00B217E3" w:rsidP="00795AB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1.1.1. </w:t>
      </w:r>
      <w:r w:rsidR="00795AB9" w:rsidRPr="00795AB9">
        <w:rPr>
          <w:rFonts w:ascii="Times New Roman" w:hAnsi="Times New Roman" w:cs="Times New Roman"/>
          <w:sz w:val="24"/>
          <w:szCs w:val="24"/>
        </w:rPr>
        <w:t>Drejtimin dhe mbikëqyrjen e përpjekjeve të informimit me publikun dhe delegimin e përgjegjësive të informimit me publikun për anëtarët e Departamentit dhe të Komisionit, sipas rastit;</w:t>
      </w:r>
    </w:p>
    <w:p w:rsidR="00795AB9" w:rsidRPr="00795AB9" w:rsidRDefault="00795AB9" w:rsidP="00795AB9">
      <w:pPr>
        <w:spacing w:after="0" w:line="240" w:lineRule="auto"/>
        <w:ind w:left="720"/>
        <w:jc w:val="both"/>
        <w:rPr>
          <w:rFonts w:ascii="Times New Roman" w:hAnsi="Times New Roman" w:cs="Times New Roman"/>
          <w:sz w:val="24"/>
          <w:szCs w:val="24"/>
        </w:rPr>
      </w:pPr>
    </w:p>
    <w:p w:rsidR="00795AB9" w:rsidRPr="00795AB9" w:rsidRDefault="00795AB9" w:rsidP="00795AB9">
      <w:pPr>
        <w:spacing w:after="0" w:line="240" w:lineRule="auto"/>
        <w:ind w:left="720"/>
        <w:jc w:val="both"/>
        <w:rPr>
          <w:rFonts w:ascii="Times New Roman" w:hAnsi="Times New Roman" w:cs="Times New Roman"/>
          <w:sz w:val="24"/>
          <w:szCs w:val="24"/>
        </w:rPr>
      </w:pPr>
      <w:r w:rsidRPr="00795AB9">
        <w:rPr>
          <w:rFonts w:ascii="Times New Roman" w:hAnsi="Times New Roman" w:cs="Times New Roman"/>
          <w:sz w:val="24"/>
          <w:szCs w:val="24"/>
        </w:rPr>
        <w:t>1.1.2. Shqyrtimin dhe miratimin e hartës së ndërmarrjeve dhe për të siguruar që Departamenti e mirëmban atë dhe e përdor atë në planifikimin dhe administrimin e aktiviteteve të informimit me publikun;</w:t>
      </w:r>
    </w:p>
    <w:p w:rsidR="00795AB9" w:rsidRPr="00795AB9" w:rsidRDefault="00795AB9" w:rsidP="00795AB9">
      <w:pPr>
        <w:spacing w:after="0" w:line="240" w:lineRule="auto"/>
        <w:ind w:left="720"/>
        <w:jc w:val="both"/>
        <w:rPr>
          <w:rFonts w:ascii="Times New Roman" w:hAnsi="Times New Roman" w:cs="Times New Roman"/>
          <w:sz w:val="24"/>
          <w:szCs w:val="24"/>
        </w:rPr>
      </w:pPr>
    </w:p>
    <w:p w:rsidR="00B217E3" w:rsidRDefault="00795AB9" w:rsidP="00795AB9">
      <w:pPr>
        <w:spacing w:after="0" w:line="240" w:lineRule="auto"/>
        <w:ind w:left="720"/>
        <w:jc w:val="both"/>
        <w:rPr>
          <w:rFonts w:ascii="Times New Roman" w:hAnsi="Times New Roman" w:cs="Times New Roman"/>
          <w:sz w:val="24"/>
          <w:szCs w:val="24"/>
        </w:rPr>
      </w:pPr>
      <w:r w:rsidRPr="00795AB9">
        <w:rPr>
          <w:rFonts w:ascii="Times New Roman" w:hAnsi="Times New Roman" w:cs="Times New Roman"/>
          <w:sz w:val="24"/>
          <w:szCs w:val="24"/>
        </w:rPr>
        <w:t>1.1.3. Marrjen e vendimeve përfundimtare për përmbajtjen, miratimin dhe mbikëqyrjen e zbatimit të planit vjetor të informimit të publikut</w:t>
      </w:r>
      <w:r w:rsidR="00E2559A">
        <w:rPr>
          <w:rFonts w:ascii="Times New Roman" w:hAnsi="Times New Roman" w:cs="Times New Roman"/>
          <w:sz w:val="24"/>
          <w:szCs w:val="24"/>
        </w:rPr>
        <w:t>;</w:t>
      </w:r>
    </w:p>
    <w:p w:rsidR="006249E3" w:rsidRPr="006249E3" w:rsidRDefault="00E2559A" w:rsidP="006249E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1.1.4. </w:t>
      </w:r>
      <w:r w:rsidR="006249E3" w:rsidRPr="006249E3">
        <w:rPr>
          <w:rFonts w:ascii="Times New Roman" w:hAnsi="Times New Roman" w:cs="Times New Roman"/>
          <w:sz w:val="24"/>
          <w:szCs w:val="24"/>
        </w:rPr>
        <w:t>Marrjen e vendimeve përfundimtare në lidhje me strukturën dhe përmbajtjen, miraton dhe mbikëqyr funksionimin e faqes kryesore të internetit të kontrollit të tregtisë strategjike;</w:t>
      </w:r>
    </w:p>
    <w:p w:rsidR="006249E3" w:rsidRPr="006249E3" w:rsidRDefault="006249E3" w:rsidP="006249E3">
      <w:pPr>
        <w:spacing w:after="0" w:line="240" w:lineRule="auto"/>
        <w:ind w:left="720"/>
        <w:jc w:val="both"/>
        <w:rPr>
          <w:rFonts w:ascii="Times New Roman" w:hAnsi="Times New Roman" w:cs="Times New Roman"/>
          <w:sz w:val="24"/>
          <w:szCs w:val="24"/>
        </w:rPr>
      </w:pPr>
    </w:p>
    <w:p w:rsidR="006249E3" w:rsidRPr="006249E3" w:rsidRDefault="006249E3" w:rsidP="006249E3">
      <w:pPr>
        <w:spacing w:after="0" w:line="240" w:lineRule="auto"/>
        <w:ind w:left="720"/>
        <w:jc w:val="both"/>
        <w:rPr>
          <w:rFonts w:ascii="Times New Roman" w:hAnsi="Times New Roman" w:cs="Times New Roman"/>
          <w:sz w:val="24"/>
          <w:szCs w:val="24"/>
        </w:rPr>
      </w:pPr>
      <w:r w:rsidRPr="006249E3">
        <w:rPr>
          <w:rFonts w:ascii="Times New Roman" w:hAnsi="Times New Roman" w:cs="Times New Roman"/>
          <w:sz w:val="24"/>
          <w:szCs w:val="24"/>
        </w:rPr>
        <w:t>1.1.5. Marrjen e vendimeve përfundimtare në lidhje me miratimin dhe orarin dhe vendndodhjen e aktiviteteve të informimit;</w:t>
      </w:r>
    </w:p>
    <w:p w:rsidR="006249E3" w:rsidRPr="006249E3" w:rsidRDefault="006249E3" w:rsidP="006249E3">
      <w:pPr>
        <w:spacing w:after="0" w:line="240" w:lineRule="auto"/>
        <w:ind w:left="720"/>
        <w:jc w:val="both"/>
        <w:rPr>
          <w:rFonts w:ascii="Times New Roman" w:hAnsi="Times New Roman" w:cs="Times New Roman"/>
          <w:sz w:val="24"/>
          <w:szCs w:val="24"/>
        </w:rPr>
      </w:pPr>
    </w:p>
    <w:p w:rsidR="006249E3" w:rsidRPr="006249E3" w:rsidRDefault="006249E3" w:rsidP="006249E3">
      <w:pPr>
        <w:spacing w:after="0" w:line="240" w:lineRule="auto"/>
        <w:ind w:left="720"/>
        <w:jc w:val="both"/>
        <w:rPr>
          <w:rFonts w:ascii="Times New Roman" w:hAnsi="Times New Roman" w:cs="Times New Roman"/>
          <w:sz w:val="24"/>
          <w:szCs w:val="24"/>
        </w:rPr>
      </w:pPr>
      <w:r w:rsidRPr="006249E3">
        <w:rPr>
          <w:rFonts w:ascii="Times New Roman" w:hAnsi="Times New Roman" w:cs="Times New Roman"/>
          <w:sz w:val="24"/>
          <w:szCs w:val="24"/>
        </w:rPr>
        <w:t>1.1.6. Marrjen e vendimeve përfundimtare në lidhje me miratimin dhe përmbajtjen e të gjitha aktiviteteve të informimit;</w:t>
      </w:r>
    </w:p>
    <w:p w:rsidR="006249E3" w:rsidRPr="006249E3" w:rsidRDefault="006249E3" w:rsidP="006249E3">
      <w:pPr>
        <w:spacing w:after="0" w:line="240" w:lineRule="auto"/>
        <w:ind w:left="720"/>
        <w:jc w:val="both"/>
        <w:rPr>
          <w:rFonts w:ascii="Times New Roman" w:hAnsi="Times New Roman" w:cs="Times New Roman"/>
          <w:sz w:val="24"/>
          <w:szCs w:val="24"/>
        </w:rPr>
      </w:pPr>
    </w:p>
    <w:p w:rsidR="00432AF2" w:rsidRDefault="006249E3" w:rsidP="006249E3">
      <w:pPr>
        <w:spacing w:after="0" w:line="240" w:lineRule="auto"/>
        <w:ind w:left="720"/>
        <w:jc w:val="both"/>
        <w:rPr>
          <w:rFonts w:ascii="Times New Roman" w:hAnsi="Times New Roman" w:cs="Times New Roman"/>
          <w:sz w:val="24"/>
          <w:szCs w:val="24"/>
        </w:rPr>
      </w:pPr>
      <w:r w:rsidRPr="006249E3">
        <w:rPr>
          <w:rFonts w:ascii="Times New Roman" w:hAnsi="Times New Roman" w:cs="Times New Roman"/>
          <w:sz w:val="24"/>
          <w:szCs w:val="24"/>
        </w:rPr>
        <w:t>1.1.7. Marrjen e vendimeve përfundimtare rreth dhe miratimin e përmbajtjes dhe orarin e publikimit të çdo informimi të shkruar dhe televizive dhe të materialeve në ngritjen e ndërgjegjësimit</w:t>
      </w:r>
      <w:r w:rsidR="00B47C7A">
        <w:rPr>
          <w:rFonts w:ascii="Times New Roman" w:hAnsi="Times New Roman" w:cs="Times New Roman"/>
          <w:sz w:val="24"/>
          <w:szCs w:val="24"/>
        </w:rPr>
        <w:t>;</w:t>
      </w:r>
    </w:p>
    <w:p w:rsidR="00B47C7A" w:rsidRDefault="00B47C7A" w:rsidP="00B217E3">
      <w:pPr>
        <w:spacing w:after="0" w:line="240" w:lineRule="auto"/>
        <w:ind w:left="720"/>
        <w:jc w:val="both"/>
        <w:rPr>
          <w:rFonts w:ascii="Times New Roman" w:hAnsi="Times New Roman" w:cs="Times New Roman"/>
          <w:sz w:val="24"/>
          <w:szCs w:val="24"/>
        </w:rPr>
      </w:pPr>
    </w:p>
    <w:p w:rsidR="00650A17" w:rsidRPr="00650A17" w:rsidRDefault="00B47C7A" w:rsidP="00650A1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1.1.8. </w:t>
      </w:r>
      <w:r w:rsidR="00650A17" w:rsidRPr="00650A17">
        <w:rPr>
          <w:rFonts w:ascii="Times New Roman" w:hAnsi="Times New Roman" w:cs="Times New Roman"/>
          <w:sz w:val="24"/>
          <w:szCs w:val="24"/>
        </w:rPr>
        <w:t>Takimi në mënyrë periodike me një-në-një takime me kompanitë, shoqatat e industrisë, si dhe subjektet tjera në Kosovë me qëllim të informimit;</w:t>
      </w:r>
    </w:p>
    <w:p w:rsidR="00650A17" w:rsidRPr="00650A17" w:rsidRDefault="00650A17" w:rsidP="00650A17">
      <w:pPr>
        <w:spacing w:after="0" w:line="240" w:lineRule="auto"/>
        <w:ind w:left="720"/>
        <w:jc w:val="both"/>
        <w:rPr>
          <w:rFonts w:ascii="Times New Roman" w:hAnsi="Times New Roman" w:cs="Times New Roman"/>
          <w:sz w:val="24"/>
          <w:szCs w:val="24"/>
        </w:rPr>
      </w:pPr>
    </w:p>
    <w:p w:rsidR="00650A17" w:rsidRPr="00650A17" w:rsidRDefault="00650A17" w:rsidP="00650A17">
      <w:pPr>
        <w:spacing w:after="0" w:line="240" w:lineRule="auto"/>
        <w:ind w:left="720"/>
        <w:jc w:val="both"/>
        <w:rPr>
          <w:rFonts w:ascii="Times New Roman" w:hAnsi="Times New Roman" w:cs="Times New Roman"/>
          <w:sz w:val="24"/>
          <w:szCs w:val="24"/>
        </w:rPr>
      </w:pPr>
      <w:r w:rsidRPr="00650A17">
        <w:rPr>
          <w:rFonts w:ascii="Times New Roman" w:hAnsi="Times New Roman" w:cs="Times New Roman"/>
          <w:sz w:val="24"/>
          <w:szCs w:val="24"/>
        </w:rPr>
        <w:t xml:space="preserve">1.1.9. Monitorimin, vlerësimin, dhe marrjen e vendimeve përfundimtare në lidhje me efektivitetin e çdo aktiviteti informues, duke marrë parasysh mësimet e nxjerra në planifikimin e aktiviteteve të mëvonshme, dhe marrjen e vendimeve buxhetore në lidhje me aktivitetet e mëvonshme, me aq sa munden, në bazë të vlerësimit të çdo </w:t>
      </w:r>
      <w:proofErr w:type="gramStart"/>
      <w:r w:rsidRPr="00650A17">
        <w:rPr>
          <w:rFonts w:ascii="Times New Roman" w:hAnsi="Times New Roman" w:cs="Times New Roman"/>
          <w:sz w:val="24"/>
          <w:szCs w:val="24"/>
        </w:rPr>
        <w:t>aktiviteti ;</w:t>
      </w:r>
      <w:proofErr w:type="gramEnd"/>
      <w:r w:rsidRPr="00650A17">
        <w:rPr>
          <w:rFonts w:ascii="Times New Roman" w:hAnsi="Times New Roman" w:cs="Times New Roman"/>
          <w:sz w:val="24"/>
          <w:szCs w:val="24"/>
        </w:rPr>
        <w:t xml:space="preserve"> dhe</w:t>
      </w:r>
    </w:p>
    <w:p w:rsidR="00650A17" w:rsidRPr="00650A17" w:rsidRDefault="00650A17" w:rsidP="00650A17">
      <w:pPr>
        <w:spacing w:after="0" w:line="240" w:lineRule="auto"/>
        <w:ind w:left="720"/>
        <w:jc w:val="both"/>
        <w:rPr>
          <w:rFonts w:ascii="Times New Roman" w:hAnsi="Times New Roman" w:cs="Times New Roman"/>
          <w:sz w:val="24"/>
          <w:szCs w:val="24"/>
        </w:rPr>
      </w:pPr>
    </w:p>
    <w:p w:rsidR="00B47C7A" w:rsidRDefault="00650A17" w:rsidP="00650A17">
      <w:pPr>
        <w:spacing w:after="0" w:line="240" w:lineRule="auto"/>
        <w:ind w:left="720"/>
        <w:jc w:val="both"/>
        <w:rPr>
          <w:rFonts w:ascii="Times New Roman" w:hAnsi="Times New Roman" w:cs="Times New Roman"/>
          <w:sz w:val="24"/>
          <w:szCs w:val="24"/>
        </w:rPr>
      </w:pPr>
      <w:r w:rsidRPr="00650A17">
        <w:rPr>
          <w:rFonts w:ascii="Times New Roman" w:hAnsi="Times New Roman" w:cs="Times New Roman"/>
          <w:sz w:val="24"/>
          <w:szCs w:val="24"/>
        </w:rPr>
        <w:t>1.1.10. Monitorimin, vlerësimin, dhe marrjen e vendimeve përfundimtare për efikasitetin e planit vjetor në terren, duke marrë parasysh mësimet e nxjerra nga plani i informimit të vitit të kaluar, duke integruar mësimet e nxjerra në zhvillimin e planeve vjetore pasuese të informimit, dhe marrjen e vendimeve buxhetore për planifikimin vjetor të informimit, për aq sa është e mundshme, në bazë të vlerësimit të përpjekjeve të informimit të vitit të kaluar</w:t>
      </w:r>
      <w:r w:rsidR="00C71D4E">
        <w:rPr>
          <w:rFonts w:ascii="Times New Roman" w:hAnsi="Times New Roman" w:cs="Times New Roman"/>
          <w:sz w:val="24"/>
          <w:szCs w:val="24"/>
        </w:rPr>
        <w:t xml:space="preserve">. </w:t>
      </w:r>
      <w:r w:rsidR="00B47C7A">
        <w:rPr>
          <w:rFonts w:ascii="Times New Roman" w:hAnsi="Times New Roman" w:cs="Times New Roman"/>
          <w:sz w:val="24"/>
          <w:szCs w:val="24"/>
        </w:rPr>
        <w:t xml:space="preserve"> </w:t>
      </w:r>
    </w:p>
    <w:p w:rsidR="002530DB" w:rsidRDefault="002530DB" w:rsidP="002530DB">
      <w:pPr>
        <w:spacing w:after="0" w:line="240" w:lineRule="auto"/>
        <w:ind w:left="360"/>
        <w:jc w:val="both"/>
        <w:rPr>
          <w:rFonts w:ascii="Times New Roman" w:hAnsi="Times New Roman" w:cs="Times New Roman"/>
          <w:sz w:val="24"/>
          <w:szCs w:val="24"/>
        </w:rPr>
      </w:pPr>
    </w:p>
    <w:p w:rsidR="002530DB" w:rsidRDefault="002530DB" w:rsidP="002530DB">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1.2. </w:t>
      </w:r>
      <w:r w:rsidR="00650A17">
        <w:rPr>
          <w:rFonts w:ascii="Times New Roman" w:hAnsi="Times New Roman" w:cs="Times New Roman"/>
          <w:sz w:val="24"/>
          <w:szCs w:val="24"/>
        </w:rPr>
        <w:t xml:space="preserve">Zyrtari i </w:t>
      </w:r>
      <w:r w:rsidR="007113B4">
        <w:rPr>
          <w:rFonts w:ascii="Times New Roman" w:hAnsi="Times New Roman" w:cs="Times New Roman"/>
          <w:sz w:val="24"/>
          <w:szCs w:val="24"/>
        </w:rPr>
        <w:t>zyrës administrative</w:t>
      </w:r>
      <w:r w:rsidR="00650A17">
        <w:rPr>
          <w:rFonts w:ascii="Times New Roman" w:hAnsi="Times New Roman" w:cs="Times New Roman"/>
          <w:sz w:val="24"/>
          <w:szCs w:val="24"/>
        </w:rPr>
        <w:t xml:space="preserve"> për pranim duhet të jetë përgjegjës për</w:t>
      </w:r>
      <w:r>
        <w:rPr>
          <w:rFonts w:ascii="Times New Roman" w:hAnsi="Times New Roman" w:cs="Times New Roman"/>
          <w:sz w:val="24"/>
          <w:szCs w:val="24"/>
        </w:rPr>
        <w:t>:</w:t>
      </w:r>
    </w:p>
    <w:p w:rsidR="002530DB" w:rsidRDefault="002530DB" w:rsidP="002530DB">
      <w:pPr>
        <w:spacing w:after="0" w:line="240" w:lineRule="auto"/>
        <w:ind w:left="360"/>
        <w:jc w:val="both"/>
        <w:rPr>
          <w:rFonts w:ascii="Times New Roman" w:hAnsi="Times New Roman" w:cs="Times New Roman"/>
          <w:sz w:val="24"/>
          <w:szCs w:val="24"/>
        </w:rPr>
      </w:pPr>
    </w:p>
    <w:p w:rsidR="00650A17" w:rsidRPr="00650A17" w:rsidRDefault="001A54DD" w:rsidP="00650A1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1.2.1. </w:t>
      </w:r>
      <w:r w:rsidR="00650A17" w:rsidRPr="00650A17">
        <w:rPr>
          <w:rFonts w:ascii="Times New Roman" w:hAnsi="Times New Roman" w:cs="Times New Roman"/>
          <w:sz w:val="24"/>
          <w:szCs w:val="24"/>
        </w:rPr>
        <w:t>Kontributin në përpjekjet e informimit me publikun, si të drejtuara nga Udhëheqësi i Departamentit;</w:t>
      </w:r>
    </w:p>
    <w:p w:rsidR="00650A17" w:rsidRPr="00650A17" w:rsidRDefault="00650A17" w:rsidP="00650A17">
      <w:pPr>
        <w:spacing w:after="0" w:line="240" w:lineRule="auto"/>
        <w:ind w:left="720"/>
        <w:jc w:val="both"/>
        <w:rPr>
          <w:rFonts w:ascii="Times New Roman" w:hAnsi="Times New Roman" w:cs="Times New Roman"/>
          <w:sz w:val="24"/>
          <w:szCs w:val="24"/>
        </w:rPr>
      </w:pPr>
    </w:p>
    <w:p w:rsidR="00650A17" w:rsidRPr="00650A17" w:rsidRDefault="00650A17" w:rsidP="00650A17">
      <w:pPr>
        <w:spacing w:after="0" w:line="240" w:lineRule="auto"/>
        <w:ind w:left="720"/>
        <w:jc w:val="both"/>
        <w:rPr>
          <w:rFonts w:ascii="Times New Roman" w:hAnsi="Times New Roman" w:cs="Times New Roman"/>
          <w:sz w:val="24"/>
          <w:szCs w:val="24"/>
        </w:rPr>
      </w:pPr>
      <w:r w:rsidRPr="00650A17">
        <w:rPr>
          <w:rFonts w:ascii="Times New Roman" w:hAnsi="Times New Roman" w:cs="Times New Roman"/>
          <w:sz w:val="24"/>
          <w:szCs w:val="24"/>
        </w:rPr>
        <w:t>1.2.2. Mbikëqyrjen e zhvillimit të hartës së ndërmarrjeve, në bashkëpunim me zyrtarët për përdorim të dyfishtë dhe të licencimit;</w:t>
      </w:r>
    </w:p>
    <w:p w:rsidR="00650A17" w:rsidRPr="00650A17" w:rsidRDefault="00650A17" w:rsidP="00650A17">
      <w:pPr>
        <w:spacing w:after="0" w:line="240" w:lineRule="auto"/>
        <w:ind w:left="720"/>
        <w:jc w:val="both"/>
        <w:rPr>
          <w:rFonts w:ascii="Times New Roman" w:hAnsi="Times New Roman" w:cs="Times New Roman"/>
          <w:sz w:val="24"/>
          <w:szCs w:val="24"/>
        </w:rPr>
      </w:pPr>
    </w:p>
    <w:p w:rsidR="00650A17" w:rsidRPr="00650A17" w:rsidRDefault="00650A17" w:rsidP="00650A17">
      <w:pPr>
        <w:spacing w:after="0" w:line="240" w:lineRule="auto"/>
        <w:ind w:left="720"/>
        <w:jc w:val="both"/>
        <w:rPr>
          <w:rFonts w:ascii="Times New Roman" w:hAnsi="Times New Roman" w:cs="Times New Roman"/>
          <w:sz w:val="24"/>
          <w:szCs w:val="24"/>
        </w:rPr>
      </w:pPr>
      <w:r w:rsidRPr="00650A17">
        <w:rPr>
          <w:rFonts w:ascii="Times New Roman" w:hAnsi="Times New Roman" w:cs="Times New Roman"/>
          <w:sz w:val="24"/>
          <w:szCs w:val="24"/>
        </w:rPr>
        <w:t>1.2.3. Kontributin në zhvillimin e planit vjetor të informimit të publikut, në drejtimin e Udhëheqësit të Departamentit;</w:t>
      </w:r>
    </w:p>
    <w:p w:rsidR="00650A17" w:rsidRPr="00650A17" w:rsidRDefault="00650A17" w:rsidP="00650A17">
      <w:pPr>
        <w:spacing w:after="0" w:line="240" w:lineRule="auto"/>
        <w:ind w:left="720"/>
        <w:jc w:val="both"/>
        <w:rPr>
          <w:rFonts w:ascii="Times New Roman" w:hAnsi="Times New Roman" w:cs="Times New Roman"/>
          <w:sz w:val="24"/>
          <w:szCs w:val="24"/>
        </w:rPr>
      </w:pPr>
    </w:p>
    <w:p w:rsidR="001A54DD" w:rsidRDefault="00650A17" w:rsidP="00650A17">
      <w:pPr>
        <w:spacing w:after="0" w:line="240" w:lineRule="auto"/>
        <w:ind w:left="720"/>
        <w:jc w:val="both"/>
        <w:rPr>
          <w:rFonts w:ascii="Times New Roman" w:hAnsi="Times New Roman" w:cs="Times New Roman"/>
          <w:sz w:val="24"/>
          <w:szCs w:val="24"/>
        </w:rPr>
      </w:pPr>
      <w:r w:rsidRPr="00650A17">
        <w:rPr>
          <w:rFonts w:ascii="Times New Roman" w:hAnsi="Times New Roman" w:cs="Times New Roman"/>
          <w:sz w:val="24"/>
          <w:szCs w:val="24"/>
        </w:rPr>
        <w:t>1.2.4. Mbikëqyrjen në zhvillimin dhe mbikëqyrjen e mirëmbajtjes së faqes kryesore të internetit të kontrollit të tregtisë strategjike</w:t>
      </w:r>
      <w:r w:rsidR="001A54DD">
        <w:rPr>
          <w:rFonts w:ascii="Times New Roman" w:hAnsi="Times New Roman" w:cs="Times New Roman"/>
          <w:sz w:val="24"/>
          <w:szCs w:val="24"/>
        </w:rPr>
        <w:t xml:space="preserve">; </w:t>
      </w:r>
    </w:p>
    <w:p w:rsidR="001A54DD" w:rsidRDefault="001A54DD" w:rsidP="001A54DD">
      <w:pPr>
        <w:spacing w:after="0" w:line="240" w:lineRule="auto"/>
        <w:ind w:left="720"/>
        <w:jc w:val="both"/>
        <w:rPr>
          <w:rFonts w:ascii="Times New Roman" w:hAnsi="Times New Roman" w:cs="Times New Roman"/>
          <w:sz w:val="24"/>
          <w:szCs w:val="24"/>
        </w:rPr>
      </w:pPr>
    </w:p>
    <w:p w:rsidR="00FC0BEE" w:rsidRPr="00FC0BEE" w:rsidRDefault="001A54DD" w:rsidP="00FC0BE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1.2.5. </w:t>
      </w:r>
      <w:r w:rsidR="00FC0BEE" w:rsidRPr="00FC0BEE">
        <w:rPr>
          <w:rFonts w:ascii="Times New Roman" w:hAnsi="Times New Roman" w:cs="Times New Roman"/>
          <w:sz w:val="24"/>
          <w:szCs w:val="24"/>
        </w:rPr>
        <w:t xml:space="preserve">Menaxhimin e organizimit të logjistikës dhe të lidhura me aktivitetet e informimit, duke përfshirë marrjen e masave për hapësirën e vendit dhe ushqimin dhe pije për </w:t>
      </w:r>
      <w:r w:rsidR="00FC0BEE" w:rsidRPr="00FC0BEE">
        <w:rPr>
          <w:rFonts w:ascii="Times New Roman" w:hAnsi="Times New Roman" w:cs="Times New Roman"/>
          <w:sz w:val="24"/>
          <w:szCs w:val="24"/>
        </w:rPr>
        <w:lastRenderedPageBreak/>
        <w:t>pjesëmarrësit, duke i ftuar të pranishmit dhe aranzhimin për shtypjen/printimin e materialeve të nevojshme;</w:t>
      </w:r>
    </w:p>
    <w:p w:rsidR="00FC0BEE" w:rsidRPr="00FC0BEE" w:rsidRDefault="00FC0BEE" w:rsidP="00FC0BEE">
      <w:pPr>
        <w:spacing w:after="0" w:line="240" w:lineRule="auto"/>
        <w:ind w:left="720"/>
        <w:jc w:val="both"/>
        <w:rPr>
          <w:rFonts w:ascii="Times New Roman" w:hAnsi="Times New Roman" w:cs="Times New Roman"/>
          <w:sz w:val="24"/>
          <w:szCs w:val="24"/>
        </w:rPr>
      </w:pPr>
    </w:p>
    <w:p w:rsidR="00FC0BEE" w:rsidRPr="00FC0BEE" w:rsidRDefault="00FC0BEE" w:rsidP="00FC0BEE">
      <w:pPr>
        <w:spacing w:after="0" w:line="240" w:lineRule="auto"/>
        <w:ind w:left="720"/>
        <w:jc w:val="both"/>
        <w:rPr>
          <w:rFonts w:ascii="Times New Roman" w:hAnsi="Times New Roman" w:cs="Times New Roman"/>
          <w:sz w:val="24"/>
          <w:szCs w:val="24"/>
        </w:rPr>
      </w:pPr>
      <w:r w:rsidRPr="00FC0BEE">
        <w:rPr>
          <w:rFonts w:ascii="Times New Roman" w:hAnsi="Times New Roman" w:cs="Times New Roman"/>
          <w:sz w:val="24"/>
          <w:szCs w:val="24"/>
        </w:rPr>
        <w:t>1.2.6. Mbikëqyrjen e publikimit të çdo shkrimi dhe marrjen e masave për materialet televizive në ngritjen e ndërgjegjësimit; dhe</w:t>
      </w:r>
    </w:p>
    <w:p w:rsidR="00FC0BEE" w:rsidRPr="00FC0BEE" w:rsidRDefault="00FC0BEE" w:rsidP="00FC0BEE">
      <w:pPr>
        <w:spacing w:after="0" w:line="240" w:lineRule="auto"/>
        <w:ind w:left="720"/>
        <w:jc w:val="both"/>
        <w:rPr>
          <w:rFonts w:ascii="Times New Roman" w:hAnsi="Times New Roman" w:cs="Times New Roman"/>
          <w:sz w:val="24"/>
          <w:szCs w:val="24"/>
        </w:rPr>
      </w:pPr>
    </w:p>
    <w:p w:rsidR="0054134C" w:rsidRDefault="00FC0BEE" w:rsidP="00FC0BEE">
      <w:pPr>
        <w:spacing w:after="0" w:line="240" w:lineRule="auto"/>
        <w:ind w:left="720"/>
        <w:jc w:val="both"/>
        <w:rPr>
          <w:rFonts w:ascii="Times New Roman" w:hAnsi="Times New Roman" w:cs="Times New Roman"/>
          <w:sz w:val="24"/>
          <w:szCs w:val="24"/>
        </w:rPr>
      </w:pPr>
      <w:r w:rsidRPr="00FC0BEE">
        <w:rPr>
          <w:rFonts w:ascii="Times New Roman" w:hAnsi="Times New Roman" w:cs="Times New Roman"/>
          <w:sz w:val="24"/>
          <w:szCs w:val="24"/>
        </w:rPr>
        <w:t>1.2.7. Menaxhimi i Programit për Pajtueshmëri brendshëm (PBP) Mbikëqyrjen dhe Vlerësimin e Programit, në përputhje me "Udhëzimet për promovimin e krijimit, certifikimit dhe Auditimit të Programeve të Brendshme të Pajtueshmërisë</w:t>
      </w:r>
      <w:r w:rsidR="0054134C">
        <w:rPr>
          <w:rFonts w:ascii="Times New Roman" w:hAnsi="Times New Roman" w:cs="Times New Roman"/>
          <w:sz w:val="24"/>
          <w:szCs w:val="24"/>
        </w:rPr>
        <w:t>.”</w:t>
      </w:r>
    </w:p>
    <w:p w:rsidR="0054134C" w:rsidRDefault="0054134C" w:rsidP="0054134C">
      <w:pPr>
        <w:spacing w:after="0" w:line="240" w:lineRule="auto"/>
        <w:jc w:val="both"/>
        <w:rPr>
          <w:rFonts w:ascii="Times New Roman" w:hAnsi="Times New Roman" w:cs="Times New Roman"/>
          <w:sz w:val="24"/>
          <w:szCs w:val="24"/>
        </w:rPr>
      </w:pPr>
    </w:p>
    <w:p w:rsidR="0054134C" w:rsidRDefault="0054134C" w:rsidP="0054134C">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1.3. </w:t>
      </w:r>
      <w:r w:rsidR="00FC0BEE" w:rsidRPr="00FC0BEE">
        <w:rPr>
          <w:rFonts w:ascii="Times New Roman" w:hAnsi="Times New Roman" w:cs="Times New Roman"/>
          <w:sz w:val="24"/>
          <w:szCs w:val="24"/>
        </w:rPr>
        <w:t>Zyrtarët për përdorim të dyfishtë dhe të licencimit ushtarak duhet të jenë përgjegjës për</w:t>
      </w:r>
      <w:r>
        <w:rPr>
          <w:rFonts w:ascii="Times New Roman" w:hAnsi="Times New Roman" w:cs="Times New Roman"/>
          <w:sz w:val="24"/>
          <w:szCs w:val="24"/>
        </w:rPr>
        <w:t>:</w:t>
      </w:r>
    </w:p>
    <w:p w:rsidR="0054134C" w:rsidRDefault="0054134C" w:rsidP="0054134C">
      <w:pPr>
        <w:spacing w:after="0" w:line="240" w:lineRule="auto"/>
        <w:ind w:left="360"/>
        <w:jc w:val="both"/>
        <w:rPr>
          <w:rFonts w:ascii="Times New Roman" w:hAnsi="Times New Roman" w:cs="Times New Roman"/>
          <w:sz w:val="24"/>
          <w:szCs w:val="24"/>
        </w:rPr>
      </w:pPr>
    </w:p>
    <w:p w:rsidR="00FC0BEE" w:rsidRPr="00FC0BEE" w:rsidRDefault="00FC0BEE" w:rsidP="00FC0BEE">
      <w:pPr>
        <w:spacing w:after="0" w:line="240" w:lineRule="auto"/>
        <w:ind w:left="720"/>
        <w:jc w:val="both"/>
        <w:rPr>
          <w:rFonts w:ascii="Times New Roman" w:hAnsi="Times New Roman" w:cs="Times New Roman"/>
          <w:sz w:val="24"/>
          <w:szCs w:val="24"/>
        </w:rPr>
      </w:pPr>
      <w:r w:rsidRPr="00FC0BEE">
        <w:rPr>
          <w:rFonts w:ascii="Times New Roman" w:hAnsi="Times New Roman" w:cs="Times New Roman"/>
          <w:sz w:val="24"/>
          <w:szCs w:val="24"/>
        </w:rPr>
        <w:t>1.3.1. Kontributin në përpjekjet e informimit me publikun, si të drejtuara nga Udhëheqësi i Departamentit;</w:t>
      </w:r>
    </w:p>
    <w:p w:rsidR="00FC0BEE" w:rsidRPr="00FC0BEE" w:rsidRDefault="00FC0BEE" w:rsidP="00FC0BEE">
      <w:pPr>
        <w:spacing w:after="0" w:line="240" w:lineRule="auto"/>
        <w:ind w:left="720"/>
        <w:jc w:val="both"/>
        <w:rPr>
          <w:rFonts w:ascii="Times New Roman" w:hAnsi="Times New Roman" w:cs="Times New Roman"/>
          <w:sz w:val="24"/>
          <w:szCs w:val="24"/>
        </w:rPr>
      </w:pPr>
    </w:p>
    <w:p w:rsidR="00FC0BEE" w:rsidRPr="00FC0BEE" w:rsidRDefault="00FC0BEE" w:rsidP="00FC0BEE">
      <w:pPr>
        <w:spacing w:after="0" w:line="240" w:lineRule="auto"/>
        <w:ind w:left="720"/>
        <w:jc w:val="both"/>
        <w:rPr>
          <w:rFonts w:ascii="Times New Roman" w:hAnsi="Times New Roman" w:cs="Times New Roman"/>
          <w:sz w:val="24"/>
          <w:szCs w:val="24"/>
        </w:rPr>
      </w:pPr>
      <w:r w:rsidRPr="00FC0BEE">
        <w:rPr>
          <w:rFonts w:ascii="Times New Roman" w:hAnsi="Times New Roman" w:cs="Times New Roman"/>
          <w:sz w:val="24"/>
          <w:szCs w:val="24"/>
        </w:rPr>
        <w:t xml:space="preserve">1.3.2. Kontributin për zhvillimin e hartës së ndërmarrjeve, në bashkëpunim me </w:t>
      </w:r>
      <w:r w:rsidR="007113B4">
        <w:rPr>
          <w:rFonts w:ascii="Times New Roman" w:hAnsi="Times New Roman" w:cs="Times New Roman"/>
          <w:sz w:val="24"/>
          <w:szCs w:val="24"/>
        </w:rPr>
        <w:t>z</w:t>
      </w:r>
      <w:r w:rsidRPr="00FC0BEE">
        <w:rPr>
          <w:rFonts w:ascii="Times New Roman" w:hAnsi="Times New Roman" w:cs="Times New Roman"/>
          <w:sz w:val="24"/>
          <w:szCs w:val="24"/>
        </w:rPr>
        <w:t>yrtari</w:t>
      </w:r>
      <w:r w:rsidR="007113B4">
        <w:rPr>
          <w:rFonts w:ascii="Times New Roman" w:hAnsi="Times New Roman" w:cs="Times New Roman"/>
          <w:sz w:val="24"/>
          <w:szCs w:val="24"/>
        </w:rPr>
        <w:t>n e zyrës administrative për pranim</w:t>
      </w:r>
      <w:r w:rsidRPr="00FC0BEE">
        <w:rPr>
          <w:rFonts w:ascii="Times New Roman" w:hAnsi="Times New Roman" w:cs="Times New Roman"/>
          <w:sz w:val="24"/>
          <w:szCs w:val="24"/>
        </w:rPr>
        <w:t>;</w:t>
      </w:r>
    </w:p>
    <w:p w:rsidR="00FC0BEE" w:rsidRPr="00FC0BEE" w:rsidRDefault="00FC0BEE" w:rsidP="00FC0BEE">
      <w:pPr>
        <w:spacing w:after="0" w:line="240" w:lineRule="auto"/>
        <w:ind w:left="720"/>
        <w:jc w:val="both"/>
        <w:rPr>
          <w:rFonts w:ascii="Times New Roman" w:hAnsi="Times New Roman" w:cs="Times New Roman"/>
          <w:sz w:val="24"/>
          <w:szCs w:val="24"/>
        </w:rPr>
      </w:pPr>
    </w:p>
    <w:p w:rsidR="00FC0BEE" w:rsidRPr="00FC0BEE" w:rsidRDefault="00FC0BEE" w:rsidP="00FC0BEE">
      <w:pPr>
        <w:spacing w:after="0" w:line="240" w:lineRule="auto"/>
        <w:ind w:left="720"/>
        <w:jc w:val="both"/>
        <w:rPr>
          <w:rFonts w:ascii="Times New Roman" w:hAnsi="Times New Roman" w:cs="Times New Roman"/>
          <w:sz w:val="24"/>
          <w:szCs w:val="24"/>
        </w:rPr>
      </w:pPr>
      <w:r w:rsidRPr="00FC0BEE">
        <w:rPr>
          <w:rFonts w:ascii="Times New Roman" w:hAnsi="Times New Roman" w:cs="Times New Roman"/>
          <w:sz w:val="24"/>
          <w:szCs w:val="24"/>
        </w:rPr>
        <w:t>1.3.3. Kontributin për zhvillimin e planit vjetor të informimit të publikut, në drejtimin e Udhëheqësit të Departamentit;</w:t>
      </w:r>
    </w:p>
    <w:p w:rsidR="00FC0BEE" w:rsidRPr="00FC0BEE" w:rsidRDefault="00FC0BEE" w:rsidP="00FC0BEE">
      <w:pPr>
        <w:spacing w:after="0" w:line="240" w:lineRule="auto"/>
        <w:ind w:left="720"/>
        <w:jc w:val="both"/>
        <w:rPr>
          <w:rFonts w:ascii="Times New Roman" w:hAnsi="Times New Roman" w:cs="Times New Roman"/>
          <w:sz w:val="24"/>
          <w:szCs w:val="24"/>
        </w:rPr>
      </w:pPr>
    </w:p>
    <w:p w:rsidR="00FC0BEE" w:rsidRPr="00FC0BEE" w:rsidRDefault="00FC0BEE" w:rsidP="00FC0BEE">
      <w:pPr>
        <w:spacing w:after="0" w:line="240" w:lineRule="auto"/>
        <w:ind w:left="720"/>
        <w:jc w:val="both"/>
        <w:rPr>
          <w:rFonts w:ascii="Times New Roman" w:hAnsi="Times New Roman" w:cs="Times New Roman"/>
          <w:sz w:val="24"/>
          <w:szCs w:val="24"/>
        </w:rPr>
      </w:pPr>
      <w:r w:rsidRPr="00FC0BEE">
        <w:rPr>
          <w:rFonts w:ascii="Times New Roman" w:hAnsi="Times New Roman" w:cs="Times New Roman"/>
          <w:sz w:val="24"/>
          <w:szCs w:val="24"/>
        </w:rPr>
        <w:t>1.3.4. Prodhimin e përmbajtjes në lidhje me fushat e tyre përkatëse që do të popullojnë faqen kryesore të internetit të kontrollit të tregtisë strategjike;</w:t>
      </w:r>
    </w:p>
    <w:p w:rsidR="00FC0BEE" w:rsidRPr="00FC0BEE" w:rsidRDefault="00FC0BEE" w:rsidP="00FC0BEE">
      <w:pPr>
        <w:spacing w:after="0" w:line="240" w:lineRule="auto"/>
        <w:ind w:left="720"/>
        <w:jc w:val="both"/>
        <w:rPr>
          <w:rFonts w:ascii="Times New Roman" w:hAnsi="Times New Roman" w:cs="Times New Roman"/>
          <w:sz w:val="24"/>
          <w:szCs w:val="24"/>
        </w:rPr>
      </w:pPr>
    </w:p>
    <w:p w:rsidR="00FC0BEE" w:rsidRPr="00FC0BEE" w:rsidRDefault="00FC0BEE" w:rsidP="00FC0BEE">
      <w:pPr>
        <w:spacing w:after="0" w:line="240" w:lineRule="auto"/>
        <w:ind w:left="720"/>
        <w:jc w:val="both"/>
        <w:rPr>
          <w:rFonts w:ascii="Times New Roman" w:hAnsi="Times New Roman" w:cs="Times New Roman"/>
          <w:sz w:val="24"/>
          <w:szCs w:val="24"/>
        </w:rPr>
      </w:pPr>
      <w:r w:rsidRPr="00FC0BEE">
        <w:rPr>
          <w:rFonts w:ascii="Times New Roman" w:hAnsi="Times New Roman" w:cs="Times New Roman"/>
          <w:sz w:val="24"/>
          <w:szCs w:val="24"/>
        </w:rPr>
        <w:t>1.3.5. Zhvillimin e përmbajtjes për dhe që shërbejnë si parësore për ekspertët e fushave përkatëse në zonat e tyre respektive gjatë konferencave të informimit, seminareve dhe punëtorive;</w:t>
      </w:r>
    </w:p>
    <w:p w:rsidR="00FC0BEE" w:rsidRPr="00FC0BEE" w:rsidRDefault="00FC0BEE" w:rsidP="00FC0BEE">
      <w:pPr>
        <w:spacing w:after="0" w:line="240" w:lineRule="auto"/>
        <w:ind w:left="720"/>
        <w:jc w:val="both"/>
        <w:rPr>
          <w:rFonts w:ascii="Times New Roman" w:hAnsi="Times New Roman" w:cs="Times New Roman"/>
          <w:sz w:val="24"/>
          <w:szCs w:val="24"/>
        </w:rPr>
      </w:pPr>
    </w:p>
    <w:p w:rsidR="00FC0BEE" w:rsidRPr="00FC0BEE" w:rsidRDefault="00FC0BEE" w:rsidP="00FC0BEE">
      <w:pPr>
        <w:spacing w:after="0" w:line="240" w:lineRule="auto"/>
        <w:ind w:left="720"/>
        <w:jc w:val="both"/>
        <w:rPr>
          <w:rFonts w:ascii="Times New Roman" w:hAnsi="Times New Roman" w:cs="Times New Roman"/>
          <w:sz w:val="24"/>
          <w:szCs w:val="24"/>
        </w:rPr>
      </w:pPr>
      <w:r w:rsidRPr="00FC0BEE">
        <w:rPr>
          <w:rFonts w:ascii="Times New Roman" w:hAnsi="Times New Roman" w:cs="Times New Roman"/>
          <w:sz w:val="24"/>
          <w:szCs w:val="24"/>
        </w:rPr>
        <w:t>1.3.6. Prodhimin e përmbajtjes për materialet e shkruara dhe televizive në ngritjen e ndërgjegjësimit; dhe</w:t>
      </w:r>
    </w:p>
    <w:p w:rsidR="00FC0BEE" w:rsidRPr="00FC0BEE" w:rsidRDefault="00FC0BEE" w:rsidP="00FC0BEE">
      <w:pPr>
        <w:spacing w:after="0" w:line="240" w:lineRule="auto"/>
        <w:ind w:left="720"/>
        <w:jc w:val="both"/>
        <w:rPr>
          <w:rFonts w:ascii="Times New Roman" w:hAnsi="Times New Roman" w:cs="Times New Roman"/>
          <w:sz w:val="24"/>
          <w:szCs w:val="24"/>
        </w:rPr>
      </w:pPr>
    </w:p>
    <w:p w:rsidR="001B1F80" w:rsidRDefault="00FC0BEE" w:rsidP="00FC0BEE">
      <w:pPr>
        <w:spacing w:after="0" w:line="240" w:lineRule="auto"/>
        <w:ind w:left="720"/>
        <w:jc w:val="both"/>
        <w:rPr>
          <w:rFonts w:ascii="Times New Roman" w:hAnsi="Times New Roman" w:cs="Times New Roman"/>
          <w:sz w:val="24"/>
          <w:szCs w:val="24"/>
        </w:rPr>
      </w:pPr>
      <w:r w:rsidRPr="00FC0BEE">
        <w:rPr>
          <w:rFonts w:ascii="Times New Roman" w:hAnsi="Times New Roman" w:cs="Times New Roman"/>
          <w:sz w:val="24"/>
          <w:szCs w:val="24"/>
        </w:rPr>
        <w:t>1.3.7. Takim në mënyrë periodike me kompanitë, shoqatat e industrisë, si dhe subjekteve tjera në Kosovë me qëllim të informimit</w:t>
      </w:r>
      <w:r w:rsidR="001B1F80">
        <w:rPr>
          <w:rFonts w:ascii="Times New Roman" w:hAnsi="Times New Roman" w:cs="Times New Roman"/>
          <w:sz w:val="24"/>
          <w:szCs w:val="24"/>
        </w:rPr>
        <w:t>.</w:t>
      </w:r>
    </w:p>
    <w:p w:rsidR="0054134C" w:rsidRDefault="0054134C" w:rsidP="0054134C">
      <w:pPr>
        <w:spacing w:after="0" w:line="240" w:lineRule="auto"/>
        <w:ind w:left="720"/>
        <w:jc w:val="both"/>
        <w:rPr>
          <w:rFonts w:ascii="Times New Roman" w:hAnsi="Times New Roman" w:cs="Times New Roman"/>
          <w:sz w:val="24"/>
          <w:szCs w:val="24"/>
        </w:rPr>
      </w:pPr>
    </w:p>
    <w:p w:rsidR="00A83C55" w:rsidRDefault="004D6183" w:rsidP="00A83C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7867FE" w:rsidRPr="007867FE">
        <w:rPr>
          <w:rFonts w:ascii="Times New Roman" w:hAnsi="Times New Roman" w:cs="Times New Roman"/>
          <w:sz w:val="24"/>
          <w:szCs w:val="24"/>
        </w:rPr>
        <w:t>Në përputhje me nenin 24 të Ligjit për tregtinë me mallra strategjike dhe Nenin 2 (1.8) të Rregullores nr 35/2013 për Funksionimin e Punës së Komisionit për Kontrollin e tregtinë me mallra strategjike, Komisioni duhet të jenë përgjegjës për bashkëpunimin me Departamentin në kryerjen e përpjekjeve të informimit të publikut, duke përfshirë edhe dhënien e informacionit dhe kryerjen e programeve për ndërgjegjësimin e të gjithë personave juridikë dhe fizikë që i nënshtrohen dhe preken nga Ligji për Tregtinë me Mallra Strategjike dhe akteve tjera të saja ligjore, dhe inkurajojnë industrinë për të miratuar programet e brendshme të pajtueshmërisë</w:t>
      </w:r>
      <w:r w:rsidR="00A83C55">
        <w:rPr>
          <w:rFonts w:ascii="Times New Roman" w:hAnsi="Times New Roman" w:cs="Times New Roman"/>
          <w:sz w:val="24"/>
          <w:szCs w:val="24"/>
        </w:rPr>
        <w:t>.</w:t>
      </w:r>
    </w:p>
    <w:p w:rsidR="00873F3A" w:rsidRDefault="00873F3A" w:rsidP="00A83C55">
      <w:pPr>
        <w:spacing w:after="0" w:line="240" w:lineRule="auto"/>
        <w:jc w:val="both"/>
        <w:rPr>
          <w:rFonts w:ascii="Times New Roman" w:hAnsi="Times New Roman" w:cs="Times New Roman"/>
          <w:sz w:val="24"/>
          <w:szCs w:val="24"/>
        </w:rPr>
      </w:pPr>
    </w:p>
    <w:p w:rsidR="007867FE" w:rsidRPr="007867FE" w:rsidRDefault="00873F3A" w:rsidP="007867FE">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2.1. </w:t>
      </w:r>
      <w:r w:rsidR="007867FE" w:rsidRPr="007867FE">
        <w:rPr>
          <w:rFonts w:ascii="Times New Roman" w:hAnsi="Times New Roman" w:cs="Times New Roman"/>
          <w:sz w:val="24"/>
          <w:szCs w:val="24"/>
        </w:rPr>
        <w:t>Në përputhje me Nenin 5 (1.12) të Rregullores nr 35/2013 për Funksionimin e Punës së Komisionit për Kontrollin e Tregtisë me Mallra Strategjike, Kryesuesi i Komisionit ka autoritetin për të thirrur për kundër anetarëve te Komisionit për të marrë pjesë në aktivitetet e informimit me publikun dhe vizitat me bizneset për të siguruar pajtueshmërinë ligjore.</w:t>
      </w:r>
    </w:p>
    <w:p w:rsidR="007867FE" w:rsidRPr="007867FE" w:rsidRDefault="007867FE" w:rsidP="007867FE">
      <w:pPr>
        <w:spacing w:after="0" w:line="240" w:lineRule="auto"/>
        <w:ind w:left="360"/>
        <w:jc w:val="both"/>
        <w:rPr>
          <w:rFonts w:ascii="Times New Roman" w:hAnsi="Times New Roman" w:cs="Times New Roman"/>
          <w:sz w:val="24"/>
          <w:szCs w:val="24"/>
        </w:rPr>
      </w:pPr>
    </w:p>
    <w:p w:rsidR="005C3A1D" w:rsidRDefault="007867FE" w:rsidP="007867FE">
      <w:pPr>
        <w:spacing w:after="0" w:line="240" w:lineRule="auto"/>
        <w:ind w:left="360"/>
        <w:jc w:val="both"/>
        <w:rPr>
          <w:rFonts w:ascii="Times New Roman" w:hAnsi="Times New Roman" w:cs="Times New Roman"/>
          <w:sz w:val="24"/>
          <w:szCs w:val="24"/>
        </w:rPr>
      </w:pPr>
      <w:r w:rsidRPr="007867FE">
        <w:rPr>
          <w:rFonts w:ascii="Times New Roman" w:hAnsi="Times New Roman" w:cs="Times New Roman"/>
          <w:sz w:val="24"/>
          <w:szCs w:val="24"/>
        </w:rPr>
        <w:t>2.2. Në përputhje me Nenin 6 (4.6), (5.6), (6.4), dhe (7.8) të Rregullores nr 35/2013 për Funksionimin e Punës së Komisionit për Kontrollin e Tregtisë me Mallra Strategjike, anëtarët e Komisionit do të marrin pjesë në dhënien e informacionit për bizneset dhe vizita e pajtueshmërisë, sipas nevojës</w:t>
      </w:r>
      <w:r w:rsidR="005E7962">
        <w:rPr>
          <w:rFonts w:ascii="Times New Roman" w:hAnsi="Times New Roman" w:cs="Times New Roman"/>
          <w:sz w:val="24"/>
          <w:szCs w:val="24"/>
        </w:rPr>
        <w:t>.</w:t>
      </w:r>
    </w:p>
    <w:p w:rsidR="005C3A1D" w:rsidRDefault="005C3A1D" w:rsidP="005C3A1D">
      <w:pPr>
        <w:spacing w:after="0" w:line="240" w:lineRule="auto"/>
        <w:ind w:left="360"/>
        <w:jc w:val="both"/>
        <w:rPr>
          <w:rFonts w:ascii="Times New Roman" w:hAnsi="Times New Roman" w:cs="Times New Roman"/>
          <w:sz w:val="24"/>
          <w:szCs w:val="24"/>
        </w:rPr>
      </w:pPr>
    </w:p>
    <w:p w:rsidR="007C4DCE" w:rsidRPr="007C4DCE" w:rsidRDefault="005C3A1D" w:rsidP="007C4DCE">
      <w:pPr>
        <w:spacing w:after="0" w:line="240" w:lineRule="auto"/>
        <w:ind w:left="360"/>
        <w:jc w:val="both"/>
        <w:rPr>
          <w:rFonts w:ascii="Times New Roman" w:hAnsi="Times New Roman" w:cs="Times New Roman"/>
          <w:sz w:val="24"/>
          <w:szCs w:val="24"/>
        </w:rPr>
      </w:pPr>
      <w:r w:rsidRPr="005C3A1D">
        <w:rPr>
          <w:rFonts w:ascii="Times New Roman" w:hAnsi="Times New Roman" w:cs="Times New Roman"/>
          <w:sz w:val="24"/>
          <w:szCs w:val="24"/>
        </w:rPr>
        <w:t xml:space="preserve">2.3. </w:t>
      </w:r>
      <w:r w:rsidR="007C4DCE" w:rsidRPr="007C4DCE">
        <w:rPr>
          <w:rFonts w:ascii="Times New Roman" w:hAnsi="Times New Roman" w:cs="Times New Roman"/>
          <w:sz w:val="24"/>
          <w:szCs w:val="24"/>
        </w:rPr>
        <w:t>Anëtarët e Komisionit do të kontribojnë në përmbajtjen e faqes kryesore të internetit të kontrollit të tregtisë strategjike, me kërkesë të Kryesuesit të Komisionit.</w:t>
      </w:r>
    </w:p>
    <w:p w:rsidR="007C4DCE" w:rsidRPr="007C4DCE" w:rsidRDefault="007C4DCE" w:rsidP="007C4DCE">
      <w:pPr>
        <w:spacing w:after="0" w:line="240" w:lineRule="auto"/>
        <w:ind w:left="360"/>
        <w:jc w:val="both"/>
        <w:rPr>
          <w:rFonts w:ascii="Times New Roman" w:hAnsi="Times New Roman" w:cs="Times New Roman"/>
          <w:sz w:val="24"/>
          <w:szCs w:val="24"/>
        </w:rPr>
      </w:pPr>
    </w:p>
    <w:p w:rsidR="007C4DCE" w:rsidRPr="007C4DCE" w:rsidRDefault="007C4DCE" w:rsidP="007C4DCE">
      <w:pPr>
        <w:spacing w:after="0" w:line="240" w:lineRule="auto"/>
        <w:ind w:left="360"/>
        <w:jc w:val="both"/>
        <w:rPr>
          <w:rFonts w:ascii="Times New Roman" w:hAnsi="Times New Roman" w:cs="Times New Roman"/>
          <w:sz w:val="24"/>
          <w:szCs w:val="24"/>
        </w:rPr>
      </w:pPr>
      <w:r w:rsidRPr="007C4DCE">
        <w:rPr>
          <w:rFonts w:ascii="Times New Roman" w:hAnsi="Times New Roman" w:cs="Times New Roman"/>
          <w:sz w:val="24"/>
          <w:szCs w:val="24"/>
        </w:rPr>
        <w:t xml:space="preserve">2.4. Anëtarët e Komisionit mund të zgjedhin për të krijuar agjenci specifike të faqes së internetit të kontrollit të tregtisë strategjike apo faqeve të internetit që të përqëndrohet dhe përshkruajnë rolin e agjencisë së tyre në sistemin e kontrollit të </w:t>
      </w:r>
      <w:proofErr w:type="gramStart"/>
      <w:r w:rsidRPr="007C4DCE">
        <w:rPr>
          <w:rFonts w:ascii="Times New Roman" w:hAnsi="Times New Roman" w:cs="Times New Roman"/>
          <w:sz w:val="24"/>
          <w:szCs w:val="24"/>
        </w:rPr>
        <w:t>tregtisë  strategjike</w:t>
      </w:r>
      <w:proofErr w:type="gramEnd"/>
      <w:r w:rsidRPr="007C4DCE">
        <w:rPr>
          <w:rFonts w:ascii="Times New Roman" w:hAnsi="Times New Roman" w:cs="Times New Roman"/>
          <w:sz w:val="24"/>
          <w:szCs w:val="24"/>
        </w:rPr>
        <w:t xml:space="preserve"> të Kosovës dhe lexuesve të drejtpërdrejtë në faqen kryesore të internetit të kontrollit të tregtisë strategjike të operuar nga Departamenti.</w:t>
      </w:r>
    </w:p>
    <w:p w:rsidR="007C4DCE" w:rsidRPr="007C4DCE" w:rsidRDefault="007C4DCE" w:rsidP="007C4DCE">
      <w:pPr>
        <w:spacing w:after="0" w:line="240" w:lineRule="auto"/>
        <w:ind w:left="360"/>
        <w:jc w:val="both"/>
        <w:rPr>
          <w:rFonts w:ascii="Times New Roman" w:hAnsi="Times New Roman" w:cs="Times New Roman"/>
          <w:sz w:val="24"/>
          <w:szCs w:val="24"/>
        </w:rPr>
      </w:pPr>
    </w:p>
    <w:p w:rsidR="005C3A1D" w:rsidRDefault="007C4DCE" w:rsidP="007C4DCE">
      <w:pPr>
        <w:spacing w:after="0" w:line="240" w:lineRule="auto"/>
        <w:ind w:left="360"/>
        <w:jc w:val="both"/>
        <w:rPr>
          <w:rFonts w:ascii="Times New Roman" w:hAnsi="Times New Roman" w:cs="Times New Roman"/>
          <w:sz w:val="24"/>
          <w:szCs w:val="24"/>
        </w:rPr>
      </w:pPr>
      <w:r w:rsidRPr="007C4DCE">
        <w:rPr>
          <w:rFonts w:ascii="Times New Roman" w:hAnsi="Times New Roman" w:cs="Times New Roman"/>
          <w:sz w:val="24"/>
          <w:szCs w:val="24"/>
        </w:rPr>
        <w:t>2.5. Anëtarët e Komisionit duhet t'i informojnë pjesëmarrësit për rolin e tyre dhe për kompetencat në sistemin e kontrollit të tregtisë strategjike dhe për temat tjera të rëndësishme gjatë seminareve të informimit, punëtorive, dhe të konferencave, me kërkesë të Kryesuesit të Komisionit</w:t>
      </w:r>
      <w:r w:rsidR="005C3A1D">
        <w:rPr>
          <w:rFonts w:ascii="Times New Roman" w:hAnsi="Times New Roman" w:cs="Times New Roman"/>
          <w:sz w:val="24"/>
          <w:szCs w:val="24"/>
        </w:rPr>
        <w:t>.</w:t>
      </w:r>
    </w:p>
    <w:p w:rsidR="005C3A1D" w:rsidRDefault="005C3A1D" w:rsidP="005C3A1D">
      <w:pPr>
        <w:spacing w:after="0" w:line="240" w:lineRule="auto"/>
        <w:ind w:left="360"/>
        <w:jc w:val="both"/>
        <w:rPr>
          <w:rFonts w:ascii="Times New Roman" w:hAnsi="Times New Roman" w:cs="Times New Roman"/>
          <w:sz w:val="24"/>
          <w:szCs w:val="24"/>
        </w:rPr>
      </w:pPr>
    </w:p>
    <w:p w:rsidR="005C3A1D" w:rsidRDefault="005C3A1D" w:rsidP="005C3A1D">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2.6. </w:t>
      </w:r>
      <w:r w:rsidR="007C4DCE" w:rsidRPr="007C4DCE">
        <w:rPr>
          <w:rFonts w:ascii="Times New Roman" w:hAnsi="Times New Roman" w:cs="Times New Roman"/>
          <w:sz w:val="24"/>
          <w:szCs w:val="24"/>
        </w:rPr>
        <w:t>Me kërkesë të Kryesuesit të Komisionit, anëtarët e Komisionit duhet të prodhojnë përmbajtje për materialet në të shkruar dhe televizive për ngritjen e ndërgjegjësimit që kanë të bëjnë në mënyrë specifike për rolin dhe kompetencat e tyre në sistemin e kontrollit të tregtisë strategjike të Kosovës</w:t>
      </w:r>
      <w:r w:rsidR="00FB79B4">
        <w:rPr>
          <w:rFonts w:ascii="Times New Roman" w:hAnsi="Times New Roman" w:cs="Times New Roman"/>
          <w:sz w:val="24"/>
          <w:szCs w:val="24"/>
        </w:rPr>
        <w:t>.</w:t>
      </w:r>
    </w:p>
    <w:p w:rsidR="00EE0BF5" w:rsidRPr="00E10D36" w:rsidRDefault="00EE0BF5" w:rsidP="00EE0BF5">
      <w:pPr>
        <w:spacing w:after="0" w:line="240" w:lineRule="auto"/>
        <w:jc w:val="both"/>
        <w:rPr>
          <w:rFonts w:ascii="Times New Roman" w:hAnsi="Times New Roman" w:cs="Times New Roman"/>
          <w:sz w:val="24"/>
          <w:szCs w:val="24"/>
        </w:rPr>
      </w:pPr>
    </w:p>
    <w:p w:rsidR="00246F91" w:rsidRDefault="00EE0BF5" w:rsidP="00EE0B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246F91">
        <w:rPr>
          <w:rFonts w:ascii="Times New Roman" w:hAnsi="Times New Roman" w:cs="Times New Roman"/>
          <w:sz w:val="24"/>
          <w:szCs w:val="24"/>
        </w:rPr>
        <w:t xml:space="preserve">. </w:t>
      </w:r>
      <w:r w:rsidR="007C4DCE" w:rsidRPr="007C4DCE">
        <w:rPr>
          <w:rFonts w:ascii="Times New Roman" w:hAnsi="Times New Roman" w:cs="Times New Roman"/>
          <w:sz w:val="24"/>
          <w:szCs w:val="24"/>
        </w:rPr>
        <w:t>Në mënyrë që të maksimalizohet efektiviteti i informimit të publikut dhe arritjen e objektivave të Ligjit për Tregtinë me Mallra Strategjike, Departamenti dhe Komisioni do të ndërmarrin veprimet e nevojshme për</w:t>
      </w:r>
      <w:r>
        <w:rPr>
          <w:rFonts w:ascii="Times New Roman" w:hAnsi="Times New Roman" w:cs="Times New Roman"/>
          <w:sz w:val="24"/>
          <w:szCs w:val="24"/>
        </w:rPr>
        <w:t>:</w:t>
      </w:r>
    </w:p>
    <w:p w:rsidR="00EE0BF5" w:rsidRDefault="00EE0BF5" w:rsidP="00EE0BF5">
      <w:pPr>
        <w:spacing w:after="0" w:line="240" w:lineRule="auto"/>
        <w:jc w:val="both"/>
        <w:rPr>
          <w:rFonts w:ascii="Times New Roman" w:hAnsi="Times New Roman" w:cs="Times New Roman"/>
          <w:sz w:val="24"/>
          <w:szCs w:val="24"/>
        </w:rPr>
      </w:pPr>
    </w:p>
    <w:p w:rsidR="00C64882" w:rsidRPr="00C64882" w:rsidRDefault="00EE0BF5" w:rsidP="00C64882">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3.1. </w:t>
      </w:r>
      <w:r w:rsidR="00C64882" w:rsidRPr="00C64882">
        <w:rPr>
          <w:rFonts w:ascii="Times New Roman" w:hAnsi="Times New Roman" w:cs="Times New Roman"/>
          <w:sz w:val="24"/>
          <w:szCs w:val="24"/>
        </w:rPr>
        <w:t>Promovimin e komunikimit të dyanshëm me individë dhe organizata të prekura nga dhe në pajtim me Ligjin për Tregtinë e Mallrave Strategjike dhe akteve tjera ligjore të saja;</w:t>
      </w:r>
    </w:p>
    <w:p w:rsidR="00C64882" w:rsidRPr="00C64882" w:rsidRDefault="00C64882" w:rsidP="00C64882">
      <w:pPr>
        <w:spacing w:after="0" w:line="240" w:lineRule="auto"/>
        <w:ind w:left="360"/>
        <w:jc w:val="both"/>
        <w:rPr>
          <w:rFonts w:ascii="Times New Roman" w:hAnsi="Times New Roman" w:cs="Times New Roman"/>
          <w:sz w:val="24"/>
          <w:szCs w:val="24"/>
        </w:rPr>
      </w:pPr>
    </w:p>
    <w:p w:rsidR="00C64882" w:rsidRPr="00C64882" w:rsidRDefault="00C64882" w:rsidP="00C64882">
      <w:pPr>
        <w:spacing w:after="0" w:line="240" w:lineRule="auto"/>
        <w:ind w:left="360"/>
        <w:jc w:val="both"/>
        <w:rPr>
          <w:rFonts w:ascii="Times New Roman" w:hAnsi="Times New Roman" w:cs="Times New Roman"/>
          <w:sz w:val="24"/>
          <w:szCs w:val="24"/>
        </w:rPr>
      </w:pPr>
      <w:r w:rsidRPr="00C64882">
        <w:rPr>
          <w:rFonts w:ascii="Times New Roman" w:hAnsi="Times New Roman" w:cs="Times New Roman"/>
          <w:sz w:val="24"/>
          <w:szCs w:val="24"/>
        </w:rPr>
        <w:t>3.2. Mundësimin e shkëmbimit të informacionit me personat fizik dhe juridik të prekur nga dhe në pajtim me Ligjin për Tregtinë e Mallrave Strategjike dhe akteve tjera ligjore të saja; dhe</w:t>
      </w:r>
    </w:p>
    <w:p w:rsidR="00C64882" w:rsidRPr="00C64882" w:rsidRDefault="00C64882" w:rsidP="00C64882">
      <w:pPr>
        <w:spacing w:after="0" w:line="240" w:lineRule="auto"/>
        <w:ind w:left="360"/>
        <w:jc w:val="both"/>
        <w:rPr>
          <w:rFonts w:ascii="Times New Roman" w:hAnsi="Times New Roman" w:cs="Times New Roman"/>
          <w:sz w:val="24"/>
          <w:szCs w:val="24"/>
        </w:rPr>
      </w:pPr>
    </w:p>
    <w:p w:rsidR="00EE0BF5" w:rsidRDefault="00C64882" w:rsidP="00C64882">
      <w:pPr>
        <w:spacing w:after="0" w:line="240" w:lineRule="auto"/>
        <w:ind w:left="360"/>
        <w:jc w:val="both"/>
        <w:rPr>
          <w:rFonts w:ascii="Times New Roman" w:hAnsi="Times New Roman" w:cs="Times New Roman"/>
          <w:sz w:val="24"/>
          <w:szCs w:val="24"/>
        </w:rPr>
      </w:pPr>
      <w:r w:rsidRPr="00C64882">
        <w:rPr>
          <w:rFonts w:ascii="Times New Roman" w:hAnsi="Times New Roman" w:cs="Times New Roman"/>
          <w:sz w:val="24"/>
          <w:szCs w:val="24"/>
        </w:rPr>
        <w:t>3.3. Krijimin dhe mbajtjen e marrëdhënieve me përfitim të ndërsjelltë të personave juridikë dhe fizikë të prekur nga dhe në pajtim me Ligjin për Tregtinë e Mallrave Strategjike dhe akteve tjera ligjore të saja</w:t>
      </w:r>
      <w:r w:rsidR="008E1F27">
        <w:rPr>
          <w:rFonts w:ascii="Times New Roman" w:hAnsi="Times New Roman" w:cs="Times New Roman"/>
          <w:sz w:val="24"/>
          <w:szCs w:val="24"/>
        </w:rPr>
        <w:t>.</w:t>
      </w:r>
    </w:p>
    <w:p w:rsidR="008A4884" w:rsidRDefault="008A4884" w:rsidP="005E7962">
      <w:pPr>
        <w:spacing w:after="0" w:line="240" w:lineRule="auto"/>
        <w:rPr>
          <w:rFonts w:ascii="Times New Roman" w:hAnsi="Times New Roman" w:cs="Times New Roman"/>
          <w:sz w:val="24"/>
          <w:szCs w:val="24"/>
        </w:rPr>
      </w:pPr>
    </w:p>
    <w:p w:rsidR="005E7962" w:rsidRPr="005E7962" w:rsidRDefault="00C64882" w:rsidP="005E796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Neni </w:t>
      </w:r>
      <w:r w:rsidR="00427877">
        <w:rPr>
          <w:rFonts w:ascii="Times New Roman" w:hAnsi="Times New Roman" w:cs="Times New Roman"/>
          <w:b/>
          <w:sz w:val="24"/>
          <w:szCs w:val="24"/>
        </w:rPr>
        <w:t>6</w:t>
      </w:r>
    </w:p>
    <w:p w:rsidR="005E7962" w:rsidRPr="005E7962" w:rsidRDefault="00AD4B36" w:rsidP="005E796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Shtrirja e veprimtarisë</w:t>
      </w:r>
      <w:r w:rsidR="00C64882">
        <w:rPr>
          <w:rFonts w:ascii="Times New Roman" w:hAnsi="Times New Roman" w:cs="Times New Roman"/>
          <w:b/>
          <w:sz w:val="24"/>
          <w:szCs w:val="24"/>
        </w:rPr>
        <w:t xml:space="preserve"> </w:t>
      </w:r>
      <w:r w:rsidR="00A360AB">
        <w:rPr>
          <w:rFonts w:ascii="Times New Roman" w:hAnsi="Times New Roman" w:cs="Times New Roman"/>
          <w:b/>
          <w:sz w:val="24"/>
          <w:szCs w:val="24"/>
        </w:rPr>
        <w:t>së</w:t>
      </w:r>
      <w:r w:rsidR="00C64882">
        <w:rPr>
          <w:rFonts w:ascii="Times New Roman" w:hAnsi="Times New Roman" w:cs="Times New Roman"/>
          <w:b/>
          <w:sz w:val="24"/>
          <w:szCs w:val="24"/>
        </w:rPr>
        <w:t xml:space="preserve"> </w:t>
      </w:r>
      <w:r w:rsidR="00A360AB">
        <w:rPr>
          <w:rFonts w:ascii="Times New Roman" w:hAnsi="Times New Roman" w:cs="Times New Roman"/>
          <w:b/>
          <w:sz w:val="24"/>
          <w:szCs w:val="24"/>
        </w:rPr>
        <w:t>ndërmarrjes</w:t>
      </w:r>
    </w:p>
    <w:p w:rsidR="005E7962" w:rsidRDefault="005E7962" w:rsidP="005E7962">
      <w:pPr>
        <w:spacing w:after="0" w:line="240" w:lineRule="auto"/>
        <w:jc w:val="both"/>
        <w:rPr>
          <w:rFonts w:ascii="Times New Roman" w:hAnsi="Times New Roman" w:cs="Times New Roman"/>
          <w:sz w:val="24"/>
          <w:szCs w:val="24"/>
        </w:rPr>
      </w:pPr>
    </w:p>
    <w:p w:rsidR="005E7962" w:rsidRDefault="002530DB" w:rsidP="005E79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A426F" w:rsidRPr="004A426F">
        <w:rPr>
          <w:rFonts w:ascii="Times New Roman" w:hAnsi="Times New Roman" w:cs="Times New Roman"/>
          <w:sz w:val="24"/>
          <w:szCs w:val="24"/>
        </w:rPr>
        <w:t xml:space="preserve">Departamenti duhet të bëjë përpjekje në mënyrë të vazhdueshme, në bashkëpunim me anëtarët e Komisionit, për të identifikuar subjektet brenda Kosovës, duke përfshirë edhe personat vendas dhe të huaj juridikë dhe fizikë që merren me importin, eksportin, ndërmjetësimin, transportin dhe </w:t>
      </w:r>
      <w:r w:rsidR="004A426F" w:rsidRPr="004A426F">
        <w:rPr>
          <w:rFonts w:ascii="Times New Roman" w:hAnsi="Times New Roman" w:cs="Times New Roman"/>
          <w:sz w:val="24"/>
          <w:szCs w:val="24"/>
        </w:rPr>
        <w:lastRenderedPageBreak/>
        <w:t>financat, si dhe prodhuesit, institutet kërkimore dhe universitetet, të cilat janë subjekt dhe që janë ose mund të preken nga ligji për tregtinë me mallra strategjike dhe akteve nënligjore të saja</w:t>
      </w:r>
      <w:r w:rsidR="00110DB5">
        <w:rPr>
          <w:rFonts w:ascii="Times New Roman" w:hAnsi="Times New Roman" w:cs="Times New Roman"/>
          <w:sz w:val="24"/>
          <w:szCs w:val="24"/>
        </w:rPr>
        <w:t>.</w:t>
      </w:r>
    </w:p>
    <w:p w:rsidR="00C47EA4" w:rsidRDefault="00C47EA4" w:rsidP="005E7962">
      <w:pPr>
        <w:spacing w:after="0" w:line="240" w:lineRule="auto"/>
        <w:jc w:val="both"/>
        <w:rPr>
          <w:rFonts w:ascii="Times New Roman" w:hAnsi="Times New Roman" w:cs="Times New Roman"/>
          <w:sz w:val="24"/>
          <w:szCs w:val="24"/>
        </w:rPr>
      </w:pPr>
    </w:p>
    <w:p w:rsidR="004A426F" w:rsidRPr="004A426F" w:rsidRDefault="00C47EA4" w:rsidP="004A426F">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1.1. </w:t>
      </w:r>
      <w:r w:rsidR="007113B4">
        <w:rPr>
          <w:rFonts w:ascii="Times New Roman" w:hAnsi="Times New Roman" w:cs="Times New Roman"/>
          <w:sz w:val="24"/>
          <w:szCs w:val="24"/>
        </w:rPr>
        <w:t>Z</w:t>
      </w:r>
      <w:r w:rsidR="007113B4" w:rsidRPr="00FC0BEE">
        <w:rPr>
          <w:rFonts w:ascii="Times New Roman" w:hAnsi="Times New Roman" w:cs="Times New Roman"/>
          <w:sz w:val="24"/>
          <w:szCs w:val="24"/>
        </w:rPr>
        <w:t>yrtari</w:t>
      </w:r>
      <w:r w:rsidR="007113B4">
        <w:rPr>
          <w:rFonts w:ascii="Times New Roman" w:hAnsi="Times New Roman" w:cs="Times New Roman"/>
          <w:sz w:val="24"/>
          <w:szCs w:val="24"/>
        </w:rPr>
        <w:t xml:space="preserve"> </w:t>
      </w:r>
      <w:r w:rsidR="007113B4">
        <w:rPr>
          <w:rFonts w:ascii="Times New Roman" w:hAnsi="Times New Roman" w:cs="Times New Roman"/>
          <w:sz w:val="24"/>
          <w:szCs w:val="24"/>
        </w:rPr>
        <w:t>i</w:t>
      </w:r>
      <w:r w:rsidR="007113B4">
        <w:rPr>
          <w:rFonts w:ascii="Times New Roman" w:hAnsi="Times New Roman" w:cs="Times New Roman"/>
          <w:sz w:val="24"/>
          <w:szCs w:val="24"/>
        </w:rPr>
        <w:t xml:space="preserve"> zyrës administrative për pranim</w:t>
      </w:r>
      <w:r w:rsidR="007113B4" w:rsidRPr="004A426F">
        <w:rPr>
          <w:rFonts w:ascii="Times New Roman" w:hAnsi="Times New Roman" w:cs="Times New Roman"/>
          <w:sz w:val="24"/>
          <w:szCs w:val="24"/>
        </w:rPr>
        <w:t xml:space="preserve"> </w:t>
      </w:r>
      <w:r w:rsidR="004A426F" w:rsidRPr="004A426F">
        <w:rPr>
          <w:rFonts w:ascii="Times New Roman" w:hAnsi="Times New Roman" w:cs="Times New Roman"/>
          <w:sz w:val="24"/>
          <w:szCs w:val="24"/>
        </w:rPr>
        <w:t>duhet të mbikëqyrë këtë përpjekje, në bashkëpunim dhe bazuar në të dhënat nga zyrtarët me përdorim të dyfishtë dhe të licencimit, sipas nevojës.</w:t>
      </w:r>
    </w:p>
    <w:p w:rsidR="004A426F" w:rsidRPr="004A426F" w:rsidRDefault="004A426F" w:rsidP="004A426F">
      <w:pPr>
        <w:spacing w:after="0" w:line="240" w:lineRule="auto"/>
        <w:ind w:left="360"/>
        <w:jc w:val="both"/>
        <w:rPr>
          <w:rFonts w:ascii="Times New Roman" w:hAnsi="Times New Roman" w:cs="Times New Roman"/>
          <w:sz w:val="24"/>
          <w:szCs w:val="24"/>
        </w:rPr>
      </w:pPr>
    </w:p>
    <w:p w:rsidR="004A426F" w:rsidRPr="004A426F" w:rsidRDefault="004A426F" w:rsidP="004A426F">
      <w:pPr>
        <w:spacing w:after="0" w:line="240" w:lineRule="auto"/>
        <w:ind w:left="360"/>
        <w:jc w:val="both"/>
        <w:rPr>
          <w:rFonts w:ascii="Times New Roman" w:hAnsi="Times New Roman" w:cs="Times New Roman"/>
          <w:sz w:val="24"/>
          <w:szCs w:val="24"/>
        </w:rPr>
      </w:pPr>
      <w:r w:rsidRPr="004A426F">
        <w:rPr>
          <w:rFonts w:ascii="Times New Roman" w:hAnsi="Times New Roman" w:cs="Times New Roman"/>
          <w:sz w:val="24"/>
          <w:szCs w:val="24"/>
        </w:rPr>
        <w:t>1.2. Departamenti duhet të konsultohet me regjistrin tregtar të Ministrisë për të fituar njohuri për tregtarët e mundshëm strategjik.</w:t>
      </w:r>
    </w:p>
    <w:p w:rsidR="004A426F" w:rsidRPr="004A426F" w:rsidRDefault="004A426F" w:rsidP="004A426F">
      <w:pPr>
        <w:spacing w:after="0" w:line="240" w:lineRule="auto"/>
        <w:ind w:left="360"/>
        <w:jc w:val="both"/>
        <w:rPr>
          <w:rFonts w:ascii="Times New Roman" w:hAnsi="Times New Roman" w:cs="Times New Roman"/>
          <w:sz w:val="24"/>
          <w:szCs w:val="24"/>
        </w:rPr>
      </w:pPr>
    </w:p>
    <w:p w:rsidR="00427877" w:rsidRDefault="004A426F" w:rsidP="004A426F">
      <w:pPr>
        <w:spacing w:after="0" w:line="240" w:lineRule="auto"/>
        <w:ind w:left="360"/>
        <w:jc w:val="both"/>
        <w:rPr>
          <w:rFonts w:ascii="Times New Roman" w:hAnsi="Times New Roman" w:cs="Times New Roman"/>
          <w:sz w:val="24"/>
          <w:szCs w:val="24"/>
        </w:rPr>
      </w:pPr>
      <w:r w:rsidRPr="004A426F">
        <w:rPr>
          <w:rFonts w:ascii="Times New Roman" w:hAnsi="Times New Roman" w:cs="Times New Roman"/>
          <w:sz w:val="24"/>
          <w:szCs w:val="24"/>
        </w:rPr>
        <w:t xml:space="preserve">1.3. Departamenti duhet të konsultohet me shoqatat kombëtare të industrisë dhe dhomat e tregtisë, si dhe me shoqatat e industrisë dhe dhomat e tregtisë që kanë të bëjnë në mënyrë specifike me sektorët e industrisë që përfshijnë </w:t>
      </w:r>
      <w:proofErr w:type="gramStart"/>
      <w:r w:rsidRPr="004A426F">
        <w:rPr>
          <w:rFonts w:ascii="Times New Roman" w:hAnsi="Times New Roman" w:cs="Times New Roman"/>
          <w:sz w:val="24"/>
          <w:szCs w:val="24"/>
        </w:rPr>
        <w:t>mallrat  me</w:t>
      </w:r>
      <w:proofErr w:type="gramEnd"/>
      <w:r w:rsidRPr="004A426F">
        <w:rPr>
          <w:rFonts w:ascii="Times New Roman" w:hAnsi="Times New Roman" w:cs="Times New Roman"/>
          <w:sz w:val="24"/>
          <w:szCs w:val="24"/>
        </w:rPr>
        <w:t xml:space="preserve"> përdorim të dyfishtë dhe ushtarake, për të fituar njohuri për tregtarët e mundshëm strategjik</w:t>
      </w:r>
      <w:r w:rsidR="00427877">
        <w:rPr>
          <w:rFonts w:ascii="Times New Roman" w:hAnsi="Times New Roman" w:cs="Times New Roman"/>
          <w:sz w:val="24"/>
          <w:szCs w:val="24"/>
        </w:rPr>
        <w:t>.</w:t>
      </w:r>
    </w:p>
    <w:p w:rsidR="00427877" w:rsidRDefault="00427877" w:rsidP="005E7962">
      <w:pPr>
        <w:spacing w:after="0" w:line="240" w:lineRule="auto"/>
        <w:jc w:val="both"/>
        <w:rPr>
          <w:rFonts w:ascii="Times New Roman" w:hAnsi="Times New Roman" w:cs="Times New Roman"/>
          <w:sz w:val="24"/>
          <w:szCs w:val="24"/>
        </w:rPr>
      </w:pPr>
    </w:p>
    <w:p w:rsidR="004A426F" w:rsidRPr="004A426F" w:rsidRDefault="00700F75" w:rsidP="004A426F">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1.</w:t>
      </w:r>
      <w:r w:rsidR="00427877">
        <w:rPr>
          <w:rFonts w:ascii="Times New Roman" w:hAnsi="Times New Roman" w:cs="Times New Roman"/>
          <w:sz w:val="24"/>
          <w:szCs w:val="24"/>
        </w:rPr>
        <w:t>4</w:t>
      </w:r>
      <w:r>
        <w:rPr>
          <w:rFonts w:ascii="Times New Roman" w:hAnsi="Times New Roman" w:cs="Times New Roman"/>
          <w:sz w:val="24"/>
          <w:szCs w:val="24"/>
        </w:rPr>
        <w:t xml:space="preserve">. </w:t>
      </w:r>
      <w:r w:rsidR="004A426F" w:rsidRPr="004A426F">
        <w:rPr>
          <w:rFonts w:ascii="Times New Roman" w:hAnsi="Times New Roman" w:cs="Times New Roman"/>
          <w:sz w:val="24"/>
          <w:szCs w:val="24"/>
        </w:rPr>
        <w:t>Departamenti dhe anëtari i Komisionit nga Dogana duhet të bashkëpunojnë në zhvillimin e një listë të kompanive që kanë patur importin dhe lejen e eksportit në vitin e kaluar për mallrat që duket se gjenden në listën e kontrollit mbi ushtrinë kombëtare ose me përdorim të dyfishtë.</w:t>
      </w:r>
    </w:p>
    <w:p w:rsidR="004A426F" w:rsidRPr="004A426F" w:rsidRDefault="004A426F" w:rsidP="004A426F">
      <w:pPr>
        <w:spacing w:after="0" w:line="240" w:lineRule="auto"/>
        <w:ind w:left="360"/>
        <w:jc w:val="both"/>
        <w:rPr>
          <w:rFonts w:ascii="Times New Roman" w:hAnsi="Times New Roman" w:cs="Times New Roman"/>
          <w:sz w:val="24"/>
          <w:szCs w:val="24"/>
        </w:rPr>
      </w:pPr>
    </w:p>
    <w:p w:rsidR="00110DB5" w:rsidRDefault="004A426F" w:rsidP="004A426F">
      <w:pPr>
        <w:spacing w:after="0" w:line="240" w:lineRule="auto"/>
        <w:ind w:left="360"/>
        <w:jc w:val="both"/>
        <w:rPr>
          <w:rFonts w:ascii="Times New Roman" w:hAnsi="Times New Roman" w:cs="Times New Roman"/>
          <w:sz w:val="24"/>
          <w:szCs w:val="24"/>
        </w:rPr>
      </w:pPr>
      <w:r w:rsidRPr="004A426F">
        <w:rPr>
          <w:rFonts w:ascii="Times New Roman" w:hAnsi="Times New Roman" w:cs="Times New Roman"/>
          <w:sz w:val="24"/>
          <w:szCs w:val="24"/>
        </w:rPr>
        <w:t>1.5. Departamenti dhe anëtari i Komisionit nga Ministria e Punëve të Jashtme duhet të bashkëpunojnë në zhvillimin e një listë të kompanive, veçanërisht të ndërmarrjeve të huaja dhe shumëkombëshe, që operojnë në Kosovë dhe që duket të jenë subjekt apo potencialisht të preken me Ligjin për Tregtinë me Mallra Strategjike dhe akteve</w:t>
      </w:r>
      <w:r w:rsidR="0001468C" w:rsidRPr="004A426F">
        <w:rPr>
          <w:rFonts w:ascii="Times New Roman" w:hAnsi="Times New Roman" w:cs="Times New Roman"/>
          <w:sz w:val="24"/>
          <w:szCs w:val="24"/>
        </w:rPr>
        <w:t xml:space="preserve"> të saja</w:t>
      </w:r>
      <w:r w:rsidRPr="004A426F">
        <w:rPr>
          <w:rFonts w:ascii="Times New Roman" w:hAnsi="Times New Roman" w:cs="Times New Roman"/>
          <w:sz w:val="24"/>
          <w:szCs w:val="24"/>
        </w:rPr>
        <w:t xml:space="preserve"> nënligjore, dhe për të cilën përfaqësuesi i Ministrisë së Punëve të Jashtme ka fituar informacion në rrjedhën e kryerjes së përgjegjësive të tija</w:t>
      </w:r>
      <w:r w:rsidR="00FC0927">
        <w:rPr>
          <w:rFonts w:ascii="Times New Roman" w:hAnsi="Times New Roman" w:cs="Times New Roman"/>
          <w:sz w:val="24"/>
          <w:szCs w:val="24"/>
        </w:rPr>
        <w:t>.</w:t>
      </w:r>
    </w:p>
    <w:p w:rsidR="00110DB5" w:rsidRDefault="00110DB5" w:rsidP="005E7962">
      <w:pPr>
        <w:spacing w:after="0" w:line="240" w:lineRule="auto"/>
        <w:jc w:val="both"/>
        <w:rPr>
          <w:rFonts w:ascii="Times New Roman" w:hAnsi="Times New Roman" w:cs="Times New Roman"/>
          <w:sz w:val="24"/>
          <w:szCs w:val="24"/>
        </w:rPr>
      </w:pPr>
    </w:p>
    <w:p w:rsidR="0001468C" w:rsidRPr="0001468C" w:rsidRDefault="00110DB5" w:rsidP="0001468C">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1.</w:t>
      </w:r>
      <w:r w:rsidR="00427877">
        <w:rPr>
          <w:rFonts w:ascii="Times New Roman" w:hAnsi="Times New Roman" w:cs="Times New Roman"/>
          <w:sz w:val="24"/>
          <w:szCs w:val="24"/>
        </w:rPr>
        <w:t>6</w:t>
      </w:r>
      <w:r w:rsidR="00FC0927">
        <w:rPr>
          <w:rFonts w:ascii="Times New Roman" w:hAnsi="Times New Roman" w:cs="Times New Roman"/>
          <w:sz w:val="24"/>
          <w:szCs w:val="24"/>
        </w:rPr>
        <w:t xml:space="preserve">. </w:t>
      </w:r>
      <w:r w:rsidR="0001468C" w:rsidRPr="0001468C">
        <w:rPr>
          <w:rFonts w:ascii="Times New Roman" w:hAnsi="Times New Roman" w:cs="Times New Roman"/>
          <w:sz w:val="24"/>
          <w:szCs w:val="24"/>
        </w:rPr>
        <w:t>Departamenti dhe anëtari i Komisionit nga Ministria e Punëve të Brendshme do të bashkëpunojnë në zhvillimin e një listë të kompanive, sidomos kompanive potencialisht që angazhohen në prodhimin dhe tregtimin apo aktiviteteve të logjistikës që lidhen me armë dhe/ose me pajisjet ushtarake, të cilat veprojnë në Kosovë dhe duket se janë subjekt apo potencialisht të preken nga Ligjin për Tregtinë me Mallra Strategjike dhe akteve të saja nënligjore, dhe për të cilën përfaqësuesi i Ministrisë së Punëve të Brendshme ka fituar informacion në rrjedhën e kryerjes së përgjegjësive të tija.</w:t>
      </w:r>
    </w:p>
    <w:p w:rsidR="0001468C" w:rsidRPr="0001468C" w:rsidRDefault="0001468C" w:rsidP="0001468C">
      <w:pPr>
        <w:spacing w:after="0" w:line="240" w:lineRule="auto"/>
        <w:ind w:left="360"/>
        <w:jc w:val="both"/>
        <w:rPr>
          <w:rFonts w:ascii="Times New Roman" w:hAnsi="Times New Roman" w:cs="Times New Roman"/>
          <w:sz w:val="24"/>
          <w:szCs w:val="24"/>
        </w:rPr>
      </w:pPr>
    </w:p>
    <w:p w:rsidR="00110DB5" w:rsidRDefault="0001468C" w:rsidP="0001468C">
      <w:pPr>
        <w:spacing w:after="0" w:line="240" w:lineRule="auto"/>
        <w:ind w:left="360"/>
        <w:jc w:val="both"/>
        <w:rPr>
          <w:rFonts w:ascii="Times New Roman" w:hAnsi="Times New Roman" w:cs="Times New Roman"/>
          <w:sz w:val="24"/>
          <w:szCs w:val="24"/>
        </w:rPr>
      </w:pPr>
      <w:r w:rsidRPr="0001468C">
        <w:rPr>
          <w:rFonts w:ascii="Times New Roman" w:hAnsi="Times New Roman" w:cs="Times New Roman"/>
          <w:sz w:val="24"/>
          <w:szCs w:val="24"/>
        </w:rPr>
        <w:t>1.7. Departamenti dhe anëtari i Komisionit nga Ministria e Forcës së Sigurisë së Kosovës do të bashkëpunojnë në zhvillimin e një listë të kompanive, sidomos kompanive potencialisht që angazhohen në prodhimin dhe tregtimin apo aktiviteteve logjistike që lidhen me armë dhe/ose me pajisjet ushtarake, të cilat veprojnë në Kosovë dhe duket të jenë subjekt apo potencialisht të preken nga Ligjin për Tregtinë me Mallra Strategjike dhe akteve të saja nënligjore, dhe për të cilën përfaqësuesi i Ministrisë së Forcës së Sigurisë së Kosovës ka fituar informacion në rrjedhën e kryerjes së përgjegjësive të tija</w:t>
      </w:r>
      <w:r w:rsidR="00FC0927">
        <w:rPr>
          <w:rFonts w:ascii="Times New Roman" w:hAnsi="Times New Roman" w:cs="Times New Roman"/>
          <w:sz w:val="24"/>
          <w:szCs w:val="24"/>
        </w:rPr>
        <w:t>.</w:t>
      </w:r>
    </w:p>
    <w:p w:rsidR="005E7962" w:rsidRDefault="005E7962" w:rsidP="005E7962">
      <w:pPr>
        <w:spacing w:after="0" w:line="240" w:lineRule="auto"/>
        <w:rPr>
          <w:rFonts w:ascii="Times New Roman" w:hAnsi="Times New Roman" w:cs="Times New Roman"/>
          <w:sz w:val="24"/>
          <w:szCs w:val="24"/>
        </w:rPr>
      </w:pPr>
    </w:p>
    <w:p w:rsidR="00AD4B36" w:rsidRPr="00AD4B36" w:rsidRDefault="00110DB5" w:rsidP="00AD4B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AD4B36" w:rsidRPr="00AD4B36">
        <w:rPr>
          <w:rFonts w:ascii="Times New Roman" w:hAnsi="Times New Roman" w:cs="Times New Roman"/>
          <w:sz w:val="24"/>
          <w:szCs w:val="24"/>
        </w:rPr>
        <w:t xml:space="preserve">Zyrtari </w:t>
      </w:r>
      <w:r w:rsidR="007113B4">
        <w:rPr>
          <w:rFonts w:ascii="Times New Roman" w:hAnsi="Times New Roman" w:cs="Times New Roman"/>
          <w:sz w:val="24"/>
          <w:szCs w:val="24"/>
        </w:rPr>
        <w:t>i zyrës administrative</w:t>
      </w:r>
      <w:r w:rsidR="00AD4B36" w:rsidRPr="00AD4B36">
        <w:rPr>
          <w:rFonts w:ascii="Times New Roman" w:hAnsi="Times New Roman" w:cs="Times New Roman"/>
          <w:sz w:val="24"/>
          <w:szCs w:val="24"/>
        </w:rPr>
        <w:t xml:space="preserve"> për pranim duhet të përpiloj harten e ndërmarrjes që ai ose ajo duhet ta mirëmbajë dhe të ofroj për zyrtarët e licencimit me përdorim të dyfishtë dhe ushtarak për kontributin dhe miratimin e tyre në mënyrë të vazhdueshme.</w:t>
      </w:r>
    </w:p>
    <w:p w:rsidR="00AD4B36" w:rsidRPr="00AD4B36" w:rsidRDefault="00AD4B36" w:rsidP="00AD4B36">
      <w:pPr>
        <w:spacing w:after="0" w:line="240" w:lineRule="auto"/>
        <w:jc w:val="both"/>
        <w:rPr>
          <w:rFonts w:ascii="Times New Roman" w:hAnsi="Times New Roman" w:cs="Times New Roman"/>
          <w:sz w:val="24"/>
          <w:szCs w:val="24"/>
        </w:rPr>
      </w:pPr>
    </w:p>
    <w:p w:rsidR="00AD4B36" w:rsidRPr="00AD4B36" w:rsidRDefault="00AD4B36" w:rsidP="00AD4B36">
      <w:pPr>
        <w:spacing w:after="0" w:line="240" w:lineRule="auto"/>
        <w:jc w:val="both"/>
        <w:rPr>
          <w:rFonts w:ascii="Times New Roman" w:hAnsi="Times New Roman" w:cs="Times New Roman"/>
          <w:sz w:val="24"/>
          <w:szCs w:val="24"/>
        </w:rPr>
      </w:pPr>
      <w:r w:rsidRPr="00AD4B36">
        <w:rPr>
          <w:rFonts w:ascii="Times New Roman" w:hAnsi="Times New Roman" w:cs="Times New Roman"/>
          <w:sz w:val="24"/>
          <w:szCs w:val="24"/>
        </w:rPr>
        <w:t xml:space="preserve">3. </w:t>
      </w:r>
      <w:r w:rsidR="007113B4" w:rsidRPr="00AD4B36">
        <w:rPr>
          <w:rFonts w:ascii="Times New Roman" w:hAnsi="Times New Roman" w:cs="Times New Roman"/>
          <w:sz w:val="24"/>
          <w:szCs w:val="24"/>
        </w:rPr>
        <w:t xml:space="preserve">Zyrtari </w:t>
      </w:r>
      <w:r w:rsidR="007113B4">
        <w:rPr>
          <w:rFonts w:ascii="Times New Roman" w:hAnsi="Times New Roman" w:cs="Times New Roman"/>
          <w:sz w:val="24"/>
          <w:szCs w:val="24"/>
        </w:rPr>
        <w:t>i zyrës administrative</w:t>
      </w:r>
      <w:r w:rsidR="007113B4" w:rsidRPr="00AD4B36">
        <w:rPr>
          <w:rFonts w:ascii="Times New Roman" w:hAnsi="Times New Roman" w:cs="Times New Roman"/>
          <w:sz w:val="24"/>
          <w:szCs w:val="24"/>
        </w:rPr>
        <w:t xml:space="preserve"> për pranim </w:t>
      </w:r>
      <w:r w:rsidR="007113B4">
        <w:rPr>
          <w:rFonts w:ascii="Times New Roman" w:hAnsi="Times New Roman" w:cs="Times New Roman"/>
          <w:sz w:val="24"/>
          <w:szCs w:val="24"/>
        </w:rPr>
        <w:t>duhet të ofroj</w:t>
      </w:r>
      <w:r w:rsidRPr="00AD4B36">
        <w:rPr>
          <w:rFonts w:ascii="Times New Roman" w:hAnsi="Times New Roman" w:cs="Times New Roman"/>
          <w:sz w:val="24"/>
          <w:szCs w:val="24"/>
        </w:rPr>
        <w:t xml:space="preserve"> hartën e ndërmarrjes për Udhëheqësin e Departamentit për shqyrtim dhe miratim </w:t>
      </w:r>
      <w:proofErr w:type="gramStart"/>
      <w:r w:rsidRPr="00AD4B36">
        <w:rPr>
          <w:rFonts w:ascii="Times New Roman" w:hAnsi="Times New Roman" w:cs="Times New Roman"/>
          <w:sz w:val="24"/>
          <w:szCs w:val="24"/>
        </w:rPr>
        <w:t>sa</w:t>
      </w:r>
      <w:proofErr w:type="gramEnd"/>
      <w:r w:rsidRPr="00AD4B36">
        <w:rPr>
          <w:rFonts w:ascii="Times New Roman" w:hAnsi="Times New Roman" w:cs="Times New Roman"/>
          <w:sz w:val="24"/>
          <w:szCs w:val="24"/>
        </w:rPr>
        <w:t xml:space="preserve"> herë që harta është rishikuar.</w:t>
      </w:r>
    </w:p>
    <w:p w:rsidR="00AD4B36" w:rsidRPr="00AD4B36" w:rsidRDefault="00AD4B36" w:rsidP="00AD4B36">
      <w:pPr>
        <w:spacing w:after="0" w:line="240" w:lineRule="auto"/>
        <w:jc w:val="both"/>
        <w:rPr>
          <w:rFonts w:ascii="Times New Roman" w:hAnsi="Times New Roman" w:cs="Times New Roman"/>
          <w:sz w:val="24"/>
          <w:szCs w:val="24"/>
        </w:rPr>
      </w:pPr>
    </w:p>
    <w:p w:rsidR="00110DB5" w:rsidRDefault="00AD4B36" w:rsidP="00AD4B36">
      <w:pPr>
        <w:spacing w:after="0" w:line="240" w:lineRule="auto"/>
        <w:jc w:val="both"/>
        <w:rPr>
          <w:rFonts w:ascii="Times New Roman" w:hAnsi="Times New Roman" w:cs="Times New Roman"/>
          <w:sz w:val="24"/>
          <w:szCs w:val="24"/>
        </w:rPr>
      </w:pPr>
      <w:r w:rsidRPr="00AD4B36">
        <w:rPr>
          <w:rFonts w:ascii="Times New Roman" w:hAnsi="Times New Roman" w:cs="Times New Roman"/>
          <w:sz w:val="24"/>
          <w:szCs w:val="24"/>
        </w:rPr>
        <w:t>4. Departamentit do të përdorë hartën e ndërmarrjeve për të udhëhequr atë në marrjen e vendimeve në lidhje me planifikimin dhe administrimin e aktiviteteve të informimit të publikut</w:t>
      </w:r>
      <w:r w:rsidR="00110DB5">
        <w:rPr>
          <w:rFonts w:ascii="Times New Roman" w:hAnsi="Times New Roman" w:cs="Times New Roman"/>
          <w:sz w:val="24"/>
          <w:szCs w:val="24"/>
        </w:rPr>
        <w:t>.</w:t>
      </w:r>
    </w:p>
    <w:p w:rsidR="00110DB5" w:rsidRDefault="00110DB5" w:rsidP="00110DB5">
      <w:pPr>
        <w:spacing w:after="0" w:line="240" w:lineRule="auto"/>
        <w:jc w:val="both"/>
        <w:rPr>
          <w:rFonts w:ascii="Times New Roman" w:hAnsi="Times New Roman" w:cs="Times New Roman"/>
          <w:sz w:val="24"/>
          <w:szCs w:val="24"/>
        </w:rPr>
      </w:pPr>
    </w:p>
    <w:p w:rsidR="006A66F6" w:rsidRPr="006A66F6" w:rsidRDefault="00AD4B36" w:rsidP="006A66F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Neni</w:t>
      </w:r>
      <w:r w:rsidR="006A66F6" w:rsidRPr="006A66F6">
        <w:rPr>
          <w:rFonts w:ascii="Times New Roman" w:hAnsi="Times New Roman" w:cs="Times New Roman"/>
          <w:b/>
          <w:sz w:val="24"/>
          <w:szCs w:val="24"/>
        </w:rPr>
        <w:t xml:space="preserve"> </w:t>
      </w:r>
      <w:r w:rsidR="00182B75">
        <w:rPr>
          <w:rFonts w:ascii="Times New Roman" w:hAnsi="Times New Roman" w:cs="Times New Roman"/>
          <w:b/>
          <w:sz w:val="24"/>
          <w:szCs w:val="24"/>
        </w:rPr>
        <w:t>7</w:t>
      </w:r>
    </w:p>
    <w:p w:rsidR="006A66F6" w:rsidRPr="006A66F6" w:rsidRDefault="00AD4B36" w:rsidP="006A66F6">
      <w:pPr>
        <w:spacing w:after="0" w:line="240" w:lineRule="auto"/>
        <w:jc w:val="center"/>
        <w:rPr>
          <w:rFonts w:ascii="Times New Roman" w:hAnsi="Times New Roman" w:cs="Times New Roman"/>
          <w:b/>
          <w:sz w:val="24"/>
          <w:szCs w:val="24"/>
        </w:rPr>
      </w:pPr>
      <w:r w:rsidRPr="00AD4B36">
        <w:rPr>
          <w:rFonts w:ascii="Times New Roman" w:hAnsi="Times New Roman" w:cs="Times New Roman"/>
          <w:b/>
          <w:sz w:val="24"/>
          <w:szCs w:val="24"/>
        </w:rPr>
        <w:t xml:space="preserve">Zhvillimi i </w:t>
      </w:r>
      <w:r>
        <w:rPr>
          <w:rFonts w:ascii="Times New Roman" w:hAnsi="Times New Roman" w:cs="Times New Roman"/>
          <w:b/>
          <w:sz w:val="24"/>
          <w:szCs w:val="24"/>
        </w:rPr>
        <w:t>planit vjetor të i</w:t>
      </w:r>
      <w:r w:rsidRPr="00AD4B36">
        <w:rPr>
          <w:rFonts w:ascii="Times New Roman" w:hAnsi="Times New Roman" w:cs="Times New Roman"/>
          <w:b/>
          <w:sz w:val="24"/>
          <w:szCs w:val="24"/>
        </w:rPr>
        <w:t>nformimit</w:t>
      </w:r>
    </w:p>
    <w:p w:rsidR="006A66F6" w:rsidRDefault="006A66F6" w:rsidP="00110DB5">
      <w:pPr>
        <w:spacing w:after="0" w:line="240" w:lineRule="auto"/>
        <w:jc w:val="both"/>
        <w:rPr>
          <w:rFonts w:ascii="Times New Roman" w:hAnsi="Times New Roman" w:cs="Times New Roman"/>
          <w:sz w:val="24"/>
          <w:szCs w:val="24"/>
        </w:rPr>
      </w:pPr>
    </w:p>
    <w:p w:rsidR="00824143" w:rsidRPr="00824143" w:rsidRDefault="006A66F6" w:rsidP="008241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0F635E">
        <w:rPr>
          <w:rFonts w:ascii="Times New Roman" w:hAnsi="Times New Roman" w:cs="Times New Roman"/>
          <w:sz w:val="24"/>
          <w:szCs w:val="24"/>
        </w:rPr>
        <w:t xml:space="preserve">. </w:t>
      </w:r>
      <w:r w:rsidR="00824143" w:rsidRPr="00824143">
        <w:rPr>
          <w:rFonts w:ascii="Times New Roman" w:hAnsi="Times New Roman" w:cs="Times New Roman"/>
          <w:sz w:val="24"/>
          <w:szCs w:val="24"/>
        </w:rPr>
        <w:t xml:space="preserve">Në tremujorin e katërt të çdo viti kalendarik, Udhëheqësi i Departamentit do të drejtojë zhvillimin e një drafti të planit vjetor të informimit për vitin në vijim. </w:t>
      </w:r>
      <w:proofErr w:type="gramStart"/>
      <w:r w:rsidR="00824143" w:rsidRPr="00824143">
        <w:rPr>
          <w:rFonts w:ascii="Times New Roman" w:hAnsi="Times New Roman" w:cs="Times New Roman"/>
          <w:sz w:val="24"/>
          <w:szCs w:val="24"/>
        </w:rPr>
        <w:t>Udhëheqësi  i</w:t>
      </w:r>
      <w:proofErr w:type="gramEnd"/>
      <w:r w:rsidR="00824143" w:rsidRPr="00824143">
        <w:rPr>
          <w:rFonts w:ascii="Times New Roman" w:hAnsi="Times New Roman" w:cs="Times New Roman"/>
          <w:sz w:val="24"/>
          <w:szCs w:val="24"/>
        </w:rPr>
        <w:t xml:space="preserve"> Departamentit mund të zgjedhë që personalisht të bëjë hartimin e planit të informimit ose mund të delegojë zhvillimin e planit për një tjetër anëtar të Departamentit.</w:t>
      </w:r>
    </w:p>
    <w:p w:rsidR="00824143" w:rsidRPr="00824143" w:rsidRDefault="00824143" w:rsidP="00824143">
      <w:pPr>
        <w:spacing w:after="0" w:line="240" w:lineRule="auto"/>
        <w:jc w:val="both"/>
        <w:rPr>
          <w:rFonts w:ascii="Times New Roman" w:hAnsi="Times New Roman" w:cs="Times New Roman"/>
          <w:sz w:val="24"/>
          <w:szCs w:val="24"/>
        </w:rPr>
      </w:pPr>
    </w:p>
    <w:p w:rsidR="009703BF" w:rsidRDefault="00824143" w:rsidP="00824143">
      <w:pPr>
        <w:spacing w:after="0" w:line="240" w:lineRule="auto"/>
        <w:jc w:val="both"/>
        <w:rPr>
          <w:rFonts w:ascii="Times New Roman" w:hAnsi="Times New Roman" w:cs="Times New Roman"/>
          <w:sz w:val="24"/>
          <w:szCs w:val="24"/>
        </w:rPr>
      </w:pPr>
      <w:r w:rsidRPr="00824143">
        <w:rPr>
          <w:rFonts w:ascii="Times New Roman" w:hAnsi="Times New Roman" w:cs="Times New Roman"/>
          <w:sz w:val="24"/>
          <w:szCs w:val="24"/>
        </w:rPr>
        <w:t>2. Udhëheqësi i Departamentit duhet të sigurojë që zyrtari i administratës për pranim dhe zyrtarët e licencimit të kenë mundësi për të siguruar të dhëna për planin e bazuar në përvojat e tyre, vërejtjet, si dhe marrëdhëniet me industrinë dhe publikun</w:t>
      </w:r>
      <w:r w:rsidR="009703BF">
        <w:rPr>
          <w:rFonts w:ascii="Times New Roman" w:hAnsi="Times New Roman" w:cs="Times New Roman"/>
          <w:sz w:val="24"/>
          <w:szCs w:val="24"/>
        </w:rPr>
        <w:t>.</w:t>
      </w:r>
    </w:p>
    <w:p w:rsidR="009703BF" w:rsidRDefault="009703BF" w:rsidP="009703BF">
      <w:pPr>
        <w:spacing w:after="0" w:line="240" w:lineRule="auto"/>
        <w:ind w:left="360"/>
        <w:jc w:val="both"/>
        <w:rPr>
          <w:rFonts w:ascii="Times New Roman" w:hAnsi="Times New Roman" w:cs="Times New Roman"/>
          <w:sz w:val="24"/>
          <w:szCs w:val="24"/>
        </w:rPr>
      </w:pPr>
    </w:p>
    <w:p w:rsidR="00824143" w:rsidRPr="00824143" w:rsidRDefault="00122F6F" w:rsidP="008241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gramStart"/>
      <w:r w:rsidR="00824143" w:rsidRPr="00824143">
        <w:rPr>
          <w:rFonts w:ascii="Times New Roman" w:hAnsi="Times New Roman" w:cs="Times New Roman"/>
          <w:sz w:val="24"/>
          <w:szCs w:val="24"/>
        </w:rPr>
        <w:t>Udhëheqësi  i</w:t>
      </w:r>
      <w:proofErr w:type="gramEnd"/>
      <w:r w:rsidR="00824143" w:rsidRPr="00824143">
        <w:rPr>
          <w:rFonts w:ascii="Times New Roman" w:hAnsi="Times New Roman" w:cs="Times New Roman"/>
          <w:sz w:val="24"/>
          <w:szCs w:val="24"/>
        </w:rPr>
        <w:t xml:space="preserve"> Departamentit duhet të sigurojë që anëtarët e Komisionit të kenë mundësi për të siguruar të dhëna për përmbajtjen e planit në bazë të tyre të përvojave të veçanta, kompetencave, vëzhgimeve dhe ndërveprimeve me industrinë dhe publikun.</w:t>
      </w:r>
    </w:p>
    <w:p w:rsidR="00824143" w:rsidRPr="00824143" w:rsidRDefault="00824143" w:rsidP="00824143">
      <w:pPr>
        <w:spacing w:after="0" w:line="240" w:lineRule="auto"/>
        <w:jc w:val="both"/>
        <w:rPr>
          <w:rFonts w:ascii="Times New Roman" w:hAnsi="Times New Roman" w:cs="Times New Roman"/>
          <w:sz w:val="24"/>
          <w:szCs w:val="24"/>
        </w:rPr>
      </w:pPr>
    </w:p>
    <w:p w:rsidR="009703BF" w:rsidRDefault="00824143" w:rsidP="00824143">
      <w:pPr>
        <w:spacing w:after="0" w:line="240" w:lineRule="auto"/>
        <w:jc w:val="both"/>
        <w:rPr>
          <w:rFonts w:ascii="Times New Roman" w:hAnsi="Times New Roman" w:cs="Times New Roman"/>
          <w:sz w:val="24"/>
          <w:szCs w:val="24"/>
        </w:rPr>
      </w:pPr>
      <w:r w:rsidRPr="00824143">
        <w:rPr>
          <w:rFonts w:ascii="Times New Roman" w:hAnsi="Times New Roman" w:cs="Times New Roman"/>
          <w:sz w:val="24"/>
          <w:szCs w:val="24"/>
        </w:rPr>
        <w:t>4. Udhëheqësi i Departamentit do të identifikojë objektivat dhe prioritetet specifike për planin vjetor të informimit, duke përfshirë edhe sektorët e industrisë dhe aktivitetet e subjekteve që duhet të shënjestrojnë, numri i aktiviteteve të subjekteve që duhet të kërkojnë për t'i arritur, temat për cilat aktivitete duhet të përqëndrohen, llojet e aktiviteteve që duhet të ndodhin, dhe niveli i financimit për secilin aktivitet, bazuar pjesërisht në konsideratat e mëposhtme</w:t>
      </w:r>
      <w:r w:rsidR="0095631C">
        <w:rPr>
          <w:rFonts w:ascii="Times New Roman" w:hAnsi="Times New Roman" w:cs="Times New Roman"/>
          <w:sz w:val="24"/>
          <w:szCs w:val="24"/>
        </w:rPr>
        <w:t>:</w:t>
      </w:r>
    </w:p>
    <w:p w:rsidR="0095631C" w:rsidRDefault="0095631C" w:rsidP="002F7171">
      <w:pPr>
        <w:spacing w:after="0" w:line="240" w:lineRule="auto"/>
        <w:jc w:val="both"/>
        <w:rPr>
          <w:rFonts w:ascii="Times New Roman" w:hAnsi="Times New Roman" w:cs="Times New Roman"/>
          <w:sz w:val="24"/>
          <w:szCs w:val="24"/>
        </w:rPr>
      </w:pPr>
    </w:p>
    <w:p w:rsidR="00876677" w:rsidRPr="00876677" w:rsidRDefault="00122F6F" w:rsidP="00876677">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4.1. </w:t>
      </w:r>
      <w:r w:rsidR="00876677" w:rsidRPr="00876677">
        <w:rPr>
          <w:rFonts w:ascii="Times New Roman" w:hAnsi="Times New Roman" w:cs="Times New Roman"/>
          <w:sz w:val="24"/>
          <w:szCs w:val="24"/>
        </w:rPr>
        <w:t>Niveli i ndërgjegjësimit të mosproliferimit, kontrollit të tregtisë strategjike, si dhe përgjegjësitë specifike dhe obligimet në bazë të Ligjit për Kontrollin e Tregtisë Strategjike dhe akteve të saja nënligjore në sektorët përkatës të industrisë, bazuar në përmbajtjen e shtrirjes së ndërmarrjes;</w:t>
      </w:r>
    </w:p>
    <w:p w:rsidR="00876677" w:rsidRPr="00876677" w:rsidRDefault="00876677" w:rsidP="00876677">
      <w:pPr>
        <w:spacing w:after="0" w:line="240" w:lineRule="auto"/>
        <w:ind w:left="360"/>
        <w:jc w:val="both"/>
        <w:rPr>
          <w:rFonts w:ascii="Times New Roman" w:hAnsi="Times New Roman" w:cs="Times New Roman"/>
          <w:sz w:val="24"/>
          <w:szCs w:val="24"/>
        </w:rPr>
      </w:pPr>
    </w:p>
    <w:p w:rsidR="00876677" w:rsidRPr="00876677" w:rsidRDefault="00876677" w:rsidP="00876677">
      <w:pPr>
        <w:spacing w:after="0" w:line="240" w:lineRule="auto"/>
        <w:ind w:left="360"/>
        <w:jc w:val="both"/>
        <w:rPr>
          <w:rFonts w:ascii="Times New Roman" w:hAnsi="Times New Roman" w:cs="Times New Roman"/>
          <w:sz w:val="24"/>
          <w:szCs w:val="24"/>
        </w:rPr>
      </w:pPr>
      <w:r w:rsidRPr="00876677">
        <w:rPr>
          <w:rFonts w:ascii="Times New Roman" w:hAnsi="Times New Roman" w:cs="Times New Roman"/>
          <w:sz w:val="24"/>
          <w:szCs w:val="24"/>
        </w:rPr>
        <w:t>4.2. Shkalla në të cilën importuesit, eksportuesit, agjentët, transportuesit, ofruesit e logjistikës, universitetet, institutet kërkimore, dhe subjektet tjera që janë të njohur ose mendohet që do të angazhohen në aktivitete strategjike të tregtisë pa regjistrim ose për licencë të duhur, në pajtim me Ligjin për Tregtinë e Mallra Strategjike, bazuar në një analizë të shtrirjes së ndërmarrjes dhe të dhënat nga anëtarët përkatës të Departamentit dhe të Komisionit;</w:t>
      </w:r>
    </w:p>
    <w:p w:rsidR="00876677" w:rsidRPr="00876677" w:rsidRDefault="00876677" w:rsidP="00876677">
      <w:pPr>
        <w:spacing w:after="0" w:line="240" w:lineRule="auto"/>
        <w:ind w:left="360"/>
        <w:jc w:val="both"/>
        <w:rPr>
          <w:rFonts w:ascii="Times New Roman" w:hAnsi="Times New Roman" w:cs="Times New Roman"/>
          <w:sz w:val="24"/>
          <w:szCs w:val="24"/>
        </w:rPr>
      </w:pPr>
    </w:p>
    <w:p w:rsidR="0095631C" w:rsidRDefault="00876677" w:rsidP="00876677">
      <w:pPr>
        <w:spacing w:after="0" w:line="240" w:lineRule="auto"/>
        <w:ind w:left="360"/>
        <w:jc w:val="both"/>
        <w:rPr>
          <w:rFonts w:ascii="Times New Roman" w:hAnsi="Times New Roman" w:cs="Times New Roman"/>
          <w:sz w:val="24"/>
          <w:szCs w:val="24"/>
        </w:rPr>
      </w:pPr>
      <w:r w:rsidRPr="00876677">
        <w:rPr>
          <w:rFonts w:ascii="Times New Roman" w:hAnsi="Times New Roman" w:cs="Times New Roman"/>
          <w:sz w:val="24"/>
          <w:szCs w:val="24"/>
        </w:rPr>
        <w:t xml:space="preserve">4.3. Amandamentimet në Ligjin për Tregtinë me Mallra Strategjike, akteve të saja nënligjore, dhe/ose udhëzimet shoqëruese dhe miratimin e legjislacionit të </w:t>
      </w:r>
      <w:proofErr w:type="gramStart"/>
      <w:r w:rsidRPr="00876677">
        <w:rPr>
          <w:rFonts w:ascii="Times New Roman" w:hAnsi="Times New Roman" w:cs="Times New Roman"/>
          <w:sz w:val="24"/>
          <w:szCs w:val="24"/>
        </w:rPr>
        <w:t>ri</w:t>
      </w:r>
      <w:proofErr w:type="gramEnd"/>
      <w:r w:rsidRPr="00876677">
        <w:rPr>
          <w:rFonts w:ascii="Times New Roman" w:hAnsi="Times New Roman" w:cs="Times New Roman"/>
          <w:sz w:val="24"/>
          <w:szCs w:val="24"/>
        </w:rPr>
        <w:t xml:space="preserve"> dhe të rëndësishëm, akteve nënligjore, dhe/ose udhëzimeve</w:t>
      </w:r>
      <w:r w:rsidR="00121E0D">
        <w:rPr>
          <w:rFonts w:ascii="Times New Roman" w:hAnsi="Times New Roman" w:cs="Times New Roman"/>
          <w:sz w:val="24"/>
          <w:szCs w:val="24"/>
        </w:rPr>
        <w:t>;</w:t>
      </w:r>
    </w:p>
    <w:p w:rsidR="00DF112E" w:rsidRDefault="00DF112E" w:rsidP="00122F6F">
      <w:pPr>
        <w:spacing w:after="0" w:line="240" w:lineRule="auto"/>
        <w:ind w:left="360"/>
        <w:jc w:val="both"/>
        <w:rPr>
          <w:rFonts w:ascii="Times New Roman" w:hAnsi="Times New Roman" w:cs="Times New Roman"/>
          <w:sz w:val="24"/>
          <w:szCs w:val="24"/>
        </w:rPr>
      </w:pPr>
    </w:p>
    <w:p w:rsidR="00322C09" w:rsidRPr="00322C09" w:rsidRDefault="00122F6F" w:rsidP="00322C09">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4.4</w:t>
      </w:r>
      <w:r w:rsidR="00322C09" w:rsidRPr="00322C09">
        <w:rPr>
          <w:rFonts w:ascii="Times New Roman" w:hAnsi="Times New Roman" w:cs="Times New Roman"/>
          <w:sz w:val="24"/>
          <w:szCs w:val="24"/>
        </w:rPr>
        <w:t>. Ndryshimet në listat kombëtare të kontrollit me përdorim të dyfishtë dhe ushtarak;</w:t>
      </w:r>
    </w:p>
    <w:p w:rsidR="00322C09" w:rsidRPr="00322C09" w:rsidRDefault="00322C09" w:rsidP="00322C09">
      <w:pPr>
        <w:spacing w:after="0" w:line="240" w:lineRule="auto"/>
        <w:ind w:left="360"/>
        <w:jc w:val="both"/>
        <w:rPr>
          <w:rFonts w:ascii="Times New Roman" w:hAnsi="Times New Roman" w:cs="Times New Roman"/>
          <w:sz w:val="24"/>
          <w:szCs w:val="24"/>
        </w:rPr>
      </w:pPr>
    </w:p>
    <w:p w:rsidR="00322C09" w:rsidRPr="00322C09" w:rsidRDefault="00322C09" w:rsidP="00322C09">
      <w:pPr>
        <w:spacing w:after="0" w:line="240" w:lineRule="auto"/>
        <w:ind w:left="360"/>
        <w:jc w:val="both"/>
        <w:rPr>
          <w:rFonts w:ascii="Times New Roman" w:hAnsi="Times New Roman" w:cs="Times New Roman"/>
          <w:sz w:val="24"/>
          <w:szCs w:val="24"/>
        </w:rPr>
      </w:pPr>
      <w:r w:rsidRPr="00322C09">
        <w:rPr>
          <w:rFonts w:ascii="Times New Roman" w:hAnsi="Times New Roman" w:cs="Times New Roman"/>
          <w:sz w:val="24"/>
          <w:szCs w:val="24"/>
        </w:rPr>
        <w:t>4.5. Adoptimin e ri apo ndryshimet në rezolutat e Këshillit të Sigurimit të Kombeve të Bashkuara, masat restriktive të Bashkimit Evropian, sanksioneve të tjera dhe embargove për cilat Kosova është palë ekzistuese , si dhe/ose sanksionet ose embargot kombëtare të vendosura;</w:t>
      </w:r>
    </w:p>
    <w:p w:rsidR="00322C09" w:rsidRPr="00322C09" w:rsidRDefault="00322C09" w:rsidP="00322C09">
      <w:pPr>
        <w:spacing w:after="0" w:line="240" w:lineRule="auto"/>
        <w:ind w:left="360"/>
        <w:jc w:val="both"/>
        <w:rPr>
          <w:rFonts w:ascii="Times New Roman" w:hAnsi="Times New Roman" w:cs="Times New Roman"/>
          <w:sz w:val="24"/>
          <w:szCs w:val="24"/>
        </w:rPr>
      </w:pPr>
    </w:p>
    <w:p w:rsidR="00322C09" w:rsidRPr="00322C09" w:rsidRDefault="00322C09" w:rsidP="00322C09">
      <w:pPr>
        <w:spacing w:after="0" w:line="240" w:lineRule="auto"/>
        <w:ind w:left="360"/>
        <w:jc w:val="both"/>
        <w:rPr>
          <w:rFonts w:ascii="Times New Roman" w:hAnsi="Times New Roman" w:cs="Times New Roman"/>
          <w:sz w:val="24"/>
          <w:szCs w:val="24"/>
        </w:rPr>
      </w:pPr>
      <w:r w:rsidRPr="00322C09">
        <w:rPr>
          <w:rFonts w:ascii="Times New Roman" w:hAnsi="Times New Roman" w:cs="Times New Roman"/>
          <w:sz w:val="24"/>
          <w:szCs w:val="24"/>
        </w:rPr>
        <w:t>4.6. Trendet përkatëse në tregtinë strategjike të Kosovës që është duke përjetuar dhe ndryshimet në të kuptuarit e rrezikut të proliferimit që po përballet Kosova;</w:t>
      </w:r>
    </w:p>
    <w:p w:rsidR="00322C09" w:rsidRPr="00322C09" w:rsidRDefault="00322C09" w:rsidP="00322C09">
      <w:pPr>
        <w:spacing w:after="0" w:line="240" w:lineRule="auto"/>
        <w:ind w:left="360"/>
        <w:jc w:val="both"/>
        <w:rPr>
          <w:rFonts w:ascii="Times New Roman" w:hAnsi="Times New Roman" w:cs="Times New Roman"/>
          <w:sz w:val="24"/>
          <w:szCs w:val="24"/>
        </w:rPr>
      </w:pPr>
    </w:p>
    <w:p w:rsidR="00DF112E" w:rsidRDefault="00322C09" w:rsidP="00322C09">
      <w:pPr>
        <w:spacing w:after="0" w:line="240" w:lineRule="auto"/>
        <w:ind w:left="360"/>
        <w:jc w:val="both"/>
        <w:rPr>
          <w:rFonts w:ascii="Times New Roman" w:hAnsi="Times New Roman" w:cs="Times New Roman"/>
          <w:sz w:val="24"/>
          <w:szCs w:val="24"/>
        </w:rPr>
      </w:pPr>
      <w:r w:rsidRPr="00322C09">
        <w:rPr>
          <w:rFonts w:ascii="Times New Roman" w:hAnsi="Times New Roman" w:cs="Times New Roman"/>
          <w:sz w:val="24"/>
          <w:szCs w:val="24"/>
        </w:rPr>
        <w:t>4.7. Ndryshimet në standardet ndërkombëtare dhe praktikat më të mira në lidhje me mosproliferimin dhe kontrollin e tregtisë strategjike</w:t>
      </w:r>
      <w:r w:rsidR="00B24420">
        <w:rPr>
          <w:rFonts w:ascii="Times New Roman" w:hAnsi="Times New Roman" w:cs="Times New Roman"/>
          <w:sz w:val="24"/>
          <w:szCs w:val="24"/>
        </w:rPr>
        <w:t>;</w:t>
      </w:r>
    </w:p>
    <w:p w:rsidR="00B24420" w:rsidRDefault="00B24420" w:rsidP="00122F6F">
      <w:pPr>
        <w:spacing w:after="0" w:line="240" w:lineRule="auto"/>
        <w:ind w:left="360"/>
        <w:jc w:val="both"/>
        <w:rPr>
          <w:rFonts w:ascii="Times New Roman" w:hAnsi="Times New Roman" w:cs="Times New Roman"/>
          <w:sz w:val="24"/>
          <w:szCs w:val="24"/>
        </w:rPr>
      </w:pPr>
    </w:p>
    <w:p w:rsidR="00AE7115" w:rsidRPr="00AE7115" w:rsidRDefault="00122F6F" w:rsidP="00AE7115">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4</w:t>
      </w:r>
      <w:r w:rsidR="00B24420">
        <w:rPr>
          <w:rFonts w:ascii="Times New Roman" w:hAnsi="Times New Roman" w:cs="Times New Roman"/>
          <w:sz w:val="24"/>
          <w:szCs w:val="24"/>
        </w:rPr>
        <w:t xml:space="preserve">.8. </w:t>
      </w:r>
      <w:r w:rsidR="00AE7115" w:rsidRPr="00AE7115">
        <w:rPr>
          <w:rFonts w:ascii="Times New Roman" w:hAnsi="Times New Roman" w:cs="Times New Roman"/>
          <w:sz w:val="24"/>
          <w:szCs w:val="24"/>
        </w:rPr>
        <w:t>Zhvillimin e teknologjive civile dhe të mbrojtjes të cilat janë të rëndësishme për industrinë e Kosovës, duke përfshirë edhe bizneset e vendosura në Kosovë dhe partnerëve të huaj tregtar;</w:t>
      </w:r>
    </w:p>
    <w:p w:rsidR="00AE7115" w:rsidRPr="00AE7115" w:rsidRDefault="00AE7115" w:rsidP="00AE7115">
      <w:pPr>
        <w:spacing w:after="0" w:line="240" w:lineRule="auto"/>
        <w:ind w:left="360"/>
        <w:jc w:val="both"/>
        <w:rPr>
          <w:rFonts w:ascii="Times New Roman" w:hAnsi="Times New Roman" w:cs="Times New Roman"/>
          <w:sz w:val="24"/>
          <w:szCs w:val="24"/>
        </w:rPr>
      </w:pPr>
    </w:p>
    <w:p w:rsidR="00AE7115" w:rsidRPr="00AE7115" w:rsidRDefault="00AE7115" w:rsidP="00AE7115">
      <w:pPr>
        <w:spacing w:after="0" w:line="240" w:lineRule="auto"/>
        <w:ind w:left="360"/>
        <w:jc w:val="both"/>
        <w:rPr>
          <w:rFonts w:ascii="Times New Roman" w:hAnsi="Times New Roman" w:cs="Times New Roman"/>
          <w:sz w:val="24"/>
          <w:szCs w:val="24"/>
        </w:rPr>
      </w:pPr>
      <w:r w:rsidRPr="00AE7115">
        <w:rPr>
          <w:rFonts w:ascii="Times New Roman" w:hAnsi="Times New Roman" w:cs="Times New Roman"/>
          <w:sz w:val="24"/>
          <w:szCs w:val="24"/>
        </w:rPr>
        <w:t>4.9. Ndërkombëtarizimi i pronësisë së kompanive të Kosovës dhe/ose të partnerëve të tyre tregtare dhe implikimet e çdo ndryshimi të tillë dhe ndikimi në përputhshmërinë e subjekteve me dhe të obligimeve sipas Ligjit për Tregtinë me Mallra Strategjike dhe akteve të saja nënligjore;</w:t>
      </w:r>
    </w:p>
    <w:p w:rsidR="00AE7115" w:rsidRPr="00AE7115" w:rsidRDefault="00AE7115" w:rsidP="00AE7115">
      <w:pPr>
        <w:spacing w:after="0" w:line="240" w:lineRule="auto"/>
        <w:ind w:left="360"/>
        <w:jc w:val="both"/>
        <w:rPr>
          <w:rFonts w:ascii="Times New Roman" w:hAnsi="Times New Roman" w:cs="Times New Roman"/>
          <w:sz w:val="24"/>
          <w:szCs w:val="24"/>
        </w:rPr>
      </w:pPr>
    </w:p>
    <w:p w:rsidR="00806F01" w:rsidRDefault="00AE7115" w:rsidP="00AE7115">
      <w:pPr>
        <w:spacing w:after="0" w:line="240" w:lineRule="auto"/>
        <w:ind w:left="360"/>
        <w:jc w:val="both"/>
        <w:rPr>
          <w:rFonts w:ascii="Times New Roman" w:hAnsi="Times New Roman" w:cs="Times New Roman"/>
          <w:sz w:val="24"/>
          <w:szCs w:val="24"/>
        </w:rPr>
      </w:pPr>
      <w:r w:rsidRPr="00AE7115">
        <w:rPr>
          <w:rFonts w:ascii="Times New Roman" w:hAnsi="Times New Roman" w:cs="Times New Roman"/>
          <w:sz w:val="24"/>
          <w:szCs w:val="24"/>
        </w:rPr>
        <w:t>4.10. Shumëllojshmëria e subjekteve që marrin pjesë në tregtinë strategjike në Kosovë, duke përfshirë filialet, sipërmarrjet e përbashkëta, dhe blerjet</w:t>
      </w:r>
      <w:r w:rsidR="00B11AFE">
        <w:rPr>
          <w:rFonts w:ascii="Times New Roman" w:hAnsi="Times New Roman" w:cs="Times New Roman"/>
          <w:sz w:val="24"/>
          <w:szCs w:val="24"/>
        </w:rPr>
        <w:t>;</w:t>
      </w:r>
    </w:p>
    <w:p w:rsidR="00B11AFE" w:rsidRDefault="00B11AFE" w:rsidP="00122F6F">
      <w:pPr>
        <w:spacing w:after="0" w:line="240" w:lineRule="auto"/>
        <w:ind w:left="360"/>
        <w:jc w:val="both"/>
        <w:rPr>
          <w:rFonts w:ascii="Times New Roman" w:hAnsi="Times New Roman" w:cs="Times New Roman"/>
          <w:sz w:val="24"/>
          <w:szCs w:val="24"/>
        </w:rPr>
      </w:pPr>
    </w:p>
    <w:p w:rsidR="00882CC7" w:rsidRPr="00882CC7" w:rsidRDefault="00122F6F" w:rsidP="00882CC7">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4</w:t>
      </w:r>
      <w:r w:rsidR="00B11AFE">
        <w:rPr>
          <w:rFonts w:ascii="Times New Roman" w:hAnsi="Times New Roman" w:cs="Times New Roman"/>
          <w:sz w:val="24"/>
          <w:szCs w:val="24"/>
        </w:rPr>
        <w:t xml:space="preserve">.11. </w:t>
      </w:r>
      <w:r w:rsidR="00882CC7" w:rsidRPr="00882CC7">
        <w:rPr>
          <w:rFonts w:ascii="Times New Roman" w:hAnsi="Times New Roman" w:cs="Times New Roman"/>
          <w:sz w:val="24"/>
          <w:szCs w:val="24"/>
        </w:rPr>
        <w:t>Kompleksiteti në rritje të rrjetit ndërkombëtare të furnizimit në Kosovë, duke përfshirë edhe konsideratat që lidhen me importin e lëndëve të para, pjesëve, dhe komponentëve; përpunimin e inputeve strategjike dhe eksportet e produkteve të përfunduara strategjike; transferet e teknologjike; transportit, tranzitit, si dhe transbordimin; dhe negociatat kontraktuale dhe ndërmjetësimin;</w:t>
      </w:r>
    </w:p>
    <w:p w:rsidR="00882CC7" w:rsidRPr="00882CC7" w:rsidRDefault="00882CC7" w:rsidP="00882CC7">
      <w:pPr>
        <w:spacing w:after="0" w:line="240" w:lineRule="auto"/>
        <w:ind w:left="360"/>
        <w:jc w:val="both"/>
        <w:rPr>
          <w:rFonts w:ascii="Times New Roman" w:hAnsi="Times New Roman" w:cs="Times New Roman"/>
          <w:sz w:val="24"/>
          <w:szCs w:val="24"/>
        </w:rPr>
      </w:pPr>
    </w:p>
    <w:p w:rsidR="00882CC7" w:rsidRPr="00882CC7" w:rsidRDefault="00882CC7" w:rsidP="00882CC7">
      <w:pPr>
        <w:spacing w:after="0" w:line="240" w:lineRule="auto"/>
        <w:ind w:left="360"/>
        <w:jc w:val="both"/>
        <w:rPr>
          <w:rFonts w:ascii="Times New Roman" w:hAnsi="Times New Roman" w:cs="Times New Roman"/>
          <w:sz w:val="24"/>
          <w:szCs w:val="24"/>
        </w:rPr>
      </w:pPr>
      <w:r w:rsidRPr="00882CC7">
        <w:rPr>
          <w:rFonts w:ascii="Times New Roman" w:hAnsi="Times New Roman" w:cs="Times New Roman"/>
          <w:sz w:val="24"/>
          <w:szCs w:val="24"/>
        </w:rPr>
        <w:t>4.12. Politikat e Kontrollit të Tregtinë Strategjike dhe kërkesat e shteteve të tjera të rëndësishme, siç janë partnerët më të mëdhenj tregtarë në Kosovë;</w:t>
      </w:r>
    </w:p>
    <w:p w:rsidR="00882CC7" w:rsidRPr="00882CC7" w:rsidRDefault="00882CC7" w:rsidP="00882CC7">
      <w:pPr>
        <w:spacing w:after="0" w:line="240" w:lineRule="auto"/>
        <w:ind w:left="360"/>
        <w:jc w:val="both"/>
        <w:rPr>
          <w:rFonts w:ascii="Times New Roman" w:hAnsi="Times New Roman" w:cs="Times New Roman"/>
          <w:sz w:val="24"/>
          <w:szCs w:val="24"/>
        </w:rPr>
      </w:pPr>
    </w:p>
    <w:p w:rsidR="00882CC7" w:rsidRPr="00882CC7" w:rsidRDefault="00882CC7" w:rsidP="00882CC7">
      <w:pPr>
        <w:spacing w:after="0" w:line="240" w:lineRule="auto"/>
        <w:ind w:left="360"/>
        <w:jc w:val="both"/>
        <w:rPr>
          <w:rFonts w:ascii="Times New Roman" w:hAnsi="Times New Roman" w:cs="Times New Roman"/>
          <w:sz w:val="24"/>
          <w:szCs w:val="24"/>
        </w:rPr>
      </w:pPr>
      <w:r w:rsidRPr="00882CC7">
        <w:rPr>
          <w:rFonts w:ascii="Times New Roman" w:hAnsi="Times New Roman" w:cs="Times New Roman"/>
          <w:sz w:val="24"/>
          <w:szCs w:val="24"/>
        </w:rPr>
        <w:t>4.13. Shkeljet e shënuara të Ligjit për Tregtinë me Mallra Strategjike që kanë ndodhur dhe që duhet të publikohen;</w:t>
      </w:r>
    </w:p>
    <w:p w:rsidR="00882CC7" w:rsidRPr="00882CC7" w:rsidRDefault="00882CC7" w:rsidP="00882CC7">
      <w:pPr>
        <w:spacing w:after="0" w:line="240" w:lineRule="auto"/>
        <w:ind w:left="360"/>
        <w:jc w:val="both"/>
        <w:rPr>
          <w:rFonts w:ascii="Times New Roman" w:hAnsi="Times New Roman" w:cs="Times New Roman"/>
          <w:sz w:val="24"/>
          <w:szCs w:val="24"/>
        </w:rPr>
      </w:pPr>
    </w:p>
    <w:p w:rsidR="00882CC7" w:rsidRPr="00882CC7" w:rsidRDefault="00882CC7" w:rsidP="00882CC7">
      <w:pPr>
        <w:spacing w:after="0" w:line="240" w:lineRule="auto"/>
        <w:ind w:left="360"/>
        <w:jc w:val="both"/>
        <w:rPr>
          <w:rFonts w:ascii="Times New Roman" w:hAnsi="Times New Roman" w:cs="Times New Roman"/>
          <w:sz w:val="24"/>
          <w:szCs w:val="24"/>
        </w:rPr>
      </w:pPr>
      <w:r w:rsidRPr="00882CC7">
        <w:rPr>
          <w:rFonts w:ascii="Times New Roman" w:hAnsi="Times New Roman" w:cs="Times New Roman"/>
          <w:sz w:val="24"/>
          <w:szCs w:val="24"/>
        </w:rPr>
        <w:t>4.14. Nevoja për të siguruar udhëzime për tregtarët strategjik për zhvillimin dhe zbatimin e PBP-së; dhe</w:t>
      </w:r>
    </w:p>
    <w:p w:rsidR="00882CC7" w:rsidRPr="00882CC7" w:rsidRDefault="00882CC7" w:rsidP="00882CC7">
      <w:pPr>
        <w:spacing w:after="0" w:line="240" w:lineRule="auto"/>
        <w:ind w:left="360"/>
        <w:jc w:val="both"/>
        <w:rPr>
          <w:rFonts w:ascii="Times New Roman" w:hAnsi="Times New Roman" w:cs="Times New Roman"/>
          <w:sz w:val="24"/>
          <w:szCs w:val="24"/>
        </w:rPr>
      </w:pPr>
    </w:p>
    <w:p w:rsidR="0095631C" w:rsidRPr="00122F6F" w:rsidRDefault="00882CC7" w:rsidP="00882CC7">
      <w:pPr>
        <w:spacing w:after="0" w:line="240" w:lineRule="auto"/>
        <w:ind w:left="360"/>
        <w:jc w:val="both"/>
        <w:rPr>
          <w:rFonts w:ascii="Times New Roman" w:hAnsi="Times New Roman" w:cs="Times New Roman"/>
          <w:sz w:val="24"/>
          <w:szCs w:val="24"/>
        </w:rPr>
      </w:pPr>
      <w:r w:rsidRPr="00882CC7">
        <w:rPr>
          <w:rFonts w:ascii="Times New Roman" w:hAnsi="Times New Roman" w:cs="Times New Roman"/>
          <w:sz w:val="24"/>
          <w:szCs w:val="24"/>
        </w:rPr>
        <w:t>4.15. Nevoja për të nxitur industrinë për të marrë përgjegjësi për monitorimin dhe kontrollin e përdorimit të fundit</w:t>
      </w:r>
      <w:r w:rsidR="0095631C" w:rsidRPr="00122F6F">
        <w:rPr>
          <w:rFonts w:ascii="Times New Roman" w:hAnsi="Times New Roman" w:cs="Times New Roman"/>
          <w:sz w:val="24"/>
          <w:szCs w:val="24"/>
        </w:rPr>
        <w:t>.</w:t>
      </w:r>
    </w:p>
    <w:p w:rsidR="0095631C" w:rsidRPr="00122F6F" w:rsidRDefault="0095631C" w:rsidP="0095631C">
      <w:pPr>
        <w:spacing w:after="0" w:line="240" w:lineRule="auto"/>
        <w:ind w:left="360"/>
        <w:jc w:val="both"/>
        <w:rPr>
          <w:rFonts w:ascii="Times New Roman" w:hAnsi="Times New Roman" w:cs="Times New Roman"/>
          <w:sz w:val="24"/>
          <w:szCs w:val="24"/>
        </w:rPr>
      </w:pPr>
    </w:p>
    <w:p w:rsidR="00A1418D" w:rsidRPr="00A1418D" w:rsidRDefault="002F7171" w:rsidP="00A141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A1418D" w:rsidRPr="00A1418D">
        <w:rPr>
          <w:rFonts w:ascii="Times New Roman" w:hAnsi="Times New Roman" w:cs="Times New Roman"/>
          <w:sz w:val="24"/>
          <w:szCs w:val="24"/>
        </w:rPr>
        <w:t xml:space="preserve">Udhëheqësi  i Departamentit duhet të identifikojnë një periudhë të caktuar kohore, në të cilën Departamenti kërkon për të arritur objektivat e caktuara të informimit, të qarta, tregues të matshëm të suksesit, numrat dhe llojet e aktiviteteve që do të ndërmerren për të arritur qëllimet e </w:t>
      </w:r>
      <w:r w:rsidR="00A1418D" w:rsidRPr="00A1418D">
        <w:rPr>
          <w:rFonts w:ascii="Times New Roman" w:hAnsi="Times New Roman" w:cs="Times New Roman"/>
          <w:sz w:val="24"/>
          <w:szCs w:val="24"/>
        </w:rPr>
        <w:lastRenderedPageBreak/>
        <w:t>identifikuara, sfidave që parasheh ballafaqimet, dhe mënyrat e mundshme për tejkalimin e këtyre sfidave.</w:t>
      </w:r>
    </w:p>
    <w:p w:rsidR="00A1418D" w:rsidRPr="00A1418D" w:rsidRDefault="00A1418D" w:rsidP="00A1418D">
      <w:pPr>
        <w:spacing w:after="0" w:line="240" w:lineRule="auto"/>
        <w:jc w:val="both"/>
        <w:rPr>
          <w:rFonts w:ascii="Times New Roman" w:hAnsi="Times New Roman" w:cs="Times New Roman"/>
          <w:sz w:val="24"/>
          <w:szCs w:val="24"/>
        </w:rPr>
      </w:pPr>
    </w:p>
    <w:p w:rsidR="005E7962" w:rsidRDefault="00A1418D" w:rsidP="00A1418D">
      <w:pPr>
        <w:spacing w:after="0" w:line="240" w:lineRule="auto"/>
        <w:jc w:val="both"/>
        <w:rPr>
          <w:rFonts w:ascii="Times New Roman" w:hAnsi="Times New Roman" w:cs="Times New Roman"/>
          <w:sz w:val="24"/>
          <w:szCs w:val="24"/>
        </w:rPr>
      </w:pPr>
      <w:r w:rsidRPr="00A1418D">
        <w:rPr>
          <w:rFonts w:ascii="Times New Roman" w:hAnsi="Times New Roman" w:cs="Times New Roman"/>
          <w:sz w:val="24"/>
          <w:szCs w:val="24"/>
        </w:rPr>
        <w:t xml:space="preserve">6. </w:t>
      </w:r>
      <w:proofErr w:type="gramStart"/>
      <w:r w:rsidRPr="00A1418D">
        <w:rPr>
          <w:rFonts w:ascii="Times New Roman" w:hAnsi="Times New Roman" w:cs="Times New Roman"/>
          <w:sz w:val="24"/>
          <w:szCs w:val="24"/>
        </w:rPr>
        <w:t>Udhëheqësi  i</w:t>
      </w:r>
      <w:proofErr w:type="gramEnd"/>
      <w:r w:rsidRPr="00A1418D">
        <w:rPr>
          <w:rFonts w:ascii="Times New Roman" w:hAnsi="Times New Roman" w:cs="Times New Roman"/>
          <w:sz w:val="24"/>
          <w:szCs w:val="24"/>
        </w:rPr>
        <w:t xml:space="preserve"> Departamentit do të marrë parasysh llojet e mëposhtme të aktiviteteve të informimit, kur marrin vendime në lidhje me përmbajtjen e draftit të planit vjetor të informimit</w:t>
      </w:r>
      <w:r w:rsidR="00D94312">
        <w:rPr>
          <w:rFonts w:ascii="Times New Roman" w:hAnsi="Times New Roman" w:cs="Times New Roman"/>
          <w:sz w:val="24"/>
          <w:szCs w:val="24"/>
        </w:rPr>
        <w:t>:</w:t>
      </w:r>
    </w:p>
    <w:p w:rsidR="00D94312" w:rsidRDefault="00D94312" w:rsidP="00D94312">
      <w:pPr>
        <w:spacing w:after="0" w:line="240" w:lineRule="auto"/>
        <w:jc w:val="both"/>
        <w:rPr>
          <w:rFonts w:ascii="Times New Roman" w:hAnsi="Times New Roman" w:cs="Times New Roman"/>
          <w:sz w:val="24"/>
          <w:szCs w:val="24"/>
        </w:rPr>
      </w:pPr>
    </w:p>
    <w:p w:rsidR="00D94312" w:rsidRDefault="002F7171" w:rsidP="00D94312">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6</w:t>
      </w:r>
      <w:r w:rsidR="00D94312">
        <w:rPr>
          <w:rFonts w:ascii="Times New Roman" w:hAnsi="Times New Roman" w:cs="Times New Roman"/>
          <w:sz w:val="24"/>
          <w:szCs w:val="24"/>
        </w:rPr>
        <w:t xml:space="preserve">.1. </w:t>
      </w:r>
      <w:r w:rsidR="00651A12" w:rsidRPr="00651A12">
        <w:rPr>
          <w:rFonts w:ascii="Times New Roman" w:hAnsi="Times New Roman" w:cs="Times New Roman"/>
          <w:sz w:val="24"/>
          <w:szCs w:val="24"/>
        </w:rPr>
        <w:t>Faqja kryesore e internetit të kontrollit të tregtisë strategjike</w:t>
      </w:r>
      <w:r w:rsidR="00D94312">
        <w:rPr>
          <w:rFonts w:ascii="Times New Roman" w:hAnsi="Times New Roman" w:cs="Times New Roman"/>
          <w:sz w:val="24"/>
          <w:szCs w:val="24"/>
        </w:rPr>
        <w:t>:</w:t>
      </w:r>
    </w:p>
    <w:p w:rsidR="00EA3F68" w:rsidRDefault="00EA3F68" w:rsidP="00D94312">
      <w:pPr>
        <w:spacing w:after="0" w:line="240" w:lineRule="auto"/>
        <w:ind w:left="360"/>
        <w:jc w:val="both"/>
        <w:rPr>
          <w:rFonts w:ascii="Times New Roman" w:hAnsi="Times New Roman" w:cs="Times New Roman"/>
          <w:sz w:val="24"/>
          <w:szCs w:val="24"/>
        </w:rPr>
      </w:pPr>
    </w:p>
    <w:p w:rsidR="00651A12" w:rsidRPr="00651A12" w:rsidRDefault="002F7171" w:rsidP="00651A1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6</w:t>
      </w:r>
      <w:r w:rsidR="001A585A">
        <w:rPr>
          <w:rFonts w:ascii="Times New Roman" w:hAnsi="Times New Roman" w:cs="Times New Roman"/>
          <w:sz w:val="24"/>
          <w:szCs w:val="24"/>
        </w:rPr>
        <w:t>.1.</w:t>
      </w:r>
      <w:r w:rsidR="00F861E8">
        <w:rPr>
          <w:rFonts w:ascii="Times New Roman" w:hAnsi="Times New Roman" w:cs="Times New Roman"/>
          <w:sz w:val="24"/>
          <w:szCs w:val="24"/>
        </w:rPr>
        <w:t>1</w:t>
      </w:r>
      <w:r w:rsidR="001A585A">
        <w:rPr>
          <w:rFonts w:ascii="Times New Roman" w:hAnsi="Times New Roman" w:cs="Times New Roman"/>
          <w:sz w:val="24"/>
          <w:szCs w:val="24"/>
        </w:rPr>
        <w:t xml:space="preserve">. </w:t>
      </w:r>
      <w:r w:rsidR="00651A12" w:rsidRPr="00651A12">
        <w:rPr>
          <w:rFonts w:ascii="Times New Roman" w:hAnsi="Times New Roman" w:cs="Times New Roman"/>
          <w:sz w:val="24"/>
          <w:szCs w:val="24"/>
        </w:rPr>
        <w:t xml:space="preserve">Qëllimi duhet të jetë për të siguruar deri në datën e përmbajtjes kritike për aktorët e ndryshëm ekonomikë </w:t>
      </w:r>
      <w:proofErr w:type="gramStart"/>
      <w:r w:rsidR="00651A12" w:rsidRPr="00651A12">
        <w:rPr>
          <w:rFonts w:ascii="Times New Roman" w:hAnsi="Times New Roman" w:cs="Times New Roman"/>
          <w:sz w:val="24"/>
          <w:szCs w:val="24"/>
        </w:rPr>
        <w:t>brenda</w:t>
      </w:r>
      <w:proofErr w:type="gramEnd"/>
      <w:r w:rsidR="00651A12" w:rsidRPr="00651A12">
        <w:rPr>
          <w:rFonts w:ascii="Times New Roman" w:hAnsi="Times New Roman" w:cs="Times New Roman"/>
          <w:sz w:val="24"/>
          <w:szCs w:val="24"/>
        </w:rPr>
        <w:t xml:space="preserve"> dhe jashtë Kosovës;</w:t>
      </w:r>
    </w:p>
    <w:p w:rsidR="00651A12" w:rsidRPr="00651A12" w:rsidRDefault="00651A12" w:rsidP="00651A12">
      <w:pPr>
        <w:spacing w:after="0" w:line="240" w:lineRule="auto"/>
        <w:ind w:left="720"/>
        <w:jc w:val="both"/>
        <w:rPr>
          <w:rFonts w:ascii="Times New Roman" w:hAnsi="Times New Roman" w:cs="Times New Roman"/>
          <w:sz w:val="24"/>
          <w:szCs w:val="24"/>
        </w:rPr>
      </w:pPr>
    </w:p>
    <w:p w:rsidR="006E4DBE" w:rsidRDefault="00651A12" w:rsidP="00651A12">
      <w:pPr>
        <w:spacing w:after="0" w:line="240" w:lineRule="auto"/>
        <w:ind w:left="720"/>
        <w:jc w:val="both"/>
        <w:rPr>
          <w:rFonts w:ascii="Times New Roman" w:hAnsi="Times New Roman" w:cs="Times New Roman"/>
          <w:sz w:val="24"/>
          <w:szCs w:val="24"/>
        </w:rPr>
      </w:pPr>
      <w:r w:rsidRPr="00651A12">
        <w:rPr>
          <w:rFonts w:ascii="Times New Roman" w:hAnsi="Times New Roman" w:cs="Times New Roman"/>
          <w:sz w:val="24"/>
          <w:szCs w:val="24"/>
        </w:rPr>
        <w:t>6.1.2. Faqja e internetit duhet të projektohet në mënyrë të tillë që të jenë në përgjithësi e dobishme dhe informative për të gjitha llojet e aktorëve ekonomikë</w:t>
      </w:r>
      <w:r w:rsidR="007D45E0">
        <w:rPr>
          <w:rFonts w:ascii="Times New Roman" w:hAnsi="Times New Roman" w:cs="Times New Roman"/>
          <w:sz w:val="24"/>
          <w:szCs w:val="24"/>
        </w:rPr>
        <w:t>;</w:t>
      </w:r>
    </w:p>
    <w:p w:rsidR="007D45E0" w:rsidRDefault="007D45E0" w:rsidP="006E4DBE">
      <w:pPr>
        <w:spacing w:after="0" w:line="240" w:lineRule="auto"/>
        <w:ind w:left="720"/>
        <w:jc w:val="both"/>
        <w:rPr>
          <w:rFonts w:ascii="Times New Roman" w:hAnsi="Times New Roman" w:cs="Times New Roman"/>
          <w:sz w:val="24"/>
          <w:szCs w:val="24"/>
        </w:rPr>
      </w:pPr>
    </w:p>
    <w:p w:rsidR="00D94312" w:rsidRDefault="002F7171" w:rsidP="00D94312">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6</w:t>
      </w:r>
      <w:r w:rsidR="00D94312">
        <w:rPr>
          <w:rFonts w:ascii="Times New Roman" w:hAnsi="Times New Roman" w:cs="Times New Roman"/>
          <w:sz w:val="24"/>
          <w:szCs w:val="24"/>
        </w:rPr>
        <w:t xml:space="preserve">.2. </w:t>
      </w:r>
      <w:r w:rsidR="00FF1977" w:rsidRPr="00FF1977">
        <w:rPr>
          <w:rFonts w:ascii="Times New Roman" w:hAnsi="Times New Roman" w:cs="Times New Roman"/>
          <w:sz w:val="24"/>
          <w:szCs w:val="24"/>
        </w:rPr>
        <w:t>Faqet e internetit të kontrollit të tregtisë strategjike dhe anëtarëve të tjerë të Komisionit</w:t>
      </w:r>
      <w:r w:rsidR="00D94312">
        <w:rPr>
          <w:rFonts w:ascii="Times New Roman" w:hAnsi="Times New Roman" w:cs="Times New Roman"/>
          <w:sz w:val="24"/>
          <w:szCs w:val="24"/>
        </w:rPr>
        <w:t>:</w:t>
      </w:r>
    </w:p>
    <w:p w:rsidR="001A585A" w:rsidRDefault="001A585A" w:rsidP="00D94312">
      <w:pPr>
        <w:spacing w:after="0" w:line="240" w:lineRule="auto"/>
        <w:ind w:left="360"/>
        <w:jc w:val="both"/>
        <w:rPr>
          <w:rFonts w:ascii="Times New Roman" w:hAnsi="Times New Roman" w:cs="Times New Roman"/>
          <w:sz w:val="24"/>
          <w:szCs w:val="24"/>
        </w:rPr>
      </w:pPr>
    </w:p>
    <w:p w:rsidR="009971D6" w:rsidRPr="009971D6" w:rsidRDefault="002F7171" w:rsidP="009971D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6</w:t>
      </w:r>
      <w:r w:rsidR="00706190">
        <w:rPr>
          <w:rFonts w:ascii="Times New Roman" w:hAnsi="Times New Roman" w:cs="Times New Roman"/>
          <w:sz w:val="24"/>
          <w:szCs w:val="24"/>
        </w:rPr>
        <w:t xml:space="preserve">.2.1. </w:t>
      </w:r>
      <w:r w:rsidR="009971D6" w:rsidRPr="009971D6">
        <w:rPr>
          <w:rFonts w:ascii="Times New Roman" w:hAnsi="Times New Roman" w:cs="Times New Roman"/>
          <w:sz w:val="24"/>
          <w:szCs w:val="24"/>
        </w:rPr>
        <w:t>Anëtarët tjerë të Komisionit mund të zgjedhin për të zhvilluar, vepruar, dhe mirëmbajtur faqet e internetit me përmbajtjen e kontrollit të tregtisë strategjike;</w:t>
      </w:r>
    </w:p>
    <w:p w:rsidR="009971D6" w:rsidRPr="009971D6" w:rsidRDefault="009971D6" w:rsidP="009971D6">
      <w:pPr>
        <w:spacing w:after="0" w:line="240" w:lineRule="auto"/>
        <w:ind w:left="720"/>
        <w:jc w:val="both"/>
        <w:rPr>
          <w:rFonts w:ascii="Times New Roman" w:hAnsi="Times New Roman" w:cs="Times New Roman"/>
          <w:sz w:val="24"/>
          <w:szCs w:val="24"/>
        </w:rPr>
      </w:pPr>
    </w:p>
    <w:p w:rsidR="009971D6" w:rsidRPr="009971D6" w:rsidRDefault="009971D6" w:rsidP="009971D6">
      <w:pPr>
        <w:spacing w:after="0" w:line="240" w:lineRule="auto"/>
        <w:ind w:left="720"/>
        <w:jc w:val="both"/>
        <w:rPr>
          <w:rFonts w:ascii="Times New Roman" w:hAnsi="Times New Roman" w:cs="Times New Roman"/>
          <w:sz w:val="24"/>
          <w:szCs w:val="24"/>
        </w:rPr>
      </w:pPr>
      <w:r w:rsidRPr="009971D6">
        <w:rPr>
          <w:rFonts w:ascii="Times New Roman" w:hAnsi="Times New Roman" w:cs="Times New Roman"/>
          <w:sz w:val="24"/>
          <w:szCs w:val="24"/>
        </w:rPr>
        <w:t>6.2.2. Qëllimi duhet të jetë për të siguruar përmbajtjen që është përshtatur me rolin specifik dhe kompetencat në kontrollin e tregtisë strategjike të anëtarit të caktuar të Komisionit;</w:t>
      </w:r>
    </w:p>
    <w:p w:rsidR="009971D6" w:rsidRPr="009971D6" w:rsidRDefault="009971D6" w:rsidP="009971D6">
      <w:pPr>
        <w:spacing w:after="0" w:line="240" w:lineRule="auto"/>
        <w:ind w:left="720"/>
        <w:jc w:val="both"/>
        <w:rPr>
          <w:rFonts w:ascii="Times New Roman" w:hAnsi="Times New Roman" w:cs="Times New Roman"/>
          <w:sz w:val="24"/>
          <w:szCs w:val="24"/>
        </w:rPr>
      </w:pPr>
    </w:p>
    <w:p w:rsidR="004C758B" w:rsidRDefault="009971D6" w:rsidP="009971D6">
      <w:pPr>
        <w:spacing w:after="0" w:line="240" w:lineRule="auto"/>
        <w:ind w:left="720"/>
        <w:jc w:val="both"/>
        <w:rPr>
          <w:rFonts w:ascii="Times New Roman" w:hAnsi="Times New Roman" w:cs="Times New Roman"/>
          <w:sz w:val="24"/>
          <w:szCs w:val="24"/>
        </w:rPr>
      </w:pPr>
      <w:r w:rsidRPr="009971D6">
        <w:rPr>
          <w:rFonts w:ascii="Times New Roman" w:hAnsi="Times New Roman" w:cs="Times New Roman"/>
          <w:sz w:val="24"/>
          <w:szCs w:val="24"/>
        </w:rPr>
        <w:t>6.2.3. Faqet e internetit të kontrollit të tregtisë strategjike të operuar nga anëtarët e tjerë të Komisionit duhet të ofrojnë lidhje për në faqen kryesore të internetit të kontrollit tregtisë strategjike e operuar nga Departamenti</w:t>
      </w:r>
      <w:r w:rsidR="003B7897">
        <w:rPr>
          <w:rFonts w:ascii="Times New Roman" w:hAnsi="Times New Roman" w:cs="Times New Roman"/>
          <w:sz w:val="24"/>
          <w:szCs w:val="24"/>
        </w:rPr>
        <w:t>;</w:t>
      </w:r>
    </w:p>
    <w:p w:rsidR="004C758B" w:rsidRDefault="004C758B" w:rsidP="001A585A">
      <w:pPr>
        <w:spacing w:after="0" w:line="240" w:lineRule="auto"/>
        <w:ind w:left="720"/>
        <w:jc w:val="both"/>
        <w:rPr>
          <w:rFonts w:ascii="Times New Roman" w:hAnsi="Times New Roman" w:cs="Times New Roman"/>
          <w:sz w:val="24"/>
          <w:szCs w:val="24"/>
        </w:rPr>
      </w:pPr>
    </w:p>
    <w:p w:rsidR="002C41AE" w:rsidRPr="002C41AE" w:rsidRDefault="002F7171" w:rsidP="002C41AE">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6</w:t>
      </w:r>
      <w:r w:rsidR="00D94312">
        <w:rPr>
          <w:rFonts w:ascii="Times New Roman" w:hAnsi="Times New Roman" w:cs="Times New Roman"/>
          <w:sz w:val="24"/>
          <w:szCs w:val="24"/>
        </w:rPr>
        <w:t xml:space="preserve">.3. </w:t>
      </w:r>
      <w:r w:rsidR="002C41AE" w:rsidRPr="002C41AE">
        <w:rPr>
          <w:rFonts w:ascii="Times New Roman" w:hAnsi="Times New Roman" w:cs="Times New Roman"/>
          <w:sz w:val="24"/>
          <w:szCs w:val="24"/>
        </w:rPr>
        <w:t>Mjetet tjera elektronike dhe burimet, të tilla si shërbimet e abonimit me bazë, e-licencimin dhe dorëzimit të aplikimit për licencë përmes internet dhe sistemit të gjurmimit, njoftimet elektronike të ngjarjeve të ardhshme dhe ndryshimeve të rëndësishme dhe ndryshimet në autoritetet ligjore dhe listat e kontrollit, gazeta elektronike për abonentë, informacionit elektronik të mallrave dhe klasifikimit të shërbimeve strategjike, dhe statistikat e licencimit dhe shërbimeve të raportimit;</w:t>
      </w:r>
    </w:p>
    <w:p w:rsidR="002C41AE" w:rsidRPr="002C41AE" w:rsidRDefault="002C41AE" w:rsidP="002C41AE">
      <w:pPr>
        <w:spacing w:after="0" w:line="240" w:lineRule="auto"/>
        <w:ind w:left="360"/>
        <w:jc w:val="both"/>
        <w:rPr>
          <w:rFonts w:ascii="Times New Roman" w:hAnsi="Times New Roman" w:cs="Times New Roman"/>
          <w:sz w:val="24"/>
          <w:szCs w:val="24"/>
        </w:rPr>
      </w:pPr>
    </w:p>
    <w:p w:rsidR="00D94312" w:rsidRDefault="002C41AE" w:rsidP="002C41AE">
      <w:pPr>
        <w:spacing w:after="0" w:line="240" w:lineRule="auto"/>
        <w:ind w:left="360"/>
        <w:jc w:val="both"/>
        <w:rPr>
          <w:rFonts w:ascii="Times New Roman" w:hAnsi="Times New Roman" w:cs="Times New Roman"/>
          <w:sz w:val="24"/>
          <w:szCs w:val="24"/>
        </w:rPr>
      </w:pPr>
      <w:r w:rsidRPr="002C41AE">
        <w:rPr>
          <w:rFonts w:ascii="Times New Roman" w:hAnsi="Times New Roman" w:cs="Times New Roman"/>
          <w:sz w:val="24"/>
          <w:szCs w:val="24"/>
        </w:rPr>
        <w:t>6.4. Përditësimi periodik dhe konferenca në ngritjen e ndërgjegjësimit</w:t>
      </w:r>
      <w:r w:rsidR="00D94312">
        <w:rPr>
          <w:rFonts w:ascii="Times New Roman" w:hAnsi="Times New Roman" w:cs="Times New Roman"/>
          <w:sz w:val="24"/>
          <w:szCs w:val="24"/>
        </w:rPr>
        <w:t>:</w:t>
      </w:r>
    </w:p>
    <w:p w:rsidR="00131FF8" w:rsidRDefault="00131FF8" w:rsidP="00D94312">
      <w:pPr>
        <w:spacing w:after="0" w:line="240" w:lineRule="auto"/>
        <w:ind w:left="360"/>
        <w:jc w:val="both"/>
        <w:rPr>
          <w:rFonts w:ascii="Times New Roman" w:hAnsi="Times New Roman" w:cs="Times New Roman"/>
          <w:sz w:val="24"/>
          <w:szCs w:val="24"/>
        </w:rPr>
      </w:pPr>
    </w:p>
    <w:p w:rsidR="00131FF8" w:rsidRDefault="002F7171" w:rsidP="00131FF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6</w:t>
      </w:r>
      <w:r w:rsidR="009C35C9">
        <w:rPr>
          <w:rFonts w:ascii="Times New Roman" w:hAnsi="Times New Roman" w:cs="Times New Roman"/>
          <w:sz w:val="24"/>
          <w:szCs w:val="24"/>
        </w:rPr>
        <w:t xml:space="preserve">.4.1. </w:t>
      </w:r>
      <w:r w:rsidR="00FE62F9" w:rsidRPr="00FE62F9">
        <w:rPr>
          <w:rFonts w:ascii="Times New Roman" w:hAnsi="Times New Roman" w:cs="Times New Roman"/>
          <w:sz w:val="24"/>
          <w:szCs w:val="24"/>
        </w:rPr>
        <w:t>Qëllimi duhet të jetë për t'i mundësuar Departamentit dhe Komisionit për të krijuar kontakte personale me personat përkatës fizik dhe juridik dhe subjekteve të tjera dhe të eksplorojnë temat komplekse në një forum i cili lejon dialogun, pyetjet dhe përgjigjet, si dhe komentet nga industria në sistemin e kontrollit të tregtisë strategjike të Kosovës</w:t>
      </w:r>
      <w:r w:rsidR="00131FF8">
        <w:rPr>
          <w:rFonts w:ascii="Times New Roman" w:hAnsi="Times New Roman" w:cs="Times New Roman"/>
          <w:sz w:val="24"/>
          <w:szCs w:val="24"/>
        </w:rPr>
        <w:t>;</w:t>
      </w:r>
    </w:p>
    <w:p w:rsidR="00056D28" w:rsidRDefault="00056D28" w:rsidP="00131FF8">
      <w:pPr>
        <w:spacing w:after="0" w:line="240" w:lineRule="auto"/>
        <w:ind w:left="720"/>
        <w:jc w:val="both"/>
        <w:rPr>
          <w:rFonts w:ascii="Times New Roman" w:hAnsi="Times New Roman" w:cs="Times New Roman"/>
          <w:sz w:val="24"/>
          <w:szCs w:val="24"/>
        </w:rPr>
      </w:pPr>
    </w:p>
    <w:p w:rsidR="00BE28EC" w:rsidRPr="00BE28EC" w:rsidRDefault="002F7171" w:rsidP="00BE28E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6</w:t>
      </w:r>
      <w:r w:rsidR="00056D28">
        <w:rPr>
          <w:rFonts w:ascii="Times New Roman" w:hAnsi="Times New Roman" w:cs="Times New Roman"/>
          <w:sz w:val="24"/>
          <w:szCs w:val="24"/>
        </w:rPr>
        <w:t xml:space="preserve">.4.2. </w:t>
      </w:r>
      <w:r w:rsidR="00BE28EC" w:rsidRPr="00BE28EC">
        <w:rPr>
          <w:rFonts w:ascii="Times New Roman" w:hAnsi="Times New Roman" w:cs="Times New Roman"/>
          <w:sz w:val="24"/>
          <w:szCs w:val="24"/>
        </w:rPr>
        <w:t xml:space="preserve">Departamenti mund të marrë parasysh duke zhvilluar një konferencë përditësimi kur një ndryshim i rëndësishëm ndodh në sistemin e kontrollit të tregtisë strategjike të Kosovës, duke përfshirë edhe ndryshimet e Ligjit për tregtinë me mallra strategjike ose akteve të saja nënligjore, ndryshimet në listat e kontrollit kombëtar, ndryshimet në procedurat e licencimit, lëshimin e licencave të përgjithshme, ndryshimet në praktikat e </w:t>
      </w:r>
      <w:r w:rsidR="00BE28EC" w:rsidRPr="00BE28EC">
        <w:rPr>
          <w:rFonts w:ascii="Times New Roman" w:hAnsi="Times New Roman" w:cs="Times New Roman"/>
          <w:sz w:val="24"/>
          <w:szCs w:val="24"/>
        </w:rPr>
        <w:lastRenderedPageBreak/>
        <w:t>zbatimit ose procedurat dhe shënimet ndërkombëtare për mosproliferim dhe zhvillimeve të kontrollit të tregtisë strategjike;</w:t>
      </w:r>
    </w:p>
    <w:p w:rsidR="00BE28EC" w:rsidRPr="00BE28EC" w:rsidRDefault="00BE28EC" w:rsidP="00BE28EC">
      <w:pPr>
        <w:spacing w:after="0" w:line="240" w:lineRule="auto"/>
        <w:ind w:left="720"/>
        <w:jc w:val="both"/>
        <w:rPr>
          <w:rFonts w:ascii="Times New Roman" w:hAnsi="Times New Roman" w:cs="Times New Roman"/>
          <w:sz w:val="24"/>
          <w:szCs w:val="24"/>
        </w:rPr>
      </w:pPr>
    </w:p>
    <w:p w:rsidR="00A5106D" w:rsidRDefault="00BE28EC" w:rsidP="00BE28EC">
      <w:pPr>
        <w:spacing w:after="0" w:line="240" w:lineRule="auto"/>
        <w:ind w:left="720"/>
        <w:jc w:val="both"/>
        <w:rPr>
          <w:rFonts w:ascii="Times New Roman" w:hAnsi="Times New Roman" w:cs="Times New Roman"/>
          <w:sz w:val="24"/>
          <w:szCs w:val="24"/>
        </w:rPr>
      </w:pPr>
      <w:r w:rsidRPr="00BE28EC">
        <w:rPr>
          <w:rFonts w:ascii="Times New Roman" w:hAnsi="Times New Roman" w:cs="Times New Roman"/>
          <w:sz w:val="24"/>
          <w:szCs w:val="24"/>
        </w:rPr>
        <w:t xml:space="preserve">6.4.3. Konferencat periodike gjithashtu i ofrojnë Departamentit </w:t>
      </w:r>
      <w:r w:rsidR="00266CA8">
        <w:rPr>
          <w:rFonts w:ascii="Times New Roman" w:hAnsi="Times New Roman" w:cs="Times New Roman"/>
          <w:sz w:val="24"/>
          <w:szCs w:val="24"/>
        </w:rPr>
        <w:t>mjetin</w:t>
      </w:r>
      <w:r w:rsidRPr="00BE28EC">
        <w:rPr>
          <w:rFonts w:ascii="Times New Roman" w:hAnsi="Times New Roman" w:cs="Times New Roman"/>
          <w:sz w:val="24"/>
          <w:szCs w:val="24"/>
        </w:rPr>
        <w:t xml:space="preserve"> për të shpjeguar strukturën dhe funksionimin e sistemit të kontrollit të tregtisë strategjike të Kosovës për industrinë dhe përgjigjen për çdo pyetje që subjektet mund të kenë</w:t>
      </w:r>
      <w:r w:rsidR="00A5106D">
        <w:rPr>
          <w:rFonts w:ascii="Times New Roman" w:hAnsi="Times New Roman" w:cs="Times New Roman"/>
          <w:sz w:val="24"/>
          <w:szCs w:val="24"/>
        </w:rPr>
        <w:t xml:space="preserve">; </w:t>
      </w:r>
    </w:p>
    <w:p w:rsidR="00D94312" w:rsidRDefault="00D94312" w:rsidP="00D94312">
      <w:pPr>
        <w:spacing w:after="0" w:line="240" w:lineRule="auto"/>
        <w:ind w:left="360"/>
        <w:jc w:val="both"/>
        <w:rPr>
          <w:rFonts w:ascii="Times New Roman" w:hAnsi="Times New Roman" w:cs="Times New Roman"/>
          <w:sz w:val="24"/>
          <w:szCs w:val="24"/>
        </w:rPr>
      </w:pPr>
    </w:p>
    <w:p w:rsidR="00D94312" w:rsidRDefault="002F7171" w:rsidP="00D94312">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6</w:t>
      </w:r>
      <w:r w:rsidR="00131FF8">
        <w:rPr>
          <w:rFonts w:ascii="Times New Roman" w:hAnsi="Times New Roman" w:cs="Times New Roman"/>
          <w:sz w:val="24"/>
          <w:szCs w:val="24"/>
        </w:rPr>
        <w:t>.5</w:t>
      </w:r>
      <w:r w:rsidR="00D94312">
        <w:rPr>
          <w:rFonts w:ascii="Times New Roman" w:hAnsi="Times New Roman" w:cs="Times New Roman"/>
          <w:sz w:val="24"/>
          <w:szCs w:val="24"/>
        </w:rPr>
        <w:t xml:space="preserve">. </w:t>
      </w:r>
      <w:r w:rsidR="0082135F">
        <w:rPr>
          <w:rFonts w:ascii="Times New Roman" w:hAnsi="Times New Roman" w:cs="Times New Roman"/>
          <w:sz w:val="24"/>
          <w:szCs w:val="24"/>
        </w:rPr>
        <w:t>S</w:t>
      </w:r>
      <w:r w:rsidR="00BE28EC">
        <w:rPr>
          <w:rFonts w:ascii="Times New Roman" w:hAnsi="Times New Roman" w:cs="Times New Roman"/>
          <w:sz w:val="24"/>
          <w:szCs w:val="24"/>
        </w:rPr>
        <w:t>eminaret dhe punëtoritë</w:t>
      </w:r>
      <w:r w:rsidR="00D94312">
        <w:rPr>
          <w:rFonts w:ascii="Times New Roman" w:hAnsi="Times New Roman" w:cs="Times New Roman"/>
          <w:sz w:val="24"/>
          <w:szCs w:val="24"/>
        </w:rPr>
        <w:t>:</w:t>
      </w:r>
    </w:p>
    <w:p w:rsidR="007D45E0" w:rsidRDefault="007D45E0" w:rsidP="00D94312">
      <w:pPr>
        <w:spacing w:after="0" w:line="240" w:lineRule="auto"/>
        <w:ind w:left="360"/>
        <w:jc w:val="both"/>
        <w:rPr>
          <w:rFonts w:ascii="Times New Roman" w:hAnsi="Times New Roman" w:cs="Times New Roman"/>
          <w:sz w:val="24"/>
          <w:szCs w:val="24"/>
        </w:rPr>
      </w:pPr>
    </w:p>
    <w:p w:rsidR="0082135F" w:rsidRPr="0082135F" w:rsidRDefault="002F7171" w:rsidP="0082135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6</w:t>
      </w:r>
      <w:r w:rsidR="007D45E0">
        <w:rPr>
          <w:rFonts w:ascii="Times New Roman" w:hAnsi="Times New Roman" w:cs="Times New Roman"/>
          <w:sz w:val="24"/>
          <w:szCs w:val="24"/>
        </w:rPr>
        <w:t xml:space="preserve">.5.1. </w:t>
      </w:r>
      <w:r w:rsidR="0082135F" w:rsidRPr="0082135F">
        <w:rPr>
          <w:rFonts w:ascii="Times New Roman" w:hAnsi="Times New Roman" w:cs="Times New Roman"/>
          <w:sz w:val="24"/>
          <w:szCs w:val="24"/>
        </w:rPr>
        <w:t>Qëllimi duhet të jetë për të rritur ndërgjegjësimin dhe të ofrojnë trajnime për pjesëmarrësit në një forum që i mundëson instruktorët të përqëndrohen në tema specifike, sektorët e industrisë, llojet e aktorëve ekonomikë, si dhe mënyrat e të kuptuarit të sistemit të Kosovës të kontrollit të tregtisë strategjike;</w:t>
      </w:r>
    </w:p>
    <w:p w:rsidR="0082135F" w:rsidRPr="0082135F" w:rsidRDefault="0082135F" w:rsidP="0082135F">
      <w:pPr>
        <w:spacing w:after="0" w:line="240" w:lineRule="auto"/>
        <w:ind w:left="720"/>
        <w:jc w:val="both"/>
        <w:rPr>
          <w:rFonts w:ascii="Times New Roman" w:hAnsi="Times New Roman" w:cs="Times New Roman"/>
          <w:sz w:val="24"/>
          <w:szCs w:val="24"/>
        </w:rPr>
      </w:pPr>
    </w:p>
    <w:p w:rsidR="0082135F" w:rsidRPr="0082135F" w:rsidRDefault="0082135F" w:rsidP="0082135F">
      <w:pPr>
        <w:spacing w:after="0" w:line="240" w:lineRule="auto"/>
        <w:ind w:left="720"/>
        <w:jc w:val="both"/>
        <w:rPr>
          <w:rFonts w:ascii="Times New Roman" w:hAnsi="Times New Roman" w:cs="Times New Roman"/>
          <w:sz w:val="24"/>
          <w:szCs w:val="24"/>
        </w:rPr>
      </w:pPr>
      <w:r w:rsidRPr="0082135F">
        <w:rPr>
          <w:rFonts w:ascii="Times New Roman" w:hAnsi="Times New Roman" w:cs="Times New Roman"/>
          <w:sz w:val="24"/>
          <w:szCs w:val="24"/>
        </w:rPr>
        <w:t>6.5.2. Seminaret dhe punëtoritë mund të jenë posaçërisht të dobishme në rastet kur Departamenti i identifikon tregtarët e shumtë strategjik që janë të vendosura në afërsi relativisht të ngushtë gjeografike me njëra-tjetrën, që janë në të njëjtën industri ose industri të ngjashme, dhe/ose që janë në nevojë për udhëzime të ngjashme ose ndërgjegjësimi;</w:t>
      </w:r>
    </w:p>
    <w:p w:rsidR="0082135F" w:rsidRPr="0082135F" w:rsidRDefault="0082135F" w:rsidP="0082135F">
      <w:pPr>
        <w:spacing w:after="0" w:line="240" w:lineRule="auto"/>
        <w:ind w:left="720"/>
        <w:jc w:val="both"/>
        <w:rPr>
          <w:rFonts w:ascii="Times New Roman" w:hAnsi="Times New Roman" w:cs="Times New Roman"/>
          <w:sz w:val="24"/>
          <w:szCs w:val="24"/>
        </w:rPr>
      </w:pPr>
    </w:p>
    <w:p w:rsidR="007D45E0" w:rsidRDefault="0082135F" w:rsidP="0082135F">
      <w:pPr>
        <w:spacing w:after="0" w:line="240" w:lineRule="auto"/>
        <w:ind w:left="720"/>
        <w:jc w:val="both"/>
        <w:rPr>
          <w:rFonts w:ascii="Times New Roman" w:hAnsi="Times New Roman" w:cs="Times New Roman"/>
          <w:sz w:val="24"/>
          <w:szCs w:val="24"/>
        </w:rPr>
      </w:pPr>
      <w:r w:rsidRPr="0082135F">
        <w:rPr>
          <w:rFonts w:ascii="Times New Roman" w:hAnsi="Times New Roman" w:cs="Times New Roman"/>
          <w:sz w:val="24"/>
          <w:szCs w:val="24"/>
        </w:rPr>
        <w:t>6.5.3. Departamenti mund të zgjedhë për të kryer seminare dhe/ose punëtori për shoqatat e veçanta të industrisë dhe/ose dhomave të tregtisë në rastet në të cilat ka tregtarë të shumtë strategjik që janë anëtarë dhe udhëheqja organizative ka aftësinë për të arritur anëtarësimin e saj dhe të shpërndajë informacionin për ta shpejtë dhe në mënyrë efektive</w:t>
      </w:r>
      <w:r w:rsidR="006C40A0">
        <w:rPr>
          <w:rFonts w:ascii="Times New Roman" w:hAnsi="Times New Roman" w:cs="Times New Roman"/>
          <w:sz w:val="24"/>
          <w:szCs w:val="24"/>
        </w:rPr>
        <w:t>;</w:t>
      </w:r>
    </w:p>
    <w:p w:rsidR="00DA65DF" w:rsidRDefault="00DA65DF" w:rsidP="007D45E0">
      <w:pPr>
        <w:spacing w:after="0" w:line="240" w:lineRule="auto"/>
        <w:ind w:left="720"/>
        <w:jc w:val="both"/>
        <w:rPr>
          <w:rFonts w:ascii="Times New Roman" w:hAnsi="Times New Roman" w:cs="Times New Roman"/>
          <w:sz w:val="24"/>
          <w:szCs w:val="24"/>
        </w:rPr>
      </w:pPr>
    </w:p>
    <w:p w:rsidR="00BB4B7F" w:rsidRPr="00BB4B7F" w:rsidRDefault="002F7171" w:rsidP="00BB4B7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6</w:t>
      </w:r>
      <w:r w:rsidR="00DA65DF">
        <w:rPr>
          <w:rFonts w:ascii="Times New Roman" w:hAnsi="Times New Roman" w:cs="Times New Roman"/>
          <w:sz w:val="24"/>
          <w:szCs w:val="24"/>
        </w:rPr>
        <w:t xml:space="preserve">.5.4. </w:t>
      </w:r>
      <w:r w:rsidR="00BB4B7F" w:rsidRPr="00BB4B7F">
        <w:rPr>
          <w:rFonts w:ascii="Times New Roman" w:hAnsi="Times New Roman" w:cs="Times New Roman"/>
          <w:sz w:val="24"/>
          <w:szCs w:val="24"/>
        </w:rPr>
        <w:t>Seminaret dhe punëtoritë mund të ndodhin në mënyrë periodike, në mënyrë të vazhdueshme, ose sipas nevojës, si burimet e kufizuara dhe konsideratat e lejuara logjistike;</w:t>
      </w:r>
    </w:p>
    <w:p w:rsidR="00BB4B7F" w:rsidRPr="00BB4B7F" w:rsidRDefault="00BB4B7F" w:rsidP="00BB4B7F">
      <w:pPr>
        <w:spacing w:after="0" w:line="240" w:lineRule="auto"/>
        <w:ind w:left="720"/>
        <w:jc w:val="both"/>
        <w:rPr>
          <w:rFonts w:ascii="Times New Roman" w:hAnsi="Times New Roman" w:cs="Times New Roman"/>
          <w:sz w:val="24"/>
          <w:szCs w:val="24"/>
        </w:rPr>
      </w:pPr>
    </w:p>
    <w:p w:rsidR="00BB4B7F" w:rsidRPr="00BB4B7F" w:rsidRDefault="00BB4B7F" w:rsidP="00BB4B7F">
      <w:pPr>
        <w:spacing w:after="0" w:line="240" w:lineRule="auto"/>
        <w:ind w:left="720"/>
        <w:jc w:val="both"/>
        <w:rPr>
          <w:rFonts w:ascii="Times New Roman" w:hAnsi="Times New Roman" w:cs="Times New Roman"/>
          <w:sz w:val="24"/>
          <w:szCs w:val="24"/>
        </w:rPr>
      </w:pPr>
      <w:r w:rsidRPr="00BB4B7F">
        <w:rPr>
          <w:rFonts w:ascii="Times New Roman" w:hAnsi="Times New Roman" w:cs="Times New Roman"/>
          <w:sz w:val="24"/>
          <w:szCs w:val="24"/>
        </w:rPr>
        <w:t>6.5.5. Seminaret janë zakonisht më shumë të orientuara për diskutim dhe dialog, ndërkohë që punëtoritë në përgjithësi janë më duart-në dhe praktikisht të orientuara dhe mund të përfshijnë, për shembull, ushtrime duke luajtur-role dhe përpjekjeve të koncentruara për të siguruar që pjesëmarrësit të përvetësojnë në një trup të veçantë njohuritë apo aftësitë;</w:t>
      </w:r>
    </w:p>
    <w:p w:rsidR="00BB4B7F" w:rsidRPr="00BB4B7F" w:rsidRDefault="00BB4B7F" w:rsidP="00BB4B7F">
      <w:pPr>
        <w:spacing w:after="0" w:line="240" w:lineRule="auto"/>
        <w:ind w:left="720"/>
        <w:jc w:val="both"/>
        <w:rPr>
          <w:rFonts w:ascii="Times New Roman" w:hAnsi="Times New Roman" w:cs="Times New Roman"/>
          <w:sz w:val="24"/>
          <w:szCs w:val="24"/>
        </w:rPr>
      </w:pPr>
    </w:p>
    <w:p w:rsidR="00BB4B7F" w:rsidRPr="00BB4B7F" w:rsidRDefault="00BB4B7F" w:rsidP="00BB4B7F">
      <w:pPr>
        <w:spacing w:after="0" w:line="240" w:lineRule="auto"/>
        <w:ind w:left="720"/>
        <w:jc w:val="both"/>
        <w:rPr>
          <w:rFonts w:ascii="Times New Roman" w:hAnsi="Times New Roman" w:cs="Times New Roman"/>
          <w:sz w:val="24"/>
          <w:szCs w:val="24"/>
        </w:rPr>
      </w:pPr>
      <w:r w:rsidRPr="00BB4B7F">
        <w:rPr>
          <w:rFonts w:ascii="Times New Roman" w:hAnsi="Times New Roman" w:cs="Times New Roman"/>
          <w:sz w:val="24"/>
          <w:szCs w:val="24"/>
        </w:rPr>
        <w:t>6.5.6. Seminaret dhe punëtoritë një deri tre ditore mund të kryhen nga Departamenti ose</w:t>
      </w:r>
      <w:r w:rsidR="007113B4">
        <w:rPr>
          <w:rFonts w:ascii="Times New Roman" w:hAnsi="Times New Roman" w:cs="Times New Roman"/>
          <w:sz w:val="24"/>
          <w:szCs w:val="24"/>
        </w:rPr>
        <w:t xml:space="preserve"> të</w:t>
      </w:r>
      <w:r w:rsidRPr="00BB4B7F">
        <w:rPr>
          <w:rFonts w:ascii="Times New Roman" w:hAnsi="Times New Roman" w:cs="Times New Roman"/>
          <w:sz w:val="24"/>
          <w:szCs w:val="24"/>
        </w:rPr>
        <w:t xml:space="preserve"> jepen nga ekspertët e fushave përkatëse, dhe ato mund të shfaqen nën flamurin e Qeverisë së Republikës së Kosovës, një markë e dedikuar tregtare të institucionit, ose etiketën e një organizate jo-qeveritare;</w:t>
      </w:r>
    </w:p>
    <w:p w:rsidR="00BB4B7F" w:rsidRPr="00BB4B7F" w:rsidRDefault="00BB4B7F" w:rsidP="00BB4B7F">
      <w:pPr>
        <w:spacing w:after="0" w:line="240" w:lineRule="auto"/>
        <w:ind w:left="720"/>
        <w:jc w:val="both"/>
        <w:rPr>
          <w:rFonts w:ascii="Times New Roman" w:hAnsi="Times New Roman" w:cs="Times New Roman"/>
          <w:sz w:val="24"/>
          <w:szCs w:val="24"/>
        </w:rPr>
      </w:pPr>
    </w:p>
    <w:p w:rsidR="00E5762B" w:rsidRDefault="00BB4B7F" w:rsidP="00BB4B7F">
      <w:pPr>
        <w:spacing w:after="0" w:line="240" w:lineRule="auto"/>
        <w:ind w:left="720"/>
        <w:jc w:val="both"/>
        <w:rPr>
          <w:rFonts w:ascii="Times New Roman" w:hAnsi="Times New Roman" w:cs="Times New Roman"/>
          <w:sz w:val="24"/>
          <w:szCs w:val="24"/>
        </w:rPr>
      </w:pPr>
      <w:r w:rsidRPr="00BB4B7F">
        <w:rPr>
          <w:rFonts w:ascii="Times New Roman" w:hAnsi="Times New Roman" w:cs="Times New Roman"/>
          <w:sz w:val="24"/>
          <w:szCs w:val="24"/>
        </w:rPr>
        <w:t>6.5.7. Departamenti mund të zgjedhë për të kryer këto aktivitete në objektet e veta, në objektet me qira, ose në terren</w:t>
      </w:r>
      <w:r w:rsidR="006C40A0">
        <w:rPr>
          <w:rFonts w:ascii="Times New Roman" w:hAnsi="Times New Roman" w:cs="Times New Roman"/>
          <w:sz w:val="24"/>
          <w:szCs w:val="24"/>
        </w:rPr>
        <w:t>;</w:t>
      </w:r>
    </w:p>
    <w:p w:rsidR="00E5762B" w:rsidRDefault="00E5762B" w:rsidP="007D45E0">
      <w:pPr>
        <w:spacing w:after="0" w:line="240" w:lineRule="auto"/>
        <w:ind w:left="720"/>
        <w:jc w:val="both"/>
        <w:rPr>
          <w:rFonts w:ascii="Times New Roman" w:hAnsi="Times New Roman" w:cs="Times New Roman"/>
          <w:sz w:val="24"/>
          <w:szCs w:val="24"/>
        </w:rPr>
      </w:pPr>
    </w:p>
    <w:p w:rsidR="00E5762B" w:rsidRDefault="002F7171" w:rsidP="007D45E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6</w:t>
      </w:r>
      <w:r w:rsidR="00E5762B">
        <w:rPr>
          <w:rFonts w:ascii="Times New Roman" w:hAnsi="Times New Roman" w:cs="Times New Roman"/>
          <w:sz w:val="24"/>
          <w:szCs w:val="24"/>
        </w:rPr>
        <w:t xml:space="preserve">.5.8. </w:t>
      </w:r>
      <w:r w:rsidR="00C31330" w:rsidRPr="00C31330">
        <w:rPr>
          <w:rFonts w:ascii="Times New Roman" w:hAnsi="Times New Roman" w:cs="Times New Roman"/>
          <w:sz w:val="24"/>
          <w:szCs w:val="24"/>
        </w:rPr>
        <w:t>Seminaret dhe punëtoritë për tema të veçanta mund të ofrohen falas ose për një tarifë</w:t>
      </w:r>
      <w:r w:rsidR="006C40A0">
        <w:rPr>
          <w:rFonts w:ascii="Times New Roman" w:hAnsi="Times New Roman" w:cs="Times New Roman"/>
          <w:sz w:val="24"/>
          <w:szCs w:val="24"/>
        </w:rPr>
        <w:t>;</w:t>
      </w:r>
    </w:p>
    <w:p w:rsidR="00D94312" w:rsidRDefault="00D94312" w:rsidP="00D94312">
      <w:pPr>
        <w:spacing w:after="0" w:line="240" w:lineRule="auto"/>
        <w:ind w:left="360"/>
        <w:jc w:val="both"/>
        <w:rPr>
          <w:rFonts w:ascii="Times New Roman" w:hAnsi="Times New Roman" w:cs="Times New Roman"/>
          <w:sz w:val="24"/>
          <w:szCs w:val="24"/>
        </w:rPr>
      </w:pPr>
    </w:p>
    <w:p w:rsidR="00D94312" w:rsidRDefault="002F7171" w:rsidP="00D94312">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6</w:t>
      </w:r>
      <w:r w:rsidR="00131FF8">
        <w:rPr>
          <w:rFonts w:ascii="Times New Roman" w:hAnsi="Times New Roman" w:cs="Times New Roman"/>
          <w:sz w:val="24"/>
          <w:szCs w:val="24"/>
        </w:rPr>
        <w:t>.6</w:t>
      </w:r>
      <w:r w:rsidR="00D94312">
        <w:rPr>
          <w:rFonts w:ascii="Times New Roman" w:hAnsi="Times New Roman" w:cs="Times New Roman"/>
          <w:sz w:val="24"/>
          <w:szCs w:val="24"/>
        </w:rPr>
        <w:t xml:space="preserve">. </w:t>
      </w:r>
      <w:r w:rsidR="00143D41">
        <w:rPr>
          <w:rFonts w:ascii="Times New Roman" w:hAnsi="Times New Roman" w:cs="Times New Roman"/>
          <w:sz w:val="24"/>
          <w:szCs w:val="24"/>
        </w:rPr>
        <w:t>Konsultimet një-në-një</w:t>
      </w:r>
      <w:r w:rsidR="00D94312">
        <w:rPr>
          <w:rFonts w:ascii="Times New Roman" w:hAnsi="Times New Roman" w:cs="Times New Roman"/>
          <w:sz w:val="24"/>
          <w:szCs w:val="24"/>
        </w:rPr>
        <w:t>:</w:t>
      </w:r>
    </w:p>
    <w:p w:rsidR="00A2415D" w:rsidRDefault="00A2415D" w:rsidP="00D94312">
      <w:pPr>
        <w:spacing w:after="0" w:line="240" w:lineRule="auto"/>
        <w:ind w:left="360"/>
        <w:jc w:val="both"/>
        <w:rPr>
          <w:rFonts w:ascii="Times New Roman" w:hAnsi="Times New Roman" w:cs="Times New Roman"/>
          <w:sz w:val="24"/>
          <w:szCs w:val="24"/>
        </w:rPr>
      </w:pPr>
    </w:p>
    <w:p w:rsidR="00143D41" w:rsidRPr="00143D41" w:rsidRDefault="002F7171" w:rsidP="00143D4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6</w:t>
      </w:r>
      <w:r w:rsidR="00DA65DF">
        <w:rPr>
          <w:rFonts w:ascii="Times New Roman" w:hAnsi="Times New Roman" w:cs="Times New Roman"/>
          <w:sz w:val="24"/>
          <w:szCs w:val="24"/>
        </w:rPr>
        <w:t xml:space="preserve">.6.1. </w:t>
      </w:r>
      <w:r w:rsidR="00143D41" w:rsidRPr="00143D41">
        <w:rPr>
          <w:rFonts w:ascii="Times New Roman" w:hAnsi="Times New Roman" w:cs="Times New Roman"/>
          <w:sz w:val="24"/>
          <w:szCs w:val="24"/>
        </w:rPr>
        <w:t>Qëllimi duhet të jetë për t'i mundësuar Departamentit dhe Komisionit, sipas rastit, për të krijuar dhe për të mirëmbajtur kontakte personale me tregtarët individual strategjik dhe të përqëndrohen në tema, pyetje, dhe shqetësime që janë specifike për atë tregtar, të tilla si rreziqe të veçanta të proliferimit, sfidat e pajtueshmërisë, produktit, tregtisë, përdorimit të fundit, dhe shqetësime të përdoruesve të fundit dhe çështjet-regjistrimi dhe që kanë të bëjnë për licencim;</w:t>
      </w:r>
    </w:p>
    <w:p w:rsidR="00143D41" w:rsidRPr="00143D41" w:rsidRDefault="00143D41" w:rsidP="00143D41">
      <w:pPr>
        <w:spacing w:after="0" w:line="240" w:lineRule="auto"/>
        <w:ind w:left="720"/>
        <w:jc w:val="both"/>
        <w:rPr>
          <w:rFonts w:ascii="Times New Roman" w:hAnsi="Times New Roman" w:cs="Times New Roman"/>
          <w:sz w:val="24"/>
          <w:szCs w:val="24"/>
        </w:rPr>
      </w:pPr>
    </w:p>
    <w:p w:rsidR="002F52D6" w:rsidRDefault="00143D41" w:rsidP="00143D41">
      <w:pPr>
        <w:spacing w:after="0" w:line="240" w:lineRule="auto"/>
        <w:ind w:left="720"/>
        <w:jc w:val="both"/>
        <w:rPr>
          <w:rFonts w:ascii="Times New Roman" w:hAnsi="Times New Roman" w:cs="Times New Roman"/>
          <w:sz w:val="24"/>
          <w:szCs w:val="24"/>
        </w:rPr>
      </w:pPr>
      <w:r w:rsidRPr="00143D41">
        <w:rPr>
          <w:rFonts w:ascii="Times New Roman" w:hAnsi="Times New Roman" w:cs="Times New Roman"/>
          <w:sz w:val="24"/>
          <w:szCs w:val="24"/>
        </w:rPr>
        <w:t>6.6.2. Takimet një-në-një mund të jenë të dobishme në rastet kur Departamenti e identifikon një kompani me nevoja të veçanta apo shqetësime ose që dëshiron për t'i adresuar Departamentit në lidhje me një çështje të veçantë apo pyetje</w:t>
      </w:r>
      <w:r w:rsidR="006C40A0">
        <w:rPr>
          <w:rFonts w:ascii="Times New Roman" w:hAnsi="Times New Roman" w:cs="Times New Roman"/>
          <w:sz w:val="24"/>
          <w:szCs w:val="24"/>
        </w:rPr>
        <w:t>;</w:t>
      </w:r>
    </w:p>
    <w:p w:rsidR="00E5762B" w:rsidRDefault="00E5762B" w:rsidP="00A2415D">
      <w:pPr>
        <w:spacing w:after="0" w:line="240" w:lineRule="auto"/>
        <w:ind w:left="720"/>
        <w:jc w:val="both"/>
        <w:rPr>
          <w:rFonts w:ascii="Times New Roman" w:hAnsi="Times New Roman" w:cs="Times New Roman"/>
          <w:sz w:val="24"/>
          <w:szCs w:val="24"/>
        </w:rPr>
      </w:pPr>
    </w:p>
    <w:p w:rsidR="00143D41" w:rsidRPr="00143D41" w:rsidRDefault="002F7171" w:rsidP="00143D4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6</w:t>
      </w:r>
      <w:r w:rsidR="00E5762B">
        <w:rPr>
          <w:rFonts w:ascii="Times New Roman" w:hAnsi="Times New Roman" w:cs="Times New Roman"/>
          <w:sz w:val="24"/>
          <w:szCs w:val="24"/>
        </w:rPr>
        <w:t xml:space="preserve">.6.3. </w:t>
      </w:r>
      <w:r w:rsidR="00143D41" w:rsidRPr="00143D41">
        <w:rPr>
          <w:rFonts w:ascii="Times New Roman" w:hAnsi="Times New Roman" w:cs="Times New Roman"/>
          <w:sz w:val="24"/>
          <w:szCs w:val="24"/>
        </w:rPr>
        <w:t>Konsultimet një-në-një kanë shtrirje më të kufizuar se llojet tjera të aktiviteteve të informimit, por ato mund t'i lejojnë Departamentit dhe Komisionit për të arritur objektivat sidomos në lidhje me ngritjen e vetëdijes së ndonjë subjekti që është i angazhuar në tregtinë e konsiderueshme strategjike, dorëzimin e aplikacioneve të shumta për licencë, ose duke kërkuar të bëjnë tregti me vendet që paraqesin sfida të proliferimit;</w:t>
      </w:r>
    </w:p>
    <w:p w:rsidR="00143D41" w:rsidRPr="00143D41" w:rsidRDefault="00143D41" w:rsidP="00143D41">
      <w:pPr>
        <w:spacing w:after="0" w:line="240" w:lineRule="auto"/>
        <w:ind w:left="720"/>
        <w:jc w:val="both"/>
        <w:rPr>
          <w:rFonts w:ascii="Times New Roman" w:hAnsi="Times New Roman" w:cs="Times New Roman"/>
          <w:sz w:val="24"/>
          <w:szCs w:val="24"/>
        </w:rPr>
      </w:pPr>
    </w:p>
    <w:p w:rsidR="00E5762B" w:rsidRDefault="00143D41" w:rsidP="00143D41">
      <w:pPr>
        <w:spacing w:after="0" w:line="240" w:lineRule="auto"/>
        <w:ind w:left="720"/>
        <w:jc w:val="both"/>
        <w:rPr>
          <w:rFonts w:ascii="Times New Roman" w:hAnsi="Times New Roman" w:cs="Times New Roman"/>
          <w:sz w:val="24"/>
          <w:szCs w:val="24"/>
        </w:rPr>
      </w:pPr>
      <w:r w:rsidRPr="00143D41">
        <w:rPr>
          <w:rFonts w:ascii="Times New Roman" w:hAnsi="Times New Roman" w:cs="Times New Roman"/>
          <w:sz w:val="24"/>
          <w:szCs w:val="24"/>
        </w:rPr>
        <w:t>6.6.4. Departamenti mund të marrë parasysh konsultimet një-në-një që të jetë një mënyrë efektive për të kryer informimin gjatë periudhave në të cilat nuk janë të kufizuara burimet e disponueshme, si një-në-një konsultimet mund të ndihmojë për të nxitur mirëkuptimin dhe besimin midis qeverisë dhe industrisë, të cilat mund të të jetë efektive në shkelje dekurajuese, dhe ata në përgjithësi kërkojnë më pak shpenzime të drejtpërdrejta financiare</w:t>
      </w:r>
      <w:r w:rsidR="006C40A0">
        <w:rPr>
          <w:rFonts w:ascii="Times New Roman" w:hAnsi="Times New Roman" w:cs="Times New Roman"/>
          <w:sz w:val="24"/>
          <w:szCs w:val="24"/>
        </w:rPr>
        <w:t>;</w:t>
      </w:r>
    </w:p>
    <w:p w:rsidR="00D769F0" w:rsidRDefault="00D769F0" w:rsidP="00A2415D">
      <w:pPr>
        <w:spacing w:after="0" w:line="240" w:lineRule="auto"/>
        <w:ind w:left="720"/>
        <w:jc w:val="both"/>
        <w:rPr>
          <w:rFonts w:ascii="Times New Roman" w:hAnsi="Times New Roman" w:cs="Times New Roman"/>
          <w:sz w:val="24"/>
          <w:szCs w:val="24"/>
        </w:rPr>
      </w:pPr>
    </w:p>
    <w:p w:rsidR="00143D41" w:rsidRPr="00143D41" w:rsidRDefault="002F7171" w:rsidP="00143D41">
      <w:pPr>
        <w:pStyle w:val="NoSpacing"/>
        <w:ind w:left="720"/>
        <w:jc w:val="both"/>
        <w:rPr>
          <w:rFonts w:ascii="Times New Roman" w:hAnsi="Times New Roman" w:cs="Times New Roman"/>
          <w:sz w:val="24"/>
          <w:szCs w:val="24"/>
        </w:rPr>
      </w:pPr>
      <w:r>
        <w:rPr>
          <w:rFonts w:ascii="Times New Roman" w:hAnsi="Times New Roman" w:cs="Times New Roman"/>
          <w:sz w:val="24"/>
          <w:szCs w:val="24"/>
        </w:rPr>
        <w:t>6</w:t>
      </w:r>
      <w:r w:rsidR="00D769F0">
        <w:rPr>
          <w:rFonts w:ascii="Times New Roman" w:hAnsi="Times New Roman" w:cs="Times New Roman"/>
          <w:sz w:val="24"/>
          <w:szCs w:val="24"/>
        </w:rPr>
        <w:t xml:space="preserve">.6.5. </w:t>
      </w:r>
      <w:r w:rsidR="00143D41" w:rsidRPr="00143D41">
        <w:rPr>
          <w:rFonts w:ascii="Times New Roman" w:hAnsi="Times New Roman" w:cs="Times New Roman"/>
          <w:sz w:val="24"/>
          <w:szCs w:val="24"/>
        </w:rPr>
        <w:t>Departamenti mund të zgjedhë për të kryer konsultimet një-në-një në zyrën e Departamentit, ne distance, ose në një kompani ose në lokalet e subjektit;</w:t>
      </w:r>
    </w:p>
    <w:p w:rsidR="00143D41" w:rsidRPr="00143D41" w:rsidRDefault="00143D41" w:rsidP="00143D41">
      <w:pPr>
        <w:pStyle w:val="NoSpacing"/>
        <w:ind w:left="720"/>
        <w:jc w:val="both"/>
        <w:rPr>
          <w:rFonts w:ascii="Times New Roman" w:hAnsi="Times New Roman" w:cs="Times New Roman"/>
          <w:sz w:val="24"/>
          <w:szCs w:val="24"/>
        </w:rPr>
      </w:pPr>
    </w:p>
    <w:p w:rsidR="00D769F0" w:rsidRPr="00D769F0" w:rsidRDefault="00143D41" w:rsidP="00143D41">
      <w:pPr>
        <w:pStyle w:val="NoSpacing"/>
        <w:ind w:left="720"/>
        <w:jc w:val="both"/>
        <w:rPr>
          <w:rFonts w:ascii="Times New Roman" w:hAnsi="Times New Roman" w:cs="Times New Roman"/>
          <w:sz w:val="24"/>
          <w:szCs w:val="24"/>
        </w:rPr>
      </w:pPr>
      <w:r w:rsidRPr="00143D41">
        <w:rPr>
          <w:rFonts w:ascii="Times New Roman" w:hAnsi="Times New Roman" w:cs="Times New Roman"/>
          <w:sz w:val="24"/>
          <w:szCs w:val="24"/>
        </w:rPr>
        <w:t>6.6.6. Departamenti mund të zgjedh për t'i orientuar këto aktiviteteve për organizatat e certifikuara joqeveritare ose organizatave të ngjashme</w:t>
      </w:r>
      <w:r w:rsidR="006C40A0">
        <w:rPr>
          <w:rFonts w:ascii="Times New Roman" w:hAnsi="Times New Roman" w:cs="Times New Roman"/>
          <w:sz w:val="24"/>
          <w:szCs w:val="24"/>
        </w:rPr>
        <w:t>;</w:t>
      </w:r>
    </w:p>
    <w:p w:rsidR="00D94312" w:rsidRDefault="00D94312" w:rsidP="00D94312">
      <w:pPr>
        <w:spacing w:after="0" w:line="240" w:lineRule="auto"/>
        <w:ind w:left="360"/>
        <w:jc w:val="both"/>
        <w:rPr>
          <w:rFonts w:ascii="Times New Roman" w:hAnsi="Times New Roman" w:cs="Times New Roman"/>
          <w:sz w:val="24"/>
          <w:szCs w:val="24"/>
        </w:rPr>
      </w:pPr>
    </w:p>
    <w:p w:rsidR="00D94312" w:rsidRDefault="002F7171" w:rsidP="00D94312">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6</w:t>
      </w:r>
      <w:r w:rsidR="00131FF8">
        <w:rPr>
          <w:rFonts w:ascii="Times New Roman" w:hAnsi="Times New Roman" w:cs="Times New Roman"/>
          <w:sz w:val="24"/>
          <w:szCs w:val="24"/>
        </w:rPr>
        <w:t>.7</w:t>
      </w:r>
      <w:r w:rsidR="00D94312">
        <w:rPr>
          <w:rFonts w:ascii="Times New Roman" w:hAnsi="Times New Roman" w:cs="Times New Roman"/>
          <w:sz w:val="24"/>
          <w:szCs w:val="24"/>
        </w:rPr>
        <w:t xml:space="preserve">. </w:t>
      </w:r>
      <w:r w:rsidR="00A213AA">
        <w:rPr>
          <w:rFonts w:ascii="Times New Roman" w:hAnsi="Times New Roman" w:cs="Times New Roman"/>
          <w:sz w:val="24"/>
          <w:szCs w:val="24"/>
        </w:rPr>
        <w:t>Materialet e shkruara dhe televizive</w:t>
      </w:r>
      <w:r w:rsidR="00D94312">
        <w:rPr>
          <w:rFonts w:ascii="Times New Roman" w:hAnsi="Times New Roman" w:cs="Times New Roman"/>
          <w:sz w:val="24"/>
          <w:szCs w:val="24"/>
        </w:rPr>
        <w:t>:</w:t>
      </w:r>
    </w:p>
    <w:p w:rsidR="0052212C" w:rsidRDefault="0052212C" w:rsidP="00D94312">
      <w:pPr>
        <w:spacing w:after="0" w:line="240" w:lineRule="auto"/>
        <w:ind w:left="360"/>
        <w:jc w:val="both"/>
        <w:rPr>
          <w:rFonts w:ascii="Times New Roman" w:hAnsi="Times New Roman" w:cs="Times New Roman"/>
          <w:sz w:val="24"/>
          <w:szCs w:val="24"/>
        </w:rPr>
      </w:pPr>
    </w:p>
    <w:p w:rsidR="00A213AA" w:rsidRPr="00A213AA" w:rsidRDefault="002F7171" w:rsidP="00A213A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6</w:t>
      </w:r>
      <w:r w:rsidR="00DA65DF">
        <w:rPr>
          <w:rFonts w:ascii="Times New Roman" w:hAnsi="Times New Roman" w:cs="Times New Roman"/>
          <w:sz w:val="24"/>
          <w:szCs w:val="24"/>
        </w:rPr>
        <w:t xml:space="preserve">.7.1. </w:t>
      </w:r>
      <w:r w:rsidR="00A213AA" w:rsidRPr="00A213AA">
        <w:rPr>
          <w:rFonts w:ascii="Times New Roman" w:hAnsi="Times New Roman" w:cs="Times New Roman"/>
          <w:sz w:val="24"/>
          <w:szCs w:val="24"/>
        </w:rPr>
        <w:t>Qëllimi duhet të jetë për të theksuar mesazhe specifike ose të përshkruajë konceptet komplekse ose në tërësinë e sistemit të kontrollit të tregtisë strategjike në mënyrë sistematike;</w:t>
      </w:r>
    </w:p>
    <w:p w:rsidR="00A213AA" w:rsidRPr="00A213AA" w:rsidRDefault="00A213AA" w:rsidP="00A213AA">
      <w:pPr>
        <w:spacing w:after="0" w:line="240" w:lineRule="auto"/>
        <w:ind w:left="720"/>
        <w:jc w:val="both"/>
        <w:rPr>
          <w:rFonts w:ascii="Times New Roman" w:hAnsi="Times New Roman" w:cs="Times New Roman"/>
          <w:sz w:val="24"/>
          <w:szCs w:val="24"/>
        </w:rPr>
      </w:pPr>
    </w:p>
    <w:p w:rsidR="0052212C" w:rsidRDefault="00A213AA" w:rsidP="00A213AA">
      <w:pPr>
        <w:spacing w:after="0" w:line="240" w:lineRule="auto"/>
        <w:ind w:left="720"/>
        <w:jc w:val="both"/>
        <w:rPr>
          <w:rFonts w:ascii="Times New Roman" w:hAnsi="Times New Roman" w:cs="Times New Roman"/>
          <w:sz w:val="24"/>
          <w:szCs w:val="24"/>
        </w:rPr>
      </w:pPr>
      <w:r w:rsidRPr="00A213AA">
        <w:rPr>
          <w:rFonts w:ascii="Times New Roman" w:hAnsi="Times New Roman" w:cs="Times New Roman"/>
          <w:sz w:val="24"/>
          <w:szCs w:val="24"/>
        </w:rPr>
        <w:t>6.7.2. Shembujt përfshijnë pamflete, broshura, dhe njoftimet televizive të shërbimit publik</w:t>
      </w:r>
      <w:r w:rsidR="0052212C">
        <w:rPr>
          <w:rFonts w:ascii="Times New Roman" w:hAnsi="Times New Roman" w:cs="Times New Roman"/>
          <w:sz w:val="24"/>
          <w:szCs w:val="24"/>
        </w:rPr>
        <w:t>;</w:t>
      </w:r>
    </w:p>
    <w:p w:rsidR="00F861E8" w:rsidRDefault="00F861E8" w:rsidP="0052212C">
      <w:pPr>
        <w:spacing w:after="0" w:line="240" w:lineRule="auto"/>
        <w:ind w:left="720"/>
        <w:jc w:val="both"/>
        <w:rPr>
          <w:rFonts w:ascii="Times New Roman" w:hAnsi="Times New Roman" w:cs="Times New Roman"/>
          <w:sz w:val="24"/>
          <w:szCs w:val="24"/>
        </w:rPr>
      </w:pPr>
    </w:p>
    <w:p w:rsidR="00F93CD7" w:rsidRPr="00F93CD7" w:rsidRDefault="002F7171" w:rsidP="00F93CD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6</w:t>
      </w:r>
      <w:r w:rsidR="00DA65DF">
        <w:rPr>
          <w:rFonts w:ascii="Times New Roman" w:hAnsi="Times New Roman" w:cs="Times New Roman"/>
          <w:sz w:val="24"/>
          <w:szCs w:val="24"/>
        </w:rPr>
        <w:t>.7.3</w:t>
      </w:r>
      <w:r w:rsidR="00F861E8">
        <w:rPr>
          <w:rFonts w:ascii="Times New Roman" w:hAnsi="Times New Roman" w:cs="Times New Roman"/>
          <w:sz w:val="24"/>
          <w:szCs w:val="24"/>
        </w:rPr>
        <w:t xml:space="preserve">. </w:t>
      </w:r>
      <w:r w:rsidR="00F93CD7" w:rsidRPr="00F93CD7">
        <w:rPr>
          <w:rFonts w:ascii="Times New Roman" w:hAnsi="Times New Roman" w:cs="Times New Roman"/>
          <w:sz w:val="24"/>
          <w:szCs w:val="24"/>
        </w:rPr>
        <w:t>Materialet e shkruara dhe televizive mund të jenë të dobishme në përhapjen e vetëdijes për një temë të veçantë apo mesazh, por mund të jetë më pak e dobishme në rastet në të cilat tregtarët nuk kanë ndërgjegjësim të mirë ekzistues të temës ose kontekstit për të kuptuar mesazhin; në rastet kur konteksti i gjerë dhe të kuptuarit mungojnë, forumet që mundësojnë komunikim më të gjerë që mund të jetë më e dobishme;</w:t>
      </w:r>
    </w:p>
    <w:p w:rsidR="00F93CD7" w:rsidRPr="00F93CD7" w:rsidRDefault="00F93CD7" w:rsidP="00F93CD7">
      <w:pPr>
        <w:spacing w:after="0" w:line="240" w:lineRule="auto"/>
        <w:ind w:left="720"/>
        <w:jc w:val="both"/>
        <w:rPr>
          <w:rFonts w:ascii="Times New Roman" w:hAnsi="Times New Roman" w:cs="Times New Roman"/>
          <w:sz w:val="24"/>
          <w:szCs w:val="24"/>
        </w:rPr>
      </w:pPr>
    </w:p>
    <w:p w:rsidR="00DC58F3" w:rsidRDefault="00F93CD7" w:rsidP="00F93CD7">
      <w:pPr>
        <w:spacing w:after="0" w:line="240" w:lineRule="auto"/>
        <w:ind w:left="720"/>
        <w:jc w:val="both"/>
        <w:rPr>
          <w:rFonts w:ascii="Times New Roman" w:hAnsi="Times New Roman" w:cs="Times New Roman"/>
          <w:sz w:val="24"/>
          <w:szCs w:val="24"/>
        </w:rPr>
      </w:pPr>
      <w:r w:rsidRPr="00F93CD7">
        <w:rPr>
          <w:rFonts w:ascii="Times New Roman" w:hAnsi="Times New Roman" w:cs="Times New Roman"/>
          <w:sz w:val="24"/>
          <w:szCs w:val="24"/>
        </w:rPr>
        <w:t>6.7.4. Materialet e shkruara mund të jenë të dobishme për mesazhet televizive, të tilla si shpallje të shërbimeve publike, të cilat janë projektuar për të bërë një njoftim të veçantë ose pika për publikun dhe industrinë; shembuj të njoftimeve ose pikave të tilla janë miratim i autoriteteve të reja ligjore, ndryshimet në listën e kontrollit, fillimi i zbatimit aktiv, ndryshimet në kontrollet doganore që ndikojnë në mallra strategjike, dhe ndryshimet në vendet me të cilat bizneset kosovare mund të tregtojnë</w:t>
      </w:r>
      <w:r w:rsidR="00DC58F3">
        <w:rPr>
          <w:rFonts w:ascii="Times New Roman" w:hAnsi="Times New Roman" w:cs="Times New Roman"/>
          <w:sz w:val="24"/>
          <w:szCs w:val="24"/>
        </w:rPr>
        <w:t>;</w:t>
      </w:r>
    </w:p>
    <w:p w:rsidR="00D94312" w:rsidRDefault="00D94312" w:rsidP="00D94312">
      <w:pPr>
        <w:spacing w:after="0" w:line="240" w:lineRule="auto"/>
        <w:ind w:left="360"/>
        <w:jc w:val="both"/>
        <w:rPr>
          <w:rFonts w:ascii="Times New Roman" w:hAnsi="Times New Roman" w:cs="Times New Roman"/>
          <w:sz w:val="24"/>
          <w:szCs w:val="24"/>
        </w:rPr>
      </w:pPr>
    </w:p>
    <w:p w:rsidR="00D94312" w:rsidRDefault="002F7171" w:rsidP="00D94312">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6</w:t>
      </w:r>
      <w:r w:rsidR="00131FF8">
        <w:rPr>
          <w:rFonts w:ascii="Times New Roman" w:hAnsi="Times New Roman" w:cs="Times New Roman"/>
          <w:sz w:val="24"/>
          <w:szCs w:val="24"/>
        </w:rPr>
        <w:t>.8</w:t>
      </w:r>
      <w:r w:rsidR="00D94312">
        <w:rPr>
          <w:rFonts w:ascii="Times New Roman" w:hAnsi="Times New Roman" w:cs="Times New Roman"/>
          <w:sz w:val="24"/>
          <w:szCs w:val="24"/>
        </w:rPr>
        <w:t xml:space="preserve">. </w:t>
      </w:r>
      <w:r w:rsidR="00F93CD7" w:rsidRPr="00F93CD7">
        <w:rPr>
          <w:rFonts w:ascii="Times New Roman" w:hAnsi="Times New Roman" w:cs="Times New Roman"/>
          <w:sz w:val="24"/>
          <w:szCs w:val="24"/>
        </w:rPr>
        <w:t>Mekanizmat për të lehtësuar komunikimin me industrinë për çështje legjislative dhe teknike</w:t>
      </w:r>
      <w:r w:rsidR="00D94312">
        <w:rPr>
          <w:rFonts w:ascii="Times New Roman" w:hAnsi="Times New Roman" w:cs="Times New Roman"/>
          <w:sz w:val="24"/>
          <w:szCs w:val="24"/>
        </w:rPr>
        <w:t>:</w:t>
      </w:r>
    </w:p>
    <w:p w:rsidR="00D769F0" w:rsidRDefault="00D769F0" w:rsidP="00D94312">
      <w:pPr>
        <w:spacing w:after="0" w:line="240" w:lineRule="auto"/>
        <w:ind w:left="360"/>
        <w:jc w:val="both"/>
        <w:rPr>
          <w:rFonts w:ascii="Times New Roman" w:hAnsi="Times New Roman" w:cs="Times New Roman"/>
          <w:sz w:val="24"/>
          <w:szCs w:val="24"/>
        </w:rPr>
      </w:pPr>
    </w:p>
    <w:p w:rsidR="00F93CD7" w:rsidRPr="00F93CD7" w:rsidRDefault="002F7171" w:rsidP="00F93CD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6</w:t>
      </w:r>
      <w:r w:rsidR="00D769F0">
        <w:rPr>
          <w:rFonts w:ascii="Times New Roman" w:hAnsi="Times New Roman" w:cs="Times New Roman"/>
          <w:sz w:val="24"/>
          <w:szCs w:val="24"/>
        </w:rPr>
        <w:t xml:space="preserve">.8.1. </w:t>
      </w:r>
      <w:r w:rsidR="00F93CD7" w:rsidRPr="00F93CD7">
        <w:rPr>
          <w:rFonts w:ascii="Times New Roman" w:hAnsi="Times New Roman" w:cs="Times New Roman"/>
          <w:sz w:val="24"/>
          <w:szCs w:val="24"/>
        </w:rPr>
        <w:t>Qëllimi duhet të jetë për t'i ofruar industrisë me mundësinë për të ofruar të dhëna për sistemin e kontrollit të tregtisë strategjike të Kosovës, veçanërisht në lidhje me kërkesat e licencimit, përmbajtjen e listës së kontrollit, informimit, pajtueshmërinë dhe praktikat e zbatimit, si dhe temat për të cilat Departamentit duhet të përqëndrohet në aktivitetet e informimit;</w:t>
      </w:r>
    </w:p>
    <w:p w:rsidR="00F93CD7" w:rsidRPr="00F93CD7" w:rsidRDefault="00F93CD7" w:rsidP="00F93CD7">
      <w:pPr>
        <w:spacing w:after="0" w:line="240" w:lineRule="auto"/>
        <w:ind w:left="720"/>
        <w:jc w:val="both"/>
        <w:rPr>
          <w:rFonts w:ascii="Times New Roman" w:hAnsi="Times New Roman" w:cs="Times New Roman"/>
          <w:sz w:val="24"/>
          <w:szCs w:val="24"/>
        </w:rPr>
      </w:pPr>
    </w:p>
    <w:p w:rsidR="00D769F0" w:rsidRDefault="00F93CD7" w:rsidP="00F93CD7">
      <w:pPr>
        <w:spacing w:after="0" w:line="240" w:lineRule="auto"/>
        <w:ind w:left="720"/>
        <w:jc w:val="both"/>
        <w:rPr>
          <w:rFonts w:ascii="Times New Roman" w:hAnsi="Times New Roman" w:cs="Times New Roman"/>
          <w:sz w:val="24"/>
          <w:szCs w:val="24"/>
        </w:rPr>
      </w:pPr>
      <w:r w:rsidRPr="00F93CD7">
        <w:rPr>
          <w:rFonts w:ascii="Times New Roman" w:hAnsi="Times New Roman" w:cs="Times New Roman"/>
          <w:sz w:val="24"/>
          <w:szCs w:val="24"/>
        </w:rPr>
        <w:t>6.8.2. Shembuj të mjeteve që mund të përdorë Departamenti për të lehtësuar komunikimin me industrinë në çështjet legjislative, teknike, dhe tjera të lidhura me sistemin e kontrollit të tregtisë strategjike janë</w:t>
      </w:r>
      <w:r w:rsidR="00D769F0">
        <w:rPr>
          <w:rFonts w:ascii="Times New Roman" w:hAnsi="Times New Roman" w:cs="Times New Roman"/>
          <w:sz w:val="24"/>
          <w:szCs w:val="24"/>
        </w:rPr>
        <w:t>:</w:t>
      </w:r>
    </w:p>
    <w:p w:rsidR="00D769F0" w:rsidRDefault="00D769F0" w:rsidP="00D769F0">
      <w:pPr>
        <w:spacing w:after="0" w:line="240" w:lineRule="auto"/>
        <w:ind w:left="720"/>
        <w:jc w:val="both"/>
        <w:rPr>
          <w:rFonts w:ascii="Times New Roman" w:hAnsi="Times New Roman" w:cs="Times New Roman"/>
          <w:sz w:val="24"/>
          <w:szCs w:val="24"/>
        </w:rPr>
      </w:pPr>
    </w:p>
    <w:p w:rsidR="00F93CD7" w:rsidRPr="00F93CD7" w:rsidRDefault="002F7171" w:rsidP="00F93CD7">
      <w:pPr>
        <w:spacing w:after="0" w:line="240" w:lineRule="auto"/>
        <w:ind w:left="1080"/>
        <w:jc w:val="both"/>
        <w:rPr>
          <w:rFonts w:ascii="Times New Roman" w:hAnsi="Times New Roman" w:cs="Times New Roman"/>
          <w:bCs/>
          <w:sz w:val="24"/>
          <w:szCs w:val="24"/>
        </w:rPr>
      </w:pPr>
      <w:r>
        <w:rPr>
          <w:rFonts w:ascii="Times New Roman" w:hAnsi="Times New Roman" w:cs="Times New Roman"/>
          <w:sz w:val="24"/>
          <w:szCs w:val="24"/>
        </w:rPr>
        <w:t>6</w:t>
      </w:r>
      <w:r w:rsidR="00D769F0">
        <w:rPr>
          <w:rFonts w:ascii="Times New Roman" w:hAnsi="Times New Roman" w:cs="Times New Roman"/>
          <w:sz w:val="24"/>
          <w:szCs w:val="24"/>
        </w:rPr>
        <w:t xml:space="preserve">.8.2.1. </w:t>
      </w:r>
      <w:r w:rsidR="00F93CD7" w:rsidRPr="00F93CD7">
        <w:rPr>
          <w:rFonts w:ascii="Times New Roman" w:hAnsi="Times New Roman" w:cs="Times New Roman"/>
          <w:bCs/>
          <w:sz w:val="24"/>
          <w:szCs w:val="24"/>
        </w:rPr>
        <w:t>Publikimi (në letër dhe/ose elektronike) i ndryshimeve në rregulloret e propozuara me mundësi për komente nga palët e interesuara;</w:t>
      </w:r>
    </w:p>
    <w:p w:rsidR="00F93CD7" w:rsidRPr="00F93CD7" w:rsidRDefault="00F93CD7" w:rsidP="00F93CD7">
      <w:pPr>
        <w:spacing w:after="0" w:line="240" w:lineRule="auto"/>
        <w:ind w:left="1080"/>
        <w:jc w:val="both"/>
        <w:rPr>
          <w:rFonts w:ascii="Times New Roman" w:hAnsi="Times New Roman" w:cs="Times New Roman"/>
          <w:bCs/>
          <w:sz w:val="24"/>
          <w:szCs w:val="24"/>
        </w:rPr>
      </w:pPr>
    </w:p>
    <w:p w:rsidR="00F93CD7" w:rsidRPr="00F93CD7" w:rsidRDefault="00F93CD7" w:rsidP="00F93CD7">
      <w:pPr>
        <w:spacing w:after="0" w:line="240" w:lineRule="auto"/>
        <w:ind w:left="1080"/>
        <w:jc w:val="both"/>
        <w:rPr>
          <w:rFonts w:ascii="Times New Roman" w:hAnsi="Times New Roman" w:cs="Times New Roman"/>
          <w:bCs/>
          <w:sz w:val="24"/>
          <w:szCs w:val="24"/>
        </w:rPr>
      </w:pPr>
      <w:r w:rsidRPr="00F93CD7">
        <w:rPr>
          <w:rFonts w:ascii="Times New Roman" w:hAnsi="Times New Roman" w:cs="Times New Roman"/>
          <w:bCs/>
          <w:sz w:val="24"/>
          <w:szCs w:val="24"/>
        </w:rPr>
        <w:t>6.8.2.2. Bashkëpunimi dhe dialogu me dhomat e tregtisë dhe shoqatave të industrisë, duke përfshirë pjesëmarrjen e Departamentit në takimet e organizatës, panairet, dhe ekspozitat; dhe</w:t>
      </w:r>
    </w:p>
    <w:p w:rsidR="00F93CD7" w:rsidRPr="00F93CD7" w:rsidRDefault="00F93CD7" w:rsidP="00F93CD7">
      <w:pPr>
        <w:spacing w:after="0" w:line="240" w:lineRule="auto"/>
        <w:ind w:left="1080"/>
        <w:jc w:val="both"/>
        <w:rPr>
          <w:rFonts w:ascii="Times New Roman" w:hAnsi="Times New Roman" w:cs="Times New Roman"/>
          <w:bCs/>
          <w:sz w:val="24"/>
          <w:szCs w:val="24"/>
        </w:rPr>
      </w:pPr>
    </w:p>
    <w:p w:rsidR="00D769F0" w:rsidRDefault="00F93CD7" w:rsidP="00F93CD7">
      <w:pPr>
        <w:spacing w:after="0" w:line="240" w:lineRule="auto"/>
        <w:ind w:left="1080"/>
        <w:jc w:val="both"/>
        <w:rPr>
          <w:rFonts w:ascii="Times New Roman" w:hAnsi="Times New Roman" w:cs="Times New Roman"/>
          <w:sz w:val="24"/>
          <w:szCs w:val="24"/>
        </w:rPr>
      </w:pPr>
      <w:r w:rsidRPr="00F93CD7">
        <w:rPr>
          <w:rFonts w:ascii="Times New Roman" w:hAnsi="Times New Roman" w:cs="Times New Roman"/>
          <w:bCs/>
          <w:sz w:val="24"/>
          <w:szCs w:val="24"/>
        </w:rPr>
        <w:t>6.8.2.3. Duke formuar komitete këshillimore me anëtarët e industrisë</w:t>
      </w:r>
      <w:r w:rsidR="006C40A0">
        <w:rPr>
          <w:rFonts w:ascii="Times New Roman" w:hAnsi="Times New Roman" w:cs="Times New Roman"/>
          <w:sz w:val="24"/>
          <w:szCs w:val="24"/>
        </w:rPr>
        <w:t>;</w:t>
      </w:r>
    </w:p>
    <w:p w:rsidR="00D94312" w:rsidRDefault="00D94312" w:rsidP="00D769F0">
      <w:pPr>
        <w:spacing w:after="0" w:line="240" w:lineRule="auto"/>
        <w:ind w:left="1080"/>
        <w:jc w:val="both"/>
        <w:rPr>
          <w:rFonts w:ascii="Times New Roman" w:hAnsi="Times New Roman" w:cs="Times New Roman"/>
          <w:sz w:val="24"/>
          <w:szCs w:val="24"/>
        </w:rPr>
      </w:pPr>
    </w:p>
    <w:p w:rsidR="00380977" w:rsidRPr="00380977" w:rsidRDefault="002F7171" w:rsidP="00380977">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6</w:t>
      </w:r>
      <w:r w:rsidR="00131FF8">
        <w:rPr>
          <w:rFonts w:ascii="Times New Roman" w:hAnsi="Times New Roman" w:cs="Times New Roman"/>
          <w:sz w:val="24"/>
          <w:szCs w:val="24"/>
        </w:rPr>
        <w:t>.9</w:t>
      </w:r>
      <w:r w:rsidR="00D94312">
        <w:rPr>
          <w:rFonts w:ascii="Times New Roman" w:hAnsi="Times New Roman" w:cs="Times New Roman"/>
          <w:sz w:val="24"/>
          <w:szCs w:val="24"/>
        </w:rPr>
        <w:t xml:space="preserve">. </w:t>
      </w:r>
      <w:r w:rsidR="00380977" w:rsidRPr="00380977">
        <w:rPr>
          <w:rFonts w:ascii="Times New Roman" w:hAnsi="Times New Roman" w:cs="Times New Roman"/>
          <w:sz w:val="24"/>
          <w:szCs w:val="24"/>
        </w:rPr>
        <w:t xml:space="preserve">Inkurajimi i zhvillimit dhe zbatimit të PBP-së, siç përshkruhet në "Udhëzuesit mbi promovimin e krijimit, </w:t>
      </w:r>
      <w:proofErr w:type="gramStart"/>
      <w:r w:rsidR="00380977" w:rsidRPr="00380977">
        <w:rPr>
          <w:rFonts w:ascii="Times New Roman" w:hAnsi="Times New Roman" w:cs="Times New Roman"/>
          <w:sz w:val="24"/>
          <w:szCs w:val="24"/>
        </w:rPr>
        <w:t>certifikimit ,</w:t>
      </w:r>
      <w:proofErr w:type="gramEnd"/>
      <w:r w:rsidR="00380977" w:rsidRPr="00380977">
        <w:rPr>
          <w:rFonts w:ascii="Times New Roman" w:hAnsi="Times New Roman" w:cs="Times New Roman"/>
          <w:sz w:val="24"/>
          <w:szCs w:val="24"/>
        </w:rPr>
        <w:t xml:space="preserve"> si dhe Auditimin e Programeve të Brendshme  të Pajtueshmërisë," dhe</w:t>
      </w:r>
    </w:p>
    <w:p w:rsidR="00380977" w:rsidRPr="00380977" w:rsidRDefault="00380977" w:rsidP="00380977">
      <w:pPr>
        <w:spacing w:after="0" w:line="240" w:lineRule="auto"/>
        <w:ind w:left="360"/>
        <w:jc w:val="both"/>
        <w:rPr>
          <w:rFonts w:ascii="Times New Roman" w:hAnsi="Times New Roman" w:cs="Times New Roman"/>
          <w:sz w:val="24"/>
          <w:szCs w:val="24"/>
        </w:rPr>
      </w:pPr>
    </w:p>
    <w:p w:rsidR="00D94312" w:rsidRDefault="00380977" w:rsidP="00380977">
      <w:pPr>
        <w:spacing w:after="0" w:line="240" w:lineRule="auto"/>
        <w:ind w:left="360"/>
        <w:jc w:val="both"/>
        <w:rPr>
          <w:rFonts w:ascii="Times New Roman" w:hAnsi="Times New Roman" w:cs="Times New Roman"/>
          <w:sz w:val="24"/>
          <w:szCs w:val="24"/>
        </w:rPr>
      </w:pPr>
      <w:r w:rsidRPr="00380977">
        <w:rPr>
          <w:rFonts w:ascii="Times New Roman" w:hAnsi="Times New Roman" w:cs="Times New Roman"/>
          <w:sz w:val="24"/>
          <w:szCs w:val="24"/>
        </w:rPr>
        <w:t>6.10. Vizitat e pajtueshmërisë</w:t>
      </w:r>
      <w:r w:rsidR="00182961">
        <w:rPr>
          <w:rFonts w:ascii="Times New Roman" w:hAnsi="Times New Roman" w:cs="Times New Roman"/>
          <w:sz w:val="24"/>
          <w:szCs w:val="24"/>
        </w:rPr>
        <w:t>.</w:t>
      </w:r>
    </w:p>
    <w:p w:rsidR="00122F6F" w:rsidRPr="007A6E1F" w:rsidRDefault="00122F6F" w:rsidP="007A6E1F">
      <w:pPr>
        <w:spacing w:after="0" w:line="240" w:lineRule="auto"/>
        <w:rPr>
          <w:rFonts w:ascii="Times New Roman" w:hAnsi="Times New Roman" w:cs="Times New Roman"/>
          <w:sz w:val="24"/>
          <w:szCs w:val="24"/>
        </w:rPr>
      </w:pPr>
    </w:p>
    <w:p w:rsidR="00F938B1" w:rsidRDefault="002F7171" w:rsidP="007A6E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F938B1" w:rsidRPr="007A6E1F">
        <w:rPr>
          <w:rFonts w:ascii="Times New Roman" w:hAnsi="Times New Roman" w:cs="Times New Roman"/>
          <w:sz w:val="24"/>
          <w:szCs w:val="24"/>
        </w:rPr>
        <w:t xml:space="preserve">. </w:t>
      </w:r>
      <w:r w:rsidR="00380977" w:rsidRPr="00380977">
        <w:rPr>
          <w:rFonts w:ascii="Times New Roman" w:hAnsi="Times New Roman" w:cs="Times New Roman"/>
          <w:sz w:val="24"/>
          <w:szCs w:val="24"/>
        </w:rPr>
        <w:t xml:space="preserve">Udhëheqësi i Departamentit merr parasysh shpenzimet e planifikuara të aktiviteteve të informimit dhe për të siguruar se ka fonde të mjaftueshme në dispozicion në buxhetin e Departamentit për të lejuar zbatimin e aktiviteteve në planin e draftuar </w:t>
      </w:r>
      <w:proofErr w:type="gramStart"/>
      <w:r w:rsidR="00380977" w:rsidRPr="00380977">
        <w:rPr>
          <w:rFonts w:ascii="Times New Roman" w:hAnsi="Times New Roman" w:cs="Times New Roman"/>
          <w:sz w:val="24"/>
          <w:szCs w:val="24"/>
        </w:rPr>
        <w:t>të  informimit</w:t>
      </w:r>
      <w:proofErr w:type="gramEnd"/>
      <w:r w:rsidR="005B4C09" w:rsidRPr="007A6E1F">
        <w:rPr>
          <w:rFonts w:ascii="Times New Roman" w:hAnsi="Times New Roman" w:cs="Times New Roman"/>
          <w:sz w:val="24"/>
          <w:szCs w:val="24"/>
        </w:rPr>
        <w:t>.</w:t>
      </w:r>
    </w:p>
    <w:p w:rsidR="00C02FB7" w:rsidRDefault="00C02FB7" w:rsidP="007A6E1F">
      <w:pPr>
        <w:spacing w:after="0" w:line="240" w:lineRule="auto"/>
        <w:jc w:val="both"/>
        <w:rPr>
          <w:rFonts w:ascii="Times New Roman" w:hAnsi="Times New Roman" w:cs="Times New Roman"/>
          <w:sz w:val="24"/>
          <w:szCs w:val="24"/>
        </w:rPr>
      </w:pPr>
    </w:p>
    <w:p w:rsidR="00C02FB7" w:rsidRPr="007A6E1F" w:rsidRDefault="002F7171" w:rsidP="00C02FB7">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7</w:t>
      </w:r>
      <w:r w:rsidR="00C02FB7">
        <w:rPr>
          <w:rFonts w:ascii="Times New Roman" w:hAnsi="Times New Roman" w:cs="Times New Roman"/>
          <w:sz w:val="24"/>
          <w:szCs w:val="24"/>
        </w:rPr>
        <w:t xml:space="preserve">.1. </w:t>
      </w:r>
      <w:r w:rsidR="004867BD" w:rsidRPr="004867BD">
        <w:rPr>
          <w:rFonts w:ascii="Times New Roman" w:hAnsi="Times New Roman" w:cs="Times New Roman"/>
          <w:sz w:val="24"/>
          <w:szCs w:val="24"/>
        </w:rPr>
        <w:t>Përpjekjet e informimit të industrisë që mund të financohet nga buxheti i Ministrisë, nga vendet donatore, nëpërmjet tarifave të pjesëmarrësve, ose nga ndonjë kombinim i tyre</w:t>
      </w:r>
      <w:r w:rsidR="00C02FB7">
        <w:rPr>
          <w:rFonts w:ascii="Times New Roman" w:hAnsi="Times New Roman" w:cs="Times New Roman"/>
          <w:sz w:val="24"/>
          <w:szCs w:val="24"/>
        </w:rPr>
        <w:t>.</w:t>
      </w:r>
    </w:p>
    <w:p w:rsidR="005B4C09" w:rsidRPr="007A6E1F" w:rsidRDefault="005B4C09" w:rsidP="007A6E1F">
      <w:pPr>
        <w:spacing w:after="0" w:line="240" w:lineRule="auto"/>
        <w:jc w:val="both"/>
        <w:rPr>
          <w:rFonts w:ascii="Times New Roman" w:hAnsi="Times New Roman" w:cs="Times New Roman"/>
          <w:sz w:val="24"/>
          <w:szCs w:val="24"/>
        </w:rPr>
      </w:pPr>
    </w:p>
    <w:p w:rsidR="005B4C09" w:rsidRPr="007A6E1F" w:rsidRDefault="002F7171" w:rsidP="007A6E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510582" w:rsidRPr="007A6E1F">
        <w:rPr>
          <w:rFonts w:ascii="Times New Roman" w:hAnsi="Times New Roman" w:cs="Times New Roman"/>
          <w:sz w:val="24"/>
          <w:szCs w:val="24"/>
        </w:rPr>
        <w:t xml:space="preserve">. </w:t>
      </w:r>
      <w:proofErr w:type="gramStart"/>
      <w:r w:rsidR="004867BD" w:rsidRPr="004867BD">
        <w:rPr>
          <w:rFonts w:ascii="Times New Roman" w:hAnsi="Times New Roman" w:cs="Times New Roman"/>
          <w:sz w:val="24"/>
          <w:szCs w:val="24"/>
        </w:rPr>
        <w:t>Udhëheqësi  i</w:t>
      </w:r>
      <w:proofErr w:type="gramEnd"/>
      <w:r w:rsidR="004867BD" w:rsidRPr="004867BD">
        <w:rPr>
          <w:rFonts w:ascii="Times New Roman" w:hAnsi="Times New Roman" w:cs="Times New Roman"/>
          <w:sz w:val="24"/>
          <w:szCs w:val="24"/>
        </w:rPr>
        <w:t xml:space="preserve"> Departamentit duhet të finalizojë dhe të miratojë planin vjetor të informimit me përfundimin e tremujorit të katërt të vitit kalendarik</w:t>
      </w:r>
      <w:r w:rsidR="00510582" w:rsidRPr="007A6E1F">
        <w:rPr>
          <w:rFonts w:ascii="Times New Roman" w:hAnsi="Times New Roman" w:cs="Times New Roman"/>
          <w:sz w:val="24"/>
          <w:szCs w:val="24"/>
        </w:rPr>
        <w:t>.</w:t>
      </w:r>
    </w:p>
    <w:p w:rsidR="005B4C09" w:rsidRPr="007A6E1F" w:rsidRDefault="005B4C09" w:rsidP="007A6E1F">
      <w:pPr>
        <w:spacing w:after="0" w:line="240" w:lineRule="auto"/>
        <w:jc w:val="both"/>
        <w:rPr>
          <w:rFonts w:ascii="Times New Roman" w:hAnsi="Times New Roman" w:cs="Times New Roman"/>
          <w:sz w:val="24"/>
          <w:szCs w:val="24"/>
        </w:rPr>
      </w:pPr>
    </w:p>
    <w:p w:rsidR="00D80282" w:rsidRPr="007A6E1F" w:rsidRDefault="009830ED" w:rsidP="007A6E1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Neni</w:t>
      </w:r>
      <w:r w:rsidR="00182B75">
        <w:rPr>
          <w:rFonts w:ascii="Times New Roman" w:hAnsi="Times New Roman" w:cs="Times New Roman"/>
          <w:b/>
          <w:sz w:val="24"/>
          <w:szCs w:val="24"/>
        </w:rPr>
        <w:t xml:space="preserve"> 8</w:t>
      </w:r>
    </w:p>
    <w:p w:rsidR="00D80282" w:rsidRPr="007A6E1F" w:rsidRDefault="009830ED" w:rsidP="007A6E1F">
      <w:pPr>
        <w:spacing w:after="0" w:line="240" w:lineRule="auto"/>
        <w:jc w:val="center"/>
        <w:rPr>
          <w:rFonts w:ascii="Times New Roman" w:hAnsi="Times New Roman" w:cs="Times New Roman"/>
          <w:b/>
          <w:sz w:val="24"/>
          <w:szCs w:val="24"/>
        </w:rPr>
      </w:pPr>
      <w:r w:rsidRPr="009830ED">
        <w:rPr>
          <w:rFonts w:ascii="Times New Roman" w:hAnsi="Times New Roman" w:cs="Times New Roman"/>
          <w:b/>
          <w:sz w:val="24"/>
          <w:szCs w:val="24"/>
        </w:rPr>
        <w:t xml:space="preserve">Zbatimi i planit </w:t>
      </w:r>
      <w:proofErr w:type="gramStart"/>
      <w:r w:rsidRPr="009830ED">
        <w:rPr>
          <w:rFonts w:ascii="Times New Roman" w:hAnsi="Times New Roman" w:cs="Times New Roman"/>
          <w:b/>
          <w:sz w:val="24"/>
          <w:szCs w:val="24"/>
        </w:rPr>
        <w:t>vjetor  të</w:t>
      </w:r>
      <w:proofErr w:type="gramEnd"/>
      <w:r w:rsidRPr="009830ED">
        <w:rPr>
          <w:rFonts w:ascii="Times New Roman" w:hAnsi="Times New Roman" w:cs="Times New Roman"/>
          <w:b/>
          <w:sz w:val="24"/>
          <w:szCs w:val="24"/>
        </w:rPr>
        <w:t xml:space="preserve"> informimit</w:t>
      </w:r>
    </w:p>
    <w:p w:rsidR="00D80282" w:rsidRPr="007A6E1F" w:rsidRDefault="00D80282" w:rsidP="007A6E1F">
      <w:pPr>
        <w:spacing w:after="0" w:line="240" w:lineRule="auto"/>
        <w:jc w:val="both"/>
        <w:rPr>
          <w:rFonts w:ascii="Times New Roman" w:hAnsi="Times New Roman" w:cs="Times New Roman"/>
          <w:sz w:val="24"/>
          <w:szCs w:val="24"/>
        </w:rPr>
      </w:pPr>
    </w:p>
    <w:p w:rsidR="00463A59" w:rsidRPr="00463A59" w:rsidRDefault="00D80282" w:rsidP="00463A59">
      <w:pPr>
        <w:spacing w:after="0" w:line="240" w:lineRule="auto"/>
        <w:jc w:val="both"/>
        <w:rPr>
          <w:rFonts w:ascii="Times New Roman" w:hAnsi="Times New Roman" w:cs="Times New Roman"/>
          <w:sz w:val="24"/>
          <w:szCs w:val="24"/>
        </w:rPr>
      </w:pPr>
      <w:r w:rsidRPr="007A6E1F">
        <w:rPr>
          <w:rFonts w:ascii="Times New Roman" w:hAnsi="Times New Roman" w:cs="Times New Roman"/>
          <w:sz w:val="24"/>
          <w:szCs w:val="24"/>
        </w:rPr>
        <w:t>1.</w:t>
      </w:r>
      <w:r w:rsidR="00CC508A" w:rsidRPr="007A6E1F">
        <w:rPr>
          <w:rFonts w:ascii="Times New Roman" w:hAnsi="Times New Roman" w:cs="Times New Roman"/>
          <w:sz w:val="24"/>
          <w:szCs w:val="24"/>
        </w:rPr>
        <w:t xml:space="preserve"> </w:t>
      </w:r>
      <w:r w:rsidR="00463A59" w:rsidRPr="00463A59">
        <w:rPr>
          <w:rFonts w:ascii="Times New Roman" w:hAnsi="Times New Roman" w:cs="Times New Roman"/>
          <w:sz w:val="24"/>
          <w:szCs w:val="24"/>
        </w:rPr>
        <w:t>Departamenti duhet të zbatoj planin vjetor të informimit duke filluar në tremujorin e parë të vitit kalendarik.</w:t>
      </w:r>
    </w:p>
    <w:p w:rsidR="00463A59" w:rsidRPr="00463A59" w:rsidRDefault="00463A59" w:rsidP="00463A59">
      <w:pPr>
        <w:spacing w:after="0" w:line="240" w:lineRule="auto"/>
        <w:jc w:val="both"/>
        <w:rPr>
          <w:rFonts w:ascii="Times New Roman" w:hAnsi="Times New Roman" w:cs="Times New Roman"/>
          <w:sz w:val="24"/>
          <w:szCs w:val="24"/>
        </w:rPr>
      </w:pPr>
    </w:p>
    <w:p w:rsidR="00F861E8" w:rsidRPr="007A6E1F" w:rsidRDefault="00463A59" w:rsidP="00463A59">
      <w:pPr>
        <w:spacing w:after="0" w:line="240" w:lineRule="auto"/>
        <w:jc w:val="both"/>
        <w:rPr>
          <w:rFonts w:ascii="Times New Roman" w:hAnsi="Times New Roman" w:cs="Times New Roman"/>
          <w:sz w:val="24"/>
          <w:szCs w:val="24"/>
        </w:rPr>
      </w:pPr>
      <w:r w:rsidRPr="00463A59">
        <w:rPr>
          <w:rFonts w:ascii="Times New Roman" w:hAnsi="Times New Roman" w:cs="Times New Roman"/>
          <w:sz w:val="24"/>
          <w:szCs w:val="24"/>
        </w:rPr>
        <w:t>2. Departamenti duhet të krijoj dhe të organizoj, operimin, mirëmbajtjen, si dhe përditësimi e faqes kryesore të internetit kontrollit të tregtisë strategjike në mënyrë të vazhdueshme</w:t>
      </w:r>
      <w:r w:rsidR="00346BAD" w:rsidRPr="007A6E1F">
        <w:rPr>
          <w:rFonts w:ascii="Times New Roman" w:hAnsi="Times New Roman" w:cs="Times New Roman"/>
          <w:sz w:val="24"/>
          <w:szCs w:val="24"/>
        </w:rPr>
        <w:t>.</w:t>
      </w:r>
    </w:p>
    <w:p w:rsidR="00346BAD" w:rsidRPr="007A6E1F" w:rsidRDefault="00346BAD" w:rsidP="007A6E1F">
      <w:pPr>
        <w:spacing w:after="0" w:line="240" w:lineRule="auto"/>
        <w:jc w:val="both"/>
        <w:rPr>
          <w:rFonts w:ascii="Times New Roman" w:hAnsi="Times New Roman" w:cs="Times New Roman"/>
          <w:sz w:val="24"/>
          <w:szCs w:val="24"/>
        </w:rPr>
      </w:pPr>
    </w:p>
    <w:p w:rsidR="00346BAD" w:rsidRPr="007A6E1F" w:rsidRDefault="00346BAD" w:rsidP="007A6E1F">
      <w:pPr>
        <w:spacing w:after="0" w:line="240" w:lineRule="auto"/>
        <w:ind w:left="360"/>
        <w:jc w:val="both"/>
        <w:rPr>
          <w:rFonts w:ascii="Times New Roman" w:hAnsi="Times New Roman" w:cs="Times New Roman"/>
          <w:sz w:val="24"/>
          <w:szCs w:val="24"/>
        </w:rPr>
      </w:pPr>
      <w:r w:rsidRPr="007A6E1F">
        <w:rPr>
          <w:rFonts w:ascii="Times New Roman" w:hAnsi="Times New Roman" w:cs="Times New Roman"/>
          <w:sz w:val="24"/>
          <w:szCs w:val="24"/>
        </w:rPr>
        <w:t xml:space="preserve">2.1. </w:t>
      </w:r>
      <w:r w:rsidR="00463A59" w:rsidRPr="00463A59">
        <w:rPr>
          <w:rFonts w:ascii="Times New Roman" w:hAnsi="Times New Roman" w:cs="Times New Roman"/>
          <w:sz w:val="24"/>
          <w:szCs w:val="24"/>
        </w:rPr>
        <w:t>Faqja kryesore e internetit të kontrollit të tregtisë strategjike duhet të përfshijë informacion në lidhje me temat e mëposhtme</w:t>
      </w:r>
      <w:r w:rsidR="00861DEB" w:rsidRPr="007A6E1F">
        <w:rPr>
          <w:rFonts w:ascii="Times New Roman" w:hAnsi="Times New Roman" w:cs="Times New Roman"/>
          <w:sz w:val="24"/>
          <w:szCs w:val="24"/>
        </w:rPr>
        <w:t>:</w:t>
      </w:r>
    </w:p>
    <w:p w:rsidR="00861DEB" w:rsidRPr="007A6E1F" w:rsidRDefault="00861DEB" w:rsidP="007A6E1F">
      <w:pPr>
        <w:spacing w:after="0" w:line="240" w:lineRule="auto"/>
        <w:ind w:left="360"/>
        <w:jc w:val="both"/>
        <w:rPr>
          <w:rFonts w:ascii="Times New Roman" w:hAnsi="Times New Roman" w:cs="Times New Roman"/>
          <w:sz w:val="24"/>
          <w:szCs w:val="24"/>
        </w:rPr>
      </w:pPr>
    </w:p>
    <w:p w:rsidR="00703BD3" w:rsidRPr="00703BD3" w:rsidRDefault="00861DEB" w:rsidP="00703BD3">
      <w:pPr>
        <w:pStyle w:val="ListParagraph"/>
        <w:spacing w:after="0" w:line="240" w:lineRule="auto"/>
        <w:jc w:val="both"/>
        <w:rPr>
          <w:rFonts w:ascii="Times New Roman" w:hAnsi="Times New Roman" w:cs="Times New Roman"/>
          <w:sz w:val="24"/>
          <w:szCs w:val="24"/>
        </w:rPr>
      </w:pPr>
      <w:r w:rsidRPr="007A6E1F">
        <w:rPr>
          <w:rFonts w:ascii="Times New Roman" w:hAnsi="Times New Roman" w:cs="Times New Roman"/>
          <w:sz w:val="24"/>
          <w:szCs w:val="24"/>
        </w:rPr>
        <w:t>2.1.1</w:t>
      </w:r>
      <w:r w:rsidR="00703BD3" w:rsidRPr="00703BD3">
        <w:rPr>
          <w:rFonts w:ascii="Times New Roman" w:hAnsi="Times New Roman" w:cs="Times New Roman"/>
          <w:sz w:val="24"/>
          <w:szCs w:val="24"/>
        </w:rPr>
        <w:t>. Prezentim të kontrollit të tregtisë strategjike;</w:t>
      </w:r>
    </w:p>
    <w:p w:rsidR="00703BD3" w:rsidRPr="00703BD3" w:rsidRDefault="00703BD3" w:rsidP="00703BD3">
      <w:pPr>
        <w:pStyle w:val="ListParagraph"/>
        <w:spacing w:after="0" w:line="240" w:lineRule="auto"/>
        <w:jc w:val="both"/>
        <w:rPr>
          <w:rFonts w:ascii="Times New Roman" w:hAnsi="Times New Roman" w:cs="Times New Roman"/>
          <w:sz w:val="24"/>
          <w:szCs w:val="24"/>
        </w:rPr>
      </w:pPr>
    </w:p>
    <w:p w:rsidR="00703BD3" w:rsidRPr="00703BD3" w:rsidRDefault="00703BD3" w:rsidP="00703BD3">
      <w:pPr>
        <w:pStyle w:val="ListParagraph"/>
        <w:spacing w:after="0" w:line="240" w:lineRule="auto"/>
        <w:jc w:val="both"/>
        <w:rPr>
          <w:rFonts w:ascii="Times New Roman" w:hAnsi="Times New Roman" w:cs="Times New Roman"/>
          <w:sz w:val="24"/>
          <w:szCs w:val="24"/>
        </w:rPr>
      </w:pPr>
      <w:r w:rsidRPr="00703BD3">
        <w:rPr>
          <w:rFonts w:ascii="Times New Roman" w:hAnsi="Times New Roman" w:cs="Times New Roman"/>
          <w:sz w:val="24"/>
          <w:szCs w:val="24"/>
        </w:rPr>
        <w:t>2.1.2. Përshkrimet e traktateve ndërkombëtare për mosproliferim dhe konventat në të cilat Kosova pajtohet ose aderon;</w:t>
      </w:r>
    </w:p>
    <w:p w:rsidR="00703BD3" w:rsidRPr="00703BD3" w:rsidRDefault="00703BD3" w:rsidP="00703BD3">
      <w:pPr>
        <w:pStyle w:val="ListParagraph"/>
        <w:spacing w:after="0" w:line="240" w:lineRule="auto"/>
        <w:jc w:val="both"/>
        <w:rPr>
          <w:rFonts w:ascii="Times New Roman" w:hAnsi="Times New Roman" w:cs="Times New Roman"/>
          <w:sz w:val="24"/>
          <w:szCs w:val="24"/>
        </w:rPr>
      </w:pPr>
    </w:p>
    <w:p w:rsidR="00703BD3" w:rsidRPr="00703BD3" w:rsidRDefault="00703BD3" w:rsidP="00703BD3">
      <w:pPr>
        <w:pStyle w:val="ListParagraph"/>
        <w:spacing w:after="0" w:line="240" w:lineRule="auto"/>
        <w:jc w:val="both"/>
        <w:rPr>
          <w:rFonts w:ascii="Times New Roman" w:hAnsi="Times New Roman" w:cs="Times New Roman"/>
          <w:sz w:val="24"/>
          <w:szCs w:val="24"/>
        </w:rPr>
      </w:pPr>
      <w:r w:rsidRPr="00703BD3">
        <w:rPr>
          <w:rFonts w:ascii="Times New Roman" w:hAnsi="Times New Roman" w:cs="Times New Roman"/>
          <w:sz w:val="24"/>
          <w:szCs w:val="24"/>
        </w:rPr>
        <w:t>2.1.3. Përshkrimet e regjimeve multilaterale të kontrollit të eksportit;</w:t>
      </w:r>
    </w:p>
    <w:p w:rsidR="00703BD3" w:rsidRPr="00703BD3" w:rsidRDefault="00703BD3" w:rsidP="00703BD3">
      <w:pPr>
        <w:pStyle w:val="ListParagraph"/>
        <w:spacing w:after="0" w:line="240" w:lineRule="auto"/>
        <w:jc w:val="both"/>
        <w:rPr>
          <w:rFonts w:ascii="Times New Roman" w:hAnsi="Times New Roman" w:cs="Times New Roman"/>
          <w:sz w:val="24"/>
          <w:szCs w:val="24"/>
        </w:rPr>
      </w:pPr>
    </w:p>
    <w:p w:rsidR="00703BD3" w:rsidRPr="00703BD3" w:rsidRDefault="00703BD3" w:rsidP="00703BD3">
      <w:pPr>
        <w:pStyle w:val="ListParagraph"/>
        <w:spacing w:after="0" w:line="240" w:lineRule="auto"/>
        <w:jc w:val="both"/>
        <w:rPr>
          <w:rFonts w:ascii="Times New Roman" w:hAnsi="Times New Roman" w:cs="Times New Roman"/>
          <w:sz w:val="24"/>
          <w:szCs w:val="24"/>
        </w:rPr>
      </w:pPr>
      <w:r w:rsidRPr="00703BD3">
        <w:rPr>
          <w:rFonts w:ascii="Times New Roman" w:hAnsi="Times New Roman" w:cs="Times New Roman"/>
          <w:sz w:val="24"/>
          <w:szCs w:val="24"/>
        </w:rPr>
        <w:t>2.1.4. Kuadrin ligjor për kontrollin e tregtisë strategjike të Kosovës;</w:t>
      </w:r>
    </w:p>
    <w:p w:rsidR="00703BD3" w:rsidRPr="00703BD3" w:rsidRDefault="00703BD3" w:rsidP="00703BD3">
      <w:pPr>
        <w:pStyle w:val="ListParagraph"/>
        <w:spacing w:after="0" w:line="240" w:lineRule="auto"/>
        <w:jc w:val="both"/>
        <w:rPr>
          <w:rFonts w:ascii="Times New Roman" w:hAnsi="Times New Roman" w:cs="Times New Roman"/>
          <w:sz w:val="24"/>
          <w:szCs w:val="24"/>
        </w:rPr>
      </w:pPr>
    </w:p>
    <w:p w:rsidR="007A6E1F" w:rsidRPr="007A6E1F" w:rsidRDefault="00703BD3" w:rsidP="00703BD3">
      <w:pPr>
        <w:pStyle w:val="ListParagraph"/>
        <w:spacing w:after="0" w:line="240" w:lineRule="auto"/>
        <w:contextualSpacing w:val="0"/>
        <w:jc w:val="both"/>
        <w:rPr>
          <w:rFonts w:ascii="Times New Roman" w:hAnsi="Times New Roman" w:cs="Times New Roman"/>
          <w:sz w:val="24"/>
          <w:szCs w:val="24"/>
        </w:rPr>
      </w:pPr>
      <w:r w:rsidRPr="00703BD3">
        <w:rPr>
          <w:rFonts w:ascii="Times New Roman" w:hAnsi="Times New Roman" w:cs="Times New Roman"/>
          <w:sz w:val="24"/>
          <w:szCs w:val="24"/>
        </w:rPr>
        <w:t>2.1.5. Licencimi</w:t>
      </w:r>
      <w:r w:rsidR="007A6E1F" w:rsidRPr="007A6E1F">
        <w:rPr>
          <w:rFonts w:ascii="Times New Roman" w:hAnsi="Times New Roman" w:cs="Times New Roman"/>
          <w:sz w:val="24"/>
          <w:szCs w:val="24"/>
        </w:rPr>
        <w:t>:</w:t>
      </w:r>
    </w:p>
    <w:p w:rsidR="007A6E1F" w:rsidRPr="007A6E1F" w:rsidRDefault="007A6E1F" w:rsidP="007A6E1F">
      <w:pPr>
        <w:pStyle w:val="ListParagraph"/>
        <w:spacing w:after="0" w:line="240" w:lineRule="auto"/>
        <w:ind w:left="1080"/>
        <w:contextualSpacing w:val="0"/>
        <w:jc w:val="both"/>
        <w:rPr>
          <w:rFonts w:ascii="Times New Roman" w:hAnsi="Times New Roman" w:cs="Times New Roman"/>
          <w:sz w:val="24"/>
          <w:szCs w:val="24"/>
        </w:rPr>
      </w:pPr>
    </w:p>
    <w:p w:rsidR="00703BD3" w:rsidRPr="00703BD3" w:rsidRDefault="007A6E1F" w:rsidP="00703BD3">
      <w:pPr>
        <w:pStyle w:val="ListParagraph"/>
        <w:spacing w:after="0" w:line="240" w:lineRule="auto"/>
        <w:ind w:left="1080"/>
        <w:jc w:val="both"/>
        <w:rPr>
          <w:rFonts w:ascii="Times New Roman" w:hAnsi="Times New Roman" w:cs="Times New Roman"/>
          <w:sz w:val="24"/>
          <w:szCs w:val="24"/>
        </w:rPr>
      </w:pPr>
      <w:r w:rsidRPr="007A6E1F">
        <w:rPr>
          <w:rFonts w:ascii="Times New Roman" w:hAnsi="Times New Roman" w:cs="Times New Roman"/>
          <w:sz w:val="24"/>
          <w:szCs w:val="24"/>
        </w:rPr>
        <w:t xml:space="preserve">2.1.5.1. </w:t>
      </w:r>
      <w:r w:rsidR="00703BD3" w:rsidRPr="00703BD3">
        <w:rPr>
          <w:rFonts w:ascii="Times New Roman" w:hAnsi="Times New Roman" w:cs="Times New Roman"/>
          <w:sz w:val="24"/>
          <w:szCs w:val="24"/>
        </w:rPr>
        <w:t>Regjistrimi i tregtarit strategjik, duke përfshirë edhe formularin e aplikimit dhe si për ta kompletuar atë dhe ta dorëzojnë atë në Departament;</w:t>
      </w:r>
    </w:p>
    <w:p w:rsidR="00703BD3" w:rsidRPr="00703BD3" w:rsidRDefault="00703BD3" w:rsidP="00703BD3">
      <w:pPr>
        <w:pStyle w:val="ListParagraph"/>
        <w:spacing w:after="0" w:line="240" w:lineRule="auto"/>
        <w:ind w:left="1080"/>
        <w:jc w:val="both"/>
        <w:rPr>
          <w:rFonts w:ascii="Times New Roman" w:hAnsi="Times New Roman" w:cs="Times New Roman"/>
          <w:sz w:val="24"/>
          <w:szCs w:val="24"/>
        </w:rPr>
      </w:pPr>
    </w:p>
    <w:p w:rsidR="00703BD3" w:rsidRPr="00703BD3" w:rsidRDefault="00703BD3" w:rsidP="00703BD3">
      <w:pPr>
        <w:pStyle w:val="ListParagraph"/>
        <w:spacing w:after="0" w:line="240" w:lineRule="auto"/>
        <w:ind w:left="1080"/>
        <w:jc w:val="both"/>
        <w:rPr>
          <w:rFonts w:ascii="Times New Roman" w:hAnsi="Times New Roman" w:cs="Times New Roman"/>
          <w:sz w:val="24"/>
          <w:szCs w:val="24"/>
        </w:rPr>
      </w:pPr>
      <w:r w:rsidRPr="00703BD3">
        <w:rPr>
          <w:rFonts w:ascii="Times New Roman" w:hAnsi="Times New Roman" w:cs="Times New Roman"/>
          <w:sz w:val="24"/>
          <w:szCs w:val="24"/>
        </w:rPr>
        <w:t>2.1.5.2. Lloje të licencave në dispozicion;</w:t>
      </w:r>
    </w:p>
    <w:p w:rsidR="00703BD3" w:rsidRPr="00703BD3" w:rsidRDefault="00703BD3" w:rsidP="00703BD3">
      <w:pPr>
        <w:pStyle w:val="ListParagraph"/>
        <w:spacing w:after="0" w:line="240" w:lineRule="auto"/>
        <w:ind w:left="1080"/>
        <w:jc w:val="both"/>
        <w:rPr>
          <w:rFonts w:ascii="Times New Roman" w:hAnsi="Times New Roman" w:cs="Times New Roman"/>
          <w:sz w:val="24"/>
          <w:szCs w:val="24"/>
        </w:rPr>
      </w:pPr>
    </w:p>
    <w:p w:rsidR="00703BD3" w:rsidRPr="00703BD3" w:rsidRDefault="00703BD3" w:rsidP="00703BD3">
      <w:pPr>
        <w:pStyle w:val="ListParagraph"/>
        <w:spacing w:after="0" w:line="240" w:lineRule="auto"/>
        <w:ind w:left="1080"/>
        <w:jc w:val="both"/>
        <w:rPr>
          <w:rFonts w:ascii="Times New Roman" w:hAnsi="Times New Roman" w:cs="Times New Roman"/>
          <w:sz w:val="24"/>
          <w:szCs w:val="24"/>
        </w:rPr>
      </w:pPr>
      <w:r w:rsidRPr="00703BD3">
        <w:rPr>
          <w:rFonts w:ascii="Times New Roman" w:hAnsi="Times New Roman" w:cs="Times New Roman"/>
          <w:sz w:val="24"/>
          <w:szCs w:val="24"/>
        </w:rPr>
        <w:t>2.1.5.3. Licencimi i trgtisë me përdorim të dyfishtë dhe ushtarake, duke përfshirë edhe forma të ndryshme të aplikimit dhe se si të plotësohen ato dhe t'ia paraqesin ato Departamentit, dhe informacion mbi kriteret e aplikimit, shqyrtimit të procesit të licencimit, si dhe afatet e vendimmarrjes;</w:t>
      </w:r>
    </w:p>
    <w:p w:rsidR="00703BD3" w:rsidRPr="00703BD3" w:rsidRDefault="00703BD3" w:rsidP="00703BD3">
      <w:pPr>
        <w:pStyle w:val="ListParagraph"/>
        <w:spacing w:after="0" w:line="240" w:lineRule="auto"/>
        <w:ind w:left="1080"/>
        <w:jc w:val="both"/>
        <w:rPr>
          <w:rFonts w:ascii="Times New Roman" w:hAnsi="Times New Roman" w:cs="Times New Roman"/>
          <w:sz w:val="24"/>
          <w:szCs w:val="24"/>
        </w:rPr>
      </w:pPr>
    </w:p>
    <w:p w:rsidR="00703BD3" w:rsidRPr="00703BD3" w:rsidRDefault="00703BD3" w:rsidP="00703BD3">
      <w:pPr>
        <w:pStyle w:val="ListParagraph"/>
        <w:spacing w:after="0" w:line="240" w:lineRule="auto"/>
        <w:ind w:left="1080"/>
        <w:jc w:val="both"/>
        <w:rPr>
          <w:rFonts w:ascii="Times New Roman" w:hAnsi="Times New Roman" w:cs="Times New Roman"/>
          <w:sz w:val="24"/>
          <w:szCs w:val="24"/>
        </w:rPr>
      </w:pPr>
      <w:r w:rsidRPr="00703BD3">
        <w:rPr>
          <w:rFonts w:ascii="Times New Roman" w:hAnsi="Times New Roman" w:cs="Times New Roman"/>
          <w:sz w:val="24"/>
          <w:szCs w:val="24"/>
        </w:rPr>
        <w:t xml:space="preserve">2.1.5.4. Dokumentacioni i përdorimit të fundit; dhe </w:t>
      </w:r>
    </w:p>
    <w:p w:rsidR="00703BD3" w:rsidRPr="00703BD3" w:rsidRDefault="00703BD3" w:rsidP="00703BD3">
      <w:pPr>
        <w:pStyle w:val="ListParagraph"/>
        <w:spacing w:after="0" w:line="240" w:lineRule="auto"/>
        <w:ind w:left="1080"/>
        <w:jc w:val="both"/>
        <w:rPr>
          <w:rFonts w:ascii="Times New Roman" w:hAnsi="Times New Roman" w:cs="Times New Roman"/>
          <w:sz w:val="24"/>
          <w:szCs w:val="24"/>
        </w:rPr>
      </w:pPr>
    </w:p>
    <w:p w:rsidR="00861DEB" w:rsidRPr="007A6E1F" w:rsidRDefault="00703BD3" w:rsidP="00703BD3">
      <w:pPr>
        <w:pStyle w:val="ListParagraph"/>
        <w:spacing w:after="0" w:line="240" w:lineRule="auto"/>
        <w:ind w:left="1080"/>
        <w:contextualSpacing w:val="0"/>
        <w:jc w:val="both"/>
        <w:rPr>
          <w:rFonts w:ascii="Times New Roman" w:hAnsi="Times New Roman" w:cs="Times New Roman"/>
          <w:sz w:val="24"/>
          <w:szCs w:val="24"/>
        </w:rPr>
      </w:pPr>
      <w:r w:rsidRPr="00703BD3">
        <w:rPr>
          <w:rFonts w:ascii="Times New Roman" w:hAnsi="Times New Roman" w:cs="Times New Roman"/>
          <w:sz w:val="24"/>
          <w:szCs w:val="24"/>
        </w:rPr>
        <w:t>2.1.5.5. Klasifikimi i mallrave me përdorim të dyfishtë dhe ushtarak, dhe udhëzimin për tregtarët se si ata mund t'i klasifikojnë produktet e tyre</w:t>
      </w:r>
      <w:r w:rsidR="002F7171">
        <w:rPr>
          <w:rFonts w:ascii="Times New Roman" w:hAnsi="Times New Roman" w:cs="Times New Roman"/>
          <w:sz w:val="24"/>
          <w:szCs w:val="24"/>
        </w:rPr>
        <w:t>;</w:t>
      </w:r>
    </w:p>
    <w:p w:rsidR="007A6E1F" w:rsidRPr="007A6E1F" w:rsidRDefault="007A6E1F" w:rsidP="007A6E1F">
      <w:pPr>
        <w:pStyle w:val="ListParagraph"/>
        <w:spacing w:after="0" w:line="240" w:lineRule="auto"/>
        <w:contextualSpacing w:val="0"/>
        <w:jc w:val="both"/>
        <w:rPr>
          <w:rFonts w:ascii="Times New Roman" w:hAnsi="Times New Roman" w:cs="Times New Roman"/>
          <w:sz w:val="24"/>
          <w:szCs w:val="24"/>
        </w:rPr>
      </w:pPr>
    </w:p>
    <w:p w:rsidR="007A6E1F" w:rsidRPr="007A6E1F" w:rsidRDefault="007A6E1F" w:rsidP="007A6E1F">
      <w:pPr>
        <w:pStyle w:val="ListParagraph"/>
        <w:spacing w:after="0" w:line="240" w:lineRule="auto"/>
        <w:contextualSpacing w:val="0"/>
        <w:jc w:val="both"/>
        <w:rPr>
          <w:rFonts w:ascii="Times New Roman" w:hAnsi="Times New Roman" w:cs="Times New Roman"/>
          <w:sz w:val="24"/>
          <w:szCs w:val="24"/>
        </w:rPr>
      </w:pPr>
      <w:r w:rsidRPr="007A6E1F">
        <w:rPr>
          <w:rFonts w:ascii="Times New Roman" w:hAnsi="Times New Roman" w:cs="Times New Roman"/>
          <w:sz w:val="24"/>
          <w:szCs w:val="24"/>
        </w:rPr>
        <w:t xml:space="preserve">2.1.6. </w:t>
      </w:r>
      <w:r w:rsidR="00703BD3" w:rsidRPr="00703BD3">
        <w:rPr>
          <w:rFonts w:ascii="Times New Roman" w:hAnsi="Times New Roman" w:cs="Times New Roman"/>
          <w:sz w:val="24"/>
          <w:szCs w:val="24"/>
        </w:rPr>
        <w:t>Listat kombëtare të kontrollit me përdorim të dyfishtë dhe ushtarak, dhe Informacionin si Qeveria e Republikës së Kosovës e amandamenton dhe e përditëson atë</w:t>
      </w:r>
      <w:r w:rsidR="00861DEB" w:rsidRPr="007A6E1F">
        <w:rPr>
          <w:rFonts w:ascii="Times New Roman" w:hAnsi="Times New Roman" w:cs="Times New Roman"/>
          <w:sz w:val="24"/>
          <w:szCs w:val="24"/>
        </w:rPr>
        <w:t>;</w:t>
      </w:r>
    </w:p>
    <w:p w:rsidR="00A72F9B" w:rsidRPr="00A72F9B" w:rsidRDefault="007A6E1F" w:rsidP="00A72F9B">
      <w:pPr>
        <w:pStyle w:val="ListParagraph"/>
        <w:spacing w:after="0" w:line="240" w:lineRule="auto"/>
        <w:jc w:val="both"/>
        <w:rPr>
          <w:rFonts w:ascii="Times New Roman" w:hAnsi="Times New Roman" w:cs="Times New Roman"/>
          <w:sz w:val="24"/>
          <w:szCs w:val="24"/>
        </w:rPr>
      </w:pPr>
      <w:r w:rsidRPr="007A6E1F">
        <w:rPr>
          <w:rFonts w:ascii="Times New Roman" w:hAnsi="Times New Roman" w:cs="Times New Roman"/>
          <w:sz w:val="24"/>
          <w:szCs w:val="24"/>
        </w:rPr>
        <w:t xml:space="preserve">2.1.7. </w:t>
      </w:r>
      <w:r w:rsidR="00A72F9B" w:rsidRPr="00A72F9B">
        <w:rPr>
          <w:rFonts w:ascii="Times New Roman" w:hAnsi="Times New Roman" w:cs="Times New Roman"/>
          <w:sz w:val="24"/>
          <w:szCs w:val="24"/>
        </w:rPr>
        <w:t>Përshkrimet e kontrolleve kap-të gjitha, dhe udhëzimi se si të jenë në përputhje me to;</w:t>
      </w:r>
    </w:p>
    <w:p w:rsidR="00A72F9B" w:rsidRPr="00A72F9B" w:rsidRDefault="00A72F9B" w:rsidP="00A72F9B">
      <w:pPr>
        <w:pStyle w:val="ListParagraph"/>
        <w:spacing w:after="0" w:line="240" w:lineRule="auto"/>
        <w:jc w:val="both"/>
        <w:rPr>
          <w:rFonts w:ascii="Times New Roman" w:hAnsi="Times New Roman" w:cs="Times New Roman"/>
          <w:sz w:val="24"/>
          <w:szCs w:val="24"/>
        </w:rPr>
      </w:pPr>
    </w:p>
    <w:p w:rsidR="00A72F9B" w:rsidRPr="00A72F9B" w:rsidRDefault="00A72F9B" w:rsidP="00A72F9B">
      <w:pPr>
        <w:pStyle w:val="ListParagraph"/>
        <w:spacing w:after="0" w:line="240" w:lineRule="auto"/>
        <w:jc w:val="both"/>
        <w:rPr>
          <w:rFonts w:ascii="Times New Roman" w:hAnsi="Times New Roman" w:cs="Times New Roman"/>
          <w:sz w:val="24"/>
          <w:szCs w:val="24"/>
        </w:rPr>
      </w:pPr>
      <w:r w:rsidRPr="00A72F9B">
        <w:rPr>
          <w:rFonts w:ascii="Times New Roman" w:hAnsi="Times New Roman" w:cs="Times New Roman"/>
          <w:sz w:val="24"/>
          <w:szCs w:val="24"/>
        </w:rPr>
        <w:t xml:space="preserve">2.1.8. Përshkrimet e ndërmjetësimit, transferimit të teknologjisë së paprekshme, transferimin në vend, ri-eksportin dhe ri-transferimin ekstra-territorial, tranzitin, dhe </w:t>
      </w:r>
      <w:r w:rsidRPr="00A72F9B">
        <w:rPr>
          <w:rFonts w:ascii="Times New Roman" w:hAnsi="Times New Roman" w:cs="Times New Roman"/>
          <w:sz w:val="24"/>
          <w:szCs w:val="24"/>
        </w:rPr>
        <w:lastRenderedPageBreak/>
        <w:t>kontrollet transbordimit, dhe udhëzimin specifik se si të jenë në përputhje me secilin prej tyre;</w:t>
      </w:r>
    </w:p>
    <w:p w:rsidR="00A72F9B" w:rsidRPr="00A72F9B" w:rsidRDefault="00A72F9B" w:rsidP="00A72F9B">
      <w:pPr>
        <w:pStyle w:val="ListParagraph"/>
        <w:spacing w:after="0" w:line="240" w:lineRule="auto"/>
        <w:jc w:val="both"/>
        <w:rPr>
          <w:rFonts w:ascii="Times New Roman" w:hAnsi="Times New Roman" w:cs="Times New Roman"/>
          <w:sz w:val="24"/>
          <w:szCs w:val="24"/>
        </w:rPr>
      </w:pPr>
    </w:p>
    <w:p w:rsidR="00A72F9B" w:rsidRPr="00A72F9B" w:rsidRDefault="00A72F9B" w:rsidP="00A72F9B">
      <w:pPr>
        <w:pStyle w:val="ListParagraph"/>
        <w:spacing w:after="0" w:line="240" w:lineRule="auto"/>
        <w:jc w:val="both"/>
        <w:rPr>
          <w:rFonts w:ascii="Times New Roman" w:hAnsi="Times New Roman" w:cs="Times New Roman"/>
          <w:sz w:val="24"/>
          <w:szCs w:val="24"/>
        </w:rPr>
      </w:pPr>
      <w:r w:rsidRPr="00A72F9B">
        <w:rPr>
          <w:rFonts w:ascii="Times New Roman" w:hAnsi="Times New Roman" w:cs="Times New Roman"/>
          <w:sz w:val="24"/>
          <w:szCs w:val="24"/>
        </w:rPr>
        <w:t>2.1.9. Zbatimi - dënimet administrative dhe penale dhe udhëzimet e ndëshkimit;</w:t>
      </w:r>
    </w:p>
    <w:p w:rsidR="00A72F9B" w:rsidRPr="00A72F9B" w:rsidRDefault="00A72F9B" w:rsidP="00A72F9B">
      <w:pPr>
        <w:pStyle w:val="ListParagraph"/>
        <w:spacing w:after="0" w:line="240" w:lineRule="auto"/>
        <w:jc w:val="both"/>
        <w:rPr>
          <w:rFonts w:ascii="Times New Roman" w:hAnsi="Times New Roman" w:cs="Times New Roman"/>
          <w:sz w:val="24"/>
          <w:szCs w:val="24"/>
        </w:rPr>
      </w:pPr>
    </w:p>
    <w:p w:rsidR="007A6E1F" w:rsidRPr="007A6E1F" w:rsidRDefault="00A72F9B" w:rsidP="00A72F9B">
      <w:pPr>
        <w:pStyle w:val="ListParagraph"/>
        <w:spacing w:after="0" w:line="240" w:lineRule="auto"/>
        <w:contextualSpacing w:val="0"/>
        <w:jc w:val="both"/>
        <w:rPr>
          <w:rFonts w:ascii="Times New Roman" w:hAnsi="Times New Roman" w:cs="Times New Roman"/>
          <w:sz w:val="24"/>
          <w:szCs w:val="24"/>
        </w:rPr>
      </w:pPr>
      <w:r w:rsidRPr="00A72F9B">
        <w:rPr>
          <w:rFonts w:ascii="Times New Roman" w:hAnsi="Times New Roman" w:cs="Times New Roman"/>
          <w:sz w:val="24"/>
          <w:szCs w:val="24"/>
        </w:rPr>
        <w:t>2.1.10. Informacion mbi vizitat pajtueshmërisë</w:t>
      </w:r>
      <w:r w:rsidR="00861DEB" w:rsidRPr="007A6E1F">
        <w:rPr>
          <w:rFonts w:ascii="Times New Roman" w:hAnsi="Times New Roman" w:cs="Times New Roman"/>
          <w:sz w:val="24"/>
          <w:szCs w:val="24"/>
        </w:rPr>
        <w:t>;</w:t>
      </w:r>
    </w:p>
    <w:p w:rsidR="007A6E1F" w:rsidRPr="007A6E1F" w:rsidRDefault="007A6E1F" w:rsidP="007A6E1F">
      <w:pPr>
        <w:pStyle w:val="ListParagraph"/>
        <w:spacing w:after="0" w:line="240" w:lineRule="auto"/>
        <w:contextualSpacing w:val="0"/>
        <w:jc w:val="both"/>
        <w:rPr>
          <w:rFonts w:ascii="Times New Roman" w:hAnsi="Times New Roman" w:cs="Times New Roman"/>
          <w:sz w:val="24"/>
          <w:szCs w:val="24"/>
        </w:rPr>
      </w:pPr>
    </w:p>
    <w:p w:rsidR="00A72F9B" w:rsidRPr="00A72F9B" w:rsidRDefault="007A6E1F" w:rsidP="00A72F9B">
      <w:pPr>
        <w:pStyle w:val="ListParagraph"/>
        <w:spacing w:after="0" w:line="240" w:lineRule="auto"/>
        <w:jc w:val="both"/>
        <w:rPr>
          <w:rFonts w:ascii="Times New Roman" w:hAnsi="Times New Roman" w:cs="Times New Roman"/>
          <w:sz w:val="24"/>
          <w:szCs w:val="24"/>
        </w:rPr>
      </w:pPr>
      <w:r w:rsidRPr="007A6E1F">
        <w:rPr>
          <w:rFonts w:ascii="Times New Roman" w:hAnsi="Times New Roman" w:cs="Times New Roman"/>
          <w:sz w:val="24"/>
          <w:szCs w:val="24"/>
        </w:rPr>
        <w:t xml:space="preserve">2.1.11. </w:t>
      </w:r>
      <w:r w:rsidR="00A72F9B" w:rsidRPr="00A72F9B">
        <w:rPr>
          <w:rFonts w:ascii="Times New Roman" w:hAnsi="Times New Roman" w:cs="Times New Roman"/>
          <w:sz w:val="24"/>
          <w:szCs w:val="24"/>
        </w:rPr>
        <w:t>Udhëzime të pajtueshmërisë, të tilla si udhëzime të politikave të shteteve, subjekteve, produkteve, listat "flamuj të kuq", dhe këshilla për "njihe klientin tuaj;"</w:t>
      </w:r>
    </w:p>
    <w:p w:rsidR="00A72F9B" w:rsidRPr="00A72F9B" w:rsidRDefault="00A72F9B" w:rsidP="00A72F9B">
      <w:pPr>
        <w:pStyle w:val="ListParagraph"/>
        <w:spacing w:after="0" w:line="240" w:lineRule="auto"/>
        <w:jc w:val="both"/>
        <w:rPr>
          <w:rFonts w:ascii="Times New Roman" w:hAnsi="Times New Roman" w:cs="Times New Roman"/>
          <w:sz w:val="24"/>
          <w:szCs w:val="24"/>
        </w:rPr>
      </w:pPr>
    </w:p>
    <w:p w:rsidR="00A72F9B" w:rsidRPr="00A72F9B" w:rsidRDefault="00A72F9B" w:rsidP="00A72F9B">
      <w:pPr>
        <w:pStyle w:val="ListParagraph"/>
        <w:spacing w:after="0" w:line="240" w:lineRule="auto"/>
        <w:jc w:val="both"/>
        <w:rPr>
          <w:rFonts w:ascii="Times New Roman" w:hAnsi="Times New Roman" w:cs="Times New Roman"/>
          <w:sz w:val="24"/>
          <w:szCs w:val="24"/>
        </w:rPr>
      </w:pPr>
      <w:r w:rsidRPr="00A72F9B">
        <w:rPr>
          <w:rFonts w:ascii="Times New Roman" w:hAnsi="Times New Roman" w:cs="Times New Roman"/>
          <w:sz w:val="24"/>
          <w:szCs w:val="24"/>
        </w:rPr>
        <w:t>2.1.12. Praktikat më të mira të PBP-së dhe kërkesat për licenca globale dhe të përgjithshme, si dhe informacion mbi auditimin e PBP-së dhe certifikimin;</w:t>
      </w:r>
    </w:p>
    <w:p w:rsidR="00A72F9B" w:rsidRPr="00A72F9B" w:rsidRDefault="00A72F9B" w:rsidP="00A72F9B">
      <w:pPr>
        <w:pStyle w:val="ListParagraph"/>
        <w:spacing w:after="0" w:line="240" w:lineRule="auto"/>
        <w:jc w:val="both"/>
        <w:rPr>
          <w:rFonts w:ascii="Times New Roman" w:hAnsi="Times New Roman" w:cs="Times New Roman"/>
          <w:sz w:val="24"/>
          <w:szCs w:val="24"/>
        </w:rPr>
      </w:pPr>
    </w:p>
    <w:p w:rsidR="00A72F9B" w:rsidRPr="00A72F9B" w:rsidRDefault="00A72F9B" w:rsidP="00A72F9B">
      <w:pPr>
        <w:pStyle w:val="ListParagraph"/>
        <w:spacing w:after="0" w:line="240" w:lineRule="auto"/>
        <w:jc w:val="both"/>
        <w:rPr>
          <w:rFonts w:ascii="Times New Roman" w:hAnsi="Times New Roman" w:cs="Times New Roman"/>
          <w:sz w:val="24"/>
          <w:szCs w:val="24"/>
        </w:rPr>
      </w:pPr>
      <w:r w:rsidRPr="00A72F9B">
        <w:rPr>
          <w:rFonts w:ascii="Times New Roman" w:hAnsi="Times New Roman" w:cs="Times New Roman"/>
          <w:sz w:val="24"/>
          <w:szCs w:val="24"/>
        </w:rPr>
        <w:t>2.1.13. Pyetjet më të shpeshta, të cilat mund të jenë të hartuara nga pyetjet e bëra nga industria gjatë aktiviteteve të informimit dhe të paraqitura në Departament përmes internetit;</w:t>
      </w:r>
    </w:p>
    <w:p w:rsidR="00A72F9B" w:rsidRPr="00A72F9B" w:rsidRDefault="00A72F9B" w:rsidP="00A72F9B">
      <w:pPr>
        <w:pStyle w:val="ListParagraph"/>
        <w:spacing w:after="0" w:line="240" w:lineRule="auto"/>
        <w:jc w:val="both"/>
        <w:rPr>
          <w:rFonts w:ascii="Times New Roman" w:hAnsi="Times New Roman" w:cs="Times New Roman"/>
          <w:sz w:val="24"/>
          <w:szCs w:val="24"/>
        </w:rPr>
      </w:pPr>
    </w:p>
    <w:p w:rsidR="00A72F9B" w:rsidRPr="00A72F9B" w:rsidRDefault="00A72F9B" w:rsidP="00A72F9B">
      <w:pPr>
        <w:pStyle w:val="ListParagraph"/>
        <w:spacing w:after="0" w:line="240" w:lineRule="auto"/>
        <w:jc w:val="both"/>
        <w:rPr>
          <w:rFonts w:ascii="Times New Roman" w:hAnsi="Times New Roman" w:cs="Times New Roman"/>
          <w:sz w:val="24"/>
          <w:szCs w:val="24"/>
        </w:rPr>
      </w:pPr>
      <w:r w:rsidRPr="00A72F9B">
        <w:rPr>
          <w:rFonts w:ascii="Times New Roman" w:hAnsi="Times New Roman" w:cs="Times New Roman"/>
          <w:sz w:val="24"/>
          <w:szCs w:val="24"/>
        </w:rPr>
        <w:t>2.1.14. Orari i ardhshëm aktiviteteve të informimit; dhe</w:t>
      </w:r>
    </w:p>
    <w:p w:rsidR="00A72F9B" w:rsidRPr="00A72F9B" w:rsidRDefault="00A72F9B" w:rsidP="00A72F9B">
      <w:pPr>
        <w:pStyle w:val="ListParagraph"/>
        <w:spacing w:after="0" w:line="240" w:lineRule="auto"/>
        <w:jc w:val="both"/>
        <w:rPr>
          <w:rFonts w:ascii="Times New Roman" w:hAnsi="Times New Roman" w:cs="Times New Roman"/>
          <w:sz w:val="24"/>
          <w:szCs w:val="24"/>
        </w:rPr>
      </w:pPr>
    </w:p>
    <w:p w:rsidR="00861DEB" w:rsidRPr="007A6E1F" w:rsidRDefault="00A72F9B" w:rsidP="00A72F9B">
      <w:pPr>
        <w:pStyle w:val="ListParagraph"/>
        <w:spacing w:after="0" w:line="240" w:lineRule="auto"/>
        <w:contextualSpacing w:val="0"/>
        <w:jc w:val="both"/>
        <w:rPr>
          <w:rFonts w:ascii="Times New Roman" w:hAnsi="Times New Roman" w:cs="Times New Roman"/>
          <w:sz w:val="24"/>
          <w:szCs w:val="24"/>
        </w:rPr>
      </w:pPr>
      <w:r w:rsidRPr="00A72F9B">
        <w:rPr>
          <w:rFonts w:ascii="Times New Roman" w:hAnsi="Times New Roman" w:cs="Times New Roman"/>
          <w:sz w:val="24"/>
          <w:szCs w:val="24"/>
        </w:rPr>
        <w:t>2.1.15. Lidhje të burimeve</w:t>
      </w:r>
      <w:r w:rsidR="00861DEB" w:rsidRPr="007A6E1F">
        <w:rPr>
          <w:rFonts w:ascii="Times New Roman" w:hAnsi="Times New Roman" w:cs="Times New Roman"/>
          <w:sz w:val="24"/>
          <w:szCs w:val="24"/>
        </w:rPr>
        <w:t>.</w:t>
      </w:r>
    </w:p>
    <w:p w:rsidR="00861DEB" w:rsidRPr="007A6E1F" w:rsidRDefault="00861DEB" w:rsidP="007A6E1F">
      <w:pPr>
        <w:spacing w:after="0" w:line="240" w:lineRule="auto"/>
        <w:ind w:left="720"/>
        <w:jc w:val="both"/>
        <w:rPr>
          <w:rFonts w:ascii="Times New Roman" w:hAnsi="Times New Roman" w:cs="Times New Roman"/>
          <w:sz w:val="24"/>
          <w:szCs w:val="24"/>
        </w:rPr>
      </w:pPr>
    </w:p>
    <w:p w:rsidR="00A2415D" w:rsidRDefault="004C758B" w:rsidP="004C758B">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2.2. </w:t>
      </w:r>
      <w:r w:rsidR="006103A9" w:rsidRPr="006103A9">
        <w:rPr>
          <w:rFonts w:ascii="Times New Roman" w:hAnsi="Times New Roman" w:cs="Times New Roman"/>
          <w:sz w:val="24"/>
          <w:szCs w:val="24"/>
        </w:rPr>
        <w:t>Zyrtari i administratës për pranim kryen në mënyrë periodike një test të përdorshmërisë për të vlerësuar vështirësinë në gjetjen e informatave në faqen e internetit</w:t>
      </w:r>
      <w:r w:rsidRPr="004B7202">
        <w:rPr>
          <w:rFonts w:ascii="Times New Roman" w:hAnsi="Times New Roman" w:cs="Times New Roman"/>
          <w:sz w:val="24"/>
          <w:szCs w:val="24"/>
        </w:rPr>
        <w:t>.</w:t>
      </w:r>
    </w:p>
    <w:p w:rsidR="004C758B" w:rsidRDefault="004C758B" w:rsidP="004C758B">
      <w:pPr>
        <w:spacing w:after="0" w:line="240" w:lineRule="auto"/>
        <w:ind w:left="360"/>
        <w:jc w:val="both"/>
        <w:rPr>
          <w:rFonts w:ascii="Times New Roman" w:hAnsi="Times New Roman" w:cs="Times New Roman"/>
          <w:sz w:val="24"/>
          <w:szCs w:val="24"/>
        </w:rPr>
      </w:pPr>
    </w:p>
    <w:p w:rsidR="00B60BE2" w:rsidRDefault="00B60BE2" w:rsidP="001755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6103A9" w:rsidRPr="006103A9">
        <w:rPr>
          <w:rFonts w:ascii="Times New Roman" w:hAnsi="Times New Roman" w:cs="Times New Roman"/>
          <w:sz w:val="24"/>
          <w:szCs w:val="24"/>
        </w:rPr>
        <w:t>Departamenti duhet të organizoj dhe të kryej një përditësim të një-për-dy-ditë dhe konferencën për ngritjen e ndërgjegjësimit në çdo dymbëdhjetë (12) deri në tetëmbëdhjetë (18) muaj</w:t>
      </w:r>
      <w:r w:rsidR="00056D28">
        <w:rPr>
          <w:rFonts w:ascii="Times New Roman" w:hAnsi="Times New Roman" w:cs="Times New Roman"/>
          <w:sz w:val="24"/>
          <w:szCs w:val="24"/>
        </w:rPr>
        <w:t>.</w:t>
      </w:r>
    </w:p>
    <w:p w:rsidR="00E04FB9" w:rsidRDefault="00E04FB9" w:rsidP="0017557A">
      <w:pPr>
        <w:spacing w:after="0" w:line="240" w:lineRule="auto"/>
        <w:jc w:val="both"/>
        <w:rPr>
          <w:rFonts w:ascii="Times New Roman" w:hAnsi="Times New Roman" w:cs="Times New Roman"/>
          <w:sz w:val="24"/>
          <w:szCs w:val="24"/>
        </w:rPr>
      </w:pPr>
    </w:p>
    <w:p w:rsidR="00E04FB9" w:rsidRDefault="00E04FB9" w:rsidP="0017557A">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3.1. </w:t>
      </w:r>
      <w:r w:rsidR="006103A9" w:rsidRPr="006103A9">
        <w:rPr>
          <w:rFonts w:ascii="Times New Roman" w:hAnsi="Times New Roman" w:cs="Times New Roman"/>
          <w:sz w:val="24"/>
          <w:szCs w:val="24"/>
        </w:rPr>
        <w:t>Çdo konferencë duhet të përfshijë diskutimet për temat në vijim</w:t>
      </w:r>
      <w:r>
        <w:rPr>
          <w:rFonts w:ascii="Times New Roman" w:hAnsi="Times New Roman" w:cs="Times New Roman"/>
          <w:sz w:val="24"/>
          <w:szCs w:val="24"/>
        </w:rPr>
        <w:t>:</w:t>
      </w:r>
    </w:p>
    <w:p w:rsidR="00E04FB9" w:rsidRDefault="00E04FB9" w:rsidP="0017557A">
      <w:pPr>
        <w:spacing w:after="0" w:line="240" w:lineRule="auto"/>
        <w:jc w:val="both"/>
        <w:rPr>
          <w:rFonts w:ascii="Times New Roman" w:hAnsi="Times New Roman" w:cs="Times New Roman"/>
          <w:sz w:val="24"/>
          <w:szCs w:val="24"/>
        </w:rPr>
      </w:pPr>
    </w:p>
    <w:p w:rsidR="006103A9" w:rsidRPr="006103A9" w:rsidRDefault="00E04FB9" w:rsidP="006103A9">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3.1.1. </w:t>
      </w:r>
      <w:r w:rsidR="006103A9" w:rsidRPr="006103A9">
        <w:rPr>
          <w:rFonts w:ascii="Times New Roman" w:hAnsi="Times New Roman" w:cs="Times New Roman"/>
          <w:sz w:val="24"/>
          <w:szCs w:val="24"/>
        </w:rPr>
        <w:t>Ndryshimet e fundit në sistemin e kontrollit të tregtisë strategjike të Kosovës;</w:t>
      </w:r>
    </w:p>
    <w:p w:rsidR="006103A9" w:rsidRPr="006103A9" w:rsidRDefault="006103A9" w:rsidP="006103A9">
      <w:pPr>
        <w:pStyle w:val="ListParagraph"/>
        <w:spacing w:after="0" w:line="240" w:lineRule="auto"/>
        <w:jc w:val="both"/>
        <w:rPr>
          <w:rFonts w:ascii="Times New Roman" w:hAnsi="Times New Roman" w:cs="Times New Roman"/>
          <w:sz w:val="24"/>
          <w:szCs w:val="24"/>
        </w:rPr>
      </w:pPr>
    </w:p>
    <w:p w:rsidR="006103A9" w:rsidRPr="006103A9" w:rsidRDefault="006103A9" w:rsidP="006103A9">
      <w:pPr>
        <w:pStyle w:val="ListParagraph"/>
        <w:spacing w:after="0" w:line="240" w:lineRule="auto"/>
        <w:jc w:val="both"/>
        <w:rPr>
          <w:rFonts w:ascii="Times New Roman" w:hAnsi="Times New Roman" w:cs="Times New Roman"/>
          <w:sz w:val="24"/>
          <w:szCs w:val="24"/>
        </w:rPr>
      </w:pPr>
      <w:r w:rsidRPr="006103A9">
        <w:rPr>
          <w:rFonts w:ascii="Times New Roman" w:hAnsi="Times New Roman" w:cs="Times New Roman"/>
          <w:sz w:val="24"/>
          <w:szCs w:val="24"/>
        </w:rPr>
        <w:t>3.1.2. Prezentimin e Departamentit, anëtarëve të Komisionit, si dhe organeve tjera shtetërore që marrin pjesë në sistemin e kontrollit të tregtisë strategjike;</w:t>
      </w:r>
    </w:p>
    <w:p w:rsidR="006103A9" w:rsidRPr="006103A9" w:rsidRDefault="006103A9" w:rsidP="006103A9">
      <w:pPr>
        <w:pStyle w:val="ListParagraph"/>
        <w:spacing w:after="0" w:line="240" w:lineRule="auto"/>
        <w:jc w:val="both"/>
        <w:rPr>
          <w:rFonts w:ascii="Times New Roman" w:hAnsi="Times New Roman" w:cs="Times New Roman"/>
          <w:sz w:val="24"/>
          <w:szCs w:val="24"/>
        </w:rPr>
      </w:pPr>
    </w:p>
    <w:p w:rsidR="006103A9" w:rsidRPr="006103A9" w:rsidRDefault="006103A9" w:rsidP="006103A9">
      <w:pPr>
        <w:pStyle w:val="ListParagraph"/>
        <w:spacing w:after="0" w:line="240" w:lineRule="auto"/>
        <w:jc w:val="both"/>
        <w:rPr>
          <w:rFonts w:ascii="Times New Roman" w:hAnsi="Times New Roman" w:cs="Times New Roman"/>
          <w:sz w:val="24"/>
          <w:szCs w:val="24"/>
        </w:rPr>
      </w:pPr>
      <w:r w:rsidRPr="006103A9">
        <w:rPr>
          <w:rFonts w:ascii="Times New Roman" w:hAnsi="Times New Roman" w:cs="Times New Roman"/>
          <w:sz w:val="24"/>
          <w:szCs w:val="24"/>
        </w:rPr>
        <w:t>3.1.3. Mosproliferimi ndërkombëtar dhe përkushtimet e kontrollit të tregtisë strategjike të Kosovës, dhe se si ata përforcojnë sistemin e kontrollit të tregtisë strategjike të Kosovës;</w:t>
      </w:r>
    </w:p>
    <w:p w:rsidR="006103A9" w:rsidRPr="006103A9" w:rsidRDefault="006103A9" w:rsidP="006103A9">
      <w:pPr>
        <w:pStyle w:val="ListParagraph"/>
        <w:spacing w:after="0" w:line="240" w:lineRule="auto"/>
        <w:jc w:val="both"/>
        <w:rPr>
          <w:rFonts w:ascii="Times New Roman" w:hAnsi="Times New Roman" w:cs="Times New Roman"/>
          <w:sz w:val="24"/>
          <w:szCs w:val="24"/>
        </w:rPr>
      </w:pPr>
    </w:p>
    <w:p w:rsidR="00BF2E21" w:rsidRDefault="006103A9" w:rsidP="006103A9">
      <w:pPr>
        <w:pStyle w:val="ListParagraph"/>
        <w:spacing w:after="0" w:line="240" w:lineRule="auto"/>
        <w:contextualSpacing w:val="0"/>
        <w:jc w:val="both"/>
        <w:rPr>
          <w:rFonts w:ascii="Times New Roman" w:hAnsi="Times New Roman" w:cs="Times New Roman"/>
          <w:sz w:val="24"/>
          <w:szCs w:val="24"/>
        </w:rPr>
      </w:pPr>
      <w:r w:rsidRPr="006103A9">
        <w:rPr>
          <w:rFonts w:ascii="Times New Roman" w:hAnsi="Times New Roman" w:cs="Times New Roman"/>
          <w:sz w:val="24"/>
          <w:szCs w:val="24"/>
        </w:rPr>
        <w:t>3.1.4. Ligji për Tregtinë me Mallra Strategjike, akteve të saja nënligjorej, si dhe udhëzimet shoqëruese, si dhe dispozitat e tyre që kanë efekt në industrinë dhe publikun e Kosovës</w:t>
      </w:r>
      <w:r w:rsidR="00E04FB9" w:rsidRPr="00E04FB9">
        <w:rPr>
          <w:rFonts w:ascii="Times New Roman" w:hAnsi="Times New Roman" w:cs="Times New Roman"/>
          <w:sz w:val="24"/>
          <w:szCs w:val="24"/>
        </w:rPr>
        <w:t>;</w:t>
      </w:r>
    </w:p>
    <w:p w:rsidR="00BF2E21" w:rsidRDefault="00BF2E21" w:rsidP="0017557A">
      <w:pPr>
        <w:pStyle w:val="ListParagraph"/>
        <w:spacing w:after="0" w:line="240" w:lineRule="auto"/>
        <w:contextualSpacing w:val="0"/>
        <w:jc w:val="both"/>
        <w:rPr>
          <w:rFonts w:ascii="Times New Roman" w:hAnsi="Times New Roman" w:cs="Times New Roman"/>
          <w:sz w:val="24"/>
          <w:szCs w:val="24"/>
        </w:rPr>
      </w:pPr>
    </w:p>
    <w:p w:rsidR="00E41F4D" w:rsidRPr="00E41F4D" w:rsidRDefault="00BF2E21" w:rsidP="00E41F4D">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3.1.5. </w:t>
      </w:r>
      <w:r w:rsidR="00E41F4D" w:rsidRPr="00E41F4D">
        <w:rPr>
          <w:rFonts w:ascii="Times New Roman" w:hAnsi="Times New Roman" w:cs="Times New Roman"/>
          <w:sz w:val="24"/>
          <w:szCs w:val="24"/>
        </w:rPr>
        <w:t xml:space="preserve">Lloje të licencave të tregtisë strategjike në dispozicion dhe aplikimet për licencë, shqyrtimet, vlerësimet, vendimmarrjet, shqyrtimet administrative, dhe </w:t>
      </w:r>
      <w:r w:rsidR="00E41F4D">
        <w:rPr>
          <w:rFonts w:ascii="Times New Roman" w:hAnsi="Times New Roman" w:cs="Times New Roman"/>
          <w:sz w:val="24"/>
          <w:szCs w:val="24"/>
        </w:rPr>
        <w:t>ankimime</w:t>
      </w:r>
      <w:r w:rsidR="00E41F4D" w:rsidRPr="00E41F4D">
        <w:rPr>
          <w:rFonts w:ascii="Times New Roman" w:hAnsi="Times New Roman" w:cs="Times New Roman"/>
          <w:sz w:val="24"/>
          <w:szCs w:val="24"/>
        </w:rPr>
        <w:t xml:space="preserve"> të proceseve dhe të procedurave;</w:t>
      </w:r>
    </w:p>
    <w:p w:rsidR="00E41F4D" w:rsidRPr="00E41F4D" w:rsidRDefault="00E41F4D" w:rsidP="00E41F4D">
      <w:pPr>
        <w:pStyle w:val="ListParagraph"/>
        <w:spacing w:after="0" w:line="240" w:lineRule="auto"/>
        <w:jc w:val="both"/>
        <w:rPr>
          <w:rFonts w:ascii="Times New Roman" w:hAnsi="Times New Roman" w:cs="Times New Roman"/>
          <w:sz w:val="24"/>
          <w:szCs w:val="24"/>
        </w:rPr>
      </w:pPr>
    </w:p>
    <w:p w:rsidR="00E41F4D" w:rsidRPr="00E41F4D" w:rsidRDefault="00E41F4D" w:rsidP="00E41F4D">
      <w:pPr>
        <w:pStyle w:val="ListParagraph"/>
        <w:spacing w:after="0" w:line="240" w:lineRule="auto"/>
        <w:jc w:val="both"/>
        <w:rPr>
          <w:rFonts w:ascii="Times New Roman" w:hAnsi="Times New Roman" w:cs="Times New Roman"/>
          <w:sz w:val="24"/>
          <w:szCs w:val="24"/>
        </w:rPr>
      </w:pPr>
      <w:r w:rsidRPr="00E41F4D">
        <w:rPr>
          <w:rFonts w:ascii="Times New Roman" w:hAnsi="Times New Roman" w:cs="Times New Roman"/>
          <w:sz w:val="24"/>
          <w:szCs w:val="24"/>
        </w:rPr>
        <w:lastRenderedPageBreak/>
        <w:t>3.1.6. Zbatimi</w:t>
      </w:r>
      <w:r w:rsidR="00D46360">
        <w:rPr>
          <w:rFonts w:ascii="Times New Roman" w:hAnsi="Times New Roman" w:cs="Times New Roman"/>
          <w:sz w:val="24"/>
          <w:szCs w:val="24"/>
        </w:rPr>
        <w:t>n</w:t>
      </w:r>
      <w:r w:rsidRPr="00E41F4D">
        <w:rPr>
          <w:rFonts w:ascii="Times New Roman" w:hAnsi="Times New Roman" w:cs="Times New Roman"/>
          <w:sz w:val="24"/>
          <w:szCs w:val="24"/>
        </w:rPr>
        <w:t xml:space="preserve"> administrativ, duke përfshirë edhe kontrollet e para për licencë, vizita e përputhshmërisë, verifikimet pas dërgesës, letra paralajmëruese, dhe gjobat;</w:t>
      </w:r>
    </w:p>
    <w:p w:rsidR="00E41F4D" w:rsidRPr="00E41F4D" w:rsidRDefault="00E41F4D" w:rsidP="00E41F4D">
      <w:pPr>
        <w:pStyle w:val="ListParagraph"/>
        <w:spacing w:after="0" w:line="240" w:lineRule="auto"/>
        <w:jc w:val="both"/>
        <w:rPr>
          <w:rFonts w:ascii="Times New Roman" w:hAnsi="Times New Roman" w:cs="Times New Roman"/>
          <w:sz w:val="24"/>
          <w:szCs w:val="24"/>
        </w:rPr>
      </w:pPr>
    </w:p>
    <w:p w:rsidR="00E41F4D" w:rsidRPr="00E41F4D" w:rsidRDefault="00E41F4D" w:rsidP="00E41F4D">
      <w:pPr>
        <w:pStyle w:val="ListParagraph"/>
        <w:spacing w:after="0" w:line="240" w:lineRule="auto"/>
        <w:jc w:val="both"/>
        <w:rPr>
          <w:rFonts w:ascii="Times New Roman" w:hAnsi="Times New Roman" w:cs="Times New Roman"/>
          <w:sz w:val="24"/>
          <w:szCs w:val="24"/>
        </w:rPr>
      </w:pPr>
      <w:r w:rsidRPr="00E41F4D">
        <w:rPr>
          <w:rFonts w:ascii="Times New Roman" w:hAnsi="Times New Roman" w:cs="Times New Roman"/>
          <w:sz w:val="24"/>
          <w:szCs w:val="24"/>
        </w:rPr>
        <w:t>3.1.7. Kontrollet doganore dhe kërkesat që zbatohen për tregtinë e mallrave strategjike;</w:t>
      </w:r>
    </w:p>
    <w:p w:rsidR="00E41F4D" w:rsidRPr="00E41F4D" w:rsidRDefault="00E41F4D" w:rsidP="00E41F4D">
      <w:pPr>
        <w:pStyle w:val="ListParagraph"/>
        <w:spacing w:after="0" w:line="240" w:lineRule="auto"/>
        <w:jc w:val="both"/>
        <w:rPr>
          <w:rFonts w:ascii="Times New Roman" w:hAnsi="Times New Roman" w:cs="Times New Roman"/>
          <w:sz w:val="24"/>
          <w:szCs w:val="24"/>
        </w:rPr>
      </w:pPr>
    </w:p>
    <w:p w:rsidR="0017557A" w:rsidRDefault="00E41F4D" w:rsidP="00E41F4D">
      <w:pPr>
        <w:pStyle w:val="ListParagraph"/>
        <w:spacing w:after="0" w:line="240" w:lineRule="auto"/>
        <w:contextualSpacing w:val="0"/>
        <w:jc w:val="both"/>
        <w:rPr>
          <w:rFonts w:ascii="Times New Roman" w:hAnsi="Times New Roman" w:cs="Times New Roman"/>
          <w:sz w:val="24"/>
          <w:szCs w:val="24"/>
        </w:rPr>
      </w:pPr>
      <w:r w:rsidRPr="00E41F4D">
        <w:rPr>
          <w:rFonts w:ascii="Times New Roman" w:hAnsi="Times New Roman" w:cs="Times New Roman"/>
          <w:sz w:val="24"/>
          <w:szCs w:val="24"/>
        </w:rPr>
        <w:t>3.1.8. Zbatimi</w:t>
      </w:r>
      <w:r w:rsidR="00D46360">
        <w:rPr>
          <w:rFonts w:ascii="Times New Roman" w:hAnsi="Times New Roman" w:cs="Times New Roman"/>
          <w:sz w:val="24"/>
          <w:szCs w:val="24"/>
        </w:rPr>
        <w:t>n</w:t>
      </w:r>
      <w:r w:rsidRPr="00E41F4D">
        <w:rPr>
          <w:rFonts w:ascii="Times New Roman" w:hAnsi="Times New Roman" w:cs="Times New Roman"/>
          <w:sz w:val="24"/>
          <w:szCs w:val="24"/>
        </w:rPr>
        <w:t xml:space="preserve"> penal, duke përfshirë edhe veprat penale, dënimet, si dhe veprime të shënuara të zbatimit që kanë ndodhur</w:t>
      </w:r>
      <w:r w:rsidR="00E04FB9" w:rsidRPr="0017557A">
        <w:rPr>
          <w:rFonts w:ascii="Times New Roman" w:hAnsi="Times New Roman" w:cs="Times New Roman"/>
          <w:sz w:val="24"/>
          <w:szCs w:val="24"/>
        </w:rPr>
        <w:t>;</w:t>
      </w:r>
    </w:p>
    <w:p w:rsidR="0017557A" w:rsidRDefault="0017557A" w:rsidP="0017557A">
      <w:pPr>
        <w:pStyle w:val="ListParagraph"/>
        <w:spacing w:after="0" w:line="240" w:lineRule="auto"/>
        <w:contextualSpacing w:val="0"/>
        <w:jc w:val="both"/>
        <w:rPr>
          <w:rFonts w:ascii="Times New Roman" w:hAnsi="Times New Roman" w:cs="Times New Roman"/>
          <w:sz w:val="24"/>
          <w:szCs w:val="24"/>
        </w:rPr>
      </w:pPr>
    </w:p>
    <w:p w:rsidR="00E41F4D" w:rsidRPr="00E41F4D" w:rsidRDefault="0017557A" w:rsidP="00E41F4D">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3.1.9. </w:t>
      </w:r>
      <w:r w:rsidR="00E41F4D" w:rsidRPr="00E41F4D">
        <w:rPr>
          <w:rFonts w:ascii="Times New Roman" w:hAnsi="Times New Roman" w:cs="Times New Roman"/>
          <w:sz w:val="24"/>
          <w:szCs w:val="24"/>
        </w:rPr>
        <w:t>Mënyra për të komunikuar me Departamentin, Doganat, si dhe me anëtarë tjerë të Komisionit në lidhje me sistemin e kontrollit të tregtisë strategjike, duke përfshirë një diskutim të aktiviteteve të planifikuara të informimit; dhe</w:t>
      </w:r>
    </w:p>
    <w:p w:rsidR="00E41F4D" w:rsidRPr="00E41F4D" w:rsidRDefault="00E41F4D" w:rsidP="00E41F4D">
      <w:pPr>
        <w:pStyle w:val="ListParagraph"/>
        <w:spacing w:after="0" w:line="240" w:lineRule="auto"/>
        <w:jc w:val="both"/>
        <w:rPr>
          <w:rFonts w:ascii="Times New Roman" w:hAnsi="Times New Roman" w:cs="Times New Roman"/>
          <w:sz w:val="24"/>
          <w:szCs w:val="24"/>
        </w:rPr>
      </w:pPr>
    </w:p>
    <w:p w:rsidR="00E04FB9" w:rsidRPr="0017557A" w:rsidRDefault="00E41F4D" w:rsidP="00E41F4D">
      <w:pPr>
        <w:pStyle w:val="ListParagraph"/>
        <w:spacing w:after="0" w:line="240" w:lineRule="auto"/>
        <w:contextualSpacing w:val="0"/>
        <w:jc w:val="both"/>
        <w:rPr>
          <w:rFonts w:ascii="Times New Roman" w:hAnsi="Times New Roman" w:cs="Times New Roman"/>
          <w:sz w:val="24"/>
          <w:szCs w:val="24"/>
        </w:rPr>
      </w:pPr>
      <w:r w:rsidRPr="00E41F4D">
        <w:rPr>
          <w:rFonts w:ascii="Times New Roman" w:hAnsi="Times New Roman" w:cs="Times New Roman"/>
          <w:sz w:val="24"/>
          <w:szCs w:val="24"/>
        </w:rPr>
        <w:t>3.1.10. Si për të krijuar, për të marrë certifikatën nga Ministria, dhe mirëmbajtjen e një PBP-së, dhe përfitimet e bëra kështu</w:t>
      </w:r>
      <w:r w:rsidR="00E04FB9" w:rsidRPr="0017557A">
        <w:rPr>
          <w:rFonts w:ascii="Times New Roman" w:hAnsi="Times New Roman" w:cs="Times New Roman"/>
          <w:sz w:val="24"/>
          <w:szCs w:val="24"/>
        </w:rPr>
        <w:t>.</w:t>
      </w:r>
    </w:p>
    <w:p w:rsidR="00E04FB9" w:rsidRDefault="00E04FB9" w:rsidP="0017557A">
      <w:pPr>
        <w:spacing w:after="0" w:line="240" w:lineRule="auto"/>
        <w:jc w:val="both"/>
        <w:rPr>
          <w:rFonts w:ascii="Times New Roman" w:hAnsi="Times New Roman" w:cs="Times New Roman"/>
          <w:sz w:val="24"/>
          <w:szCs w:val="24"/>
        </w:rPr>
      </w:pPr>
    </w:p>
    <w:p w:rsidR="00E41F4D" w:rsidRPr="00E41F4D" w:rsidRDefault="00B3490D" w:rsidP="00E41F4D">
      <w:pPr>
        <w:spacing w:after="0" w:line="240" w:lineRule="auto"/>
        <w:ind w:left="450"/>
        <w:jc w:val="both"/>
        <w:rPr>
          <w:rFonts w:ascii="Times New Roman" w:hAnsi="Times New Roman" w:cs="Times New Roman"/>
          <w:sz w:val="24"/>
          <w:szCs w:val="24"/>
        </w:rPr>
      </w:pPr>
      <w:r>
        <w:rPr>
          <w:rFonts w:ascii="Times New Roman" w:hAnsi="Times New Roman" w:cs="Times New Roman"/>
          <w:sz w:val="24"/>
          <w:szCs w:val="24"/>
        </w:rPr>
        <w:t xml:space="preserve">3.2. </w:t>
      </w:r>
      <w:r w:rsidR="00E41F4D" w:rsidRPr="00E41F4D">
        <w:rPr>
          <w:rFonts w:ascii="Times New Roman" w:hAnsi="Times New Roman" w:cs="Times New Roman"/>
          <w:sz w:val="24"/>
          <w:szCs w:val="24"/>
        </w:rPr>
        <w:t>Departamenti mund të zgjedhë për të zhvilluar konferencën në bashkëpunim me organizatat e industrisë ose të organizatave joqeveritare për të zvogëluar barrën e burimeve.</w:t>
      </w:r>
    </w:p>
    <w:p w:rsidR="00E41F4D" w:rsidRPr="00E41F4D" w:rsidRDefault="00E41F4D" w:rsidP="00E41F4D">
      <w:pPr>
        <w:spacing w:after="0" w:line="240" w:lineRule="auto"/>
        <w:ind w:left="450"/>
        <w:jc w:val="both"/>
        <w:rPr>
          <w:rFonts w:ascii="Times New Roman" w:hAnsi="Times New Roman" w:cs="Times New Roman"/>
          <w:sz w:val="24"/>
          <w:szCs w:val="24"/>
        </w:rPr>
      </w:pPr>
    </w:p>
    <w:p w:rsidR="00B3490D" w:rsidRPr="007A6E1F" w:rsidRDefault="00E41F4D" w:rsidP="00E41F4D">
      <w:pPr>
        <w:spacing w:after="0" w:line="240" w:lineRule="auto"/>
        <w:ind w:left="450"/>
        <w:jc w:val="both"/>
        <w:rPr>
          <w:rFonts w:ascii="Times New Roman" w:hAnsi="Times New Roman" w:cs="Times New Roman"/>
          <w:sz w:val="24"/>
          <w:szCs w:val="24"/>
        </w:rPr>
      </w:pPr>
      <w:r w:rsidRPr="00E41F4D">
        <w:rPr>
          <w:rFonts w:ascii="Times New Roman" w:hAnsi="Times New Roman" w:cs="Times New Roman"/>
          <w:sz w:val="24"/>
          <w:szCs w:val="24"/>
        </w:rPr>
        <w:t>3.3. Departamenti mund të zgjedhë për të krijuar një strukturë të tarifës për kompanitë dhe subjektet tjera që dëshirojnë të marrin pjesë në konferencë</w:t>
      </w:r>
      <w:r w:rsidR="00B3490D">
        <w:rPr>
          <w:rFonts w:ascii="Times New Roman" w:hAnsi="Times New Roman" w:cs="Times New Roman"/>
          <w:sz w:val="24"/>
          <w:szCs w:val="24"/>
        </w:rPr>
        <w:t>.</w:t>
      </w:r>
    </w:p>
    <w:p w:rsidR="000C0061" w:rsidRDefault="000C0061" w:rsidP="0017557A">
      <w:pPr>
        <w:spacing w:after="0" w:line="240" w:lineRule="auto"/>
        <w:jc w:val="both"/>
        <w:rPr>
          <w:rFonts w:ascii="Times New Roman" w:hAnsi="Times New Roman" w:cs="Times New Roman"/>
          <w:sz w:val="24"/>
          <w:szCs w:val="24"/>
        </w:rPr>
      </w:pPr>
    </w:p>
    <w:p w:rsidR="00E41F4D" w:rsidRPr="00E41F4D" w:rsidRDefault="000C0061" w:rsidP="00E41F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E41F4D" w:rsidRPr="00E41F4D">
        <w:rPr>
          <w:rFonts w:ascii="Times New Roman" w:hAnsi="Times New Roman" w:cs="Times New Roman"/>
          <w:sz w:val="24"/>
          <w:szCs w:val="24"/>
        </w:rPr>
        <w:t>Departamenti duhet të identifikoj qëllimet specifike për dhe mbajtjen e seminareve, punëtorive, konsultimet një-në-një, dhe aktivitete të tjera në përputhje me planin vjetor të informimit, në një përpjekje për të maksimizuar arritjen e objektivave specifike të planit të informimit, dhe në përgjigje të nevojave specifike, sfidave, kërkesave, dhe mundësive që dalin dhe për të cilat Departamenti mund të përgjigjet.</w:t>
      </w:r>
    </w:p>
    <w:p w:rsidR="00E41F4D" w:rsidRPr="00E41F4D" w:rsidRDefault="00E41F4D" w:rsidP="00E41F4D">
      <w:pPr>
        <w:spacing w:after="0" w:line="240" w:lineRule="auto"/>
        <w:jc w:val="both"/>
        <w:rPr>
          <w:rFonts w:ascii="Times New Roman" w:hAnsi="Times New Roman" w:cs="Times New Roman"/>
          <w:sz w:val="24"/>
          <w:szCs w:val="24"/>
        </w:rPr>
      </w:pPr>
    </w:p>
    <w:p w:rsidR="000C0061" w:rsidRDefault="00E41F4D" w:rsidP="00E41F4D">
      <w:pPr>
        <w:spacing w:after="0" w:line="240" w:lineRule="auto"/>
        <w:jc w:val="both"/>
        <w:rPr>
          <w:rFonts w:ascii="Times New Roman" w:hAnsi="Times New Roman" w:cs="Times New Roman"/>
          <w:sz w:val="24"/>
          <w:szCs w:val="24"/>
        </w:rPr>
      </w:pPr>
      <w:r w:rsidRPr="00E41F4D">
        <w:rPr>
          <w:rFonts w:ascii="Times New Roman" w:hAnsi="Times New Roman" w:cs="Times New Roman"/>
          <w:sz w:val="24"/>
          <w:szCs w:val="24"/>
        </w:rPr>
        <w:t xml:space="preserve">5. Kur të angazhohen në planifikimin dhe ekzekutimin e konferencës periodike, seminareve, </w:t>
      </w:r>
      <w:proofErr w:type="gramStart"/>
      <w:r w:rsidRPr="00E41F4D">
        <w:rPr>
          <w:rFonts w:ascii="Times New Roman" w:hAnsi="Times New Roman" w:cs="Times New Roman"/>
          <w:sz w:val="24"/>
          <w:szCs w:val="24"/>
        </w:rPr>
        <w:t>punëtorive ,</w:t>
      </w:r>
      <w:proofErr w:type="gramEnd"/>
      <w:r w:rsidRPr="00E41F4D">
        <w:rPr>
          <w:rFonts w:ascii="Times New Roman" w:hAnsi="Times New Roman" w:cs="Times New Roman"/>
          <w:sz w:val="24"/>
          <w:szCs w:val="24"/>
        </w:rPr>
        <w:t xml:space="preserve"> si dhe me takimet tjera, Departamenti do të kryejë në vijim, kur është e mundur, në mënyrë të dizajnuara për të maksimizuar arritjen e prioriteteve dhe objektivave të planit të informimit</w:t>
      </w:r>
      <w:r w:rsidR="000C0061">
        <w:rPr>
          <w:rFonts w:ascii="Times New Roman" w:hAnsi="Times New Roman" w:cs="Times New Roman"/>
          <w:sz w:val="24"/>
          <w:szCs w:val="24"/>
        </w:rPr>
        <w:t>:</w:t>
      </w:r>
    </w:p>
    <w:p w:rsidR="000C0061" w:rsidRDefault="000C0061" w:rsidP="0017557A">
      <w:pPr>
        <w:spacing w:after="0" w:line="240" w:lineRule="auto"/>
        <w:jc w:val="both"/>
        <w:rPr>
          <w:rFonts w:ascii="Times New Roman" w:hAnsi="Times New Roman" w:cs="Times New Roman"/>
          <w:sz w:val="24"/>
          <w:szCs w:val="24"/>
        </w:rPr>
      </w:pPr>
    </w:p>
    <w:p w:rsidR="00E41F4D" w:rsidRPr="00E41F4D" w:rsidRDefault="000C0061" w:rsidP="00E41F4D">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5.1. </w:t>
      </w:r>
      <w:r w:rsidR="00E41F4D" w:rsidRPr="00E41F4D">
        <w:rPr>
          <w:rFonts w:ascii="Times New Roman" w:hAnsi="Times New Roman" w:cs="Times New Roman"/>
          <w:sz w:val="24"/>
          <w:szCs w:val="24"/>
        </w:rPr>
        <w:t>Për të përcaktuar se cilët sektorë të industrisë të targetoj në aktivitet;</w:t>
      </w:r>
    </w:p>
    <w:p w:rsidR="00E41F4D" w:rsidRPr="00E41F4D" w:rsidRDefault="00E41F4D" w:rsidP="00E41F4D">
      <w:pPr>
        <w:spacing w:after="0" w:line="240" w:lineRule="auto"/>
        <w:ind w:left="360"/>
        <w:jc w:val="both"/>
        <w:rPr>
          <w:rFonts w:ascii="Times New Roman" w:hAnsi="Times New Roman" w:cs="Times New Roman"/>
          <w:sz w:val="24"/>
          <w:szCs w:val="24"/>
        </w:rPr>
      </w:pPr>
    </w:p>
    <w:p w:rsidR="00E41F4D" w:rsidRPr="00E41F4D" w:rsidRDefault="00E41F4D" w:rsidP="00E41F4D">
      <w:pPr>
        <w:spacing w:after="0" w:line="240" w:lineRule="auto"/>
        <w:ind w:left="360"/>
        <w:jc w:val="both"/>
        <w:rPr>
          <w:rFonts w:ascii="Times New Roman" w:hAnsi="Times New Roman" w:cs="Times New Roman"/>
          <w:sz w:val="24"/>
          <w:szCs w:val="24"/>
        </w:rPr>
      </w:pPr>
      <w:r w:rsidRPr="00E41F4D">
        <w:rPr>
          <w:rFonts w:ascii="Times New Roman" w:hAnsi="Times New Roman" w:cs="Times New Roman"/>
          <w:sz w:val="24"/>
          <w:szCs w:val="24"/>
        </w:rPr>
        <w:t>5.2. Për të përcaktuar se cila kompani dhe/ose subjekt tjetër të targetoj dhe të përfshijë në aktivitet;</w:t>
      </w:r>
    </w:p>
    <w:p w:rsidR="00E41F4D" w:rsidRPr="00E41F4D" w:rsidRDefault="00E41F4D" w:rsidP="00E41F4D">
      <w:pPr>
        <w:spacing w:after="0" w:line="240" w:lineRule="auto"/>
        <w:ind w:left="360"/>
        <w:jc w:val="both"/>
        <w:rPr>
          <w:rFonts w:ascii="Times New Roman" w:hAnsi="Times New Roman" w:cs="Times New Roman"/>
          <w:sz w:val="24"/>
          <w:szCs w:val="24"/>
        </w:rPr>
      </w:pPr>
    </w:p>
    <w:p w:rsidR="00E41F4D" w:rsidRPr="00E41F4D" w:rsidRDefault="00E41F4D" w:rsidP="00E41F4D">
      <w:pPr>
        <w:spacing w:after="0" w:line="240" w:lineRule="auto"/>
        <w:ind w:left="360"/>
        <w:jc w:val="both"/>
        <w:rPr>
          <w:rFonts w:ascii="Times New Roman" w:hAnsi="Times New Roman" w:cs="Times New Roman"/>
          <w:sz w:val="24"/>
          <w:szCs w:val="24"/>
        </w:rPr>
      </w:pPr>
      <w:r w:rsidRPr="00E41F4D">
        <w:rPr>
          <w:rFonts w:ascii="Times New Roman" w:hAnsi="Times New Roman" w:cs="Times New Roman"/>
          <w:sz w:val="24"/>
          <w:szCs w:val="24"/>
        </w:rPr>
        <w:t xml:space="preserve">5.3. Organizimin e agjendës në mënyrë të tillë që ajo është e </w:t>
      </w:r>
      <w:proofErr w:type="gramStart"/>
      <w:r w:rsidRPr="00E41F4D">
        <w:rPr>
          <w:rFonts w:ascii="Times New Roman" w:hAnsi="Times New Roman" w:cs="Times New Roman"/>
          <w:sz w:val="24"/>
          <w:szCs w:val="24"/>
        </w:rPr>
        <w:t>përshtatur  për</w:t>
      </w:r>
      <w:proofErr w:type="gramEnd"/>
      <w:r w:rsidRPr="00E41F4D">
        <w:rPr>
          <w:rFonts w:ascii="Times New Roman" w:hAnsi="Times New Roman" w:cs="Times New Roman"/>
          <w:sz w:val="24"/>
          <w:szCs w:val="24"/>
        </w:rPr>
        <w:t xml:space="preserve"> përmbajtjen specifike të audiencës dhe me prioritet, por edhe që siguron që pjesëmarrësit të kenë një kuptim të gjerë të sistemit të kontrollit të tregtisë strategjike të Kosovës në përgjithësi;</w:t>
      </w:r>
    </w:p>
    <w:p w:rsidR="00E41F4D" w:rsidRPr="00E41F4D" w:rsidRDefault="00E41F4D" w:rsidP="00E41F4D">
      <w:pPr>
        <w:spacing w:after="0" w:line="240" w:lineRule="auto"/>
        <w:ind w:left="360"/>
        <w:jc w:val="both"/>
        <w:rPr>
          <w:rFonts w:ascii="Times New Roman" w:hAnsi="Times New Roman" w:cs="Times New Roman"/>
          <w:sz w:val="24"/>
          <w:szCs w:val="24"/>
        </w:rPr>
      </w:pPr>
    </w:p>
    <w:p w:rsidR="000C0061" w:rsidRDefault="00E41F4D" w:rsidP="00E41F4D">
      <w:pPr>
        <w:spacing w:after="0" w:line="240" w:lineRule="auto"/>
        <w:ind w:left="360"/>
        <w:jc w:val="both"/>
        <w:rPr>
          <w:rFonts w:ascii="Times New Roman" w:hAnsi="Times New Roman" w:cs="Times New Roman"/>
          <w:sz w:val="24"/>
          <w:szCs w:val="24"/>
        </w:rPr>
      </w:pPr>
      <w:r w:rsidRPr="00E41F4D">
        <w:rPr>
          <w:rFonts w:ascii="Times New Roman" w:hAnsi="Times New Roman" w:cs="Times New Roman"/>
          <w:sz w:val="24"/>
          <w:szCs w:val="24"/>
        </w:rPr>
        <w:t xml:space="preserve">5.4. Për të bërë përcaktime në lidhje me ofruesit e përmbajtjes dhe si për të </w:t>
      </w:r>
      <w:r w:rsidR="00202D32">
        <w:rPr>
          <w:rFonts w:ascii="Times New Roman" w:hAnsi="Times New Roman" w:cs="Times New Roman"/>
          <w:sz w:val="24"/>
          <w:szCs w:val="24"/>
        </w:rPr>
        <w:t>për</w:t>
      </w:r>
      <w:r w:rsidRPr="00E41F4D">
        <w:rPr>
          <w:rFonts w:ascii="Times New Roman" w:hAnsi="Times New Roman" w:cs="Times New Roman"/>
          <w:sz w:val="24"/>
          <w:szCs w:val="24"/>
        </w:rPr>
        <w:t>forcuar shpërndarjen e mesazhit</w:t>
      </w:r>
      <w:r w:rsidR="000C0061">
        <w:rPr>
          <w:rFonts w:ascii="Times New Roman" w:hAnsi="Times New Roman" w:cs="Times New Roman"/>
          <w:sz w:val="24"/>
          <w:szCs w:val="24"/>
        </w:rPr>
        <w:t>;</w:t>
      </w:r>
    </w:p>
    <w:p w:rsidR="000C0061" w:rsidRDefault="000C0061" w:rsidP="000C0061">
      <w:pPr>
        <w:spacing w:after="0" w:line="240" w:lineRule="auto"/>
        <w:ind w:left="360"/>
        <w:jc w:val="both"/>
        <w:rPr>
          <w:rFonts w:ascii="Times New Roman" w:hAnsi="Times New Roman" w:cs="Times New Roman"/>
          <w:sz w:val="24"/>
          <w:szCs w:val="24"/>
        </w:rPr>
      </w:pPr>
    </w:p>
    <w:p w:rsidR="00202D32" w:rsidRPr="00202D32" w:rsidRDefault="000C0061" w:rsidP="00202D3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5.4.1. </w:t>
      </w:r>
      <w:r w:rsidR="00202D32" w:rsidRPr="00202D32">
        <w:rPr>
          <w:rFonts w:ascii="Times New Roman" w:hAnsi="Times New Roman" w:cs="Times New Roman"/>
          <w:sz w:val="24"/>
          <w:szCs w:val="24"/>
        </w:rPr>
        <w:t>Identifikimi i roleve specifike të Departamentit dhe, nëse është relevante dhe e përshtatshme, prezantuesit e Komisionit dhe instruktorët;</w:t>
      </w:r>
    </w:p>
    <w:p w:rsidR="00202D32" w:rsidRPr="00202D32" w:rsidRDefault="00202D32" w:rsidP="00202D32">
      <w:pPr>
        <w:spacing w:after="0" w:line="240" w:lineRule="auto"/>
        <w:ind w:left="720"/>
        <w:jc w:val="both"/>
        <w:rPr>
          <w:rFonts w:ascii="Times New Roman" w:hAnsi="Times New Roman" w:cs="Times New Roman"/>
          <w:sz w:val="24"/>
          <w:szCs w:val="24"/>
        </w:rPr>
      </w:pPr>
    </w:p>
    <w:p w:rsidR="000C0061" w:rsidRDefault="00202D32" w:rsidP="00202D32">
      <w:pPr>
        <w:spacing w:after="0" w:line="240" w:lineRule="auto"/>
        <w:ind w:left="720"/>
        <w:jc w:val="both"/>
        <w:rPr>
          <w:rFonts w:ascii="Times New Roman" w:hAnsi="Times New Roman" w:cs="Times New Roman"/>
          <w:sz w:val="24"/>
          <w:szCs w:val="24"/>
        </w:rPr>
      </w:pPr>
      <w:r w:rsidRPr="00202D32">
        <w:rPr>
          <w:rFonts w:ascii="Times New Roman" w:hAnsi="Times New Roman" w:cs="Times New Roman"/>
          <w:sz w:val="24"/>
          <w:szCs w:val="24"/>
        </w:rPr>
        <w:t>5.4.2. Të identifikohen mënyrat në të cilat personeli nga Doganat dhe personelit zbatues penal mund të marrin pjesë në aktivitet si prezantues apo instruktorë</w:t>
      </w:r>
      <w:r w:rsidR="000C0061">
        <w:rPr>
          <w:rFonts w:ascii="Times New Roman" w:hAnsi="Times New Roman" w:cs="Times New Roman"/>
          <w:sz w:val="24"/>
          <w:szCs w:val="24"/>
        </w:rPr>
        <w:t>;</w:t>
      </w:r>
    </w:p>
    <w:p w:rsidR="000C0061" w:rsidRDefault="000C0061" w:rsidP="000C0061">
      <w:pPr>
        <w:spacing w:after="0" w:line="240" w:lineRule="auto"/>
        <w:ind w:left="720"/>
        <w:jc w:val="both"/>
        <w:rPr>
          <w:rFonts w:ascii="Times New Roman" w:hAnsi="Times New Roman" w:cs="Times New Roman"/>
          <w:sz w:val="24"/>
          <w:szCs w:val="24"/>
        </w:rPr>
      </w:pPr>
    </w:p>
    <w:p w:rsidR="00202D32" w:rsidRPr="00202D32" w:rsidRDefault="000C0061" w:rsidP="00202D3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5.4.3. </w:t>
      </w:r>
      <w:r w:rsidR="00202D32" w:rsidRPr="00202D32">
        <w:rPr>
          <w:rFonts w:ascii="Times New Roman" w:hAnsi="Times New Roman" w:cs="Times New Roman"/>
          <w:sz w:val="24"/>
          <w:szCs w:val="24"/>
        </w:rPr>
        <w:t>Të përcaktohet nëse do të jetë i dobishëm për të përfshirë ekspertë teknik nga industria dhe/apo akademike në aktivitetin për të marrë pjesë në dhënien e prezantimeve;</w:t>
      </w:r>
    </w:p>
    <w:p w:rsidR="00202D32" w:rsidRPr="00202D32" w:rsidRDefault="00202D32" w:rsidP="00202D32">
      <w:pPr>
        <w:spacing w:after="0" w:line="240" w:lineRule="auto"/>
        <w:ind w:left="720"/>
        <w:jc w:val="both"/>
        <w:rPr>
          <w:rFonts w:ascii="Times New Roman" w:hAnsi="Times New Roman" w:cs="Times New Roman"/>
          <w:sz w:val="24"/>
          <w:szCs w:val="24"/>
        </w:rPr>
      </w:pPr>
    </w:p>
    <w:p w:rsidR="00202D32" w:rsidRPr="00202D32" w:rsidRDefault="00202D32" w:rsidP="00202D32">
      <w:pPr>
        <w:spacing w:after="0" w:line="240" w:lineRule="auto"/>
        <w:ind w:left="720"/>
        <w:jc w:val="both"/>
        <w:rPr>
          <w:rFonts w:ascii="Times New Roman" w:hAnsi="Times New Roman" w:cs="Times New Roman"/>
          <w:sz w:val="24"/>
          <w:szCs w:val="24"/>
        </w:rPr>
      </w:pPr>
      <w:r w:rsidRPr="00202D32">
        <w:rPr>
          <w:rFonts w:ascii="Times New Roman" w:hAnsi="Times New Roman" w:cs="Times New Roman"/>
          <w:sz w:val="24"/>
          <w:szCs w:val="24"/>
        </w:rPr>
        <w:t>5.4.4. Të përcaktoni nëse ka nevojë për ekspertë të huaj ose ndërkombëtare për të përforcuar mesazhin;</w:t>
      </w:r>
    </w:p>
    <w:p w:rsidR="00202D32" w:rsidRPr="00202D32" w:rsidRDefault="00202D32" w:rsidP="00202D32">
      <w:pPr>
        <w:spacing w:after="0" w:line="240" w:lineRule="auto"/>
        <w:ind w:left="720"/>
        <w:jc w:val="both"/>
        <w:rPr>
          <w:rFonts w:ascii="Times New Roman" w:hAnsi="Times New Roman" w:cs="Times New Roman"/>
          <w:sz w:val="24"/>
          <w:szCs w:val="24"/>
        </w:rPr>
      </w:pPr>
    </w:p>
    <w:p w:rsidR="000C0061" w:rsidRDefault="00202D32" w:rsidP="00202D32">
      <w:pPr>
        <w:spacing w:after="0" w:line="240" w:lineRule="auto"/>
        <w:ind w:left="720"/>
        <w:jc w:val="both"/>
        <w:rPr>
          <w:rFonts w:ascii="Times New Roman" w:hAnsi="Times New Roman" w:cs="Times New Roman"/>
          <w:sz w:val="24"/>
          <w:szCs w:val="24"/>
        </w:rPr>
      </w:pPr>
      <w:r w:rsidRPr="00202D32">
        <w:rPr>
          <w:rFonts w:ascii="Times New Roman" w:hAnsi="Times New Roman" w:cs="Times New Roman"/>
          <w:sz w:val="24"/>
          <w:szCs w:val="24"/>
        </w:rPr>
        <w:t>5.4.5. Të përcaktoni nëse ka mjete të punës që Departamenti mund prezantoj gjatë aktivitetit për të maksimizuar interesat dhe angazhimin e pjesëmarrësve</w:t>
      </w:r>
      <w:r w:rsidR="000C0061">
        <w:rPr>
          <w:rFonts w:ascii="Times New Roman" w:hAnsi="Times New Roman" w:cs="Times New Roman"/>
          <w:sz w:val="24"/>
          <w:szCs w:val="24"/>
        </w:rPr>
        <w:t>;</w:t>
      </w:r>
    </w:p>
    <w:p w:rsidR="000C0061" w:rsidRDefault="000C0061" w:rsidP="000C0061">
      <w:pPr>
        <w:spacing w:after="0" w:line="240" w:lineRule="auto"/>
        <w:ind w:left="720"/>
        <w:jc w:val="both"/>
        <w:rPr>
          <w:rFonts w:ascii="Times New Roman" w:hAnsi="Times New Roman" w:cs="Times New Roman"/>
          <w:sz w:val="24"/>
          <w:szCs w:val="24"/>
        </w:rPr>
      </w:pPr>
    </w:p>
    <w:p w:rsidR="00202D32" w:rsidRPr="00202D32" w:rsidRDefault="000C0061" w:rsidP="00202D32">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5.5. </w:t>
      </w:r>
      <w:r w:rsidR="00202D32" w:rsidRPr="00202D32">
        <w:rPr>
          <w:rFonts w:ascii="Times New Roman" w:hAnsi="Times New Roman" w:cs="Times New Roman"/>
          <w:sz w:val="24"/>
          <w:szCs w:val="24"/>
        </w:rPr>
        <w:t>Përcaktimin se kur të planifikohet aktiviteti bazuar në shqyrtimin e kohës që ka kaluar që nga aktiviteti i mëparshëm dhe kohën që do të jetë e dobishme për ndjekjen dhe arritjen e qëllimeve të aktivitetit;</w:t>
      </w:r>
    </w:p>
    <w:p w:rsidR="00202D32" w:rsidRPr="00202D32" w:rsidRDefault="00202D32" w:rsidP="00202D32">
      <w:pPr>
        <w:spacing w:after="0" w:line="240" w:lineRule="auto"/>
        <w:ind w:left="360"/>
        <w:jc w:val="both"/>
        <w:rPr>
          <w:rFonts w:ascii="Times New Roman" w:hAnsi="Times New Roman" w:cs="Times New Roman"/>
          <w:sz w:val="24"/>
          <w:szCs w:val="24"/>
        </w:rPr>
      </w:pPr>
    </w:p>
    <w:p w:rsidR="000C0061" w:rsidRDefault="00202D32" w:rsidP="00202D32">
      <w:pPr>
        <w:spacing w:after="0" w:line="240" w:lineRule="auto"/>
        <w:ind w:left="360"/>
        <w:jc w:val="both"/>
        <w:rPr>
          <w:rFonts w:ascii="Times New Roman" w:hAnsi="Times New Roman" w:cs="Times New Roman"/>
          <w:sz w:val="24"/>
          <w:szCs w:val="24"/>
        </w:rPr>
      </w:pPr>
      <w:r w:rsidRPr="00202D32">
        <w:rPr>
          <w:rFonts w:ascii="Times New Roman" w:hAnsi="Times New Roman" w:cs="Times New Roman"/>
          <w:sz w:val="24"/>
          <w:szCs w:val="24"/>
        </w:rPr>
        <w:t>5.6. Përcaktimin se ku të vendoset aktiviteti, të tilla si në Prishtinë apo në një qytet tjetër, në mënyrë që të jetë i dobishëm për ndjekjen dhe arritjen e qëllimeve të aktivitetit</w:t>
      </w:r>
      <w:r w:rsidR="000C0061">
        <w:rPr>
          <w:rFonts w:ascii="Times New Roman" w:hAnsi="Times New Roman" w:cs="Times New Roman"/>
          <w:sz w:val="24"/>
          <w:szCs w:val="24"/>
        </w:rPr>
        <w:t>;</w:t>
      </w:r>
    </w:p>
    <w:p w:rsidR="004D6D21" w:rsidRDefault="004D6D21" w:rsidP="000C0061">
      <w:pPr>
        <w:spacing w:after="0" w:line="240" w:lineRule="auto"/>
        <w:ind w:left="360"/>
        <w:jc w:val="both"/>
        <w:rPr>
          <w:rFonts w:ascii="Times New Roman" w:hAnsi="Times New Roman" w:cs="Times New Roman"/>
          <w:sz w:val="24"/>
          <w:szCs w:val="24"/>
        </w:rPr>
      </w:pPr>
    </w:p>
    <w:p w:rsidR="004D6D21" w:rsidRDefault="004D6D21" w:rsidP="000C0061">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5.7. </w:t>
      </w:r>
      <w:r w:rsidR="00202D32" w:rsidRPr="00202D32">
        <w:rPr>
          <w:rFonts w:ascii="Times New Roman" w:hAnsi="Times New Roman" w:cs="Times New Roman"/>
          <w:sz w:val="24"/>
          <w:szCs w:val="24"/>
        </w:rPr>
        <w:t>Identifikimi dhe marrja e vendimeve në lidhje me konsideratat logjistike, duke përfshirë edhe</w:t>
      </w:r>
      <w:r>
        <w:rPr>
          <w:rFonts w:ascii="Times New Roman" w:hAnsi="Times New Roman" w:cs="Times New Roman"/>
          <w:sz w:val="24"/>
          <w:szCs w:val="24"/>
        </w:rPr>
        <w:t>:</w:t>
      </w:r>
    </w:p>
    <w:p w:rsidR="004D6D21" w:rsidRDefault="004D6D21" w:rsidP="000C0061">
      <w:pPr>
        <w:spacing w:after="0" w:line="240" w:lineRule="auto"/>
        <w:ind w:left="360"/>
        <w:jc w:val="both"/>
        <w:rPr>
          <w:rFonts w:ascii="Times New Roman" w:hAnsi="Times New Roman" w:cs="Times New Roman"/>
          <w:sz w:val="24"/>
          <w:szCs w:val="24"/>
        </w:rPr>
      </w:pPr>
    </w:p>
    <w:p w:rsidR="004D6D21" w:rsidRDefault="004D6D21" w:rsidP="004D6D2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5.7.1. </w:t>
      </w:r>
      <w:r w:rsidR="00202D32" w:rsidRPr="00202D32">
        <w:rPr>
          <w:rFonts w:ascii="Times New Roman" w:hAnsi="Times New Roman" w:cs="Times New Roman"/>
          <w:sz w:val="24"/>
          <w:szCs w:val="24"/>
        </w:rPr>
        <w:t>Marrje me qira e objekteve apo marrëveshjen për përdorimin e objekteve shtetërore që nuk mund të ketë një tarifë të shoqëruar</w:t>
      </w:r>
      <w:r>
        <w:rPr>
          <w:rFonts w:ascii="Times New Roman" w:hAnsi="Times New Roman" w:cs="Times New Roman"/>
          <w:sz w:val="24"/>
          <w:szCs w:val="24"/>
        </w:rPr>
        <w:t>;</w:t>
      </w:r>
    </w:p>
    <w:p w:rsidR="004D6D21" w:rsidRDefault="004D6D21" w:rsidP="004D6D21">
      <w:pPr>
        <w:spacing w:after="0" w:line="240" w:lineRule="auto"/>
        <w:ind w:left="720"/>
        <w:jc w:val="both"/>
        <w:rPr>
          <w:rFonts w:ascii="Times New Roman" w:hAnsi="Times New Roman" w:cs="Times New Roman"/>
          <w:sz w:val="24"/>
          <w:szCs w:val="24"/>
        </w:rPr>
      </w:pPr>
    </w:p>
    <w:p w:rsidR="00202D32" w:rsidRPr="00202D32" w:rsidRDefault="004D6D21" w:rsidP="00202D3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5.7.2. </w:t>
      </w:r>
      <w:r w:rsidR="00202D32" w:rsidRPr="00202D32">
        <w:rPr>
          <w:rFonts w:ascii="Times New Roman" w:hAnsi="Times New Roman" w:cs="Times New Roman"/>
          <w:sz w:val="24"/>
          <w:szCs w:val="24"/>
        </w:rPr>
        <w:t>Numrin e pritshëm të pjesëmarrësve;</w:t>
      </w:r>
    </w:p>
    <w:p w:rsidR="00202D32" w:rsidRPr="00202D32" w:rsidRDefault="00202D32" w:rsidP="00202D32">
      <w:pPr>
        <w:spacing w:after="0" w:line="240" w:lineRule="auto"/>
        <w:ind w:left="720"/>
        <w:jc w:val="both"/>
        <w:rPr>
          <w:rFonts w:ascii="Times New Roman" w:hAnsi="Times New Roman" w:cs="Times New Roman"/>
          <w:sz w:val="24"/>
          <w:szCs w:val="24"/>
        </w:rPr>
      </w:pPr>
    </w:p>
    <w:p w:rsidR="00202D32" w:rsidRPr="00202D32" w:rsidRDefault="00202D32" w:rsidP="00202D32">
      <w:pPr>
        <w:spacing w:after="0" w:line="240" w:lineRule="auto"/>
        <w:ind w:left="720"/>
        <w:jc w:val="both"/>
        <w:rPr>
          <w:rFonts w:ascii="Times New Roman" w:hAnsi="Times New Roman" w:cs="Times New Roman"/>
          <w:sz w:val="24"/>
          <w:szCs w:val="24"/>
        </w:rPr>
      </w:pPr>
      <w:r w:rsidRPr="00202D32">
        <w:rPr>
          <w:rFonts w:ascii="Times New Roman" w:hAnsi="Times New Roman" w:cs="Times New Roman"/>
          <w:sz w:val="24"/>
          <w:szCs w:val="24"/>
        </w:rPr>
        <w:t>5.7.3. Pajisjet që aktiviteti do të kërkojë të tilla si projektuesit, mikrofonat, pajisje të tjera audio-video, letër si dhe lapsat;</w:t>
      </w:r>
    </w:p>
    <w:p w:rsidR="00202D32" w:rsidRPr="00202D32" w:rsidRDefault="00202D32" w:rsidP="00202D32">
      <w:pPr>
        <w:spacing w:after="0" w:line="240" w:lineRule="auto"/>
        <w:ind w:left="720"/>
        <w:jc w:val="both"/>
        <w:rPr>
          <w:rFonts w:ascii="Times New Roman" w:hAnsi="Times New Roman" w:cs="Times New Roman"/>
          <w:sz w:val="24"/>
          <w:szCs w:val="24"/>
        </w:rPr>
      </w:pPr>
    </w:p>
    <w:p w:rsidR="00202D32" w:rsidRPr="00202D32" w:rsidRDefault="00202D32" w:rsidP="00202D32">
      <w:pPr>
        <w:spacing w:after="0" w:line="240" w:lineRule="auto"/>
        <w:ind w:left="720"/>
        <w:jc w:val="both"/>
        <w:rPr>
          <w:rFonts w:ascii="Times New Roman" w:hAnsi="Times New Roman" w:cs="Times New Roman"/>
          <w:sz w:val="24"/>
          <w:szCs w:val="24"/>
        </w:rPr>
      </w:pPr>
      <w:r w:rsidRPr="00202D32">
        <w:rPr>
          <w:rFonts w:ascii="Times New Roman" w:hAnsi="Times New Roman" w:cs="Times New Roman"/>
          <w:sz w:val="24"/>
          <w:szCs w:val="24"/>
        </w:rPr>
        <w:t xml:space="preserve">5.7.4. Shkalla në të cilën ushqimi do të jetë i nevojshëm dhe për </w:t>
      </w:r>
      <w:proofErr w:type="gramStart"/>
      <w:r w:rsidRPr="00202D32">
        <w:rPr>
          <w:rFonts w:ascii="Times New Roman" w:hAnsi="Times New Roman" w:cs="Times New Roman"/>
          <w:sz w:val="24"/>
          <w:szCs w:val="24"/>
        </w:rPr>
        <w:t>sa</w:t>
      </w:r>
      <w:proofErr w:type="gramEnd"/>
      <w:r w:rsidRPr="00202D32">
        <w:rPr>
          <w:rFonts w:ascii="Times New Roman" w:hAnsi="Times New Roman" w:cs="Times New Roman"/>
          <w:sz w:val="24"/>
          <w:szCs w:val="24"/>
        </w:rPr>
        <w:t xml:space="preserve"> shumë njerëz;</w:t>
      </w:r>
    </w:p>
    <w:p w:rsidR="00202D32" w:rsidRPr="00202D32" w:rsidRDefault="00202D32" w:rsidP="00202D32">
      <w:pPr>
        <w:spacing w:after="0" w:line="240" w:lineRule="auto"/>
        <w:ind w:left="720"/>
        <w:jc w:val="both"/>
        <w:rPr>
          <w:rFonts w:ascii="Times New Roman" w:hAnsi="Times New Roman" w:cs="Times New Roman"/>
          <w:sz w:val="24"/>
          <w:szCs w:val="24"/>
        </w:rPr>
      </w:pPr>
    </w:p>
    <w:p w:rsidR="004D6D21" w:rsidRDefault="00202D32" w:rsidP="00202D32">
      <w:pPr>
        <w:spacing w:after="0" w:line="240" w:lineRule="auto"/>
        <w:ind w:left="720"/>
        <w:jc w:val="both"/>
        <w:rPr>
          <w:rFonts w:ascii="Times New Roman" w:hAnsi="Times New Roman" w:cs="Times New Roman"/>
          <w:sz w:val="24"/>
          <w:szCs w:val="24"/>
        </w:rPr>
      </w:pPr>
      <w:r w:rsidRPr="00202D32">
        <w:rPr>
          <w:rFonts w:ascii="Times New Roman" w:hAnsi="Times New Roman" w:cs="Times New Roman"/>
          <w:sz w:val="24"/>
          <w:szCs w:val="24"/>
        </w:rPr>
        <w:t xml:space="preserve">5.7.5. Nevoja për dhe afatin e fundit për përgatitjen e materialeve </w:t>
      </w:r>
      <w:r>
        <w:rPr>
          <w:rFonts w:ascii="Times New Roman" w:hAnsi="Times New Roman" w:cs="Times New Roman"/>
          <w:sz w:val="24"/>
          <w:szCs w:val="24"/>
        </w:rPr>
        <w:t>instruktuese/mësimore</w:t>
      </w:r>
      <w:r w:rsidR="004D6D21">
        <w:rPr>
          <w:rFonts w:ascii="Times New Roman" w:hAnsi="Times New Roman" w:cs="Times New Roman"/>
          <w:sz w:val="24"/>
          <w:szCs w:val="24"/>
        </w:rPr>
        <w:t>;</w:t>
      </w:r>
    </w:p>
    <w:p w:rsidR="004D6D21" w:rsidRDefault="004D6D21" w:rsidP="004D6D21">
      <w:pPr>
        <w:spacing w:after="0" w:line="240" w:lineRule="auto"/>
        <w:ind w:left="720"/>
        <w:jc w:val="both"/>
        <w:rPr>
          <w:rFonts w:ascii="Times New Roman" w:hAnsi="Times New Roman" w:cs="Times New Roman"/>
          <w:sz w:val="24"/>
          <w:szCs w:val="24"/>
        </w:rPr>
      </w:pPr>
    </w:p>
    <w:p w:rsidR="004D6D21" w:rsidRDefault="004D6D21" w:rsidP="004D6D21">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5.8. </w:t>
      </w:r>
      <w:r w:rsidR="00202D32" w:rsidRPr="00202D32">
        <w:rPr>
          <w:rFonts w:ascii="Times New Roman" w:hAnsi="Times New Roman" w:cs="Times New Roman"/>
          <w:sz w:val="24"/>
          <w:szCs w:val="24"/>
        </w:rPr>
        <w:t>Kur të ftohen dhe regjistrohen pjesëmarrësit, të konsideroni si më poshtë</w:t>
      </w:r>
      <w:r>
        <w:rPr>
          <w:rFonts w:ascii="Times New Roman" w:hAnsi="Times New Roman" w:cs="Times New Roman"/>
          <w:sz w:val="24"/>
          <w:szCs w:val="24"/>
        </w:rPr>
        <w:t>:</w:t>
      </w:r>
    </w:p>
    <w:p w:rsidR="004D6D21" w:rsidRDefault="004D6D21" w:rsidP="004D6D21">
      <w:pPr>
        <w:spacing w:after="0" w:line="240" w:lineRule="auto"/>
        <w:ind w:left="360"/>
        <w:jc w:val="both"/>
        <w:rPr>
          <w:rFonts w:ascii="Times New Roman" w:hAnsi="Times New Roman" w:cs="Times New Roman"/>
          <w:sz w:val="24"/>
          <w:szCs w:val="24"/>
        </w:rPr>
      </w:pPr>
    </w:p>
    <w:p w:rsidR="00831911" w:rsidRPr="00831911" w:rsidRDefault="004D6D21" w:rsidP="0083191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5.8.1. </w:t>
      </w:r>
      <w:r w:rsidR="00831911" w:rsidRPr="00831911">
        <w:rPr>
          <w:rFonts w:ascii="Times New Roman" w:hAnsi="Times New Roman" w:cs="Times New Roman"/>
          <w:sz w:val="24"/>
          <w:szCs w:val="24"/>
        </w:rPr>
        <w:t>Duke i ftuar përfaqësuesit e mediave në mënyrë që të plotësojnë shtrirjen e mesazhit;</w:t>
      </w:r>
    </w:p>
    <w:p w:rsidR="00831911" w:rsidRPr="00831911" w:rsidRDefault="00831911" w:rsidP="00831911">
      <w:pPr>
        <w:spacing w:after="0" w:line="240" w:lineRule="auto"/>
        <w:ind w:left="720"/>
        <w:jc w:val="both"/>
        <w:rPr>
          <w:rFonts w:ascii="Times New Roman" w:hAnsi="Times New Roman" w:cs="Times New Roman"/>
          <w:sz w:val="24"/>
          <w:szCs w:val="24"/>
        </w:rPr>
      </w:pPr>
    </w:p>
    <w:p w:rsidR="004D6D21" w:rsidRDefault="00831911" w:rsidP="00831911">
      <w:pPr>
        <w:spacing w:after="0" w:line="240" w:lineRule="auto"/>
        <w:ind w:left="720"/>
        <w:jc w:val="both"/>
        <w:rPr>
          <w:rFonts w:ascii="Times New Roman" w:hAnsi="Times New Roman" w:cs="Times New Roman"/>
          <w:sz w:val="24"/>
          <w:szCs w:val="24"/>
        </w:rPr>
      </w:pPr>
      <w:r w:rsidRPr="00831911">
        <w:rPr>
          <w:rFonts w:ascii="Times New Roman" w:hAnsi="Times New Roman" w:cs="Times New Roman"/>
          <w:sz w:val="24"/>
          <w:szCs w:val="24"/>
        </w:rPr>
        <w:t>5.8.2. Hartimin e një ftese që përshkruan objektivin dhe fokusin e aktivitetit, agjendës, personave të cilët pritet të përfitojnë dhe çfarë ata mund të presin për të fituar duke marrë pjesë, dhe afatin e fundit të regjistrimit</w:t>
      </w:r>
      <w:r w:rsidR="004D6D21">
        <w:rPr>
          <w:rFonts w:ascii="Times New Roman" w:hAnsi="Times New Roman" w:cs="Times New Roman"/>
          <w:sz w:val="24"/>
          <w:szCs w:val="24"/>
        </w:rPr>
        <w:t>;</w:t>
      </w:r>
    </w:p>
    <w:p w:rsidR="004D6D21" w:rsidRDefault="004D6D21" w:rsidP="004D6D21">
      <w:pPr>
        <w:spacing w:after="0" w:line="240" w:lineRule="auto"/>
        <w:ind w:left="720"/>
        <w:jc w:val="both"/>
        <w:rPr>
          <w:rFonts w:ascii="Times New Roman" w:hAnsi="Times New Roman" w:cs="Times New Roman"/>
          <w:sz w:val="24"/>
          <w:szCs w:val="24"/>
        </w:rPr>
      </w:pPr>
    </w:p>
    <w:p w:rsidR="001371C7" w:rsidRPr="001371C7" w:rsidRDefault="004D6D21" w:rsidP="001371C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5.8.3. </w:t>
      </w:r>
      <w:r w:rsidR="001371C7" w:rsidRPr="001371C7">
        <w:rPr>
          <w:rFonts w:ascii="Times New Roman" w:hAnsi="Times New Roman" w:cs="Times New Roman"/>
          <w:sz w:val="24"/>
          <w:szCs w:val="24"/>
        </w:rPr>
        <w:t>Dërgimi i ftesave rreth katër javë para aktivitetit për rreth dyzet (40) për qind e më shumë të ftuarve se në fakt që pritet të marrin pjesë;</w:t>
      </w:r>
    </w:p>
    <w:p w:rsidR="001371C7" w:rsidRPr="001371C7" w:rsidRDefault="001371C7" w:rsidP="001371C7">
      <w:pPr>
        <w:spacing w:after="0" w:line="240" w:lineRule="auto"/>
        <w:ind w:left="720"/>
        <w:jc w:val="both"/>
        <w:rPr>
          <w:rFonts w:ascii="Times New Roman" w:hAnsi="Times New Roman" w:cs="Times New Roman"/>
          <w:sz w:val="24"/>
          <w:szCs w:val="24"/>
        </w:rPr>
      </w:pPr>
    </w:p>
    <w:p w:rsidR="001371C7" w:rsidRPr="001371C7" w:rsidRDefault="001371C7" w:rsidP="001371C7">
      <w:pPr>
        <w:spacing w:after="0" w:line="240" w:lineRule="auto"/>
        <w:ind w:left="720"/>
        <w:jc w:val="both"/>
        <w:rPr>
          <w:rFonts w:ascii="Times New Roman" w:hAnsi="Times New Roman" w:cs="Times New Roman"/>
          <w:sz w:val="24"/>
          <w:szCs w:val="24"/>
        </w:rPr>
      </w:pPr>
      <w:r w:rsidRPr="001371C7">
        <w:rPr>
          <w:rFonts w:ascii="Times New Roman" w:hAnsi="Times New Roman" w:cs="Times New Roman"/>
          <w:sz w:val="24"/>
          <w:szCs w:val="24"/>
        </w:rPr>
        <w:t>5.8.4. Duke i inkurajuar shoqatat e industrisë për të shpërndarë informacionin në lidhje me aktivitetin për anëtarët e tyre;</w:t>
      </w:r>
    </w:p>
    <w:p w:rsidR="001371C7" w:rsidRPr="001371C7" w:rsidRDefault="001371C7" w:rsidP="001371C7">
      <w:pPr>
        <w:spacing w:after="0" w:line="240" w:lineRule="auto"/>
        <w:ind w:left="720"/>
        <w:jc w:val="both"/>
        <w:rPr>
          <w:rFonts w:ascii="Times New Roman" w:hAnsi="Times New Roman" w:cs="Times New Roman"/>
          <w:sz w:val="24"/>
          <w:szCs w:val="24"/>
        </w:rPr>
      </w:pPr>
    </w:p>
    <w:p w:rsidR="001371C7" w:rsidRPr="001371C7" w:rsidRDefault="001371C7" w:rsidP="001371C7">
      <w:pPr>
        <w:spacing w:after="0" w:line="240" w:lineRule="auto"/>
        <w:ind w:left="720"/>
        <w:jc w:val="both"/>
        <w:rPr>
          <w:rFonts w:ascii="Times New Roman" w:hAnsi="Times New Roman" w:cs="Times New Roman"/>
          <w:sz w:val="24"/>
          <w:szCs w:val="24"/>
        </w:rPr>
      </w:pPr>
      <w:r w:rsidRPr="001371C7">
        <w:rPr>
          <w:rFonts w:ascii="Times New Roman" w:hAnsi="Times New Roman" w:cs="Times New Roman"/>
          <w:sz w:val="24"/>
          <w:szCs w:val="24"/>
        </w:rPr>
        <w:t xml:space="preserve">5.8.5. Duke </w:t>
      </w:r>
      <w:proofErr w:type="gramStart"/>
      <w:r w:rsidRPr="001371C7">
        <w:rPr>
          <w:rFonts w:ascii="Times New Roman" w:hAnsi="Times New Roman" w:cs="Times New Roman"/>
          <w:sz w:val="24"/>
          <w:szCs w:val="24"/>
        </w:rPr>
        <w:t>pranuar</w:t>
      </w:r>
      <w:proofErr w:type="gramEnd"/>
      <w:r w:rsidRPr="001371C7">
        <w:rPr>
          <w:rFonts w:ascii="Times New Roman" w:hAnsi="Times New Roman" w:cs="Times New Roman"/>
          <w:sz w:val="24"/>
          <w:szCs w:val="24"/>
        </w:rPr>
        <w:t xml:space="preserve"> sa më shumë se njëzet (20) për qind më shumë regjistrime se në të vërtetë pritet të marrin pjesë; dhe</w:t>
      </w:r>
    </w:p>
    <w:p w:rsidR="001371C7" w:rsidRPr="001371C7" w:rsidRDefault="001371C7" w:rsidP="001371C7">
      <w:pPr>
        <w:spacing w:after="0" w:line="240" w:lineRule="auto"/>
        <w:ind w:left="720"/>
        <w:jc w:val="both"/>
        <w:rPr>
          <w:rFonts w:ascii="Times New Roman" w:hAnsi="Times New Roman" w:cs="Times New Roman"/>
          <w:sz w:val="24"/>
          <w:szCs w:val="24"/>
        </w:rPr>
      </w:pPr>
    </w:p>
    <w:p w:rsidR="00ED7124" w:rsidRDefault="001371C7" w:rsidP="001371C7">
      <w:pPr>
        <w:spacing w:after="0" w:line="240" w:lineRule="auto"/>
        <w:ind w:left="720"/>
        <w:jc w:val="both"/>
        <w:rPr>
          <w:rFonts w:ascii="Times New Roman" w:hAnsi="Times New Roman" w:cs="Times New Roman"/>
          <w:sz w:val="24"/>
          <w:szCs w:val="24"/>
        </w:rPr>
      </w:pPr>
      <w:r w:rsidRPr="001371C7">
        <w:rPr>
          <w:rFonts w:ascii="Times New Roman" w:hAnsi="Times New Roman" w:cs="Times New Roman"/>
          <w:sz w:val="24"/>
          <w:szCs w:val="24"/>
        </w:rPr>
        <w:t>5.8.6. Mbajtja e një fletë regjistrimi të atyre që marrin pjesë në atë aktivitet</w:t>
      </w:r>
      <w:r w:rsidR="00ED7124">
        <w:rPr>
          <w:rFonts w:ascii="Times New Roman" w:hAnsi="Times New Roman" w:cs="Times New Roman"/>
          <w:sz w:val="24"/>
          <w:szCs w:val="24"/>
        </w:rPr>
        <w:t>;</w:t>
      </w:r>
    </w:p>
    <w:p w:rsidR="00ED7124" w:rsidRDefault="00ED7124" w:rsidP="00ED7124">
      <w:pPr>
        <w:spacing w:after="0" w:line="240" w:lineRule="auto"/>
        <w:ind w:left="720"/>
        <w:jc w:val="both"/>
        <w:rPr>
          <w:rFonts w:ascii="Times New Roman" w:hAnsi="Times New Roman" w:cs="Times New Roman"/>
          <w:sz w:val="24"/>
          <w:szCs w:val="24"/>
        </w:rPr>
      </w:pPr>
    </w:p>
    <w:p w:rsidR="00ED7124" w:rsidRPr="004B7202" w:rsidRDefault="00ED7124" w:rsidP="00ED7124">
      <w:pPr>
        <w:pStyle w:val="NoSpacing"/>
        <w:ind w:left="360"/>
        <w:jc w:val="both"/>
        <w:rPr>
          <w:rFonts w:ascii="Times New Roman" w:hAnsi="Times New Roman" w:cs="Times New Roman"/>
          <w:sz w:val="24"/>
          <w:szCs w:val="24"/>
        </w:rPr>
      </w:pPr>
      <w:r>
        <w:rPr>
          <w:rFonts w:ascii="Times New Roman" w:hAnsi="Times New Roman" w:cs="Times New Roman"/>
          <w:sz w:val="24"/>
          <w:szCs w:val="24"/>
        </w:rPr>
        <w:t xml:space="preserve">5.9. </w:t>
      </w:r>
      <w:r w:rsidR="001371C7" w:rsidRPr="001371C7">
        <w:rPr>
          <w:rFonts w:ascii="Times New Roman" w:hAnsi="Times New Roman" w:cs="Times New Roman"/>
          <w:sz w:val="24"/>
          <w:szCs w:val="24"/>
        </w:rPr>
        <w:t>Dërgoni secilit pjesëmarrës një letër duke i falënderuar personin, kompaninë apo subjektin tjetër për pjesëmarrje</w:t>
      </w:r>
      <w:r w:rsidRPr="004B7202">
        <w:rPr>
          <w:rFonts w:ascii="Times New Roman" w:hAnsi="Times New Roman" w:cs="Times New Roman"/>
          <w:sz w:val="24"/>
          <w:szCs w:val="24"/>
        </w:rPr>
        <w:t>.</w:t>
      </w:r>
    </w:p>
    <w:p w:rsidR="000C0061" w:rsidRDefault="000C0061" w:rsidP="00ED7124">
      <w:pPr>
        <w:spacing w:after="0" w:line="240" w:lineRule="auto"/>
        <w:jc w:val="both"/>
        <w:rPr>
          <w:rFonts w:ascii="Times New Roman" w:hAnsi="Times New Roman" w:cs="Times New Roman"/>
          <w:sz w:val="24"/>
          <w:szCs w:val="24"/>
        </w:rPr>
      </w:pPr>
    </w:p>
    <w:p w:rsidR="001371C7" w:rsidRPr="001371C7" w:rsidRDefault="000C0061" w:rsidP="001371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3F4DC6">
        <w:rPr>
          <w:rFonts w:ascii="Times New Roman" w:hAnsi="Times New Roman" w:cs="Times New Roman"/>
          <w:sz w:val="24"/>
          <w:szCs w:val="24"/>
        </w:rPr>
        <w:t xml:space="preserve">. </w:t>
      </w:r>
      <w:r w:rsidR="001371C7" w:rsidRPr="001371C7">
        <w:rPr>
          <w:rFonts w:ascii="Times New Roman" w:hAnsi="Times New Roman" w:cs="Times New Roman"/>
          <w:sz w:val="24"/>
          <w:szCs w:val="24"/>
        </w:rPr>
        <w:t>Kur është e nevojshme dhe e mundshme, Departamenti duhet të kërkoj për të zgjeruar kapacitetet e saja të informimit, duke punuar me aktorë të tjerë me njohuri dhe ekspertizë relevante të tilla si shoqëritë tregtare, dhomave të tregtisë, universitetet, si dhe me organizatat joqeveritare.</w:t>
      </w:r>
    </w:p>
    <w:p w:rsidR="001371C7" w:rsidRPr="001371C7" w:rsidRDefault="001371C7" w:rsidP="001371C7">
      <w:pPr>
        <w:spacing w:after="0" w:line="240" w:lineRule="auto"/>
        <w:jc w:val="both"/>
        <w:rPr>
          <w:rFonts w:ascii="Times New Roman" w:hAnsi="Times New Roman" w:cs="Times New Roman"/>
          <w:sz w:val="24"/>
          <w:szCs w:val="24"/>
        </w:rPr>
      </w:pPr>
    </w:p>
    <w:p w:rsidR="003F4DC6" w:rsidRDefault="001371C7" w:rsidP="001371C7">
      <w:pPr>
        <w:spacing w:after="0" w:line="240" w:lineRule="auto"/>
        <w:jc w:val="both"/>
        <w:rPr>
          <w:rFonts w:ascii="Times New Roman" w:hAnsi="Times New Roman" w:cs="Times New Roman"/>
          <w:sz w:val="24"/>
          <w:szCs w:val="24"/>
        </w:rPr>
      </w:pPr>
      <w:r w:rsidRPr="001371C7">
        <w:rPr>
          <w:rFonts w:ascii="Times New Roman" w:hAnsi="Times New Roman" w:cs="Times New Roman"/>
          <w:sz w:val="24"/>
          <w:szCs w:val="24"/>
        </w:rPr>
        <w:t>7. Departamenti duhet të të përpiqet për të krijuar një strukturë të vetë-financimit për realizimin e aktiviteteve të informimit publik në të cilën tarifat për pjesëmarrje në aktiviteteve e informimit të gjenerojnë të ardhura të mjaftueshme për të financuar veprimtari të tjera</w:t>
      </w:r>
      <w:r w:rsidR="002F7171">
        <w:rPr>
          <w:rFonts w:ascii="Times New Roman" w:hAnsi="Times New Roman" w:cs="Times New Roman"/>
          <w:bCs/>
          <w:sz w:val="24"/>
          <w:szCs w:val="24"/>
        </w:rPr>
        <w:t>.</w:t>
      </w:r>
    </w:p>
    <w:p w:rsidR="003F4DC6" w:rsidRPr="007A6E1F" w:rsidRDefault="003F4DC6" w:rsidP="0017557A">
      <w:pPr>
        <w:spacing w:after="0" w:line="240" w:lineRule="auto"/>
        <w:jc w:val="both"/>
        <w:rPr>
          <w:rFonts w:ascii="Times New Roman" w:hAnsi="Times New Roman" w:cs="Times New Roman"/>
          <w:sz w:val="24"/>
          <w:szCs w:val="24"/>
        </w:rPr>
      </w:pPr>
    </w:p>
    <w:p w:rsidR="00952FFC" w:rsidRPr="00952FFC" w:rsidRDefault="00E20BFF" w:rsidP="00952FF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Neni </w:t>
      </w:r>
      <w:r w:rsidR="00952FFC" w:rsidRPr="00952FFC">
        <w:rPr>
          <w:rFonts w:ascii="Times New Roman" w:hAnsi="Times New Roman" w:cs="Times New Roman"/>
          <w:b/>
          <w:sz w:val="24"/>
          <w:szCs w:val="24"/>
        </w:rPr>
        <w:t>8</w:t>
      </w:r>
    </w:p>
    <w:p w:rsidR="00952FFC" w:rsidRPr="00952FFC" w:rsidRDefault="00E20BFF" w:rsidP="00952FFC">
      <w:pPr>
        <w:spacing w:after="0" w:line="240" w:lineRule="auto"/>
        <w:jc w:val="center"/>
        <w:rPr>
          <w:rFonts w:ascii="Times New Roman" w:hAnsi="Times New Roman" w:cs="Times New Roman"/>
          <w:b/>
          <w:sz w:val="24"/>
          <w:szCs w:val="24"/>
        </w:rPr>
      </w:pPr>
      <w:r w:rsidRPr="00E20BFF">
        <w:rPr>
          <w:rFonts w:ascii="Times New Roman" w:hAnsi="Times New Roman" w:cs="Times New Roman"/>
          <w:b/>
          <w:sz w:val="24"/>
          <w:szCs w:val="24"/>
        </w:rPr>
        <w:t>Monitorimi dhe vlerësimi i informimit publik</w:t>
      </w:r>
    </w:p>
    <w:p w:rsidR="00952FFC" w:rsidRDefault="00952FFC" w:rsidP="00CC508A">
      <w:pPr>
        <w:spacing w:after="0" w:line="240" w:lineRule="auto"/>
        <w:jc w:val="both"/>
        <w:rPr>
          <w:rFonts w:ascii="Times New Roman" w:hAnsi="Times New Roman" w:cs="Times New Roman"/>
          <w:sz w:val="24"/>
          <w:szCs w:val="24"/>
        </w:rPr>
      </w:pPr>
    </w:p>
    <w:p w:rsidR="00952FFC" w:rsidRDefault="008C0C9A" w:rsidP="00CC50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proofErr w:type="gramStart"/>
      <w:r w:rsidR="00E20BFF" w:rsidRPr="00E20BFF">
        <w:rPr>
          <w:rFonts w:ascii="Times New Roman" w:hAnsi="Times New Roman" w:cs="Times New Roman"/>
          <w:sz w:val="24"/>
          <w:szCs w:val="24"/>
        </w:rPr>
        <w:t>Udhëheqësi  i</w:t>
      </w:r>
      <w:proofErr w:type="gramEnd"/>
      <w:r w:rsidR="00E20BFF" w:rsidRPr="00E20BFF">
        <w:rPr>
          <w:rFonts w:ascii="Times New Roman" w:hAnsi="Times New Roman" w:cs="Times New Roman"/>
          <w:sz w:val="24"/>
          <w:szCs w:val="24"/>
        </w:rPr>
        <w:t xml:space="preserve"> Departamentit duhet të vlerësojë suksesin e çdo aktiviteti të informimit, bazuar në shkallën në të cilën aktiviteti ka arritur qëllimet e veta specifike dhe të avancojë objektivat specifike të identifikuara në planin vjetor të informimit</w:t>
      </w:r>
      <w:r w:rsidR="00EA38DA">
        <w:rPr>
          <w:rFonts w:ascii="Times New Roman" w:hAnsi="Times New Roman" w:cs="Times New Roman"/>
          <w:sz w:val="24"/>
          <w:szCs w:val="24"/>
        </w:rPr>
        <w:t>.</w:t>
      </w:r>
    </w:p>
    <w:p w:rsidR="00E47ADA" w:rsidRDefault="00E47ADA" w:rsidP="00CC508A">
      <w:pPr>
        <w:spacing w:after="0" w:line="240" w:lineRule="auto"/>
        <w:jc w:val="both"/>
        <w:rPr>
          <w:rFonts w:ascii="Times New Roman" w:hAnsi="Times New Roman" w:cs="Times New Roman"/>
          <w:sz w:val="24"/>
          <w:szCs w:val="24"/>
        </w:rPr>
      </w:pPr>
    </w:p>
    <w:p w:rsidR="00E20BFF" w:rsidRPr="00E20BFF" w:rsidRDefault="00E47ADA" w:rsidP="00E20BFF">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1.1. </w:t>
      </w:r>
      <w:r w:rsidR="00E20BFF" w:rsidRPr="00E20BFF">
        <w:rPr>
          <w:rFonts w:ascii="Times New Roman" w:hAnsi="Times New Roman" w:cs="Times New Roman"/>
          <w:sz w:val="24"/>
          <w:szCs w:val="24"/>
        </w:rPr>
        <w:t>Departamenti duhet të mbledhë komentet e pjesëmarrësve në përfundim të secilit aktivitet në një pyetësor anonim, të shqyrtoj atë, dhe për të përcaktuar se si aktiviteteve të mëvonshme mund të përmirësohen në bazë të gjetjeve.</w:t>
      </w:r>
    </w:p>
    <w:p w:rsidR="00E20BFF" w:rsidRPr="00E20BFF" w:rsidRDefault="00E20BFF" w:rsidP="00E20BFF">
      <w:pPr>
        <w:spacing w:after="0" w:line="240" w:lineRule="auto"/>
        <w:ind w:left="360"/>
        <w:jc w:val="both"/>
        <w:rPr>
          <w:rFonts w:ascii="Times New Roman" w:hAnsi="Times New Roman" w:cs="Times New Roman"/>
          <w:sz w:val="24"/>
          <w:szCs w:val="24"/>
        </w:rPr>
      </w:pPr>
    </w:p>
    <w:p w:rsidR="00E47ADA" w:rsidRDefault="00E20BFF" w:rsidP="00E20BFF">
      <w:pPr>
        <w:spacing w:after="0" w:line="240" w:lineRule="auto"/>
        <w:ind w:left="360"/>
        <w:jc w:val="both"/>
        <w:rPr>
          <w:rFonts w:ascii="Times New Roman" w:hAnsi="Times New Roman" w:cs="Times New Roman"/>
          <w:sz w:val="24"/>
          <w:szCs w:val="24"/>
        </w:rPr>
      </w:pPr>
      <w:r w:rsidRPr="00E20BFF">
        <w:rPr>
          <w:rFonts w:ascii="Times New Roman" w:hAnsi="Times New Roman" w:cs="Times New Roman"/>
          <w:sz w:val="24"/>
          <w:szCs w:val="24"/>
        </w:rPr>
        <w:t>1.2. Departamenti duhet të mbajë shënime të plota për secilin aktivitet të informimit, duke përfshirë edhe procesverbalet e procedimeve, të dhënat e pjesëmarrjes, dhe format e komenteve të pjesëmarrësve për të vlerësuar suksesin e saj</w:t>
      </w:r>
      <w:r w:rsidR="00E47ADA">
        <w:rPr>
          <w:rFonts w:ascii="Times New Roman" w:hAnsi="Times New Roman" w:cs="Times New Roman"/>
          <w:sz w:val="24"/>
          <w:szCs w:val="24"/>
        </w:rPr>
        <w:t>.</w:t>
      </w:r>
    </w:p>
    <w:p w:rsidR="00E47ADA" w:rsidRDefault="00E47ADA" w:rsidP="00E47ADA">
      <w:pPr>
        <w:spacing w:after="0" w:line="240" w:lineRule="auto"/>
        <w:ind w:left="360"/>
        <w:jc w:val="both"/>
        <w:rPr>
          <w:rFonts w:ascii="Times New Roman" w:hAnsi="Times New Roman" w:cs="Times New Roman"/>
          <w:sz w:val="24"/>
          <w:szCs w:val="24"/>
        </w:rPr>
      </w:pPr>
    </w:p>
    <w:p w:rsidR="00E20BFF" w:rsidRPr="00E20BFF" w:rsidRDefault="00E47ADA" w:rsidP="00E20BFF">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1.3. </w:t>
      </w:r>
      <w:proofErr w:type="gramStart"/>
      <w:r w:rsidR="00E20BFF" w:rsidRPr="00E20BFF">
        <w:rPr>
          <w:rFonts w:ascii="Times New Roman" w:hAnsi="Times New Roman" w:cs="Times New Roman"/>
          <w:sz w:val="24"/>
          <w:szCs w:val="24"/>
        </w:rPr>
        <w:t>Udhëheqësi  i</w:t>
      </w:r>
      <w:proofErr w:type="gramEnd"/>
      <w:r w:rsidR="00E20BFF" w:rsidRPr="00E20BFF">
        <w:rPr>
          <w:rFonts w:ascii="Times New Roman" w:hAnsi="Times New Roman" w:cs="Times New Roman"/>
          <w:sz w:val="24"/>
          <w:szCs w:val="24"/>
        </w:rPr>
        <w:t xml:space="preserve"> Departamentit do të vlerësojë shkallën në të cilën koha, vendndodhja, dhe format e veprimtarisë që ndikuan në arritjen e qëllimeve të saj të deklaruara.</w:t>
      </w:r>
    </w:p>
    <w:p w:rsidR="00E20BFF" w:rsidRPr="00E20BFF" w:rsidRDefault="00E20BFF" w:rsidP="00E20BFF">
      <w:pPr>
        <w:spacing w:after="0" w:line="240" w:lineRule="auto"/>
        <w:ind w:left="360"/>
        <w:jc w:val="both"/>
        <w:rPr>
          <w:rFonts w:ascii="Times New Roman" w:hAnsi="Times New Roman" w:cs="Times New Roman"/>
          <w:sz w:val="24"/>
          <w:szCs w:val="24"/>
        </w:rPr>
      </w:pPr>
    </w:p>
    <w:p w:rsidR="00E47ADA" w:rsidRDefault="00E20BFF" w:rsidP="00E20BFF">
      <w:pPr>
        <w:spacing w:after="0" w:line="240" w:lineRule="auto"/>
        <w:ind w:left="360"/>
        <w:jc w:val="both"/>
        <w:rPr>
          <w:rFonts w:ascii="Times New Roman" w:hAnsi="Times New Roman" w:cs="Times New Roman"/>
          <w:sz w:val="24"/>
          <w:szCs w:val="24"/>
        </w:rPr>
      </w:pPr>
      <w:r w:rsidRPr="00E20BFF">
        <w:rPr>
          <w:rFonts w:ascii="Times New Roman" w:hAnsi="Times New Roman" w:cs="Times New Roman"/>
          <w:sz w:val="24"/>
          <w:szCs w:val="24"/>
        </w:rPr>
        <w:t xml:space="preserve">1.4. </w:t>
      </w:r>
      <w:proofErr w:type="gramStart"/>
      <w:r w:rsidRPr="00E20BFF">
        <w:rPr>
          <w:rFonts w:ascii="Times New Roman" w:hAnsi="Times New Roman" w:cs="Times New Roman"/>
          <w:sz w:val="24"/>
          <w:szCs w:val="24"/>
        </w:rPr>
        <w:t>Udhëheqësi  i</w:t>
      </w:r>
      <w:proofErr w:type="gramEnd"/>
      <w:r w:rsidRPr="00E20BFF">
        <w:rPr>
          <w:rFonts w:ascii="Times New Roman" w:hAnsi="Times New Roman" w:cs="Times New Roman"/>
          <w:sz w:val="24"/>
          <w:szCs w:val="24"/>
        </w:rPr>
        <w:t xml:space="preserve"> Departamentit do të vlerësojë shkallën në të cilën pjesëmarrja e aktivitetit ka përmbushur pritjet, dhe kërkojnë të identifikojnë faktorët që ndikuan në pjesëmarrje</w:t>
      </w:r>
      <w:r w:rsidR="00E47ADA">
        <w:rPr>
          <w:rFonts w:ascii="Times New Roman" w:hAnsi="Times New Roman" w:cs="Times New Roman"/>
          <w:sz w:val="24"/>
          <w:szCs w:val="24"/>
        </w:rPr>
        <w:t>.</w:t>
      </w:r>
    </w:p>
    <w:p w:rsidR="00E47ADA" w:rsidRDefault="00E47ADA" w:rsidP="00E47ADA">
      <w:pPr>
        <w:spacing w:after="0" w:line="240" w:lineRule="auto"/>
        <w:ind w:left="360"/>
        <w:jc w:val="both"/>
        <w:rPr>
          <w:rFonts w:ascii="Times New Roman" w:hAnsi="Times New Roman" w:cs="Times New Roman"/>
          <w:sz w:val="24"/>
          <w:szCs w:val="24"/>
        </w:rPr>
      </w:pPr>
    </w:p>
    <w:p w:rsidR="00E20BFF" w:rsidRPr="00E20BFF" w:rsidRDefault="00E47ADA" w:rsidP="00E20BFF">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1.5. </w:t>
      </w:r>
      <w:proofErr w:type="gramStart"/>
      <w:r w:rsidR="00E20BFF" w:rsidRPr="00E20BFF">
        <w:rPr>
          <w:rFonts w:ascii="Times New Roman" w:hAnsi="Times New Roman" w:cs="Times New Roman"/>
          <w:sz w:val="24"/>
          <w:szCs w:val="24"/>
        </w:rPr>
        <w:t>Udhëheqësi  i</w:t>
      </w:r>
      <w:proofErr w:type="gramEnd"/>
      <w:r w:rsidR="00E20BFF" w:rsidRPr="00E20BFF">
        <w:rPr>
          <w:rFonts w:ascii="Times New Roman" w:hAnsi="Times New Roman" w:cs="Times New Roman"/>
          <w:sz w:val="24"/>
          <w:szCs w:val="24"/>
        </w:rPr>
        <w:t xml:space="preserve"> Departamentit do të vlerësojë shkallën në të cilën karakteristikat e pjesëmarrësve, si sektorit të industrisë, llojit të subjektit, dhe madhësisë së subjektit nga të cilat vijnë, korrespodencën me ata që Departamenti ka kërkuar të targetoj në planifikimin e </w:t>
      </w:r>
      <w:r w:rsidR="00E20BFF" w:rsidRPr="00E20BFF">
        <w:rPr>
          <w:rFonts w:ascii="Times New Roman" w:hAnsi="Times New Roman" w:cs="Times New Roman"/>
          <w:sz w:val="24"/>
          <w:szCs w:val="24"/>
        </w:rPr>
        <w:lastRenderedPageBreak/>
        <w:t>aktivitetit, dhe ka kërkuar për të identifikuar faktorët që ndikuan në karakteristikat e të pranishmëve.</w:t>
      </w:r>
    </w:p>
    <w:p w:rsidR="00E20BFF" w:rsidRPr="00E20BFF" w:rsidRDefault="00E20BFF" w:rsidP="00E20BFF">
      <w:pPr>
        <w:spacing w:after="0" w:line="240" w:lineRule="auto"/>
        <w:ind w:left="360"/>
        <w:jc w:val="both"/>
        <w:rPr>
          <w:rFonts w:ascii="Times New Roman" w:hAnsi="Times New Roman" w:cs="Times New Roman"/>
          <w:sz w:val="24"/>
          <w:szCs w:val="24"/>
        </w:rPr>
      </w:pPr>
    </w:p>
    <w:p w:rsidR="00E47ADA" w:rsidRDefault="00E20BFF" w:rsidP="00E20BFF">
      <w:pPr>
        <w:spacing w:after="0" w:line="240" w:lineRule="auto"/>
        <w:ind w:left="360"/>
        <w:jc w:val="both"/>
        <w:rPr>
          <w:rFonts w:ascii="Times New Roman" w:hAnsi="Times New Roman" w:cs="Times New Roman"/>
          <w:sz w:val="24"/>
          <w:szCs w:val="24"/>
        </w:rPr>
      </w:pPr>
      <w:r w:rsidRPr="00E20BFF">
        <w:rPr>
          <w:rFonts w:ascii="Times New Roman" w:hAnsi="Times New Roman" w:cs="Times New Roman"/>
          <w:sz w:val="24"/>
          <w:szCs w:val="24"/>
        </w:rPr>
        <w:t xml:space="preserve">1.6. </w:t>
      </w:r>
      <w:proofErr w:type="gramStart"/>
      <w:r w:rsidRPr="00E20BFF">
        <w:rPr>
          <w:rFonts w:ascii="Times New Roman" w:hAnsi="Times New Roman" w:cs="Times New Roman"/>
          <w:sz w:val="24"/>
          <w:szCs w:val="24"/>
        </w:rPr>
        <w:t>Udhëheqësi  i</w:t>
      </w:r>
      <w:proofErr w:type="gramEnd"/>
      <w:r w:rsidRPr="00E20BFF">
        <w:rPr>
          <w:rFonts w:ascii="Times New Roman" w:hAnsi="Times New Roman" w:cs="Times New Roman"/>
          <w:sz w:val="24"/>
          <w:szCs w:val="24"/>
        </w:rPr>
        <w:t xml:space="preserve"> Departamentit do të vlerësojë masës në të cilën aktiviteti përcolli mesazhin e synuar për pjesëmarrësit dhe ka kërkuar për të identifikuar faktorët që ndikuan në shpërndarjen dhe marrjen e mesazhit</w:t>
      </w:r>
      <w:r w:rsidR="00E47ADA">
        <w:rPr>
          <w:rFonts w:ascii="Times New Roman" w:hAnsi="Times New Roman" w:cs="Times New Roman"/>
          <w:sz w:val="24"/>
          <w:szCs w:val="24"/>
        </w:rPr>
        <w:t>.</w:t>
      </w:r>
    </w:p>
    <w:p w:rsidR="00EA38DA" w:rsidRDefault="00EA38DA" w:rsidP="00CC508A">
      <w:pPr>
        <w:spacing w:after="0" w:line="240" w:lineRule="auto"/>
        <w:jc w:val="both"/>
        <w:rPr>
          <w:rFonts w:ascii="Times New Roman" w:hAnsi="Times New Roman" w:cs="Times New Roman"/>
          <w:sz w:val="24"/>
          <w:szCs w:val="24"/>
        </w:rPr>
      </w:pPr>
    </w:p>
    <w:p w:rsidR="00CC15B6" w:rsidRPr="00CC15B6" w:rsidRDefault="00E47ADA" w:rsidP="00CC15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gramStart"/>
      <w:r w:rsidR="00CC15B6" w:rsidRPr="00CC15B6">
        <w:rPr>
          <w:rFonts w:ascii="Times New Roman" w:hAnsi="Times New Roman" w:cs="Times New Roman"/>
          <w:sz w:val="24"/>
          <w:szCs w:val="24"/>
        </w:rPr>
        <w:t>Udhëheqësi  i</w:t>
      </w:r>
      <w:proofErr w:type="gramEnd"/>
      <w:r w:rsidR="00CC15B6" w:rsidRPr="00CC15B6">
        <w:rPr>
          <w:rFonts w:ascii="Times New Roman" w:hAnsi="Times New Roman" w:cs="Times New Roman"/>
          <w:sz w:val="24"/>
          <w:szCs w:val="24"/>
        </w:rPr>
        <w:t xml:space="preserve"> Departamentit duhet të kërkoj për të identifikuar mënyrat për të inkorporuar mësimet e mësuara nga vlerësimi i çdo aktiviteti në planifikimin dhe realizimin e aktiviteteve të mëvonshme të informimit.</w:t>
      </w:r>
    </w:p>
    <w:p w:rsidR="00CC15B6" w:rsidRPr="00CC15B6" w:rsidRDefault="00CC15B6" w:rsidP="00CC15B6">
      <w:pPr>
        <w:spacing w:after="0" w:line="240" w:lineRule="auto"/>
        <w:jc w:val="both"/>
        <w:rPr>
          <w:rFonts w:ascii="Times New Roman" w:hAnsi="Times New Roman" w:cs="Times New Roman"/>
          <w:sz w:val="24"/>
          <w:szCs w:val="24"/>
        </w:rPr>
      </w:pPr>
    </w:p>
    <w:p w:rsidR="00EA38DA" w:rsidRDefault="00CC15B6" w:rsidP="00CC15B6">
      <w:pPr>
        <w:spacing w:after="0" w:line="240" w:lineRule="auto"/>
        <w:jc w:val="both"/>
        <w:rPr>
          <w:rFonts w:ascii="Times New Roman" w:hAnsi="Times New Roman" w:cs="Times New Roman"/>
          <w:sz w:val="24"/>
          <w:szCs w:val="24"/>
        </w:rPr>
      </w:pPr>
      <w:r w:rsidRPr="00CC15B6">
        <w:rPr>
          <w:rFonts w:ascii="Times New Roman" w:hAnsi="Times New Roman" w:cs="Times New Roman"/>
          <w:sz w:val="24"/>
          <w:szCs w:val="24"/>
        </w:rPr>
        <w:t xml:space="preserve">3. </w:t>
      </w:r>
      <w:proofErr w:type="gramStart"/>
      <w:r w:rsidRPr="00CC15B6">
        <w:rPr>
          <w:rFonts w:ascii="Times New Roman" w:hAnsi="Times New Roman" w:cs="Times New Roman"/>
          <w:sz w:val="24"/>
          <w:szCs w:val="24"/>
        </w:rPr>
        <w:t>Udhëheqësi  i</w:t>
      </w:r>
      <w:proofErr w:type="gramEnd"/>
      <w:r w:rsidRPr="00CC15B6">
        <w:rPr>
          <w:rFonts w:ascii="Times New Roman" w:hAnsi="Times New Roman" w:cs="Times New Roman"/>
          <w:sz w:val="24"/>
          <w:szCs w:val="24"/>
        </w:rPr>
        <w:t xml:space="preserve"> Departamentit do të monitorojë performancën dhe efektivitetin e planit vjetor të informimit, bazuar në analizën e masës në të cilën plani është takim i specifikuar i objektivave të shtuara, në mënyrë të vazhdueshme, me vëmendje të veçantë për arritjen e objektivave në secilën çerek të vitit kalendarik</w:t>
      </w:r>
      <w:r w:rsidR="00EA38DA">
        <w:rPr>
          <w:rFonts w:ascii="Times New Roman" w:hAnsi="Times New Roman" w:cs="Times New Roman"/>
          <w:sz w:val="24"/>
          <w:szCs w:val="24"/>
        </w:rPr>
        <w:t>.</w:t>
      </w:r>
    </w:p>
    <w:p w:rsidR="00E47ADA" w:rsidRDefault="00E47ADA" w:rsidP="00CC508A">
      <w:pPr>
        <w:spacing w:after="0" w:line="240" w:lineRule="auto"/>
        <w:jc w:val="both"/>
        <w:rPr>
          <w:rFonts w:ascii="Times New Roman" w:hAnsi="Times New Roman" w:cs="Times New Roman"/>
          <w:sz w:val="24"/>
          <w:szCs w:val="24"/>
        </w:rPr>
      </w:pPr>
    </w:p>
    <w:p w:rsidR="00E47ADA" w:rsidRDefault="00E47ADA" w:rsidP="00E47ADA">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3.1. </w:t>
      </w:r>
      <w:r w:rsidR="00705FDF" w:rsidRPr="00705FDF">
        <w:rPr>
          <w:rFonts w:ascii="Times New Roman" w:hAnsi="Times New Roman" w:cs="Times New Roman"/>
          <w:sz w:val="24"/>
          <w:szCs w:val="24"/>
        </w:rPr>
        <w:t>Duke u bazuar pjesërisht në përmbajtjen e hartës së ndërmarrjes, Shefi i Departamentit duhet të marrë në konsideratë tregues të tillë si</w:t>
      </w:r>
      <w:r>
        <w:rPr>
          <w:rFonts w:ascii="Times New Roman" w:hAnsi="Times New Roman" w:cs="Times New Roman"/>
          <w:sz w:val="24"/>
          <w:szCs w:val="24"/>
        </w:rPr>
        <w:t xml:space="preserve">: </w:t>
      </w:r>
    </w:p>
    <w:p w:rsidR="00E47ADA" w:rsidRDefault="00E47ADA" w:rsidP="00E47ADA">
      <w:pPr>
        <w:spacing w:after="0" w:line="240" w:lineRule="auto"/>
        <w:ind w:left="360"/>
        <w:jc w:val="both"/>
        <w:rPr>
          <w:rFonts w:ascii="Times New Roman" w:hAnsi="Times New Roman" w:cs="Times New Roman"/>
          <w:sz w:val="24"/>
          <w:szCs w:val="24"/>
        </w:rPr>
      </w:pPr>
    </w:p>
    <w:p w:rsidR="004B418B" w:rsidRPr="004B418B" w:rsidRDefault="00E47ADA" w:rsidP="004B418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3.1.1. </w:t>
      </w:r>
      <w:r w:rsidR="004B418B" w:rsidRPr="004B418B">
        <w:rPr>
          <w:rFonts w:ascii="Times New Roman" w:hAnsi="Times New Roman" w:cs="Times New Roman"/>
          <w:sz w:val="24"/>
          <w:szCs w:val="24"/>
        </w:rPr>
        <w:t>Numri dhe përqindja e arritur të sektorëve të njohur të industrisë strategjike;</w:t>
      </w:r>
    </w:p>
    <w:p w:rsidR="004B418B" w:rsidRPr="004B418B" w:rsidRDefault="004B418B" w:rsidP="004B418B">
      <w:pPr>
        <w:spacing w:after="0" w:line="240" w:lineRule="auto"/>
        <w:ind w:left="720"/>
        <w:jc w:val="both"/>
        <w:rPr>
          <w:rFonts w:ascii="Times New Roman" w:hAnsi="Times New Roman" w:cs="Times New Roman"/>
          <w:sz w:val="24"/>
          <w:szCs w:val="24"/>
        </w:rPr>
      </w:pPr>
    </w:p>
    <w:p w:rsidR="004B418B" w:rsidRPr="004B418B" w:rsidRDefault="004B418B" w:rsidP="004B418B">
      <w:pPr>
        <w:spacing w:after="0" w:line="240" w:lineRule="auto"/>
        <w:ind w:left="720"/>
        <w:jc w:val="both"/>
        <w:rPr>
          <w:rFonts w:ascii="Times New Roman" w:hAnsi="Times New Roman" w:cs="Times New Roman"/>
          <w:sz w:val="24"/>
          <w:szCs w:val="24"/>
        </w:rPr>
      </w:pPr>
      <w:r w:rsidRPr="004B418B">
        <w:rPr>
          <w:rFonts w:ascii="Times New Roman" w:hAnsi="Times New Roman" w:cs="Times New Roman"/>
          <w:sz w:val="24"/>
          <w:szCs w:val="24"/>
        </w:rPr>
        <w:t>3.1.2. Numri dhe përqindja e arritur të tregtarëve strategjik të regjistruar;</w:t>
      </w:r>
    </w:p>
    <w:p w:rsidR="004B418B" w:rsidRPr="004B418B" w:rsidRDefault="004B418B" w:rsidP="004B418B">
      <w:pPr>
        <w:spacing w:after="0" w:line="240" w:lineRule="auto"/>
        <w:ind w:left="720"/>
        <w:jc w:val="both"/>
        <w:rPr>
          <w:rFonts w:ascii="Times New Roman" w:hAnsi="Times New Roman" w:cs="Times New Roman"/>
          <w:sz w:val="24"/>
          <w:szCs w:val="24"/>
        </w:rPr>
      </w:pPr>
    </w:p>
    <w:p w:rsidR="00E47ADA" w:rsidRDefault="004B418B" w:rsidP="004B418B">
      <w:pPr>
        <w:spacing w:after="0" w:line="240" w:lineRule="auto"/>
        <w:ind w:left="720"/>
        <w:jc w:val="both"/>
        <w:rPr>
          <w:rFonts w:ascii="Times New Roman" w:hAnsi="Times New Roman" w:cs="Times New Roman"/>
          <w:sz w:val="24"/>
          <w:szCs w:val="24"/>
        </w:rPr>
      </w:pPr>
      <w:r w:rsidRPr="004B418B">
        <w:rPr>
          <w:rFonts w:ascii="Times New Roman" w:hAnsi="Times New Roman" w:cs="Times New Roman"/>
          <w:sz w:val="24"/>
          <w:szCs w:val="24"/>
        </w:rPr>
        <w:t>3.1.3. Shkalla në të cilën aktivitetet e informimit kanë depërtuar në shënjestër të sektorëve të industrisë; dhe</w:t>
      </w:r>
    </w:p>
    <w:p w:rsidR="00D46360" w:rsidRDefault="00D46360" w:rsidP="004B418B">
      <w:pPr>
        <w:spacing w:after="0" w:line="240" w:lineRule="auto"/>
        <w:ind w:left="720"/>
        <w:jc w:val="both"/>
        <w:rPr>
          <w:rFonts w:ascii="Times New Roman" w:hAnsi="Times New Roman" w:cs="Times New Roman"/>
          <w:sz w:val="24"/>
          <w:szCs w:val="24"/>
        </w:rPr>
      </w:pPr>
    </w:p>
    <w:p w:rsidR="00E47ADA" w:rsidRDefault="00E47ADA" w:rsidP="00E47AD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3.1.4. </w:t>
      </w:r>
      <w:r w:rsidR="00354FA1" w:rsidRPr="00354FA1">
        <w:rPr>
          <w:rFonts w:ascii="Times New Roman" w:hAnsi="Times New Roman" w:cs="Times New Roman"/>
          <w:sz w:val="24"/>
          <w:szCs w:val="24"/>
        </w:rPr>
        <w:t>Shkalla në të cilën ka pasur një ndryshim të matshëm në aplikacionet e regjistrimit, kërkesat e klasifikimit të mallrave, aplikimet për licencë, kërkesave të zbatimit dhe të certifikimit të PBP-së, dhe vetë-dhënien e informacioneve shpjeguese të shkeljeve</w:t>
      </w:r>
      <w:r>
        <w:rPr>
          <w:rFonts w:ascii="Times New Roman" w:hAnsi="Times New Roman" w:cs="Times New Roman"/>
          <w:sz w:val="24"/>
          <w:szCs w:val="24"/>
        </w:rPr>
        <w:t>.</w:t>
      </w:r>
    </w:p>
    <w:p w:rsidR="00EA38DA" w:rsidRDefault="00EA38DA" w:rsidP="00CC508A">
      <w:pPr>
        <w:spacing w:after="0" w:line="240" w:lineRule="auto"/>
        <w:jc w:val="both"/>
        <w:rPr>
          <w:rFonts w:ascii="Times New Roman" w:hAnsi="Times New Roman" w:cs="Times New Roman"/>
          <w:sz w:val="24"/>
          <w:szCs w:val="24"/>
        </w:rPr>
      </w:pPr>
    </w:p>
    <w:p w:rsidR="00EA38DA" w:rsidRDefault="00E47ADA" w:rsidP="00CC50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EA38DA">
        <w:rPr>
          <w:rFonts w:ascii="Times New Roman" w:hAnsi="Times New Roman" w:cs="Times New Roman"/>
          <w:sz w:val="24"/>
          <w:szCs w:val="24"/>
        </w:rPr>
        <w:t xml:space="preserve">. </w:t>
      </w:r>
      <w:r w:rsidR="008B4F03" w:rsidRPr="008B4F03">
        <w:rPr>
          <w:rFonts w:ascii="Times New Roman" w:hAnsi="Times New Roman" w:cs="Times New Roman"/>
          <w:sz w:val="24"/>
          <w:szCs w:val="24"/>
        </w:rPr>
        <w:t>Siç është e nevojshme, Udhëheqësi i Departamentit duhet të modifikoj, ose të drejtoj një tjetër anëtar të Departamentit për të modifikuar, planin vjetor të informimit në fillim të çdo tremujori të vitit kalendarik në mënyrë që të llogarisë për mësimet e nxjerra nga tremujori i kaluar, të llogarisë për ndryshimet në përkatëse ligjore, rregulloret, financat, ekonomike, lidhur me proliferimin, ndërkombëtare, dhe/ose të rrethanave tjera, dhe të ndjekë aktivitetet që mund të rrisin gjasat për arritjen e objektivave të përcaktuara në plan</w:t>
      </w:r>
      <w:r w:rsidR="00EA38DA">
        <w:rPr>
          <w:rFonts w:ascii="Times New Roman" w:hAnsi="Times New Roman" w:cs="Times New Roman"/>
          <w:sz w:val="24"/>
          <w:szCs w:val="24"/>
        </w:rPr>
        <w:t>.</w:t>
      </w:r>
    </w:p>
    <w:p w:rsidR="00952FFC" w:rsidRDefault="00952FFC" w:rsidP="00CC508A">
      <w:pPr>
        <w:spacing w:after="0" w:line="240" w:lineRule="auto"/>
        <w:jc w:val="both"/>
        <w:rPr>
          <w:rFonts w:ascii="Times New Roman" w:hAnsi="Times New Roman" w:cs="Times New Roman"/>
          <w:sz w:val="24"/>
          <w:szCs w:val="24"/>
        </w:rPr>
      </w:pPr>
      <w:bookmarkStart w:id="0" w:name="_GoBack"/>
      <w:bookmarkEnd w:id="0"/>
    </w:p>
    <w:sectPr w:rsidR="00952FF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C42" w:rsidRDefault="00901C42" w:rsidP="00C9676F">
      <w:pPr>
        <w:spacing w:after="0" w:line="240" w:lineRule="auto"/>
      </w:pPr>
      <w:r>
        <w:separator/>
      </w:r>
    </w:p>
  </w:endnote>
  <w:endnote w:type="continuationSeparator" w:id="0">
    <w:p w:rsidR="00901C42" w:rsidRDefault="00901C42" w:rsidP="00C96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Verdana" w:hAnsi="Verdana"/>
      </w:rPr>
      <w:id w:val="-1691982450"/>
      <w:docPartObj>
        <w:docPartGallery w:val="Page Numbers (Bottom of Page)"/>
        <w:docPartUnique/>
      </w:docPartObj>
    </w:sdtPr>
    <w:sdtEndPr>
      <w:rPr>
        <w:rFonts w:ascii="Times New Roman" w:hAnsi="Times New Roman" w:cs="Times New Roman"/>
        <w:noProof/>
        <w:sz w:val="24"/>
        <w:szCs w:val="24"/>
      </w:rPr>
    </w:sdtEndPr>
    <w:sdtContent>
      <w:p w:rsidR="00BF2E21" w:rsidRPr="0066629B" w:rsidRDefault="00BF2E21" w:rsidP="00C9676F">
        <w:pPr>
          <w:pStyle w:val="Footer"/>
          <w:jc w:val="right"/>
          <w:rPr>
            <w:rFonts w:ascii="Times New Roman" w:hAnsi="Times New Roman" w:cs="Times New Roman"/>
            <w:sz w:val="24"/>
            <w:szCs w:val="24"/>
          </w:rPr>
        </w:pPr>
        <w:r w:rsidRPr="0066629B">
          <w:rPr>
            <w:rFonts w:ascii="Times New Roman" w:hAnsi="Times New Roman" w:cs="Times New Roman"/>
            <w:sz w:val="24"/>
            <w:szCs w:val="24"/>
          </w:rPr>
          <w:fldChar w:fldCharType="begin"/>
        </w:r>
        <w:r w:rsidRPr="0066629B">
          <w:rPr>
            <w:rFonts w:ascii="Times New Roman" w:hAnsi="Times New Roman" w:cs="Times New Roman"/>
            <w:sz w:val="24"/>
            <w:szCs w:val="24"/>
          </w:rPr>
          <w:instrText xml:space="preserve"> PAGE   \* MERGEFORMAT </w:instrText>
        </w:r>
        <w:r w:rsidRPr="0066629B">
          <w:rPr>
            <w:rFonts w:ascii="Times New Roman" w:hAnsi="Times New Roman" w:cs="Times New Roman"/>
            <w:sz w:val="24"/>
            <w:szCs w:val="24"/>
          </w:rPr>
          <w:fldChar w:fldCharType="separate"/>
        </w:r>
        <w:r w:rsidR="007113B4">
          <w:rPr>
            <w:rFonts w:ascii="Times New Roman" w:hAnsi="Times New Roman" w:cs="Times New Roman"/>
            <w:noProof/>
            <w:sz w:val="24"/>
            <w:szCs w:val="24"/>
          </w:rPr>
          <w:t>18</w:t>
        </w:r>
        <w:r w:rsidRPr="0066629B">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C42" w:rsidRDefault="00901C42" w:rsidP="00C9676F">
      <w:pPr>
        <w:spacing w:after="0" w:line="240" w:lineRule="auto"/>
      </w:pPr>
      <w:r>
        <w:separator/>
      </w:r>
    </w:p>
  </w:footnote>
  <w:footnote w:type="continuationSeparator" w:id="0">
    <w:p w:rsidR="00901C42" w:rsidRDefault="00901C42" w:rsidP="00C967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31F4A"/>
    <w:multiLevelType w:val="hybridMultilevel"/>
    <w:tmpl w:val="0942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4F1305"/>
    <w:multiLevelType w:val="hybridMultilevel"/>
    <w:tmpl w:val="C660D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C86A1A"/>
    <w:multiLevelType w:val="hybridMultilevel"/>
    <w:tmpl w:val="7EFC0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0A34A0"/>
    <w:multiLevelType w:val="multilevel"/>
    <w:tmpl w:val="267A878C"/>
    <w:lvl w:ilvl="0">
      <w:start w:val="1"/>
      <w:numFmt w:val="decimal"/>
      <w:lvlText w:val="%1."/>
      <w:lvlJc w:val="left"/>
      <w:pPr>
        <w:ind w:left="450" w:hanging="450"/>
      </w:pPr>
      <w:rPr>
        <w:rFonts w:hint="default"/>
        <w:color w:val="FF0000"/>
      </w:rPr>
    </w:lvl>
    <w:lvl w:ilvl="1">
      <w:start w:val="1"/>
      <w:numFmt w:val="decimal"/>
      <w:lvlText w:val="%1.%2."/>
      <w:lvlJc w:val="left"/>
      <w:pPr>
        <w:ind w:left="1170" w:hanging="450"/>
      </w:pPr>
      <w:rPr>
        <w:rFonts w:hint="default"/>
        <w:color w:val="FF0000"/>
      </w:rPr>
    </w:lvl>
    <w:lvl w:ilvl="2">
      <w:start w:val="1"/>
      <w:numFmt w:val="decimal"/>
      <w:lvlText w:val="%1.%2.%3."/>
      <w:lvlJc w:val="left"/>
      <w:pPr>
        <w:ind w:left="2160" w:hanging="720"/>
      </w:pPr>
      <w:rPr>
        <w:rFonts w:hint="default"/>
        <w:color w:val="FF0000"/>
      </w:rPr>
    </w:lvl>
    <w:lvl w:ilvl="3">
      <w:start w:val="1"/>
      <w:numFmt w:val="decimal"/>
      <w:lvlText w:val="%1.%2.%3.%4."/>
      <w:lvlJc w:val="left"/>
      <w:pPr>
        <w:ind w:left="2880" w:hanging="720"/>
      </w:pPr>
      <w:rPr>
        <w:rFonts w:hint="default"/>
        <w:color w:val="FF0000"/>
      </w:rPr>
    </w:lvl>
    <w:lvl w:ilvl="4">
      <w:start w:val="1"/>
      <w:numFmt w:val="decimal"/>
      <w:lvlText w:val="%1.%2.%3.%4.%5."/>
      <w:lvlJc w:val="left"/>
      <w:pPr>
        <w:ind w:left="3960" w:hanging="1080"/>
      </w:pPr>
      <w:rPr>
        <w:rFonts w:hint="default"/>
        <w:color w:val="FF0000"/>
      </w:rPr>
    </w:lvl>
    <w:lvl w:ilvl="5">
      <w:start w:val="1"/>
      <w:numFmt w:val="decimal"/>
      <w:lvlText w:val="%1.%2.%3.%4.%5.%6."/>
      <w:lvlJc w:val="left"/>
      <w:pPr>
        <w:ind w:left="4680" w:hanging="1080"/>
      </w:pPr>
      <w:rPr>
        <w:rFonts w:hint="default"/>
        <w:color w:val="FF0000"/>
      </w:rPr>
    </w:lvl>
    <w:lvl w:ilvl="6">
      <w:start w:val="1"/>
      <w:numFmt w:val="decimal"/>
      <w:lvlText w:val="%1.%2.%3.%4.%5.%6.%7."/>
      <w:lvlJc w:val="left"/>
      <w:pPr>
        <w:ind w:left="5760" w:hanging="1440"/>
      </w:pPr>
      <w:rPr>
        <w:rFonts w:hint="default"/>
        <w:color w:val="FF0000"/>
      </w:rPr>
    </w:lvl>
    <w:lvl w:ilvl="7">
      <w:start w:val="1"/>
      <w:numFmt w:val="decimal"/>
      <w:lvlText w:val="%1.%2.%3.%4.%5.%6.%7.%8."/>
      <w:lvlJc w:val="left"/>
      <w:pPr>
        <w:ind w:left="6480" w:hanging="1440"/>
      </w:pPr>
      <w:rPr>
        <w:rFonts w:hint="default"/>
        <w:color w:val="FF0000"/>
      </w:rPr>
    </w:lvl>
    <w:lvl w:ilvl="8">
      <w:start w:val="1"/>
      <w:numFmt w:val="decimal"/>
      <w:lvlText w:val="%1.%2.%3.%4.%5.%6.%7.%8.%9."/>
      <w:lvlJc w:val="left"/>
      <w:pPr>
        <w:ind w:left="7560" w:hanging="1800"/>
      </w:pPr>
      <w:rPr>
        <w:rFonts w:hint="default"/>
        <w:color w:val="FF0000"/>
      </w:rPr>
    </w:lvl>
  </w:abstractNum>
  <w:abstractNum w:abstractNumId="4">
    <w:nsid w:val="1E846C50"/>
    <w:multiLevelType w:val="multilevel"/>
    <w:tmpl w:val="057238D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28255431"/>
    <w:multiLevelType w:val="hybridMultilevel"/>
    <w:tmpl w:val="26F00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7A6617"/>
    <w:multiLevelType w:val="multilevel"/>
    <w:tmpl w:val="9A50986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BBF6C8A"/>
    <w:multiLevelType w:val="hybridMultilevel"/>
    <w:tmpl w:val="82C66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7831C2"/>
    <w:multiLevelType w:val="hybridMultilevel"/>
    <w:tmpl w:val="53D45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0A3215"/>
    <w:multiLevelType w:val="hybridMultilevel"/>
    <w:tmpl w:val="7D022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717E73"/>
    <w:multiLevelType w:val="hybridMultilevel"/>
    <w:tmpl w:val="5BF66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3A0BF0"/>
    <w:multiLevelType w:val="hybridMultilevel"/>
    <w:tmpl w:val="3E64E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601796"/>
    <w:multiLevelType w:val="multilevel"/>
    <w:tmpl w:val="162841E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3D3677F3"/>
    <w:multiLevelType w:val="hybridMultilevel"/>
    <w:tmpl w:val="E1368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9456C0"/>
    <w:multiLevelType w:val="hybridMultilevel"/>
    <w:tmpl w:val="B4524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E772A9"/>
    <w:multiLevelType w:val="multilevel"/>
    <w:tmpl w:val="2DDA58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C3F548E"/>
    <w:multiLevelType w:val="multilevel"/>
    <w:tmpl w:val="0F2C4F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4C797C7E"/>
    <w:multiLevelType w:val="hybridMultilevel"/>
    <w:tmpl w:val="E6D05ADE"/>
    <w:lvl w:ilvl="0" w:tplc="F684EC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141A6B"/>
    <w:multiLevelType w:val="hybridMultilevel"/>
    <w:tmpl w:val="C3261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C8516C"/>
    <w:multiLevelType w:val="hybridMultilevel"/>
    <w:tmpl w:val="52E24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676D18"/>
    <w:multiLevelType w:val="multilevel"/>
    <w:tmpl w:val="FC84E66E"/>
    <w:lvl w:ilvl="0">
      <w:start w:val="1"/>
      <w:numFmt w:val="decimal"/>
      <w:lvlText w:val="%1."/>
      <w:lvlJc w:val="left"/>
      <w:pPr>
        <w:ind w:left="510" w:hanging="510"/>
      </w:pPr>
      <w:rPr>
        <w:rFonts w:hint="default"/>
      </w:rPr>
    </w:lvl>
    <w:lvl w:ilvl="1">
      <w:start w:val="1"/>
      <w:numFmt w:val="decimal"/>
      <w:lvlText w:val="%1.%2."/>
      <w:lvlJc w:val="left"/>
      <w:pPr>
        <w:ind w:left="1230" w:hanging="5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5E193CED"/>
    <w:multiLevelType w:val="hybridMultilevel"/>
    <w:tmpl w:val="3CCCB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522903"/>
    <w:multiLevelType w:val="hybridMultilevel"/>
    <w:tmpl w:val="9118B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6C007C"/>
    <w:multiLevelType w:val="hybridMultilevel"/>
    <w:tmpl w:val="6AA4A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543B7B"/>
    <w:multiLevelType w:val="multilevel"/>
    <w:tmpl w:val="312483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4AE7611"/>
    <w:multiLevelType w:val="hybridMultilevel"/>
    <w:tmpl w:val="706093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560736"/>
    <w:multiLevelType w:val="hybridMultilevel"/>
    <w:tmpl w:val="E9224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4"/>
  </w:num>
  <w:num w:numId="3">
    <w:abstractNumId w:val="4"/>
  </w:num>
  <w:num w:numId="4">
    <w:abstractNumId w:val="6"/>
  </w:num>
  <w:num w:numId="5">
    <w:abstractNumId w:val="12"/>
  </w:num>
  <w:num w:numId="6">
    <w:abstractNumId w:val="23"/>
  </w:num>
  <w:num w:numId="7">
    <w:abstractNumId w:val="17"/>
  </w:num>
  <w:num w:numId="8">
    <w:abstractNumId w:val="9"/>
  </w:num>
  <w:num w:numId="9">
    <w:abstractNumId w:val="15"/>
  </w:num>
  <w:num w:numId="10">
    <w:abstractNumId w:val="22"/>
  </w:num>
  <w:num w:numId="11">
    <w:abstractNumId w:val="3"/>
  </w:num>
  <w:num w:numId="12">
    <w:abstractNumId w:val="16"/>
  </w:num>
  <w:num w:numId="13">
    <w:abstractNumId w:val="20"/>
  </w:num>
  <w:num w:numId="14">
    <w:abstractNumId w:val="19"/>
  </w:num>
  <w:num w:numId="15">
    <w:abstractNumId w:val="7"/>
  </w:num>
  <w:num w:numId="16">
    <w:abstractNumId w:val="11"/>
  </w:num>
  <w:num w:numId="17">
    <w:abstractNumId w:val="2"/>
  </w:num>
  <w:num w:numId="18">
    <w:abstractNumId w:val="10"/>
  </w:num>
  <w:num w:numId="19">
    <w:abstractNumId w:val="8"/>
  </w:num>
  <w:num w:numId="20">
    <w:abstractNumId w:val="5"/>
  </w:num>
  <w:num w:numId="21">
    <w:abstractNumId w:val="21"/>
  </w:num>
  <w:num w:numId="22">
    <w:abstractNumId w:val="25"/>
  </w:num>
  <w:num w:numId="23">
    <w:abstractNumId w:val="26"/>
  </w:num>
  <w:num w:numId="24">
    <w:abstractNumId w:val="1"/>
  </w:num>
  <w:num w:numId="25">
    <w:abstractNumId w:val="18"/>
  </w:num>
  <w:num w:numId="26">
    <w:abstractNumId w:val="0"/>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820"/>
    <w:rsid w:val="0000100B"/>
    <w:rsid w:val="00002DF6"/>
    <w:rsid w:val="00003928"/>
    <w:rsid w:val="00004336"/>
    <w:rsid w:val="00010AF9"/>
    <w:rsid w:val="00014535"/>
    <w:rsid w:val="0001468C"/>
    <w:rsid w:val="000205A8"/>
    <w:rsid w:val="0002452C"/>
    <w:rsid w:val="000401C4"/>
    <w:rsid w:val="00040F97"/>
    <w:rsid w:val="00051E71"/>
    <w:rsid w:val="0005273A"/>
    <w:rsid w:val="000537DC"/>
    <w:rsid w:val="00056D28"/>
    <w:rsid w:val="0006622B"/>
    <w:rsid w:val="00070A69"/>
    <w:rsid w:val="000731CF"/>
    <w:rsid w:val="00073765"/>
    <w:rsid w:val="00083EB6"/>
    <w:rsid w:val="00087665"/>
    <w:rsid w:val="000A262D"/>
    <w:rsid w:val="000A366C"/>
    <w:rsid w:val="000A49A6"/>
    <w:rsid w:val="000A5481"/>
    <w:rsid w:val="000B035C"/>
    <w:rsid w:val="000B12B9"/>
    <w:rsid w:val="000B3BA1"/>
    <w:rsid w:val="000C0061"/>
    <w:rsid w:val="000C0FCF"/>
    <w:rsid w:val="000C3668"/>
    <w:rsid w:val="000D2351"/>
    <w:rsid w:val="000E47ED"/>
    <w:rsid w:val="000F635E"/>
    <w:rsid w:val="00100B98"/>
    <w:rsid w:val="00104E70"/>
    <w:rsid w:val="00106517"/>
    <w:rsid w:val="00110DB5"/>
    <w:rsid w:val="00112E9C"/>
    <w:rsid w:val="00115FFB"/>
    <w:rsid w:val="0012026D"/>
    <w:rsid w:val="00121C9E"/>
    <w:rsid w:val="00121E0D"/>
    <w:rsid w:val="00122F6F"/>
    <w:rsid w:val="001237C3"/>
    <w:rsid w:val="00124407"/>
    <w:rsid w:val="001272B4"/>
    <w:rsid w:val="001312D8"/>
    <w:rsid w:val="00131FF8"/>
    <w:rsid w:val="00134533"/>
    <w:rsid w:val="00135148"/>
    <w:rsid w:val="00135DFF"/>
    <w:rsid w:val="001371C7"/>
    <w:rsid w:val="00143D41"/>
    <w:rsid w:val="0014785E"/>
    <w:rsid w:val="001512C6"/>
    <w:rsid w:val="00162F3E"/>
    <w:rsid w:val="001712FD"/>
    <w:rsid w:val="00172E69"/>
    <w:rsid w:val="0017557A"/>
    <w:rsid w:val="00176D21"/>
    <w:rsid w:val="00182961"/>
    <w:rsid w:val="00182B75"/>
    <w:rsid w:val="00185B2F"/>
    <w:rsid w:val="001861DC"/>
    <w:rsid w:val="00186352"/>
    <w:rsid w:val="00191F29"/>
    <w:rsid w:val="00196978"/>
    <w:rsid w:val="001A54DD"/>
    <w:rsid w:val="001A585A"/>
    <w:rsid w:val="001A70AA"/>
    <w:rsid w:val="001B1BB6"/>
    <w:rsid w:val="001B1D12"/>
    <w:rsid w:val="001B1F80"/>
    <w:rsid w:val="001B3ECA"/>
    <w:rsid w:val="001C25B8"/>
    <w:rsid w:val="001D4FD6"/>
    <w:rsid w:val="001D7C25"/>
    <w:rsid w:val="001E1FBD"/>
    <w:rsid w:val="001E583E"/>
    <w:rsid w:val="001E66D3"/>
    <w:rsid w:val="001E7FBE"/>
    <w:rsid w:val="001F1BB6"/>
    <w:rsid w:val="001F2522"/>
    <w:rsid w:val="00202D32"/>
    <w:rsid w:val="002045C3"/>
    <w:rsid w:val="00206253"/>
    <w:rsid w:val="00207513"/>
    <w:rsid w:val="00211C13"/>
    <w:rsid w:val="00214097"/>
    <w:rsid w:val="002278DF"/>
    <w:rsid w:val="002419ED"/>
    <w:rsid w:val="00242236"/>
    <w:rsid w:val="002423CF"/>
    <w:rsid w:val="002466BD"/>
    <w:rsid w:val="00246F91"/>
    <w:rsid w:val="00247913"/>
    <w:rsid w:val="002530DB"/>
    <w:rsid w:val="002615D6"/>
    <w:rsid w:val="00266CA8"/>
    <w:rsid w:val="00266EC2"/>
    <w:rsid w:val="00272396"/>
    <w:rsid w:val="00273F02"/>
    <w:rsid w:val="00280C25"/>
    <w:rsid w:val="002879AF"/>
    <w:rsid w:val="00292D38"/>
    <w:rsid w:val="0029319C"/>
    <w:rsid w:val="002943C7"/>
    <w:rsid w:val="002A3E99"/>
    <w:rsid w:val="002A68C0"/>
    <w:rsid w:val="002B431B"/>
    <w:rsid w:val="002B4A70"/>
    <w:rsid w:val="002C0E21"/>
    <w:rsid w:val="002C12FE"/>
    <w:rsid w:val="002C29CC"/>
    <w:rsid w:val="002C41AE"/>
    <w:rsid w:val="002C4416"/>
    <w:rsid w:val="002C6D83"/>
    <w:rsid w:val="002E06A1"/>
    <w:rsid w:val="002E750B"/>
    <w:rsid w:val="002F47B1"/>
    <w:rsid w:val="002F52D6"/>
    <w:rsid w:val="002F7171"/>
    <w:rsid w:val="002F761C"/>
    <w:rsid w:val="002F76AB"/>
    <w:rsid w:val="002F76F2"/>
    <w:rsid w:val="00306B12"/>
    <w:rsid w:val="00306D54"/>
    <w:rsid w:val="00306F53"/>
    <w:rsid w:val="003211D4"/>
    <w:rsid w:val="00322C09"/>
    <w:rsid w:val="003338AF"/>
    <w:rsid w:val="003357EC"/>
    <w:rsid w:val="00336573"/>
    <w:rsid w:val="003403FC"/>
    <w:rsid w:val="00342A95"/>
    <w:rsid w:val="0034354B"/>
    <w:rsid w:val="00346BAD"/>
    <w:rsid w:val="00351C17"/>
    <w:rsid w:val="00354FA1"/>
    <w:rsid w:val="00355C39"/>
    <w:rsid w:val="00360E63"/>
    <w:rsid w:val="003625EF"/>
    <w:rsid w:val="00364226"/>
    <w:rsid w:val="00376BB1"/>
    <w:rsid w:val="00377C0F"/>
    <w:rsid w:val="00380977"/>
    <w:rsid w:val="003819F3"/>
    <w:rsid w:val="003A2567"/>
    <w:rsid w:val="003A3BAE"/>
    <w:rsid w:val="003B1D14"/>
    <w:rsid w:val="003B4816"/>
    <w:rsid w:val="003B4CFE"/>
    <w:rsid w:val="003B68F7"/>
    <w:rsid w:val="003B6E8F"/>
    <w:rsid w:val="003B7897"/>
    <w:rsid w:val="003C1E83"/>
    <w:rsid w:val="003C7DA4"/>
    <w:rsid w:val="003D65A9"/>
    <w:rsid w:val="003E5D85"/>
    <w:rsid w:val="003F4DC6"/>
    <w:rsid w:val="003F4F09"/>
    <w:rsid w:val="003F70E1"/>
    <w:rsid w:val="0040606E"/>
    <w:rsid w:val="00415032"/>
    <w:rsid w:val="0041707C"/>
    <w:rsid w:val="004179AB"/>
    <w:rsid w:val="004219EE"/>
    <w:rsid w:val="0042507F"/>
    <w:rsid w:val="00427191"/>
    <w:rsid w:val="00427877"/>
    <w:rsid w:val="00432AF2"/>
    <w:rsid w:val="004402E7"/>
    <w:rsid w:val="00443687"/>
    <w:rsid w:val="00446C7A"/>
    <w:rsid w:val="00447254"/>
    <w:rsid w:val="00450B2F"/>
    <w:rsid w:val="004526F0"/>
    <w:rsid w:val="00453000"/>
    <w:rsid w:val="004545D3"/>
    <w:rsid w:val="00456591"/>
    <w:rsid w:val="00456948"/>
    <w:rsid w:val="00457836"/>
    <w:rsid w:val="00457C0A"/>
    <w:rsid w:val="004622FC"/>
    <w:rsid w:val="00462A90"/>
    <w:rsid w:val="00463A59"/>
    <w:rsid w:val="0047055D"/>
    <w:rsid w:val="00470A4D"/>
    <w:rsid w:val="004734CF"/>
    <w:rsid w:val="00473CA1"/>
    <w:rsid w:val="0048190B"/>
    <w:rsid w:val="004867BD"/>
    <w:rsid w:val="00490488"/>
    <w:rsid w:val="00490645"/>
    <w:rsid w:val="004916D2"/>
    <w:rsid w:val="004A16FE"/>
    <w:rsid w:val="004A3537"/>
    <w:rsid w:val="004A426F"/>
    <w:rsid w:val="004B418B"/>
    <w:rsid w:val="004C15E7"/>
    <w:rsid w:val="004C380B"/>
    <w:rsid w:val="004C758B"/>
    <w:rsid w:val="004D0F5D"/>
    <w:rsid w:val="004D6183"/>
    <w:rsid w:val="004D6D21"/>
    <w:rsid w:val="004F242D"/>
    <w:rsid w:val="00502FF7"/>
    <w:rsid w:val="00503477"/>
    <w:rsid w:val="00510386"/>
    <w:rsid w:val="00510582"/>
    <w:rsid w:val="00512071"/>
    <w:rsid w:val="00521D2C"/>
    <w:rsid w:val="0052212C"/>
    <w:rsid w:val="005359BE"/>
    <w:rsid w:val="0054134C"/>
    <w:rsid w:val="00544595"/>
    <w:rsid w:val="00550F96"/>
    <w:rsid w:val="0057044B"/>
    <w:rsid w:val="005711D9"/>
    <w:rsid w:val="005770B8"/>
    <w:rsid w:val="00577798"/>
    <w:rsid w:val="00582038"/>
    <w:rsid w:val="005859CD"/>
    <w:rsid w:val="00585BFF"/>
    <w:rsid w:val="005B4C09"/>
    <w:rsid w:val="005B54EA"/>
    <w:rsid w:val="005B55E9"/>
    <w:rsid w:val="005B5EBD"/>
    <w:rsid w:val="005C1B28"/>
    <w:rsid w:val="005C283C"/>
    <w:rsid w:val="005C3A1D"/>
    <w:rsid w:val="005C5FF4"/>
    <w:rsid w:val="005C7FA3"/>
    <w:rsid w:val="005E2D99"/>
    <w:rsid w:val="005E7962"/>
    <w:rsid w:val="005F108F"/>
    <w:rsid w:val="005F20AD"/>
    <w:rsid w:val="0060379E"/>
    <w:rsid w:val="006045AA"/>
    <w:rsid w:val="006059B4"/>
    <w:rsid w:val="00606109"/>
    <w:rsid w:val="006072D8"/>
    <w:rsid w:val="006103A9"/>
    <w:rsid w:val="00612150"/>
    <w:rsid w:val="00617A2B"/>
    <w:rsid w:val="006249E3"/>
    <w:rsid w:val="00631320"/>
    <w:rsid w:val="00635D58"/>
    <w:rsid w:val="0064071D"/>
    <w:rsid w:val="00641F2D"/>
    <w:rsid w:val="00650A17"/>
    <w:rsid w:val="006512CA"/>
    <w:rsid w:val="00651A12"/>
    <w:rsid w:val="00652D15"/>
    <w:rsid w:val="006564C6"/>
    <w:rsid w:val="006579FA"/>
    <w:rsid w:val="006608AB"/>
    <w:rsid w:val="0066629B"/>
    <w:rsid w:val="00667068"/>
    <w:rsid w:val="006672D6"/>
    <w:rsid w:val="0066736A"/>
    <w:rsid w:val="00672872"/>
    <w:rsid w:val="00672DF0"/>
    <w:rsid w:val="00677378"/>
    <w:rsid w:val="00681396"/>
    <w:rsid w:val="006A66F6"/>
    <w:rsid w:val="006C40A0"/>
    <w:rsid w:val="006C4B9F"/>
    <w:rsid w:val="006D75CE"/>
    <w:rsid w:val="006D7DFA"/>
    <w:rsid w:val="006E4BD8"/>
    <w:rsid w:val="006E4DBE"/>
    <w:rsid w:val="006E71B5"/>
    <w:rsid w:val="006E751C"/>
    <w:rsid w:val="006F269B"/>
    <w:rsid w:val="006F3063"/>
    <w:rsid w:val="006F7E48"/>
    <w:rsid w:val="00700F75"/>
    <w:rsid w:val="00702E62"/>
    <w:rsid w:val="00702E93"/>
    <w:rsid w:val="00703BD3"/>
    <w:rsid w:val="00704BCF"/>
    <w:rsid w:val="00705FDF"/>
    <w:rsid w:val="00706190"/>
    <w:rsid w:val="00710CE2"/>
    <w:rsid w:val="007113B4"/>
    <w:rsid w:val="00716ED4"/>
    <w:rsid w:val="0073398D"/>
    <w:rsid w:val="00735FAD"/>
    <w:rsid w:val="00747915"/>
    <w:rsid w:val="00752070"/>
    <w:rsid w:val="0077484D"/>
    <w:rsid w:val="00780851"/>
    <w:rsid w:val="007867FE"/>
    <w:rsid w:val="00792A22"/>
    <w:rsid w:val="00792ECB"/>
    <w:rsid w:val="00793AA3"/>
    <w:rsid w:val="00795AB9"/>
    <w:rsid w:val="00796316"/>
    <w:rsid w:val="007A2E1E"/>
    <w:rsid w:val="007A4DE6"/>
    <w:rsid w:val="007A6E1F"/>
    <w:rsid w:val="007A72B9"/>
    <w:rsid w:val="007B21B8"/>
    <w:rsid w:val="007C2633"/>
    <w:rsid w:val="007C4DCE"/>
    <w:rsid w:val="007C5307"/>
    <w:rsid w:val="007D2AF3"/>
    <w:rsid w:val="007D45E0"/>
    <w:rsid w:val="007D5532"/>
    <w:rsid w:val="007E1361"/>
    <w:rsid w:val="007E2498"/>
    <w:rsid w:val="007E2816"/>
    <w:rsid w:val="007E6C5F"/>
    <w:rsid w:val="00804616"/>
    <w:rsid w:val="00806F01"/>
    <w:rsid w:val="008070A4"/>
    <w:rsid w:val="008122C8"/>
    <w:rsid w:val="00821026"/>
    <w:rsid w:val="0082135F"/>
    <w:rsid w:val="00823BF1"/>
    <w:rsid w:val="00824143"/>
    <w:rsid w:val="00825890"/>
    <w:rsid w:val="00826FAA"/>
    <w:rsid w:val="00831911"/>
    <w:rsid w:val="008331C5"/>
    <w:rsid w:val="0083664C"/>
    <w:rsid w:val="00842710"/>
    <w:rsid w:val="00853289"/>
    <w:rsid w:val="00853CE1"/>
    <w:rsid w:val="00857600"/>
    <w:rsid w:val="008613D1"/>
    <w:rsid w:val="00861DEB"/>
    <w:rsid w:val="0086583C"/>
    <w:rsid w:val="00871161"/>
    <w:rsid w:val="00873F3A"/>
    <w:rsid w:val="00876677"/>
    <w:rsid w:val="00876D38"/>
    <w:rsid w:val="00877988"/>
    <w:rsid w:val="00882CC7"/>
    <w:rsid w:val="008A4884"/>
    <w:rsid w:val="008A70F8"/>
    <w:rsid w:val="008B1B87"/>
    <w:rsid w:val="008B2C0F"/>
    <w:rsid w:val="008B4F03"/>
    <w:rsid w:val="008B7DCB"/>
    <w:rsid w:val="008C0BF0"/>
    <w:rsid w:val="008C0C9A"/>
    <w:rsid w:val="008C65E4"/>
    <w:rsid w:val="008D3F54"/>
    <w:rsid w:val="008E1F27"/>
    <w:rsid w:val="008E7B9F"/>
    <w:rsid w:val="008F1189"/>
    <w:rsid w:val="008F1B38"/>
    <w:rsid w:val="00901BC0"/>
    <w:rsid w:val="00901C42"/>
    <w:rsid w:val="00923522"/>
    <w:rsid w:val="00926D16"/>
    <w:rsid w:val="00934D24"/>
    <w:rsid w:val="00936196"/>
    <w:rsid w:val="00936DA2"/>
    <w:rsid w:val="0095201A"/>
    <w:rsid w:val="00952025"/>
    <w:rsid w:val="00952FFC"/>
    <w:rsid w:val="00954806"/>
    <w:rsid w:val="0095631C"/>
    <w:rsid w:val="009572A2"/>
    <w:rsid w:val="0096013E"/>
    <w:rsid w:val="00961FD5"/>
    <w:rsid w:val="00963297"/>
    <w:rsid w:val="00963E6E"/>
    <w:rsid w:val="0096590C"/>
    <w:rsid w:val="00965AAB"/>
    <w:rsid w:val="009703BF"/>
    <w:rsid w:val="00972BAB"/>
    <w:rsid w:val="009826BF"/>
    <w:rsid w:val="009830ED"/>
    <w:rsid w:val="00995EA9"/>
    <w:rsid w:val="009971D6"/>
    <w:rsid w:val="009A0D5B"/>
    <w:rsid w:val="009A0E34"/>
    <w:rsid w:val="009B3E8F"/>
    <w:rsid w:val="009B436B"/>
    <w:rsid w:val="009B5023"/>
    <w:rsid w:val="009B58C4"/>
    <w:rsid w:val="009C35C9"/>
    <w:rsid w:val="009D7FFE"/>
    <w:rsid w:val="009E01CA"/>
    <w:rsid w:val="009E0C66"/>
    <w:rsid w:val="009F092A"/>
    <w:rsid w:val="00A00C43"/>
    <w:rsid w:val="00A053B2"/>
    <w:rsid w:val="00A05DBB"/>
    <w:rsid w:val="00A11AAF"/>
    <w:rsid w:val="00A1290E"/>
    <w:rsid w:val="00A13A4D"/>
    <w:rsid w:val="00A1418D"/>
    <w:rsid w:val="00A20428"/>
    <w:rsid w:val="00A20BF8"/>
    <w:rsid w:val="00A213AA"/>
    <w:rsid w:val="00A2415D"/>
    <w:rsid w:val="00A360AB"/>
    <w:rsid w:val="00A5106D"/>
    <w:rsid w:val="00A52805"/>
    <w:rsid w:val="00A72F9B"/>
    <w:rsid w:val="00A75951"/>
    <w:rsid w:val="00A774EC"/>
    <w:rsid w:val="00A77CE3"/>
    <w:rsid w:val="00A83C55"/>
    <w:rsid w:val="00A865E8"/>
    <w:rsid w:val="00A91603"/>
    <w:rsid w:val="00AA5219"/>
    <w:rsid w:val="00AA60CE"/>
    <w:rsid w:val="00AB119F"/>
    <w:rsid w:val="00AC6C1E"/>
    <w:rsid w:val="00AD168C"/>
    <w:rsid w:val="00AD4B36"/>
    <w:rsid w:val="00AD6077"/>
    <w:rsid w:val="00AE7115"/>
    <w:rsid w:val="00AF5C76"/>
    <w:rsid w:val="00AF703B"/>
    <w:rsid w:val="00B034C0"/>
    <w:rsid w:val="00B0500E"/>
    <w:rsid w:val="00B11AFE"/>
    <w:rsid w:val="00B13E8A"/>
    <w:rsid w:val="00B14E51"/>
    <w:rsid w:val="00B217E3"/>
    <w:rsid w:val="00B21B9A"/>
    <w:rsid w:val="00B24420"/>
    <w:rsid w:val="00B34052"/>
    <w:rsid w:val="00B3490D"/>
    <w:rsid w:val="00B47C7A"/>
    <w:rsid w:val="00B60BE2"/>
    <w:rsid w:val="00B7091F"/>
    <w:rsid w:val="00B769E2"/>
    <w:rsid w:val="00B83FD8"/>
    <w:rsid w:val="00B85061"/>
    <w:rsid w:val="00B92CC4"/>
    <w:rsid w:val="00BA182C"/>
    <w:rsid w:val="00BA1AB5"/>
    <w:rsid w:val="00BA56B6"/>
    <w:rsid w:val="00BB4B7F"/>
    <w:rsid w:val="00BC2526"/>
    <w:rsid w:val="00BC25AE"/>
    <w:rsid w:val="00BD0A99"/>
    <w:rsid w:val="00BE174D"/>
    <w:rsid w:val="00BE20EE"/>
    <w:rsid w:val="00BE28EC"/>
    <w:rsid w:val="00BF2E21"/>
    <w:rsid w:val="00C00B5E"/>
    <w:rsid w:val="00C01F09"/>
    <w:rsid w:val="00C02FB7"/>
    <w:rsid w:val="00C054C2"/>
    <w:rsid w:val="00C12E2F"/>
    <w:rsid w:val="00C25A3F"/>
    <w:rsid w:val="00C31330"/>
    <w:rsid w:val="00C341DC"/>
    <w:rsid w:val="00C46CF1"/>
    <w:rsid w:val="00C47EA4"/>
    <w:rsid w:val="00C60D6A"/>
    <w:rsid w:val="00C610A7"/>
    <w:rsid w:val="00C64882"/>
    <w:rsid w:val="00C7011B"/>
    <w:rsid w:val="00C71D4E"/>
    <w:rsid w:val="00C74B40"/>
    <w:rsid w:val="00C778D0"/>
    <w:rsid w:val="00C80F1F"/>
    <w:rsid w:val="00C8178B"/>
    <w:rsid w:val="00C92022"/>
    <w:rsid w:val="00C9404A"/>
    <w:rsid w:val="00C9604C"/>
    <w:rsid w:val="00C9676F"/>
    <w:rsid w:val="00CA3758"/>
    <w:rsid w:val="00CA57CF"/>
    <w:rsid w:val="00CA5EE2"/>
    <w:rsid w:val="00CA73F2"/>
    <w:rsid w:val="00CB00D1"/>
    <w:rsid w:val="00CB2F88"/>
    <w:rsid w:val="00CB6A54"/>
    <w:rsid w:val="00CB7B70"/>
    <w:rsid w:val="00CC15B6"/>
    <w:rsid w:val="00CC508A"/>
    <w:rsid w:val="00CC5547"/>
    <w:rsid w:val="00CF079C"/>
    <w:rsid w:val="00CF1D4B"/>
    <w:rsid w:val="00CF6C68"/>
    <w:rsid w:val="00D07702"/>
    <w:rsid w:val="00D11190"/>
    <w:rsid w:val="00D15F70"/>
    <w:rsid w:val="00D20536"/>
    <w:rsid w:val="00D2311B"/>
    <w:rsid w:val="00D33883"/>
    <w:rsid w:val="00D3631B"/>
    <w:rsid w:val="00D36C1D"/>
    <w:rsid w:val="00D46360"/>
    <w:rsid w:val="00D53307"/>
    <w:rsid w:val="00D56856"/>
    <w:rsid w:val="00D60300"/>
    <w:rsid w:val="00D66E15"/>
    <w:rsid w:val="00D71583"/>
    <w:rsid w:val="00D769F0"/>
    <w:rsid w:val="00D80282"/>
    <w:rsid w:val="00D94312"/>
    <w:rsid w:val="00DA2820"/>
    <w:rsid w:val="00DA65DF"/>
    <w:rsid w:val="00DB3536"/>
    <w:rsid w:val="00DC58F3"/>
    <w:rsid w:val="00DC7C68"/>
    <w:rsid w:val="00DD1F71"/>
    <w:rsid w:val="00DD272D"/>
    <w:rsid w:val="00DE35C7"/>
    <w:rsid w:val="00DE5803"/>
    <w:rsid w:val="00DF112E"/>
    <w:rsid w:val="00DF1B08"/>
    <w:rsid w:val="00DF24B4"/>
    <w:rsid w:val="00DF3E7C"/>
    <w:rsid w:val="00DF4131"/>
    <w:rsid w:val="00E0138B"/>
    <w:rsid w:val="00E02CFC"/>
    <w:rsid w:val="00E04FB9"/>
    <w:rsid w:val="00E057B3"/>
    <w:rsid w:val="00E10D36"/>
    <w:rsid w:val="00E169F5"/>
    <w:rsid w:val="00E20BFF"/>
    <w:rsid w:val="00E2559A"/>
    <w:rsid w:val="00E34DA6"/>
    <w:rsid w:val="00E41F4D"/>
    <w:rsid w:val="00E421F2"/>
    <w:rsid w:val="00E42DA0"/>
    <w:rsid w:val="00E47ADA"/>
    <w:rsid w:val="00E50EA8"/>
    <w:rsid w:val="00E5243B"/>
    <w:rsid w:val="00E550BD"/>
    <w:rsid w:val="00E56F35"/>
    <w:rsid w:val="00E5762B"/>
    <w:rsid w:val="00E57786"/>
    <w:rsid w:val="00E65150"/>
    <w:rsid w:val="00E728D2"/>
    <w:rsid w:val="00E818B4"/>
    <w:rsid w:val="00E854B6"/>
    <w:rsid w:val="00E91489"/>
    <w:rsid w:val="00E94C4F"/>
    <w:rsid w:val="00EA38DA"/>
    <w:rsid w:val="00EA3F68"/>
    <w:rsid w:val="00EA4E1D"/>
    <w:rsid w:val="00EA5512"/>
    <w:rsid w:val="00EC2431"/>
    <w:rsid w:val="00EC73CC"/>
    <w:rsid w:val="00ED1D24"/>
    <w:rsid w:val="00ED35B9"/>
    <w:rsid w:val="00ED4DB3"/>
    <w:rsid w:val="00ED7124"/>
    <w:rsid w:val="00EE0BF5"/>
    <w:rsid w:val="00F02AD7"/>
    <w:rsid w:val="00F11B7C"/>
    <w:rsid w:val="00F23DDB"/>
    <w:rsid w:val="00F33F41"/>
    <w:rsid w:val="00F3662C"/>
    <w:rsid w:val="00F44407"/>
    <w:rsid w:val="00F51556"/>
    <w:rsid w:val="00F55CDB"/>
    <w:rsid w:val="00F57227"/>
    <w:rsid w:val="00F63A90"/>
    <w:rsid w:val="00F642EA"/>
    <w:rsid w:val="00F73848"/>
    <w:rsid w:val="00F75B72"/>
    <w:rsid w:val="00F85796"/>
    <w:rsid w:val="00F861E8"/>
    <w:rsid w:val="00F8720D"/>
    <w:rsid w:val="00F9197A"/>
    <w:rsid w:val="00F92A39"/>
    <w:rsid w:val="00F938B1"/>
    <w:rsid w:val="00F938F5"/>
    <w:rsid w:val="00F93CD7"/>
    <w:rsid w:val="00F979B9"/>
    <w:rsid w:val="00FA466A"/>
    <w:rsid w:val="00FA54E4"/>
    <w:rsid w:val="00FA5C03"/>
    <w:rsid w:val="00FA6962"/>
    <w:rsid w:val="00FB01A0"/>
    <w:rsid w:val="00FB058D"/>
    <w:rsid w:val="00FB79B4"/>
    <w:rsid w:val="00FC0927"/>
    <w:rsid w:val="00FC0BEE"/>
    <w:rsid w:val="00FC537C"/>
    <w:rsid w:val="00FC5D3F"/>
    <w:rsid w:val="00FD2053"/>
    <w:rsid w:val="00FD492B"/>
    <w:rsid w:val="00FD684B"/>
    <w:rsid w:val="00FD6D16"/>
    <w:rsid w:val="00FE14B9"/>
    <w:rsid w:val="00FE1C87"/>
    <w:rsid w:val="00FE24C4"/>
    <w:rsid w:val="00FE62F9"/>
    <w:rsid w:val="00FF1977"/>
    <w:rsid w:val="00FF39E3"/>
    <w:rsid w:val="00FF7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759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2820"/>
    <w:pPr>
      <w:ind w:left="720"/>
      <w:contextualSpacing/>
    </w:pPr>
  </w:style>
  <w:style w:type="paragraph" w:styleId="Header">
    <w:name w:val="header"/>
    <w:basedOn w:val="Normal"/>
    <w:link w:val="HeaderChar"/>
    <w:uiPriority w:val="99"/>
    <w:unhideWhenUsed/>
    <w:rsid w:val="00C967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76F"/>
  </w:style>
  <w:style w:type="paragraph" w:styleId="Footer">
    <w:name w:val="footer"/>
    <w:basedOn w:val="Normal"/>
    <w:link w:val="FooterChar"/>
    <w:uiPriority w:val="99"/>
    <w:unhideWhenUsed/>
    <w:rsid w:val="00C967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76F"/>
  </w:style>
  <w:style w:type="character" w:styleId="Hyperlink">
    <w:name w:val="Hyperlink"/>
    <w:basedOn w:val="DefaultParagraphFont"/>
    <w:uiPriority w:val="99"/>
    <w:unhideWhenUsed/>
    <w:rsid w:val="005359BE"/>
    <w:rPr>
      <w:color w:val="0000FF" w:themeColor="hyperlink"/>
      <w:u w:val="single"/>
    </w:rPr>
  </w:style>
  <w:style w:type="character" w:customStyle="1" w:styleId="Heading1Char">
    <w:name w:val="Heading 1 Char"/>
    <w:basedOn w:val="DefaultParagraphFont"/>
    <w:link w:val="Heading1"/>
    <w:uiPriority w:val="9"/>
    <w:rsid w:val="00A75951"/>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C778D0"/>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B217E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759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2820"/>
    <w:pPr>
      <w:ind w:left="720"/>
      <w:contextualSpacing/>
    </w:pPr>
  </w:style>
  <w:style w:type="paragraph" w:styleId="Header">
    <w:name w:val="header"/>
    <w:basedOn w:val="Normal"/>
    <w:link w:val="HeaderChar"/>
    <w:uiPriority w:val="99"/>
    <w:unhideWhenUsed/>
    <w:rsid w:val="00C967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76F"/>
  </w:style>
  <w:style w:type="paragraph" w:styleId="Footer">
    <w:name w:val="footer"/>
    <w:basedOn w:val="Normal"/>
    <w:link w:val="FooterChar"/>
    <w:uiPriority w:val="99"/>
    <w:unhideWhenUsed/>
    <w:rsid w:val="00C967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76F"/>
  </w:style>
  <w:style w:type="character" w:styleId="Hyperlink">
    <w:name w:val="Hyperlink"/>
    <w:basedOn w:val="DefaultParagraphFont"/>
    <w:uiPriority w:val="99"/>
    <w:unhideWhenUsed/>
    <w:rsid w:val="005359BE"/>
    <w:rPr>
      <w:color w:val="0000FF" w:themeColor="hyperlink"/>
      <w:u w:val="single"/>
    </w:rPr>
  </w:style>
  <w:style w:type="character" w:customStyle="1" w:styleId="Heading1Char">
    <w:name w:val="Heading 1 Char"/>
    <w:basedOn w:val="DefaultParagraphFont"/>
    <w:link w:val="Heading1"/>
    <w:uiPriority w:val="9"/>
    <w:rsid w:val="00A75951"/>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C778D0"/>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B217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469972">
      <w:bodyDiv w:val="1"/>
      <w:marLeft w:val="0"/>
      <w:marRight w:val="0"/>
      <w:marTop w:val="0"/>
      <w:marBottom w:val="0"/>
      <w:divBdr>
        <w:top w:val="none" w:sz="0" w:space="0" w:color="auto"/>
        <w:left w:val="none" w:sz="0" w:space="0" w:color="auto"/>
        <w:bottom w:val="none" w:sz="0" w:space="0" w:color="auto"/>
        <w:right w:val="none" w:sz="0" w:space="0" w:color="auto"/>
      </w:divBdr>
    </w:div>
    <w:div w:id="313459136">
      <w:bodyDiv w:val="1"/>
      <w:marLeft w:val="0"/>
      <w:marRight w:val="0"/>
      <w:marTop w:val="0"/>
      <w:marBottom w:val="0"/>
      <w:divBdr>
        <w:top w:val="none" w:sz="0" w:space="0" w:color="auto"/>
        <w:left w:val="none" w:sz="0" w:space="0" w:color="auto"/>
        <w:bottom w:val="none" w:sz="0" w:space="0" w:color="auto"/>
        <w:right w:val="none" w:sz="0" w:space="0" w:color="auto"/>
      </w:divBdr>
    </w:div>
    <w:div w:id="89577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6550</Words>
  <Characters>37338</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HP</cp:lastModifiedBy>
  <cp:revision>2</cp:revision>
  <dcterms:created xsi:type="dcterms:W3CDTF">2017-02-23T09:37:00Z</dcterms:created>
  <dcterms:modified xsi:type="dcterms:W3CDTF">2017-02-23T09:37:00Z</dcterms:modified>
</cp:coreProperties>
</file>