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DACB" w14:textId="77777777"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REQUEST FOR EXPRESSIONS OF INTEREST</w:t>
      </w:r>
    </w:p>
    <w:p w14:paraId="4DC983DF" w14:textId="2C19F318"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w:t>
      </w:r>
      <w:r w:rsidR="009A3573" w:rsidRPr="009A3573">
        <w:rPr>
          <w:rFonts w:ascii="Times New Roman" w:hAnsi="Times New Roman" w:cs="Times New Roman"/>
          <w:b/>
          <w:sz w:val="24"/>
          <w:szCs w:val="24"/>
        </w:rPr>
        <w:t>CONSULTING SERVICES – FIRMS SELECTION</w:t>
      </w:r>
      <w:r w:rsidRPr="00445B83">
        <w:rPr>
          <w:rFonts w:ascii="Times New Roman" w:hAnsi="Times New Roman" w:cs="Times New Roman"/>
          <w:b/>
          <w:sz w:val="24"/>
          <w:szCs w:val="24"/>
        </w:rPr>
        <w:t>)</w:t>
      </w:r>
    </w:p>
    <w:p w14:paraId="02E02564" w14:textId="0B9CA545" w:rsidR="0015366E" w:rsidRDefault="0015366E" w:rsidP="00863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r w:rsidR="00F34124">
        <w:rPr>
          <w:rFonts w:ascii="Times New Roman" w:hAnsi="Times New Roman" w:cs="Times New Roman"/>
          <w:b/>
          <w:sz w:val="24"/>
          <w:szCs w:val="24"/>
        </w:rPr>
        <w:t>e</w:t>
      </w:r>
      <w:r>
        <w:rPr>
          <w:rFonts w:ascii="Times New Roman" w:hAnsi="Times New Roman" w:cs="Times New Roman"/>
          <w:b/>
          <w:sz w:val="24"/>
          <w:szCs w:val="24"/>
        </w:rPr>
        <w:t>-Advertisement)</w:t>
      </w:r>
    </w:p>
    <w:p w14:paraId="6AB38D13" w14:textId="1872AD08" w:rsidR="0015366E" w:rsidRDefault="0015366E" w:rsidP="00863521">
      <w:pPr>
        <w:spacing w:after="0" w:line="240" w:lineRule="auto"/>
        <w:jc w:val="center"/>
        <w:rPr>
          <w:rFonts w:ascii="Times New Roman" w:hAnsi="Times New Roman" w:cs="Times New Roman"/>
          <w:b/>
          <w:sz w:val="24"/>
          <w:szCs w:val="24"/>
        </w:rPr>
      </w:pPr>
    </w:p>
    <w:p w14:paraId="3AA2311F" w14:textId="77777777" w:rsidR="0015366E" w:rsidRPr="00445B83" w:rsidRDefault="0015366E" w:rsidP="00863521">
      <w:pPr>
        <w:spacing w:after="0" w:line="240" w:lineRule="auto"/>
        <w:jc w:val="center"/>
        <w:rPr>
          <w:rFonts w:ascii="Times New Roman" w:hAnsi="Times New Roman" w:cs="Times New Roman"/>
          <w:b/>
          <w:sz w:val="24"/>
          <w:szCs w:val="24"/>
        </w:rPr>
      </w:pPr>
    </w:p>
    <w:p w14:paraId="7255E595"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COUNTRY - Kosovo</w:t>
      </w:r>
    </w:p>
    <w:p w14:paraId="64558CAC"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NAME OF PROJECT-Competitiveness and Export Readiness Project</w:t>
      </w:r>
    </w:p>
    <w:p w14:paraId="410292F4"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Credit No. 6035XK</w:t>
      </w:r>
    </w:p>
    <w:p w14:paraId="1ACC66C5" w14:textId="77777777"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Project ID No.152881</w:t>
      </w:r>
    </w:p>
    <w:p w14:paraId="2E8F5C06" w14:textId="3A1561B4"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 xml:space="preserve">ASSIGMENT TITLE: </w:t>
      </w:r>
      <w:bookmarkStart w:id="0" w:name="_Hlk14773240"/>
      <w:r w:rsidRPr="00863521">
        <w:rPr>
          <w:rFonts w:ascii="Times New Roman" w:hAnsi="Times New Roman" w:cs="Times New Roman"/>
          <w:b/>
          <w:sz w:val="24"/>
          <w:szCs w:val="24"/>
        </w:rPr>
        <w:t>Support for the procurement, acceptance and usage of metrology equipment</w:t>
      </w:r>
      <w:r>
        <w:rPr>
          <w:rFonts w:ascii="Times New Roman" w:hAnsi="Times New Roman" w:cs="Times New Roman"/>
          <w:b/>
          <w:sz w:val="24"/>
          <w:szCs w:val="24"/>
        </w:rPr>
        <w:t>.</w:t>
      </w:r>
    </w:p>
    <w:bookmarkEnd w:id="0"/>
    <w:p w14:paraId="4CCA1E75" w14:textId="2DA19A8E" w:rsidR="00863521" w:rsidRPr="00445B83" w:rsidRDefault="00863521" w:rsidP="00863521">
      <w:pPr>
        <w:spacing w:after="0" w:line="240" w:lineRule="auto"/>
        <w:rPr>
          <w:rFonts w:ascii="Times New Roman" w:hAnsi="Times New Roman" w:cs="Times New Roman"/>
          <w:b/>
          <w:sz w:val="24"/>
          <w:szCs w:val="24"/>
        </w:rPr>
      </w:pPr>
      <w:r w:rsidRPr="00445B83">
        <w:rPr>
          <w:rFonts w:ascii="Times New Roman" w:hAnsi="Times New Roman" w:cs="Times New Roman"/>
          <w:b/>
          <w:sz w:val="24"/>
          <w:szCs w:val="24"/>
        </w:rPr>
        <w:t>Ref.no:</w:t>
      </w:r>
      <w:r>
        <w:rPr>
          <w:rFonts w:ascii="Times New Roman" w:hAnsi="Times New Roman" w:cs="Times New Roman"/>
          <w:b/>
          <w:sz w:val="24"/>
          <w:szCs w:val="24"/>
        </w:rPr>
        <w:t>1.1.1</w:t>
      </w:r>
    </w:p>
    <w:p w14:paraId="00FF44E7" w14:textId="77777777" w:rsidR="00863521" w:rsidRPr="00445B83" w:rsidRDefault="00863521" w:rsidP="00863521">
      <w:pPr>
        <w:spacing w:after="0" w:line="240" w:lineRule="auto"/>
        <w:jc w:val="center"/>
        <w:rPr>
          <w:rFonts w:ascii="Times New Roman" w:hAnsi="Times New Roman" w:cs="Times New Roman"/>
          <w:b/>
          <w:sz w:val="24"/>
          <w:szCs w:val="24"/>
        </w:rPr>
      </w:pPr>
      <w:r w:rsidRPr="00445B83">
        <w:rPr>
          <w:rFonts w:ascii="Times New Roman" w:hAnsi="Times New Roman" w:cs="Times New Roman"/>
          <w:b/>
          <w:sz w:val="24"/>
          <w:szCs w:val="24"/>
        </w:rPr>
        <w:t xml:space="preserve">                                                                                                                                           </w:t>
      </w:r>
    </w:p>
    <w:p w14:paraId="5C02EF97" w14:textId="05F77868" w:rsidR="00863521" w:rsidRPr="00445B83" w:rsidRDefault="00863521" w:rsidP="00863521">
      <w:pPr>
        <w:spacing w:after="0" w:line="240" w:lineRule="auto"/>
        <w:ind w:left="7200"/>
        <w:jc w:val="center"/>
        <w:rPr>
          <w:rFonts w:ascii="Times New Roman" w:hAnsi="Times New Roman" w:cs="Times New Roman"/>
          <w:b/>
          <w:sz w:val="24"/>
          <w:szCs w:val="24"/>
        </w:rPr>
      </w:pPr>
      <w:r w:rsidRPr="00445B83">
        <w:rPr>
          <w:rFonts w:ascii="Times New Roman" w:hAnsi="Times New Roman" w:cs="Times New Roman"/>
          <w:b/>
          <w:sz w:val="24"/>
          <w:szCs w:val="24"/>
        </w:rPr>
        <w:t xml:space="preserve">                                                                                                                                                                               Date: </w:t>
      </w:r>
      <w:r w:rsidR="0003141B">
        <w:rPr>
          <w:rFonts w:ascii="Times New Roman" w:hAnsi="Times New Roman" w:cs="Times New Roman"/>
          <w:b/>
          <w:sz w:val="24"/>
          <w:szCs w:val="24"/>
        </w:rPr>
        <w:t>2</w:t>
      </w:r>
      <w:r w:rsidR="00D35FD7">
        <w:rPr>
          <w:rFonts w:ascii="Times New Roman" w:hAnsi="Times New Roman" w:cs="Times New Roman"/>
          <w:b/>
          <w:sz w:val="24"/>
          <w:szCs w:val="24"/>
        </w:rPr>
        <w:t>3</w:t>
      </w:r>
      <w:r w:rsidRPr="00445B83">
        <w:rPr>
          <w:rFonts w:ascii="Times New Roman" w:hAnsi="Times New Roman" w:cs="Times New Roman"/>
          <w:b/>
          <w:sz w:val="24"/>
          <w:szCs w:val="24"/>
        </w:rPr>
        <w:t>/0</w:t>
      </w:r>
      <w:r w:rsidR="0015366E">
        <w:rPr>
          <w:rFonts w:ascii="Times New Roman" w:hAnsi="Times New Roman" w:cs="Times New Roman"/>
          <w:b/>
          <w:sz w:val="24"/>
          <w:szCs w:val="24"/>
        </w:rPr>
        <w:t>7</w:t>
      </w:r>
      <w:r w:rsidRPr="00445B83">
        <w:rPr>
          <w:rFonts w:ascii="Times New Roman" w:hAnsi="Times New Roman" w:cs="Times New Roman"/>
          <w:b/>
          <w:sz w:val="24"/>
          <w:szCs w:val="24"/>
        </w:rPr>
        <w:t>/2019</w:t>
      </w:r>
    </w:p>
    <w:p w14:paraId="717A1F37" w14:textId="6EAADFDA" w:rsidR="00C93594" w:rsidRDefault="00C93594" w:rsidP="00C93594">
      <w:pPr>
        <w:jc w:val="center"/>
      </w:pPr>
    </w:p>
    <w:p w14:paraId="7A3DCB68" w14:textId="77777777" w:rsidR="00E92E93" w:rsidRDefault="00E92E93" w:rsidP="00E92E93">
      <w:r>
        <w:t>BACKGROUND</w:t>
      </w:r>
    </w:p>
    <w:p w14:paraId="2FB14C98" w14:textId="77777777" w:rsidR="00E92E93" w:rsidRPr="005A04CC" w:rsidRDefault="00E92E93" w:rsidP="005A04CC">
      <w:pPr>
        <w:jc w:val="both"/>
      </w:pPr>
      <w:r w:rsidRPr="005A04CC">
        <w:t xml:space="preserve">The Government of Kosovo has received USD 15.3 million in financing the World Bank Group for to prepare the Competitiveness and Export Readiness Project (CERP). The Project </w:t>
      </w:r>
      <w:r w:rsidR="00A22722" w:rsidRPr="005A04CC">
        <w:t>D</w:t>
      </w:r>
      <w:r w:rsidRPr="005A04CC">
        <w:t xml:space="preserve">evelopment Objective (PDO) is to support product certification for export markets, strengthen the capacity of export-oriented firms and reduce the cost of business inspections.  The Project has two Components: 1. Enhancing business environment and export readiness; and 2. Project Implementation and coordination support.  </w:t>
      </w:r>
    </w:p>
    <w:p w14:paraId="3FD427C7" w14:textId="72F6CABF" w:rsidR="00E92E93" w:rsidRDefault="00E92E93" w:rsidP="005A04CC">
      <w:pPr>
        <w:jc w:val="both"/>
      </w:pPr>
      <w:r>
        <w:t>The Ministry of Trade and Industry (MTI) will be responsible for the implementation of the Project. A Project Implementation Unit (PIU</w:t>
      </w:r>
      <w:r w:rsidR="005A04CC">
        <w:t>) is</w:t>
      </w:r>
      <w:r w:rsidR="00A22722">
        <w:t xml:space="preserve"> </w:t>
      </w:r>
      <w:r>
        <w:t xml:space="preserve">established at MTI. The </w:t>
      </w:r>
      <w:r w:rsidR="005A04CC">
        <w:t>PIU provides</w:t>
      </w:r>
      <w:r>
        <w:t xml:space="preserve"> support to the MTI in the effective and timely implementation of the project. The </w:t>
      </w:r>
      <w:r w:rsidR="005A04CC">
        <w:t>PIU is</w:t>
      </w:r>
      <w:r w:rsidR="00A22722">
        <w:t xml:space="preserve"> </w:t>
      </w:r>
      <w:r>
        <w:t>responsible for supporting the ministry in all procurement, financial management, monitoring and evaluation, and reporting on the use of Project funds</w:t>
      </w:r>
      <w:r w:rsidR="00A40B1D">
        <w:t xml:space="preserve"> for the assignment:</w:t>
      </w:r>
      <w:r w:rsidR="00A40B1D" w:rsidRPr="00A40B1D">
        <w:t xml:space="preserve"> </w:t>
      </w:r>
      <w:r w:rsidR="00A40B1D" w:rsidRPr="00A40B1D">
        <w:t>Support for the procurement, acceptance and usage of metrology equipment.</w:t>
      </w:r>
    </w:p>
    <w:p w14:paraId="4906DED9" w14:textId="77777777" w:rsidR="00E92E93" w:rsidRDefault="00E92E93" w:rsidP="00E92E93"/>
    <w:p w14:paraId="27A017B4" w14:textId="77777777" w:rsidR="00E92E93" w:rsidRDefault="00E92E93" w:rsidP="00E92E93">
      <w:r>
        <w:t>OBJECTIVE OF THE ASSIGNMENT</w:t>
      </w:r>
    </w:p>
    <w:p w14:paraId="43BA2B4F" w14:textId="0EEDCEB0" w:rsidR="00E92E93" w:rsidRPr="008E17B6" w:rsidRDefault="00E92E93" w:rsidP="00E92E93">
      <w:r>
        <w:t xml:space="preserve">The key objective of this assignment is to assist </w:t>
      </w:r>
      <w:r w:rsidR="00A2218E">
        <w:t>Kosovo Metrology Agency</w:t>
      </w:r>
      <w:r w:rsidR="00A2218E">
        <w:t xml:space="preserve"> (</w:t>
      </w:r>
      <w:r w:rsidR="00A22722" w:rsidRPr="008E17B6">
        <w:t>KMA</w:t>
      </w:r>
      <w:r w:rsidR="00A2218E">
        <w:t>),</w:t>
      </w:r>
      <w:r w:rsidR="00A2218E" w:rsidRPr="00A2218E">
        <w:t xml:space="preserve"> </w:t>
      </w:r>
      <w:r w:rsidR="00A2218E" w:rsidRPr="00A2218E">
        <w:t xml:space="preserve">Kosovo Accreditation </w:t>
      </w:r>
      <w:bookmarkStart w:id="1" w:name="_GoBack"/>
      <w:bookmarkEnd w:id="1"/>
      <w:r w:rsidR="00270FD1" w:rsidRPr="00A2218E">
        <w:t>Directorate</w:t>
      </w:r>
      <w:r w:rsidR="00270FD1">
        <w:t xml:space="preserve"> (</w:t>
      </w:r>
      <w:r w:rsidR="00A06C53" w:rsidRPr="008E17B6">
        <w:t>DAK</w:t>
      </w:r>
      <w:r w:rsidR="00A2218E">
        <w:t>)</w:t>
      </w:r>
      <w:r w:rsidR="00A06C53" w:rsidRPr="008E17B6">
        <w:t>,</w:t>
      </w:r>
      <w:r w:rsidR="00A22722" w:rsidRPr="008E17B6">
        <w:t xml:space="preserve"> </w:t>
      </w:r>
      <w:r w:rsidRPr="008E17B6">
        <w:t>the PIU and the MTI Department responsible for the project act</w:t>
      </w:r>
      <w:r w:rsidR="005A04CC" w:rsidRPr="008E17B6">
        <w:t xml:space="preserve">ivities in carrying out </w:t>
      </w:r>
      <w:r w:rsidR="004408FC" w:rsidRPr="008E17B6">
        <w:t>support</w:t>
      </w:r>
      <w:r w:rsidR="004408FC" w:rsidRPr="008E17B6">
        <w:rPr>
          <w:strike/>
        </w:rPr>
        <w:t xml:space="preserve"> </w:t>
      </w:r>
      <w:r w:rsidR="004408FC" w:rsidRPr="008E17B6">
        <w:t>that</w:t>
      </w:r>
      <w:r w:rsidR="00A22722" w:rsidRPr="008E17B6">
        <w:t xml:space="preserve"> is required in order to develop KMA</w:t>
      </w:r>
      <w:r w:rsidR="00A06C53" w:rsidRPr="008E17B6">
        <w:t xml:space="preserve"> and DAK</w:t>
      </w:r>
      <w:r w:rsidR="00A22722" w:rsidRPr="008E17B6">
        <w:t>.</w:t>
      </w:r>
    </w:p>
    <w:p w14:paraId="581C4426" w14:textId="77777777" w:rsidR="006319BC" w:rsidRPr="008E17B6" w:rsidRDefault="006319BC" w:rsidP="00E92E93">
      <w:r w:rsidRPr="008E17B6">
        <w:t xml:space="preserve">The Ministry of Trade and Industry (MTI) now invites a qualified professional and competent </w:t>
      </w:r>
      <w:r w:rsidR="00A06C53" w:rsidRPr="008E17B6">
        <w:t xml:space="preserve">organization or JV </w:t>
      </w:r>
      <w:r w:rsidRPr="008E17B6">
        <w:t>to indicate their interest in providing the services.</w:t>
      </w:r>
    </w:p>
    <w:p w14:paraId="4F6F4676" w14:textId="77777777" w:rsidR="00E92E93" w:rsidRDefault="00E92E93" w:rsidP="00E92E93"/>
    <w:p w14:paraId="7AEF02D7" w14:textId="77777777" w:rsidR="00E92E93" w:rsidRDefault="00E92E93" w:rsidP="00E92E93">
      <w:r>
        <w:t>SCOPE OF WORK</w:t>
      </w:r>
    </w:p>
    <w:p w14:paraId="3E4CFA7A" w14:textId="77777777" w:rsidR="00E92E93" w:rsidRDefault="00E92E93" w:rsidP="00E92E93">
      <w:r>
        <w:t xml:space="preserve">Duties and Responsibilities </w:t>
      </w:r>
    </w:p>
    <w:p w14:paraId="2A31E447" w14:textId="6574AE21" w:rsidR="00E92E93" w:rsidRPr="008E17B6" w:rsidRDefault="00E92E93" w:rsidP="00E92E93">
      <w:r>
        <w:t xml:space="preserve">The specific tasks to be undertaken by </w:t>
      </w:r>
      <w:r w:rsidRPr="00D502A5">
        <w:t xml:space="preserve">the </w:t>
      </w:r>
      <w:r w:rsidR="00D502A5" w:rsidRPr="00D502A5">
        <w:t>Consultants</w:t>
      </w:r>
      <w:r w:rsidRPr="00D502A5">
        <w:t xml:space="preserve"> </w:t>
      </w:r>
      <w:r w:rsidR="00A06C53" w:rsidRPr="008E17B6">
        <w:t>(</w:t>
      </w:r>
      <w:r w:rsidR="00D502A5">
        <w:t>company</w:t>
      </w:r>
      <w:r w:rsidR="00A06C53" w:rsidRPr="008E17B6">
        <w:t xml:space="preserve">) </w:t>
      </w:r>
      <w:r w:rsidRPr="008E17B6">
        <w:t>will include, but not limited to the following activities:</w:t>
      </w:r>
    </w:p>
    <w:p w14:paraId="570F35FB" w14:textId="77777777" w:rsidR="001D1105" w:rsidRPr="008E17B6" w:rsidRDefault="001D1105" w:rsidP="008E17B6">
      <w:pPr>
        <w:pStyle w:val="ListParagraph"/>
        <w:numPr>
          <w:ilvl w:val="0"/>
          <w:numId w:val="3"/>
        </w:numPr>
      </w:pPr>
      <w:r w:rsidRPr="008E17B6">
        <w:lastRenderedPageBreak/>
        <w:t>Preparing list of measurements to be performed by KMA considering the resources available (building, staff size, funds).</w:t>
      </w:r>
    </w:p>
    <w:p w14:paraId="7D96D53E" w14:textId="77777777" w:rsidR="001D1105" w:rsidRDefault="001D1105" w:rsidP="008E17B6">
      <w:pPr>
        <w:pStyle w:val="ListParagraph"/>
        <w:numPr>
          <w:ilvl w:val="0"/>
          <w:numId w:val="3"/>
        </w:numPr>
      </w:pPr>
      <w:r>
        <w:t>Preparing of list of equipment/systems to be procured considering the list of the measurements to be performed.</w:t>
      </w:r>
    </w:p>
    <w:p w14:paraId="1E7F9D6B" w14:textId="77777777" w:rsidR="001D1105" w:rsidRDefault="001D1105" w:rsidP="008E17B6">
      <w:pPr>
        <w:pStyle w:val="ListParagraph"/>
        <w:numPr>
          <w:ilvl w:val="0"/>
          <w:numId w:val="3"/>
        </w:numPr>
      </w:pPr>
      <w:r>
        <w:t>Preparing technical specifications of the equipment/systems to be procured and any special conditions needed for the procurement.</w:t>
      </w:r>
    </w:p>
    <w:p w14:paraId="20C6C8F2" w14:textId="77777777" w:rsidR="001D1105" w:rsidRDefault="001D1105" w:rsidP="008E17B6">
      <w:pPr>
        <w:pStyle w:val="ListParagraph"/>
        <w:numPr>
          <w:ilvl w:val="0"/>
          <w:numId w:val="3"/>
        </w:numPr>
      </w:pPr>
      <w:r>
        <w:t>Preparing a Technical Assistance (TA) program for the KMA staff.</w:t>
      </w:r>
    </w:p>
    <w:p w14:paraId="0517B2CD" w14:textId="77777777" w:rsidR="001D1105" w:rsidRDefault="001D1105" w:rsidP="008E17B6">
      <w:pPr>
        <w:pStyle w:val="ListParagraph"/>
        <w:numPr>
          <w:ilvl w:val="0"/>
          <w:numId w:val="3"/>
        </w:numPr>
      </w:pPr>
      <w:r>
        <w:t>Training of KMA staff for the equipment/systems to be procured according to the agreed TA program in a suitable metrology institute.</w:t>
      </w:r>
    </w:p>
    <w:p w14:paraId="79330F80" w14:textId="77777777" w:rsidR="001D1105" w:rsidRDefault="001D1105" w:rsidP="008E17B6">
      <w:pPr>
        <w:pStyle w:val="ListParagraph"/>
        <w:numPr>
          <w:ilvl w:val="0"/>
          <w:numId w:val="3"/>
        </w:numPr>
      </w:pPr>
      <w:r>
        <w:t>Assisting PIU for the preparation and implementation of tenders for the equipment to be procured. This includes responding the queries of the companies during the bidding process.</w:t>
      </w:r>
    </w:p>
    <w:p w14:paraId="36E6A812" w14:textId="77777777" w:rsidR="001D1105" w:rsidRDefault="001D1105" w:rsidP="008E17B6">
      <w:pPr>
        <w:pStyle w:val="ListParagraph"/>
        <w:numPr>
          <w:ilvl w:val="0"/>
          <w:numId w:val="3"/>
        </w:numPr>
      </w:pPr>
      <w:r>
        <w:t>Assisting PIU to prepare necessary documents for “shopping” procurement process if and when needed.</w:t>
      </w:r>
    </w:p>
    <w:p w14:paraId="49CA9D12" w14:textId="77777777" w:rsidR="001D1105" w:rsidRDefault="001D1105" w:rsidP="008E17B6">
      <w:pPr>
        <w:pStyle w:val="ListParagraph"/>
        <w:numPr>
          <w:ilvl w:val="0"/>
          <w:numId w:val="3"/>
        </w:numPr>
      </w:pPr>
      <w:r>
        <w:t>Assisting PIU to prepare necessary documents for “single source” procurement process if and when needed.</w:t>
      </w:r>
    </w:p>
    <w:p w14:paraId="7CF88FE8" w14:textId="77777777" w:rsidR="001D1105" w:rsidRDefault="001D1105" w:rsidP="008E17B6">
      <w:pPr>
        <w:pStyle w:val="ListParagraph"/>
        <w:numPr>
          <w:ilvl w:val="0"/>
          <w:numId w:val="3"/>
        </w:numPr>
      </w:pPr>
      <w:r>
        <w:t>Supervising and assisting in the acceptance processes for the equipment/systems procured.</w:t>
      </w:r>
    </w:p>
    <w:p w14:paraId="66B5A559" w14:textId="77777777" w:rsidR="001D1105" w:rsidRDefault="001D1105" w:rsidP="008E17B6">
      <w:pPr>
        <w:pStyle w:val="ListParagraph"/>
        <w:numPr>
          <w:ilvl w:val="0"/>
          <w:numId w:val="3"/>
        </w:numPr>
      </w:pPr>
      <w:r>
        <w:t>Training KMA staff in KMA for the operation of the equipment procured.</w:t>
      </w:r>
    </w:p>
    <w:p w14:paraId="61954117" w14:textId="77777777" w:rsidR="001D1105" w:rsidRDefault="001D1105" w:rsidP="008E17B6">
      <w:pPr>
        <w:pStyle w:val="ListParagraph"/>
        <w:numPr>
          <w:ilvl w:val="0"/>
          <w:numId w:val="3"/>
        </w:numPr>
      </w:pPr>
      <w:r>
        <w:t>Assisting KMA staff to prepare the uncertainty budget for the measurements.</w:t>
      </w:r>
    </w:p>
    <w:p w14:paraId="35EEEF90" w14:textId="77777777" w:rsidR="001D1105" w:rsidRDefault="001D1105" w:rsidP="008E17B6">
      <w:pPr>
        <w:pStyle w:val="ListParagraph"/>
        <w:numPr>
          <w:ilvl w:val="0"/>
          <w:numId w:val="3"/>
        </w:numPr>
      </w:pPr>
      <w:r>
        <w:t>Preparing user manual and calibration procedures of the systems procured.</w:t>
      </w:r>
    </w:p>
    <w:p w14:paraId="2A6949D8" w14:textId="77777777" w:rsidR="001D1105" w:rsidRDefault="001D1105" w:rsidP="008E17B6">
      <w:pPr>
        <w:pStyle w:val="ListParagraph"/>
        <w:numPr>
          <w:ilvl w:val="0"/>
          <w:numId w:val="3"/>
        </w:numPr>
      </w:pPr>
      <w:r>
        <w:t>Assisting KMA staff to prepare quality manuals for laboratories.</w:t>
      </w:r>
    </w:p>
    <w:p w14:paraId="2442B7D7" w14:textId="77777777" w:rsidR="001D1105" w:rsidRDefault="001D1105" w:rsidP="008E17B6">
      <w:pPr>
        <w:pStyle w:val="ListParagraph"/>
        <w:numPr>
          <w:ilvl w:val="0"/>
          <w:numId w:val="3"/>
        </w:numPr>
      </w:pPr>
      <w:r>
        <w:t>Assisting KMA to participate in international or regional or bi-lateral inter</w:t>
      </w:r>
      <w:r w:rsidR="00F3218F">
        <w:t>-</w:t>
      </w:r>
      <w:r>
        <w:t>laboratory comparisons.</w:t>
      </w:r>
    </w:p>
    <w:p w14:paraId="2E937AD0" w14:textId="77777777" w:rsidR="001D1105" w:rsidRDefault="001D1105" w:rsidP="008E17B6">
      <w:pPr>
        <w:pStyle w:val="ListParagraph"/>
        <w:numPr>
          <w:ilvl w:val="0"/>
          <w:numId w:val="3"/>
        </w:numPr>
      </w:pPr>
      <w:r>
        <w:t>Assisting KMA to participate in the activities of international metrology organizations (especially BIPM, OIML, EURAMET, WELLMEC, IMEKO)</w:t>
      </w:r>
    </w:p>
    <w:p w14:paraId="6ADB50E1" w14:textId="77777777" w:rsidR="001D1105" w:rsidRDefault="001D1105" w:rsidP="008E17B6">
      <w:pPr>
        <w:pStyle w:val="ListParagraph"/>
        <w:numPr>
          <w:ilvl w:val="0"/>
          <w:numId w:val="3"/>
        </w:numPr>
      </w:pPr>
      <w:r>
        <w:t>Identifying traceability needs for each measurement system developed.</w:t>
      </w:r>
    </w:p>
    <w:p w14:paraId="7ABAC757" w14:textId="77777777" w:rsidR="001D1105" w:rsidRDefault="001D1105" w:rsidP="008E17B6">
      <w:pPr>
        <w:pStyle w:val="ListParagraph"/>
        <w:numPr>
          <w:ilvl w:val="0"/>
          <w:numId w:val="3"/>
        </w:numPr>
      </w:pPr>
      <w:r>
        <w:t>Developing a traceability program for KMA equipment/systems, old and new.</w:t>
      </w:r>
    </w:p>
    <w:p w14:paraId="6A7E3B54" w14:textId="77777777" w:rsidR="001D1105" w:rsidRDefault="001D1105" w:rsidP="008E17B6">
      <w:pPr>
        <w:pStyle w:val="ListParagraph"/>
        <w:numPr>
          <w:ilvl w:val="0"/>
          <w:numId w:val="3"/>
        </w:numPr>
      </w:pPr>
      <w:r>
        <w:t>Preparing a maintenance program for the measurement systems developed.</w:t>
      </w:r>
    </w:p>
    <w:p w14:paraId="07B706EC" w14:textId="77777777" w:rsidR="001D1105" w:rsidRDefault="001D1105" w:rsidP="008E17B6">
      <w:pPr>
        <w:pStyle w:val="ListParagraph"/>
        <w:numPr>
          <w:ilvl w:val="0"/>
          <w:numId w:val="3"/>
        </w:numPr>
      </w:pPr>
      <w:r>
        <w:t>Assisting KMA and DAK for the design and implementation of national interlaboratory comparisons.</w:t>
      </w:r>
    </w:p>
    <w:p w14:paraId="13913373" w14:textId="77777777" w:rsidR="001D1105" w:rsidRDefault="001D1105" w:rsidP="008E17B6">
      <w:pPr>
        <w:pStyle w:val="ListParagraph"/>
        <w:numPr>
          <w:ilvl w:val="0"/>
          <w:numId w:val="3"/>
        </w:numPr>
      </w:pPr>
      <w:r>
        <w:t>Assisting KMA to solve other issues regarding daily operations of the premises, relations with customers as well as international relations.</w:t>
      </w:r>
    </w:p>
    <w:p w14:paraId="446F8098" w14:textId="77777777" w:rsidR="001D1105" w:rsidRDefault="001D1105" w:rsidP="008E17B6">
      <w:pPr>
        <w:pStyle w:val="ListParagraph"/>
        <w:numPr>
          <w:ilvl w:val="0"/>
          <w:numId w:val="3"/>
        </w:numPr>
      </w:pPr>
      <w:r>
        <w:t>Assisting KMA regarding the operation and maintenance of a national metrology system</w:t>
      </w:r>
    </w:p>
    <w:p w14:paraId="04A51B71" w14:textId="77777777" w:rsidR="001D1105" w:rsidRDefault="001D1105" w:rsidP="00E92E93"/>
    <w:p w14:paraId="4D1A77D2" w14:textId="6DE16809" w:rsidR="00E92E93" w:rsidRDefault="00E92E93" w:rsidP="00E92E93">
      <w:r>
        <w:t>DURATION AND PAYMENT SCHEDULE</w:t>
      </w:r>
    </w:p>
    <w:p w14:paraId="7B610D8A" w14:textId="5AC70140" w:rsidR="00CE0635" w:rsidRDefault="00CE0635" w:rsidP="00E92E93">
      <w:r>
        <w:t>The assignment is expected to include a combination of deskwork from home and travel to the field. The assignment id expected to commence on August 2019 and continue until September 2022. The estimated level of efforts for the assignment will be 300 person-days (out of which 150 person-days are expected to be spent onsite).</w:t>
      </w:r>
    </w:p>
    <w:p w14:paraId="6B3C19AF" w14:textId="1F87DCC7" w:rsidR="00E92E93" w:rsidRDefault="00E92E93" w:rsidP="00E92E93">
      <w:r w:rsidRPr="008E17B6">
        <w:t>Prior to each payment</w:t>
      </w:r>
      <w:r w:rsidR="00A22722" w:rsidRPr="008E17B6">
        <w:t>,</w:t>
      </w:r>
      <w:r w:rsidRPr="008E17B6">
        <w:t xml:space="preserve"> the Project Coordinator needs to approve the quality of the work carried out by the consultant</w:t>
      </w:r>
      <w:r w:rsidR="00292E67">
        <w:t>s</w:t>
      </w:r>
      <w:r w:rsidRPr="008E17B6">
        <w:t xml:space="preserve">.  The position is located within the PIU, under the supervision of the PIU coordinator. The Client will provide office space </w:t>
      </w:r>
      <w:r w:rsidRPr="007248FB">
        <w:t xml:space="preserve">and </w:t>
      </w:r>
      <w:r w:rsidR="00A22722" w:rsidRPr="007248FB">
        <w:t xml:space="preserve">office </w:t>
      </w:r>
      <w:r w:rsidRPr="007248FB">
        <w:t>equipment required to perform tasks assigned</w:t>
      </w:r>
      <w:r w:rsidRPr="008E17B6">
        <w:t>.</w:t>
      </w:r>
    </w:p>
    <w:p w14:paraId="2D00F181" w14:textId="77777777" w:rsidR="00571753" w:rsidRDefault="00571753" w:rsidP="00E92E93"/>
    <w:p w14:paraId="7FBEF9E8" w14:textId="77777777" w:rsidR="00F070B3" w:rsidRPr="00F070B3" w:rsidRDefault="00F070B3" w:rsidP="00F070B3">
      <w:pPr>
        <w:rPr>
          <w:b/>
        </w:rPr>
      </w:pPr>
      <w:r w:rsidRPr="00F070B3">
        <w:rPr>
          <w:b/>
          <w:sz w:val="24"/>
        </w:rPr>
        <w:t>Required qualifications and selection process</w:t>
      </w:r>
    </w:p>
    <w:p w14:paraId="5C862733" w14:textId="77777777" w:rsidR="00DE32A4" w:rsidRPr="008E17B6" w:rsidRDefault="00DE32A4" w:rsidP="00F070B3">
      <w:r w:rsidRPr="008E17B6">
        <w:t>The consultant should be a</w:t>
      </w:r>
      <w:r w:rsidR="00A22722" w:rsidRPr="008E17B6">
        <w:t>n organization</w:t>
      </w:r>
      <w:r w:rsidRPr="008E17B6">
        <w:t xml:space="preserve"> </w:t>
      </w:r>
      <w:r w:rsidR="00A22722" w:rsidRPr="008E17B6">
        <w:t xml:space="preserve">or a </w:t>
      </w:r>
      <w:r w:rsidR="008E17B6" w:rsidRPr="008E17B6">
        <w:t>JV with</w:t>
      </w:r>
      <w:r w:rsidRPr="008E17B6">
        <w:t xml:space="preserve"> relevant project experience. The work should be undertaken by a consulting team consisting of </w:t>
      </w:r>
      <w:r w:rsidR="00A06C53" w:rsidRPr="008E17B6">
        <w:t xml:space="preserve">three key </w:t>
      </w:r>
      <w:r w:rsidRPr="008E17B6">
        <w:t>experts who have following skills and credentials.</w:t>
      </w:r>
      <w:r w:rsidR="00A06C53" w:rsidRPr="008E17B6">
        <w:t xml:space="preserve"> The consultant, in addition to three key experts may use any number of experts in order to fulfill the requirements of this assignment.</w:t>
      </w:r>
    </w:p>
    <w:p w14:paraId="219ABB5A" w14:textId="77777777" w:rsidR="00662261" w:rsidRPr="008E17B6" w:rsidRDefault="00662261" w:rsidP="00662261">
      <w:r w:rsidRPr="008E17B6">
        <w:t>All communication and reporting will be in English and in electronic form (pdf or Word format).</w:t>
      </w:r>
    </w:p>
    <w:p w14:paraId="48122DC8" w14:textId="77777777" w:rsidR="00A97AE8" w:rsidRDefault="008E17B6" w:rsidP="00F070B3">
      <w:r w:rsidRPr="008E17B6">
        <w:t>C</w:t>
      </w:r>
      <w:r w:rsidR="00A22722" w:rsidRPr="008E17B6">
        <w:t xml:space="preserve">onsultant </w:t>
      </w:r>
      <w:r w:rsidR="00A97AE8" w:rsidRPr="008E17B6">
        <w:t xml:space="preserve">shall provide </w:t>
      </w:r>
      <w:r w:rsidRPr="008E17B6">
        <w:t>key experts</w:t>
      </w:r>
      <w:r w:rsidR="00A06C53" w:rsidRPr="008E17B6">
        <w:t xml:space="preserve"> </w:t>
      </w:r>
      <w:r w:rsidR="00A97AE8" w:rsidRPr="008E17B6">
        <w:t>for this assignment fulfilling the following qualifications/experience requirements:</w:t>
      </w:r>
    </w:p>
    <w:p w14:paraId="08F5A194" w14:textId="77777777" w:rsidR="0003149E" w:rsidRDefault="0003149E" w:rsidP="00DE32A4"/>
    <w:p w14:paraId="6A892B19" w14:textId="17B15424" w:rsidR="004628CF" w:rsidRPr="008E17B6" w:rsidRDefault="004628CF" w:rsidP="00DE32A4">
      <w:r w:rsidRPr="008E17B6">
        <w:t xml:space="preserve">Key </w:t>
      </w:r>
      <w:r w:rsidR="00A06C53" w:rsidRPr="008E17B6">
        <w:t>experts</w:t>
      </w:r>
      <w:r w:rsidRPr="008E17B6">
        <w:t>:</w:t>
      </w:r>
    </w:p>
    <w:p w14:paraId="2B474F00" w14:textId="77777777" w:rsidR="004628CF" w:rsidRPr="008E17B6" w:rsidRDefault="00E42F9F" w:rsidP="00DE32A4">
      <w:r w:rsidRPr="008E17B6">
        <w:t>Team Leader:</w:t>
      </w:r>
    </w:p>
    <w:p w14:paraId="69AE8292" w14:textId="77777777" w:rsidR="00E42F9F" w:rsidRPr="008E17B6" w:rsidRDefault="00E42F9F" w:rsidP="00E42F9F">
      <w:pPr>
        <w:pStyle w:val="ListParagraph"/>
        <w:numPr>
          <w:ilvl w:val="0"/>
          <w:numId w:val="1"/>
        </w:numPr>
      </w:pPr>
      <w:r w:rsidRPr="008E17B6">
        <w:t>Degree in mechanical</w:t>
      </w:r>
      <w:r w:rsidR="00A06C53" w:rsidRPr="008E17B6">
        <w:t xml:space="preserve"> engineering</w:t>
      </w:r>
      <w:r w:rsidRPr="008E17B6">
        <w:t>, electrical</w:t>
      </w:r>
      <w:r w:rsidR="00A06C53" w:rsidRPr="008E17B6">
        <w:t xml:space="preserve"> engineering,</w:t>
      </w:r>
      <w:r w:rsidRPr="008E17B6">
        <w:t xml:space="preserve"> chemical engineering</w:t>
      </w:r>
      <w:r w:rsidR="00A06C53" w:rsidRPr="008E17B6">
        <w:t xml:space="preserve">, </w:t>
      </w:r>
      <w:r w:rsidRPr="008E17B6">
        <w:t xml:space="preserve">physics, </w:t>
      </w:r>
      <w:r w:rsidR="00A06C53" w:rsidRPr="008E17B6">
        <w:t xml:space="preserve">or </w:t>
      </w:r>
      <w:r w:rsidRPr="008E17B6">
        <w:t>chemistry.</w:t>
      </w:r>
    </w:p>
    <w:p w14:paraId="66D4177E" w14:textId="77777777" w:rsidR="00E42F9F" w:rsidRPr="008E17B6" w:rsidRDefault="00E42F9F" w:rsidP="00E42F9F">
      <w:pPr>
        <w:pStyle w:val="ListParagraph"/>
        <w:numPr>
          <w:ilvl w:val="0"/>
          <w:numId w:val="1"/>
        </w:numPr>
      </w:pPr>
      <w:r w:rsidRPr="008E17B6">
        <w:t xml:space="preserve">At least </w:t>
      </w:r>
      <w:r w:rsidR="00662261" w:rsidRPr="008E17B6">
        <w:t>20</w:t>
      </w:r>
      <w:r w:rsidRPr="008E17B6">
        <w:t xml:space="preserve"> years of experience in metrology.</w:t>
      </w:r>
    </w:p>
    <w:p w14:paraId="719631A9" w14:textId="77777777" w:rsidR="00E42F9F" w:rsidRPr="008E17B6" w:rsidRDefault="00E42F9F" w:rsidP="00E42F9F">
      <w:pPr>
        <w:pStyle w:val="ListParagraph"/>
        <w:numPr>
          <w:ilvl w:val="0"/>
          <w:numId w:val="1"/>
        </w:numPr>
      </w:pPr>
      <w:r w:rsidRPr="008E17B6">
        <w:t>At least 5 years of experience at a management position in a metrology institute</w:t>
      </w:r>
      <w:r w:rsidR="00662261" w:rsidRPr="008E17B6">
        <w:t xml:space="preserve"> (including positions such as quality manager, head of a section or head of laboratory)</w:t>
      </w:r>
      <w:r w:rsidRPr="008E17B6">
        <w:t>.</w:t>
      </w:r>
    </w:p>
    <w:p w14:paraId="29FC0806" w14:textId="77777777" w:rsidR="00662261" w:rsidRPr="008E17B6" w:rsidRDefault="00E42F9F" w:rsidP="00E42F9F">
      <w:pPr>
        <w:pStyle w:val="ListParagraph"/>
        <w:numPr>
          <w:ilvl w:val="0"/>
          <w:numId w:val="1"/>
        </w:numPr>
      </w:pPr>
      <w:r w:rsidRPr="008E17B6">
        <w:t>Demonstrated knowledge of uncertainty, traceability, inter-laboratory comparisons</w:t>
      </w:r>
      <w:r w:rsidR="00662261" w:rsidRPr="008E17B6">
        <w:t>.</w:t>
      </w:r>
    </w:p>
    <w:p w14:paraId="44CC89BF" w14:textId="77777777" w:rsidR="00662261" w:rsidRPr="008E17B6" w:rsidRDefault="00662261" w:rsidP="00E42F9F">
      <w:pPr>
        <w:pStyle w:val="ListParagraph"/>
        <w:numPr>
          <w:ilvl w:val="0"/>
          <w:numId w:val="1"/>
        </w:numPr>
      </w:pPr>
      <w:r w:rsidRPr="008E17B6">
        <w:t>Experience in international inter-laboratory comparisons.</w:t>
      </w:r>
    </w:p>
    <w:p w14:paraId="75CD4DBC" w14:textId="77777777" w:rsidR="00662261" w:rsidRPr="008E17B6" w:rsidRDefault="00662261" w:rsidP="00E42F9F">
      <w:pPr>
        <w:pStyle w:val="ListParagraph"/>
        <w:numPr>
          <w:ilvl w:val="0"/>
          <w:numId w:val="1"/>
        </w:numPr>
      </w:pPr>
      <w:r w:rsidRPr="008E17B6">
        <w:t>Familiarity with IT systems.</w:t>
      </w:r>
    </w:p>
    <w:p w14:paraId="602C0DF8" w14:textId="77777777" w:rsidR="0052648D" w:rsidRPr="008E17B6" w:rsidRDefault="00662261" w:rsidP="00E42F9F">
      <w:pPr>
        <w:pStyle w:val="ListParagraph"/>
        <w:numPr>
          <w:ilvl w:val="0"/>
          <w:numId w:val="1"/>
        </w:numPr>
      </w:pPr>
      <w:r w:rsidRPr="008E17B6">
        <w:t>Good r</w:t>
      </w:r>
      <w:r w:rsidR="0052648D" w:rsidRPr="008E17B6">
        <w:t>elations with accreditation, especially in</w:t>
      </w:r>
      <w:r w:rsidRPr="008E17B6">
        <w:t xml:space="preserve"> the areas of</w:t>
      </w:r>
      <w:r w:rsidR="0052648D" w:rsidRPr="008E17B6">
        <w:t xml:space="preserve"> assessments, inter-laboratory comparisons and proficiency testing.</w:t>
      </w:r>
    </w:p>
    <w:p w14:paraId="1520D9DC" w14:textId="77777777" w:rsidR="00E42F9F" w:rsidRPr="008E17B6" w:rsidRDefault="00E42F9F" w:rsidP="00E42F9F">
      <w:pPr>
        <w:pStyle w:val="ListParagraph"/>
        <w:numPr>
          <w:ilvl w:val="0"/>
          <w:numId w:val="1"/>
        </w:numPr>
      </w:pPr>
      <w:r w:rsidRPr="008E17B6">
        <w:t xml:space="preserve">At least two independent participation in international organizations or </w:t>
      </w:r>
      <w:r w:rsidR="0052648D" w:rsidRPr="008E17B6">
        <w:t xml:space="preserve">in </w:t>
      </w:r>
      <w:r w:rsidRPr="008E17B6">
        <w:t xml:space="preserve">their technical committees. </w:t>
      </w:r>
    </w:p>
    <w:p w14:paraId="28527C94" w14:textId="77777777" w:rsidR="00E42F9F" w:rsidRPr="008E17B6" w:rsidRDefault="00E42F9F" w:rsidP="00E42F9F">
      <w:pPr>
        <w:pStyle w:val="ListParagraph"/>
        <w:numPr>
          <w:ilvl w:val="0"/>
          <w:numId w:val="1"/>
        </w:numPr>
      </w:pPr>
      <w:r w:rsidRPr="008E17B6">
        <w:t>Excellent knowledge of English language.</w:t>
      </w:r>
    </w:p>
    <w:p w14:paraId="7F820152" w14:textId="77777777" w:rsidR="0052648D" w:rsidRPr="008E17B6" w:rsidRDefault="0052648D" w:rsidP="0052648D">
      <w:pPr>
        <w:pStyle w:val="ListParagraph"/>
        <w:numPr>
          <w:ilvl w:val="0"/>
          <w:numId w:val="1"/>
        </w:numPr>
      </w:pPr>
      <w:r w:rsidRPr="008E17B6">
        <w:t>Good communication, management, organization and reporting skills.</w:t>
      </w:r>
    </w:p>
    <w:p w14:paraId="39799289" w14:textId="77777777" w:rsidR="0052648D" w:rsidRPr="008E17B6" w:rsidRDefault="00662261" w:rsidP="00662261">
      <w:r w:rsidRPr="008E17B6">
        <w:t>Equipment Expert</w:t>
      </w:r>
    </w:p>
    <w:p w14:paraId="07F77368" w14:textId="77777777" w:rsidR="00A06C53" w:rsidRPr="008E17B6" w:rsidRDefault="00A06C53" w:rsidP="00A06C53">
      <w:pPr>
        <w:pStyle w:val="ListParagraph"/>
        <w:numPr>
          <w:ilvl w:val="0"/>
          <w:numId w:val="1"/>
        </w:numPr>
      </w:pPr>
      <w:r w:rsidRPr="008E17B6">
        <w:t>Degree in mechanical engineering, electrical engineering, chemical engineering, physics, or chemistry.</w:t>
      </w:r>
    </w:p>
    <w:p w14:paraId="3B1303E5" w14:textId="77777777" w:rsidR="00662261" w:rsidRPr="008E17B6" w:rsidRDefault="00662261" w:rsidP="00662261">
      <w:pPr>
        <w:pStyle w:val="ListParagraph"/>
        <w:numPr>
          <w:ilvl w:val="0"/>
          <w:numId w:val="1"/>
        </w:numPr>
      </w:pPr>
      <w:r w:rsidRPr="008E17B6">
        <w:t>At least 15 years of experience in metrology.</w:t>
      </w:r>
    </w:p>
    <w:p w14:paraId="63893AFC" w14:textId="77777777" w:rsidR="00662261" w:rsidRPr="008E17B6" w:rsidRDefault="00662261" w:rsidP="00662261">
      <w:pPr>
        <w:pStyle w:val="ListParagraph"/>
        <w:numPr>
          <w:ilvl w:val="0"/>
          <w:numId w:val="1"/>
        </w:numPr>
      </w:pPr>
      <w:r w:rsidRPr="008E17B6">
        <w:t>At least 3 years of experience at a management position in a metrology institute (including positions such as quality manager, head of a section or head of laboratory).</w:t>
      </w:r>
    </w:p>
    <w:p w14:paraId="22A8CABD" w14:textId="77777777" w:rsidR="00662261" w:rsidRPr="008E17B6" w:rsidRDefault="00662261" w:rsidP="00662261">
      <w:pPr>
        <w:pStyle w:val="ListParagraph"/>
        <w:numPr>
          <w:ilvl w:val="0"/>
          <w:numId w:val="1"/>
        </w:numPr>
      </w:pPr>
      <w:r w:rsidRPr="008E17B6">
        <w:t>Demonstrated knowledge of uncertainty, traceability, inter-laboratory comparisons, equipment procurement, equipment maintenance.</w:t>
      </w:r>
    </w:p>
    <w:p w14:paraId="40766B6F" w14:textId="77777777" w:rsidR="00662261" w:rsidRPr="008E17B6" w:rsidRDefault="00662261" w:rsidP="00662261">
      <w:pPr>
        <w:pStyle w:val="ListParagraph"/>
        <w:numPr>
          <w:ilvl w:val="0"/>
          <w:numId w:val="1"/>
        </w:numPr>
      </w:pPr>
      <w:r w:rsidRPr="008E17B6">
        <w:t xml:space="preserve">Participation in international organizations or in their technical committees. </w:t>
      </w:r>
    </w:p>
    <w:p w14:paraId="1A0452B3" w14:textId="77777777" w:rsidR="00662261" w:rsidRPr="008E17B6" w:rsidRDefault="00662261" w:rsidP="00662261">
      <w:pPr>
        <w:pStyle w:val="ListParagraph"/>
        <w:numPr>
          <w:ilvl w:val="0"/>
          <w:numId w:val="1"/>
        </w:numPr>
      </w:pPr>
      <w:r w:rsidRPr="008E17B6">
        <w:t>Excellent knowledge of English language.</w:t>
      </w:r>
    </w:p>
    <w:p w14:paraId="32E55A8B" w14:textId="77777777" w:rsidR="00662261" w:rsidRPr="008E17B6" w:rsidRDefault="00662261" w:rsidP="00662261">
      <w:pPr>
        <w:pStyle w:val="ListParagraph"/>
        <w:numPr>
          <w:ilvl w:val="0"/>
          <w:numId w:val="1"/>
        </w:numPr>
      </w:pPr>
      <w:r w:rsidRPr="008E17B6">
        <w:t>Good communication, management, organization and reporting skills.</w:t>
      </w:r>
    </w:p>
    <w:p w14:paraId="23CF6535" w14:textId="77777777" w:rsidR="00662261" w:rsidRPr="008E17B6" w:rsidRDefault="00662261" w:rsidP="00662261">
      <w:r w:rsidRPr="008E17B6">
        <w:lastRenderedPageBreak/>
        <w:t>Know-how Transfer Expert</w:t>
      </w:r>
    </w:p>
    <w:p w14:paraId="666A6C81" w14:textId="77777777" w:rsidR="00A06C53" w:rsidRPr="008E17B6" w:rsidRDefault="00A06C53" w:rsidP="00A06C53">
      <w:pPr>
        <w:pStyle w:val="ListParagraph"/>
        <w:numPr>
          <w:ilvl w:val="0"/>
          <w:numId w:val="1"/>
        </w:numPr>
      </w:pPr>
      <w:r w:rsidRPr="008E17B6">
        <w:t>Degree in mechanical engineering, electrical engineering, chemical engineering, physics, or chemistry.</w:t>
      </w:r>
    </w:p>
    <w:p w14:paraId="1BD1914B" w14:textId="77777777" w:rsidR="00662261" w:rsidRPr="008E17B6" w:rsidRDefault="00662261" w:rsidP="00662261">
      <w:pPr>
        <w:pStyle w:val="ListParagraph"/>
        <w:numPr>
          <w:ilvl w:val="0"/>
          <w:numId w:val="1"/>
        </w:numPr>
      </w:pPr>
      <w:r w:rsidRPr="008E17B6">
        <w:t>At least 15 years of experience in metrology.</w:t>
      </w:r>
    </w:p>
    <w:p w14:paraId="51BFAA75" w14:textId="77777777" w:rsidR="00662261" w:rsidRPr="008E17B6" w:rsidRDefault="00662261" w:rsidP="00662261">
      <w:pPr>
        <w:pStyle w:val="ListParagraph"/>
        <w:numPr>
          <w:ilvl w:val="0"/>
          <w:numId w:val="1"/>
        </w:numPr>
      </w:pPr>
      <w:r w:rsidRPr="008E17B6">
        <w:t>At least 3 years of experience at a management position in a metrology institute (including positions such as quality manager, head of a section or head of laboratory).</w:t>
      </w:r>
    </w:p>
    <w:p w14:paraId="40FB3DE5" w14:textId="77777777" w:rsidR="00662261" w:rsidRPr="008E17B6" w:rsidRDefault="00662261" w:rsidP="00662261">
      <w:pPr>
        <w:pStyle w:val="ListParagraph"/>
        <w:numPr>
          <w:ilvl w:val="0"/>
          <w:numId w:val="1"/>
        </w:numPr>
      </w:pPr>
      <w:r w:rsidRPr="008E17B6">
        <w:t>Demonstrated knowledge of uncertainty, traceability, inter-laboratory comparisons, preparation and execution of training and consultancy programs in metrology.</w:t>
      </w:r>
    </w:p>
    <w:p w14:paraId="0182498B" w14:textId="77777777" w:rsidR="00662261" w:rsidRPr="008E17B6" w:rsidRDefault="00662261" w:rsidP="00662261">
      <w:pPr>
        <w:pStyle w:val="ListParagraph"/>
        <w:numPr>
          <w:ilvl w:val="0"/>
          <w:numId w:val="1"/>
        </w:numPr>
      </w:pPr>
      <w:r w:rsidRPr="008E17B6">
        <w:t xml:space="preserve">Participation in international organizations or in their technical committees. </w:t>
      </w:r>
    </w:p>
    <w:p w14:paraId="7E4C1AAE" w14:textId="77777777" w:rsidR="00662261" w:rsidRPr="008E17B6" w:rsidRDefault="00662261" w:rsidP="00662261">
      <w:pPr>
        <w:pStyle w:val="ListParagraph"/>
        <w:numPr>
          <w:ilvl w:val="0"/>
          <w:numId w:val="1"/>
        </w:numPr>
      </w:pPr>
      <w:r w:rsidRPr="008E17B6">
        <w:t>Excellent knowledge of English language.</w:t>
      </w:r>
    </w:p>
    <w:p w14:paraId="48A88677" w14:textId="77777777" w:rsidR="00662261" w:rsidRPr="008E17B6" w:rsidRDefault="00662261" w:rsidP="00662261">
      <w:pPr>
        <w:pStyle w:val="ListParagraph"/>
        <w:numPr>
          <w:ilvl w:val="0"/>
          <w:numId w:val="1"/>
        </w:numPr>
      </w:pPr>
      <w:r w:rsidRPr="008E17B6">
        <w:t>Good communication, management, organization and reporting skills.</w:t>
      </w:r>
    </w:p>
    <w:p w14:paraId="043B4EFD" w14:textId="77777777" w:rsidR="00662261" w:rsidRPr="008E17B6" w:rsidRDefault="00662261" w:rsidP="00662261"/>
    <w:p w14:paraId="7251E585" w14:textId="77777777" w:rsidR="008E17B6" w:rsidRDefault="004628CF" w:rsidP="00DE32A4">
      <w:pPr>
        <w:rPr>
          <w:u w:val="single"/>
        </w:rPr>
      </w:pPr>
      <w:r w:rsidRPr="008E17B6">
        <w:rPr>
          <w:u w:val="single"/>
        </w:rPr>
        <w:t>Consultant should have:</w:t>
      </w:r>
    </w:p>
    <w:p w14:paraId="4ADF2690" w14:textId="77777777" w:rsidR="00DE32A4" w:rsidRPr="008E17B6" w:rsidRDefault="008E17B6" w:rsidP="00DE32A4">
      <w:pPr>
        <w:rPr>
          <w:u w:val="single"/>
        </w:rPr>
      </w:pPr>
      <w:r>
        <w:t xml:space="preserve">- </w:t>
      </w:r>
      <w:r w:rsidR="00DE32A4" w:rsidRPr="00D72223">
        <w:t xml:space="preserve">Strong knowledge of local </w:t>
      </w:r>
      <w:r w:rsidR="0052648D" w:rsidRPr="00D72223">
        <w:t xml:space="preserve">and international </w:t>
      </w:r>
      <w:r w:rsidR="00DE32A4" w:rsidRPr="00D72223">
        <w:t>standards and norms</w:t>
      </w:r>
      <w:r w:rsidR="00662261" w:rsidRPr="00D72223">
        <w:t>.</w:t>
      </w:r>
    </w:p>
    <w:p w14:paraId="6DD736E7" w14:textId="77777777" w:rsidR="0052648D" w:rsidRPr="008E17B6" w:rsidRDefault="0052648D" w:rsidP="00DE32A4">
      <w:r w:rsidRPr="008E17B6">
        <w:t>-</w:t>
      </w:r>
      <w:r w:rsidR="008E17B6">
        <w:t xml:space="preserve"> </w:t>
      </w:r>
      <w:r w:rsidRPr="008E17B6">
        <w:t>Familiarity with Kosovar NQI system (particularly metrology and accreditation)</w:t>
      </w:r>
      <w:r w:rsidR="00662261" w:rsidRPr="008E17B6">
        <w:t>.</w:t>
      </w:r>
    </w:p>
    <w:p w14:paraId="74623EE4" w14:textId="77777777" w:rsidR="00DE32A4" w:rsidRPr="008E17B6" w:rsidRDefault="00DE32A4" w:rsidP="00DE32A4">
      <w:r w:rsidRPr="008E17B6">
        <w:t>-</w:t>
      </w:r>
      <w:r w:rsidR="008E17B6">
        <w:t xml:space="preserve"> </w:t>
      </w:r>
      <w:r w:rsidR="008E17B6" w:rsidRPr="008E17B6">
        <w:t>Prior</w:t>
      </w:r>
      <w:r w:rsidRPr="008E17B6">
        <w:t xml:space="preserve"> experience on World Bank rules of procurement</w:t>
      </w:r>
      <w:r w:rsidR="00662261" w:rsidRPr="008E17B6">
        <w:t>.</w:t>
      </w:r>
      <w:r w:rsidRPr="008E17B6">
        <w:t xml:space="preserve"> </w:t>
      </w:r>
    </w:p>
    <w:p w14:paraId="78139E25" w14:textId="77777777" w:rsidR="00A22722" w:rsidRPr="008E17B6" w:rsidRDefault="00A22722" w:rsidP="00DE32A4">
      <w:r w:rsidRPr="008E17B6">
        <w:t>-</w:t>
      </w:r>
      <w:r w:rsidR="008E17B6">
        <w:t xml:space="preserve"> </w:t>
      </w:r>
      <w:r w:rsidR="00146CA6" w:rsidRPr="008E17B6">
        <w:t>P</w:t>
      </w:r>
      <w:r w:rsidRPr="008E17B6">
        <w:t>rior experience in similar work done for a metrology institute</w:t>
      </w:r>
      <w:r w:rsidR="00662261" w:rsidRPr="008E17B6">
        <w:t>.</w:t>
      </w:r>
    </w:p>
    <w:p w14:paraId="23A6F23F" w14:textId="77777777" w:rsidR="00E42F9F" w:rsidRPr="008E17B6" w:rsidRDefault="00E42F9F" w:rsidP="00DE32A4">
      <w:r w:rsidRPr="008E17B6">
        <w:t>-</w:t>
      </w:r>
      <w:r w:rsidR="008E17B6">
        <w:t xml:space="preserve"> </w:t>
      </w:r>
      <w:r w:rsidRPr="008E17B6">
        <w:t>Suitable infrastructure and human resources in order to accomplish the tasks stated</w:t>
      </w:r>
      <w:r w:rsidR="00662261" w:rsidRPr="008E17B6">
        <w:t>.</w:t>
      </w:r>
    </w:p>
    <w:p w14:paraId="56A817A7" w14:textId="77777777" w:rsidR="00662261" w:rsidRPr="008E17B6" w:rsidRDefault="00E42F9F" w:rsidP="00DE32A4">
      <w:r w:rsidRPr="008E17B6">
        <w:t>-</w:t>
      </w:r>
      <w:r w:rsidR="008E17B6">
        <w:t xml:space="preserve"> </w:t>
      </w:r>
      <w:r w:rsidRPr="008E17B6">
        <w:t>Good relations with the international organizations stated above</w:t>
      </w:r>
      <w:r w:rsidR="00662261" w:rsidRPr="008E17B6">
        <w:t>.</w:t>
      </w:r>
    </w:p>
    <w:p w14:paraId="09A0476D" w14:textId="77777777" w:rsidR="00E42F9F" w:rsidRPr="008E17B6" w:rsidRDefault="00662261" w:rsidP="00DE32A4">
      <w:r w:rsidRPr="008E17B6">
        <w:t>-</w:t>
      </w:r>
      <w:r w:rsidR="008E17B6">
        <w:t xml:space="preserve"> </w:t>
      </w:r>
      <w:r w:rsidRPr="008E17B6">
        <w:t>Capability to provide all the services without exception.</w:t>
      </w:r>
      <w:r w:rsidR="00E42F9F" w:rsidRPr="008E17B6">
        <w:t xml:space="preserve"> </w:t>
      </w:r>
    </w:p>
    <w:p w14:paraId="64E0C755" w14:textId="77777777" w:rsidR="00053431" w:rsidRPr="0052648D" w:rsidRDefault="00053431" w:rsidP="008E17B6">
      <w:pPr>
        <w:rPr>
          <w:strike/>
          <w:color w:val="FF0000"/>
        </w:rPr>
      </w:pPr>
    </w:p>
    <w:p w14:paraId="6557C561" w14:textId="77777777" w:rsidR="00F070B3" w:rsidRDefault="00F070B3" w:rsidP="008E17B6">
      <w:pPr>
        <w:jc w:val="both"/>
      </w:pPr>
      <w:r>
        <w:t>Consultants may associate to enhance their qualifications. The “association” may take the form of a Joint Venture or a sub consultancy. In case of a Joint Venture (JV), all members of the JV will be evaluated jointly for the purpose of short listing and shall be jointly and severally liable for the assignment and shall sign the contract in case of award is made to that JV group. Interested consultants should clearly indicate the structure of their “association” and the duties of the partners and sub consultants in their application.</w:t>
      </w:r>
    </w:p>
    <w:p w14:paraId="733BF580" w14:textId="0CB4B020" w:rsidR="008400FC" w:rsidRDefault="008E17B6">
      <w:r>
        <w:t>Organization or</w:t>
      </w:r>
      <w:r w:rsidR="00F564EE">
        <w:t xml:space="preserve"> JV will be selected in accordance with the procedures set out in the World Bank’s Guidelines: Selection and Employment of Consultants under IBRD and IDA Credits and Grants by World Bank </w:t>
      </w:r>
      <w:r w:rsidR="0032123F">
        <w:t>Borrowers, January</w:t>
      </w:r>
      <w:r w:rsidR="00F564EE">
        <w:t xml:space="preserve"> 2011 revised July 2014, according to </w:t>
      </w:r>
      <w:r w:rsidR="0032123F">
        <w:t>Q</w:t>
      </w:r>
      <w:r w:rsidR="000C34CD">
        <w:t xml:space="preserve">uality </w:t>
      </w:r>
      <w:r w:rsidR="0032123F">
        <w:t>C</w:t>
      </w:r>
      <w:r w:rsidR="000C34CD">
        <w:t xml:space="preserve">ost </w:t>
      </w:r>
      <w:r w:rsidR="0032123F">
        <w:t>B</w:t>
      </w:r>
      <w:r w:rsidR="000C34CD">
        <w:t xml:space="preserve">ased </w:t>
      </w:r>
      <w:r w:rsidR="0032123F">
        <w:t>S</w:t>
      </w:r>
      <w:r w:rsidR="000C34CD">
        <w:t>election</w:t>
      </w:r>
      <w:r w:rsidR="00F564EE">
        <w:t xml:space="preserve"> (</w:t>
      </w:r>
      <w:r w:rsidR="000C34CD">
        <w:t>QCBS</w:t>
      </w:r>
      <w:r w:rsidR="00F564EE">
        <w:t xml:space="preserve">) </w:t>
      </w:r>
      <w:r w:rsidR="001B5C7E">
        <w:t>m</w:t>
      </w:r>
      <w:r w:rsidR="00F564EE">
        <w:t>ethod.</w:t>
      </w:r>
    </w:p>
    <w:p w14:paraId="4CC8F7F2" w14:textId="54DCE2DE" w:rsidR="0085405B" w:rsidRDefault="0085405B"/>
    <w:p w14:paraId="58ACBCD3" w14:textId="77777777" w:rsidR="0085405B" w:rsidRPr="00000A25" w:rsidRDefault="0085405B" w:rsidP="0085405B">
      <w:r w:rsidRPr="00000A25">
        <w:t xml:space="preserve">The shortlisting criteria are: </w:t>
      </w:r>
    </w:p>
    <w:p w14:paraId="75D4E276" w14:textId="02BCDF8A" w:rsidR="0085405B" w:rsidRPr="00000A25" w:rsidRDefault="0085405B" w:rsidP="0085405B">
      <w:r w:rsidRPr="00000A25">
        <w:t>(</w:t>
      </w:r>
      <w:proofErr w:type="spellStart"/>
      <w:r w:rsidRPr="00000A25">
        <w:t>i</w:t>
      </w:r>
      <w:proofErr w:type="spellEnd"/>
      <w:r w:rsidRPr="00000A25">
        <w:t xml:space="preserve">) General experience in Metrology </w:t>
      </w:r>
      <w:r w:rsidR="00D72223" w:rsidRPr="00000A25">
        <w:t>sector (</w:t>
      </w:r>
      <w:r w:rsidRPr="00000A25">
        <w:t>30%),</w:t>
      </w:r>
    </w:p>
    <w:p w14:paraId="0300B3B8" w14:textId="5F005C03" w:rsidR="0085405B" w:rsidRPr="00000A25" w:rsidRDefault="0085405B" w:rsidP="0085405B">
      <w:r w:rsidRPr="00000A25">
        <w:t>(ii) Relevant experience with similar assignments (50</w:t>
      </w:r>
      <w:r w:rsidR="00D738CF" w:rsidRPr="00000A25">
        <w:t>%) and</w:t>
      </w:r>
    </w:p>
    <w:p w14:paraId="38F84454" w14:textId="4CFB4E38" w:rsidR="0085405B" w:rsidRPr="00000A25" w:rsidRDefault="0085405B" w:rsidP="0085405B">
      <w:r w:rsidRPr="00000A25">
        <w:lastRenderedPageBreak/>
        <w:t xml:space="preserve">(iii) Availability of qualified staff within the firm/consortia (20%).  </w:t>
      </w:r>
    </w:p>
    <w:p w14:paraId="3B1610AC" w14:textId="77777777" w:rsidR="00863521" w:rsidRDefault="00863521" w:rsidP="00863521">
      <w:r>
        <w:t>Interested consulting firm or JV may obtain further information at the address below during office hours: 08:0-16:0hrs (Monday to Friday).</w:t>
      </w:r>
    </w:p>
    <w:p w14:paraId="588A69BB" w14:textId="4F06043B" w:rsidR="00863521" w:rsidRDefault="00863521" w:rsidP="00863521">
      <w:r>
        <w:t xml:space="preserve">Expression of interest must delivery in a written form or by e-mail, to the address below by; </w:t>
      </w:r>
      <w:r w:rsidR="003A6D50">
        <w:t>August 09</w:t>
      </w:r>
      <w:r>
        <w:t>, 2019.</w:t>
      </w:r>
    </w:p>
    <w:p w14:paraId="5106FD34" w14:textId="77777777" w:rsidR="00863521" w:rsidRDefault="00863521" w:rsidP="00863521">
      <w:r>
        <w:t>Ministry of Trade and Industry</w:t>
      </w:r>
    </w:p>
    <w:p w14:paraId="142C9EAB" w14:textId="77777777" w:rsidR="00863521" w:rsidRDefault="00863521" w:rsidP="00863521">
      <w:r>
        <w:t xml:space="preserve">Contact </w:t>
      </w:r>
      <w:proofErr w:type="spellStart"/>
      <w:proofErr w:type="gramStart"/>
      <w:r>
        <w:t>person:Aferdita</w:t>
      </w:r>
      <w:proofErr w:type="spellEnd"/>
      <w:proofErr w:type="gramEnd"/>
      <w:r>
        <w:t xml:space="preserve"> Selmani</w:t>
      </w:r>
    </w:p>
    <w:p w14:paraId="0ECFB362" w14:textId="77777777" w:rsidR="00863521" w:rsidRDefault="00863521" w:rsidP="00863521">
      <w:r>
        <w:t>Address: Rr."</w:t>
      </w:r>
      <w:proofErr w:type="spellStart"/>
      <w:r>
        <w:t>Muharrem</w:t>
      </w:r>
      <w:proofErr w:type="spellEnd"/>
      <w:r>
        <w:t xml:space="preserve"> </w:t>
      </w:r>
      <w:proofErr w:type="spellStart"/>
      <w:r>
        <w:t>Fejza"p.</w:t>
      </w:r>
      <w:proofErr w:type="gramStart"/>
      <w:r>
        <w:t>n.Lagjja</w:t>
      </w:r>
      <w:proofErr w:type="spellEnd"/>
      <w:proofErr w:type="gramEnd"/>
      <w:r>
        <w:t xml:space="preserve"> e </w:t>
      </w:r>
      <w:proofErr w:type="spellStart"/>
      <w:r>
        <w:t>Spitalit</w:t>
      </w:r>
      <w:proofErr w:type="spellEnd"/>
    </w:p>
    <w:p w14:paraId="51215EFD" w14:textId="77777777" w:rsidR="00863521" w:rsidRDefault="00863521" w:rsidP="00863521">
      <w:r>
        <w:t xml:space="preserve">10000 </w:t>
      </w:r>
      <w:proofErr w:type="spellStart"/>
      <w:r>
        <w:t>Prishtinë</w:t>
      </w:r>
      <w:proofErr w:type="spellEnd"/>
      <w:r>
        <w:t>/</w:t>
      </w:r>
      <w:proofErr w:type="spellStart"/>
      <w:r>
        <w:t>Republika</w:t>
      </w:r>
      <w:proofErr w:type="spellEnd"/>
      <w:r>
        <w:t xml:space="preserve"> e </w:t>
      </w:r>
      <w:proofErr w:type="spellStart"/>
      <w:r>
        <w:t>Kosovës</w:t>
      </w:r>
      <w:proofErr w:type="spellEnd"/>
    </w:p>
    <w:p w14:paraId="45ED314A" w14:textId="0845E615" w:rsidR="00863521" w:rsidRDefault="00863521" w:rsidP="00863521">
      <w:proofErr w:type="gramStart"/>
      <w:r>
        <w:t>Email:aferdita.a.selmani@rks-gov.net</w:t>
      </w:r>
      <w:proofErr w:type="gramEnd"/>
    </w:p>
    <w:sectPr w:rsidR="00863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314D7"/>
    <w:multiLevelType w:val="hybridMultilevel"/>
    <w:tmpl w:val="0D109BD6"/>
    <w:lvl w:ilvl="0" w:tplc="AA9CC2D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532A"/>
    <w:multiLevelType w:val="hybridMultilevel"/>
    <w:tmpl w:val="625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61EDE"/>
    <w:multiLevelType w:val="hybridMultilevel"/>
    <w:tmpl w:val="A9EE9E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94"/>
    <w:rsid w:val="00000A25"/>
    <w:rsid w:val="0003141B"/>
    <w:rsid w:val="0003149E"/>
    <w:rsid w:val="00050E60"/>
    <w:rsid w:val="00053431"/>
    <w:rsid w:val="000676EB"/>
    <w:rsid w:val="000C34CD"/>
    <w:rsid w:val="00146CA6"/>
    <w:rsid w:val="0015366E"/>
    <w:rsid w:val="00171615"/>
    <w:rsid w:val="001B5C7E"/>
    <w:rsid w:val="001D1105"/>
    <w:rsid w:val="001E7A6C"/>
    <w:rsid w:val="00246A18"/>
    <w:rsid w:val="00270FD1"/>
    <w:rsid w:val="00282EF5"/>
    <w:rsid w:val="00292E67"/>
    <w:rsid w:val="002A4767"/>
    <w:rsid w:val="0032123F"/>
    <w:rsid w:val="00335900"/>
    <w:rsid w:val="003A6D50"/>
    <w:rsid w:val="003D227C"/>
    <w:rsid w:val="004408FC"/>
    <w:rsid w:val="004628CF"/>
    <w:rsid w:val="004A329A"/>
    <w:rsid w:val="004A65A8"/>
    <w:rsid w:val="004E1E78"/>
    <w:rsid w:val="004F1410"/>
    <w:rsid w:val="0052648D"/>
    <w:rsid w:val="00571753"/>
    <w:rsid w:val="005A04CC"/>
    <w:rsid w:val="00602FC2"/>
    <w:rsid w:val="006319BC"/>
    <w:rsid w:val="00662261"/>
    <w:rsid w:val="00676827"/>
    <w:rsid w:val="006873A1"/>
    <w:rsid w:val="006D6A8A"/>
    <w:rsid w:val="007248FB"/>
    <w:rsid w:val="00742000"/>
    <w:rsid w:val="007517D5"/>
    <w:rsid w:val="007856E7"/>
    <w:rsid w:val="007E186D"/>
    <w:rsid w:val="0083596C"/>
    <w:rsid w:val="0085405B"/>
    <w:rsid w:val="00863521"/>
    <w:rsid w:val="008E17B6"/>
    <w:rsid w:val="008F6F53"/>
    <w:rsid w:val="0092199C"/>
    <w:rsid w:val="00967475"/>
    <w:rsid w:val="009A3573"/>
    <w:rsid w:val="009B3B6D"/>
    <w:rsid w:val="00A06C53"/>
    <w:rsid w:val="00A2218E"/>
    <w:rsid w:val="00A22722"/>
    <w:rsid w:val="00A40B1D"/>
    <w:rsid w:val="00A851F3"/>
    <w:rsid w:val="00A943F9"/>
    <w:rsid w:val="00A97AE8"/>
    <w:rsid w:val="00B55477"/>
    <w:rsid w:val="00B70263"/>
    <w:rsid w:val="00BC5710"/>
    <w:rsid w:val="00C42FD4"/>
    <w:rsid w:val="00C473C9"/>
    <w:rsid w:val="00C52D17"/>
    <w:rsid w:val="00C93594"/>
    <w:rsid w:val="00CD1CB2"/>
    <w:rsid w:val="00CD55AA"/>
    <w:rsid w:val="00CE0635"/>
    <w:rsid w:val="00CF587B"/>
    <w:rsid w:val="00D2080C"/>
    <w:rsid w:val="00D35FD7"/>
    <w:rsid w:val="00D502A5"/>
    <w:rsid w:val="00D72223"/>
    <w:rsid w:val="00D738CF"/>
    <w:rsid w:val="00DB567E"/>
    <w:rsid w:val="00DC2F0A"/>
    <w:rsid w:val="00DE32A4"/>
    <w:rsid w:val="00DF5183"/>
    <w:rsid w:val="00E42F9F"/>
    <w:rsid w:val="00E92E93"/>
    <w:rsid w:val="00EC57ED"/>
    <w:rsid w:val="00F0302E"/>
    <w:rsid w:val="00F070B3"/>
    <w:rsid w:val="00F3218F"/>
    <w:rsid w:val="00F34124"/>
    <w:rsid w:val="00F564EE"/>
    <w:rsid w:val="00F876FF"/>
    <w:rsid w:val="00FD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3B7"/>
  <w15:chartTrackingRefBased/>
  <w15:docId w15:val="{6E43C1A2-1CD0-4F32-9C77-E35941E7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7E00-AD8C-4B8C-AF2D-71FE12F8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1473</Words>
  <Characters>8398</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Aferdita.A.Selmani</dc:creator>
  <cp:keywords/>
  <dc:description/>
  <cp:lastModifiedBy>Aferdita.A.Selmani</cp:lastModifiedBy>
  <cp:revision>15</cp:revision>
  <dcterms:created xsi:type="dcterms:W3CDTF">2019-07-19T08:40:00Z</dcterms:created>
  <dcterms:modified xsi:type="dcterms:W3CDTF">2019-07-23T09:51:00Z</dcterms:modified>
</cp:coreProperties>
</file>