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2C6" w:rsidRPr="006936A7" w:rsidRDefault="00F042C6" w:rsidP="00F0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50722A6" wp14:editId="7DC8E4EF">
            <wp:extent cx="920750" cy="1141095"/>
            <wp:effectExtent l="0" t="0" r="0" b="1905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OLE_LINK3"/>
    </w:p>
    <w:p w:rsidR="00F042C6" w:rsidRPr="006936A7" w:rsidRDefault="00F042C6" w:rsidP="00F042C6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b/>
          <w:bCs/>
          <w:sz w:val="20"/>
          <w:szCs w:val="20"/>
          <w:lang w:val="sq-AL"/>
        </w:rPr>
        <w:t>Republika e Kosovës</w:t>
      </w:r>
    </w:p>
    <w:p w:rsidR="00F042C6" w:rsidRPr="006936A7" w:rsidRDefault="00F042C6" w:rsidP="00F0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sq-AL"/>
        </w:rPr>
      </w:pPr>
      <w:r w:rsidRPr="006936A7">
        <w:rPr>
          <w:rFonts w:ascii="Times New Roman" w:eastAsia="Batang" w:hAnsi="Times New Roman" w:cs="Times New Roman"/>
          <w:b/>
          <w:bCs/>
          <w:sz w:val="20"/>
          <w:szCs w:val="20"/>
          <w:lang w:val="sq-AL"/>
        </w:rPr>
        <w:t>Republika Kosova-</w:t>
      </w:r>
      <w:proofErr w:type="spellStart"/>
      <w:r w:rsidRPr="006936A7">
        <w:rPr>
          <w:rFonts w:ascii="Times New Roman" w:eastAsia="Times New Roman" w:hAnsi="Times New Roman" w:cs="Times New Roman"/>
          <w:b/>
          <w:bCs/>
          <w:sz w:val="20"/>
          <w:szCs w:val="20"/>
          <w:lang w:val="sq-AL"/>
        </w:rPr>
        <w:t>Republic</w:t>
      </w:r>
      <w:proofErr w:type="spellEnd"/>
      <w:r w:rsidRPr="006936A7">
        <w:rPr>
          <w:rFonts w:ascii="Times New Roman" w:eastAsia="Times New Roman" w:hAnsi="Times New Roman" w:cs="Times New Roman"/>
          <w:b/>
          <w:bCs/>
          <w:sz w:val="20"/>
          <w:szCs w:val="20"/>
          <w:lang w:val="sq-AL"/>
        </w:rPr>
        <w:t xml:space="preserve"> </w:t>
      </w:r>
      <w:proofErr w:type="spellStart"/>
      <w:r w:rsidRPr="006936A7">
        <w:rPr>
          <w:rFonts w:ascii="Times New Roman" w:eastAsia="Times New Roman" w:hAnsi="Times New Roman" w:cs="Times New Roman"/>
          <w:b/>
          <w:bCs/>
          <w:sz w:val="20"/>
          <w:szCs w:val="20"/>
          <w:lang w:val="sq-AL"/>
        </w:rPr>
        <w:t>of</w:t>
      </w:r>
      <w:proofErr w:type="spellEnd"/>
      <w:r w:rsidRPr="006936A7">
        <w:rPr>
          <w:rFonts w:ascii="Times New Roman" w:eastAsia="Times New Roman" w:hAnsi="Times New Roman" w:cs="Times New Roman"/>
          <w:b/>
          <w:bCs/>
          <w:sz w:val="20"/>
          <w:szCs w:val="20"/>
          <w:lang w:val="sq-AL"/>
        </w:rPr>
        <w:t xml:space="preserve"> </w:t>
      </w:r>
      <w:proofErr w:type="spellStart"/>
      <w:r w:rsidRPr="006936A7">
        <w:rPr>
          <w:rFonts w:ascii="Times New Roman" w:eastAsia="Times New Roman" w:hAnsi="Times New Roman" w:cs="Times New Roman"/>
          <w:b/>
          <w:bCs/>
          <w:sz w:val="20"/>
          <w:szCs w:val="20"/>
          <w:lang w:val="sq-AL"/>
        </w:rPr>
        <w:t>Kosovo</w:t>
      </w:r>
      <w:proofErr w:type="spellEnd"/>
    </w:p>
    <w:p w:rsidR="00F042C6" w:rsidRPr="006936A7" w:rsidRDefault="00F042C6" w:rsidP="00F0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  <w:t>Qeveria-</w:t>
      </w:r>
      <w:proofErr w:type="spellStart"/>
      <w:r w:rsidRPr="006936A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  <w:t>Vlada</w:t>
      </w:r>
      <w:proofErr w:type="spellEnd"/>
      <w:r w:rsidRPr="006936A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  <w:t>-</w:t>
      </w:r>
      <w:proofErr w:type="spellStart"/>
      <w:r w:rsidRPr="006936A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  <w:t>Government</w:t>
      </w:r>
      <w:proofErr w:type="spellEnd"/>
      <w:r w:rsidRPr="006936A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sq-AL"/>
        </w:rPr>
        <w:t xml:space="preserve"> </w:t>
      </w:r>
      <w:bookmarkEnd w:id="0"/>
    </w:p>
    <w:p w:rsidR="00F042C6" w:rsidRPr="006936A7" w:rsidRDefault="00F042C6" w:rsidP="00F042C6">
      <w:pPr>
        <w:tabs>
          <w:tab w:val="left" w:pos="38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q-AL"/>
        </w:rPr>
      </w:pPr>
    </w:p>
    <w:p w:rsidR="00F042C6" w:rsidRPr="006936A7" w:rsidRDefault="00F042C6" w:rsidP="00F042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b/>
          <w:i/>
          <w:iCs/>
          <w:sz w:val="20"/>
          <w:szCs w:val="20"/>
          <w:lang w:val="sq-AL"/>
        </w:rPr>
        <w:t>Ministria e Tregtisë dhe Industrisë</w:t>
      </w:r>
    </w:p>
    <w:p w:rsidR="00F042C6" w:rsidRPr="006936A7" w:rsidRDefault="00F042C6" w:rsidP="00F042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</w:pPr>
      <w:proofErr w:type="spellStart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Ministarstvo</w:t>
      </w:r>
      <w:proofErr w:type="spellEnd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 xml:space="preserve"> </w:t>
      </w:r>
      <w:proofErr w:type="spellStart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Trgovine</w:t>
      </w:r>
      <w:proofErr w:type="spellEnd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 xml:space="preserve"> i </w:t>
      </w:r>
      <w:proofErr w:type="spellStart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Industrije</w:t>
      </w:r>
      <w:proofErr w:type="spellEnd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 xml:space="preserve"> - </w:t>
      </w:r>
      <w:proofErr w:type="spellStart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Ministry</w:t>
      </w:r>
      <w:proofErr w:type="spellEnd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 xml:space="preserve"> </w:t>
      </w:r>
      <w:proofErr w:type="spellStart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of</w:t>
      </w:r>
      <w:proofErr w:type="spellEnd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 xml:space="preserve"> </w:t>
      </w:r>
      <w:proofErr w:type="spellStart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Trade</w:t>
      </w:r>
      <w:proofErr w:type="spellEnd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 xml:space="preserve"> </w:t>
      </w:r>
      <w:proofErr w:type="spellStart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and</w:t>
      </w:r>
      <w:proofErr w:type="spellEnd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 xml:space="preserve"> </w:t>
      </w:r>
      <w:proofErr w:type="spellStart"/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Industry</w:t>
      </w:r>
      <w:proofErr w:type="spellEnd"/>
    </w:p>
    <w:p w:rsidR="00F042C6" w:rsidRPr="006936A7" w:rsidRDefault="00F042C6" w:rsidP="00F042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i/>
          <w:iCs/>
          <w:sz w:val="20"/>
          <w:szCs w:val="20"/>
          <w:lang w:val="sq-AL"/>
        </w:rPr>
        <w:t>Departamenti i Industrisë</w:t>
      </w:r>
    </w:p>
    <w:p w:rsidR="00F042C6" w:rsidRPr="006936A7" w:rsidRDefault="00F042C6" w:rsidP="00F042C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sq-AL"/>
        </w:rPr>
      </w:pPr>
    </w:p>
    <w:p w:rsidR="00F042C6" w:rsidRPr="006936A7" w:rsidRDefault="00F042C6" w:rsidP="00F0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b/>
          <w:sz w:val="20"/>
          <w:szCs w:val="20"/>
          <w:lang w:val="sq-AL"/>
        </w:rPr>
        <w:t>F T E S Ë  P U B L I K E</w:t>
      </w:r>
    </w:p>
    <w:p w:rsidR="00F042C6" w:rsidRPr="006936A7" w:rsidRDefault="00F042C6" w:rsidP="00F0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sq-AL"/>
        </w:rPr>
      </w:pPr>
      <w:bookmarkStart w:id="1" w:name="_GoBack"/>
      <w:bookmarkEnd w:id="1"/>
    </w:p>
    <w:p w:rsidR="00F042C6" w:rsidRPr="006936A7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Njoftohen të gjitha palët e interesuara (</w:t>
      </w:r>
      <w:r w:rsidR="00F62153">
        <w:rPr>
          <w:rFonts w:ascii="Times New Roman" w:eastAsia="Times New Roman" w:hAnsi="Times New Roman" w:cs="Times New Roman"/>
          <w:sz w:val="20"/>
          <w:szCs w:val="20"/>
          <w:lang w:val="sq-AL"/>
        </w:rPr>
        <w:t>Subjekte</w:t>
      </w:r>
      <w:r w:rsidR="00252696">
        <w:rPr>
          <w:rFonts w:ascii="Times New Roman" w:eastAsia="Times New Roman" w:hAnsi="Times New Roman" w:cs="Times New Roman"/>
          <w:sz w:val="20"/>
          <w:szCs w:val="20"/>
          <w:lang w:val="sq-AL"/>
        </w:rPr>
        <w:t>t</w:t>
      </w:r>
      <w:r w:rsidR="00F6215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Ekonomike</w:t>
      </w:r>
      <w:r w:rsidR="00A7064B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për</w:t>
      </w:r>
      <w:r w:rsidR="003C5921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verifikim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) se Ministria e Tregtisë dhe Industrisë </w:t>
      </w:r>
      <w:r w:rsidR="0058659F">
        <w:rPr>
          <w:rFonts w:ascii="Times New Roman" w:eastAsia="Times New Roman" w:hAnsi="Times New Roman" w:cs="Times New Roman"/>
          <w:sz w:val="20"/>
          <w:szCs w:val="20"/>
          <w:lang w:val="sq-AL"/>
        </w:rPr>
        <w:t>–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58659F">
        <w:rPr>
          <w:rFonts w:ascii="Times New Roman" w:eastAsia="Times New Roman" w:hAnsi="Times New Roman" w:cs="Times New Roman"/>
          <w:sz w:val="20"/>
          <w:szCs w:val="20"/>
          <w:lang w:val="sq-AL"/>
        </w:rPr>
        <w:t>Agjencia e Metrologjisë së Kosovës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, kërkon të autorizo</w:t>
      </w:r>
      <w:r w:rsid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jë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:</w:t>
      </w:r>
    </w:p>
    <w:p w:rsidR="00F042C6" w:rsidRPr="006936A7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sq-AL"/>
        </w:rPr>
      </w:pPr>
    </w:p>
    <w:p w:rsidR="00F042C6" w:rsidRPr="006936A7" w:rsidRDefault="003E060C" w:rsidP="00F042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>
        <w:rPr>
          <w:rFonts w:ascii="Times New Roman" w:eastAsia="Times New Roman" w:hAnsi="Times New Roman" w:cs="Times New Roman"/>
          <w:sz w:val="20"/>
          <w:szCs w:val="20"/>
          <w:lang w:val="sq-AL"/>
        </w:rPr>
        <w:t>Deri në tri</w:t>
      </w:r>
      <w:r w:rsidR="0058659F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(3)</w:t>
      </w:r>
      <w:r w:rsidR="00E660DC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F6215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Subjekte Ekonomike </w:t>
      </w:r>
      <w:r w:rsidR="00F042C6"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për </w:t>
      </w:r>
      <w:r w:rsidR="00B21797">
        <w:rPr>
          <w:rFonts w:ascii="Times New Roman" w:eastAsia="Times New Roman" w:hAnsi="Times New Roman" w:cs="Times New Roman"/>
          <w:sz w:val="20"/>
          <w:szCs w:val="20"/>
          <w:lang w:val="sq-AL"/>
        </w:rPr>
        <w:t>Verifikim</w:t>
      </w:r>
      <w:r w:rsidR="0058659F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6048E0">
        <w:rPr>
          <w:rFonts w:ascii="Times New Roman" w:eastAsia="Times New Roman" w:hAnsi="Times New Roman" w:cs="Times New Roman"/>
          <w:sz w:val="20"/>
          <w:szCs w:val="20"/>
          <w:lang w:val="sq-AL"/>
        </w:rPr>
        <w:t>të</w:t>
      </w:r>
      <w:r w:rsidR="00E0013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mjeteve matëse në Qendrat</w:t>
      </w:r>
      <w:r w:rsidR="0058659F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të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Kontrolleve</w:t>
      </w:r>
      <w:r w:rsidR="0058659F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Teknike të Automjeteve</w:t>
      </w:r>
      <w:r w:rsidR="005B7B3A">
        <w:rPr>
          <w:rFonts w:ascii="Times New Roman" w:eastAsia="Times New Roman" w:hAnsi="Times New Roman" w:cs="Times New Roman"/>
          <w:sz w:val="20"/>
          <w:szCs w:val="20"/>
          <w:lang w:val="sq-AL"/>
        </w:rPr>
        <w:t>:</w:t>
      </w:r>
    </w:p>
    <w:p w:rsidR="00F042C6" w:rsidRPr="006936A7" w:rsidRDefault="00F042C6" w:rsidP="00F042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  <w:lang w:val="sq-AL"/>
        </w:rPr>
      </w:pPr>
    </w:p>
    <w:p w:rsidR="008E4A33" w:rsidRDefault="00F042C6" w:rsidP="008E4A33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7C291A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ë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zbatim të Ligjit </w:t>
      </w:r>
      <w:r w:rsidR="008E4A33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r.0</w:t>
      </w:r>
      <w:r w:rsidR="006048E0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3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/L-</w:t>
      </w:r>
      <w:r w:rsidR="006048E0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203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6048E0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Ligji për Metrologji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,</w:t>
      </w:r>
      <w:r w:rsidR="006048E0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Ligjit </w:t>
      </w:r>
      <w:r w:rsidR="008E4A33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6048E0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r.04/L-124 Për Ndryshimin dhe Plotësimin e Ligjit </w:t>
      </w:r>
      <w:r w:rsidR="008E4A33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6048E0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r.03/L-203,</w:t>
      </w:r>
      <w:r w:rsidR="00F9396D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Ligjit </w:t>
      </w:r>
      <w:r w:rsidR="008E4A33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F9396D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r.04/L-039 për Kërkesat Teknike </w:t>
      </w:r>
      <w:r w:rsidR="00CC66D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për Produkte </w:t>
      </w:r>
      <w:r w:rsidR="00F9396D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dhe Vlerësim të Konformitetit dhe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Udhëzimit Administrativ </w:t>
      </w:r>
      <w:r w:rsidR="008E4A33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r. 04/2016</w:t>
      </w:r>
      <w:r w:rsidR="00B27ECF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për Mënyrën e Autorizimit të Trupave </w:t>
      </w:r>
      <w:r w:rsidR="00532AE3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për Vlerësimin  e Konformitetit.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</w:p>
    <w:p w:rsidR="008E4A33" w:rsidRPr="008E4A33" w:rsidRDefault="008E4A33" w:rsidP="008E4A33">
      <w:pPr>
        <w:pStyle w:val="ListParagraph"/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</w:p>
    <w:p w:rsidR="00F042C6" w:rsidRPr="008E4A33" w:rsidRDefault="00F042C6" w:rsidP="008E4A33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7C291A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ë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zbatim të </w:t>
      </w:r>
      <w:r w:rsidR="00A76199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Udhëzimit Administrativ (MTI)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r.</w:t>
      </w:r>
      <w:r w:rsidR="00752931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2009/20</w:t>
      </w:r>
      <w:r w:rsidR="006936A7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,</w:t>
      </w:r>
      <w:r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p</w:t>
      </w:r>
      <w:r w:rsidR="00752931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ër Kushtet për Autorizimin e </w:t>
      </w:r>
      <w:r w:rsidR="00F62153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Subjekte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ve</w:t>
      </w:r>
      <w:r w:rsidR="00F62153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Ekonomike</w:t>
      </w:r>
      <w:r w:rsidR="00752931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për</w:t>
      </w:r>
      <w:r w:rsidR="00A7064B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V</w:t>
      </w:r>
      <w:r w:rsidR="00752931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erifikimin e mjeteve ma</w:t>
      </w:r>
      <w:r w:rsidR="00A7064B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tëse në Qendrat e Kontrollimit T</w:t>
      </w:r>
      <w:r w:rsidR="00752931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eknik të Automjeteve</w:t>
      </w:r>
      <w:r w:rsidR="00532AE3" w:rsidRP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.</w:t>
      </w:r>
    </w:p>
    <w:p w:rsidR="00F042C6" w:rsidRPr="006936A7" w:rsidRDefault="00F042C6" w:rsidP="00F042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</w:p>
    <w:p w:rsidR="00CD2304" w:rsidRPr="00CD2304" w:rsidRDefault="00F62153" w:rsidP="00CD23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Subjektet Ekonomike </w:t>
      </w:r>
      <w:r w:rsidR="00F9396D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për verifikim, të cilët aplikojnë duhet të plotësojnë të gjitha kushtet e përcaktuara në Udhëzimin Administrativ (MTI)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F9396D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>r.2009/20</w:t>
      </w:r>
      <w:r w:rsidR="00CD2304">
        <w:rPr>
          <w:rFonts w:ascii="Times New Roman" w:eastAsia="Times New Roman" w:hAnsi="Times New Roman" w:cs="Times New Roman"/>
          <w:sz w:val="20"/>
          <w:szCs w:val="20"/>
          <w:lang w:val="sq-AL"/>
        </w:rPr>
        <w:t>,</w:t>
      </w:r>
      <w:r w:rsidR="00F9396D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p</w:t>
      </w:r>
      <w:r w:rsidR="00F9396D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ër Kushtet për Autorizimin e </w:t>
      </w:r>
      <w:r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Subjekteve Ekonomike </w:t>
      </w:r>
      <w:r w:rsidR="00F9396D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>për verifikimin e mjeteve matëse në Qendrat e Kontrollimit teknik të Automjeteve</w:t>
      </w:r>
      <w:r w:rsidR="00CD2304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dhe kushtet e përcaktuara me Udhëzimi</w:t>
      </w:r>
      <w:r w:rsidR="00CD2304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CD2304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Administrativ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E263E9">
        <w:rPr>
          <w:rFonts w:ascii="Times New Roman" w:eastAsia="Times New Roman" w:hAnsi="Times New Roman" w:cs="Times New Roman"/>
          <w:sz w:val="20"/>
          <w:szCs w:val="20"/>
          <w:lang w:val="sq-AL"/>
        </w:rPr>
        <w:t>r.</w:t>
      </w:r>
      <w:r w:rsidR="00CD2304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04/2016, për Mënyrën e Autorizimit të Trupave për Vlerësimin  e Konformitetit. </w:t>
      </w:r>
    </w:p>
    <w:p w:rsidR="00CD2304" w:rsidRPr="00A7064B" w:rsidRDefault="00CD2304" w:rsidP="00CD23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</w:p>
    <w:p w:rsidR="00F042C6" w:rsidRPr="006936A7" w:rsidRDefault="00F62153" w:rsidP="00F042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>
        <w:rPr>
          <w:rFonts w:ascii="Times New Roman" w:eastAsia="Times New Roman" w:hAnsi="Times New Roman" w:cs="Times New Roman"/>
          <w:sz w:val="20"/>
          <w:szCs w:val="20"/>
          <w:lang w:val="sq-AL"/>
        </w:rPr>
        <w:t>Subjekte</w:t>
      </w:r>
      <w:r w:rsidR="00252696">
        <w:rPr>
          <w:rFonts w:ascii="Times New Roman" w:eastAsia="Times New Roman" w:hAnsi="Times New Roman" w:cs="Times New Roman"/>
          <w:sz w:val="20"/>
          <w:szCs w:val="20"/>
          <w:lang w:val="sq-AL"/>
        </w:rPr>
        <w:t>t</w:t>
      </w:r>
      <w:r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Ekonomike</w:t>
      </w:r>
      <w:r w:rsidR="00F9396D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të 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cilat aplikojnë për </w:t>
      </w:r>
      <w:r w:rsidR="00F9396D">
        <w:rPr>
          <w:rFonts w:ascii="Times New Roman" w:eastAsia="Times New Roman" w:hAnsi="Times New Roman" w:cs="Times New Roman"/>
          <w:sz w:val="20"/>
          <w:szCs w:val="20"/>
          <w:lang w:val="sq-AL"/>
        </w:rPr>
        <w:t>autoriz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im</w:t>
      </w:r>
      <w:r w:rsidR="00F9396D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për </w:t>
      </w:r>
      <w:r w:rsidR="00F9396D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verifikim 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duhet</w:t>
      </w:r>
      <w:r w:rsidR="00F9396D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t</w:t>
      </w:r>
      <w:r w:rsidR="00F9396D">
        <w:rPr>
          <w:rFonts w:ascii="Times New Roman" w:eastAsia="Times New Roman" w:hAnsi="Times New Roman" w:cs="Times New Roman"/>
          <w:sz w:val="20"/>
          <w:szCs w:val="20"/>
        </w:rPr>
        <w:t>’</w:t>
      </w:r>
      <w:r w:rsidR="00F9396D">
        <w:rPr>
          <w:rFonts w:ascii="Times New Roman" w:eastAsia="Times New Roman" w:hAnsi="Times New Roman" w:cs="Times New Roman"/>
          <w:sz w:val="20"/>
          <w:szCs w:val="20"/>
          <w:lang w:val="sq-AL"/>
        </w:rPr>
        <w:t>i përmbahen</w:t>
      </w:r>
      <w:r w:rsidR="00D75935" w:rsidRPr="00D7593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D75935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>Udhëzimi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t</w:t>
      </w:r>
      <w:r w:rsidR="00D75935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Administrativ (MTI) 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D75935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>r.2009/20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,</w:t>
      </w:r>
      <w:r w:rsidR="00D75935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p</w:t>
      </w:r>
      <w:r w:rsidR="00D75935" w:rsidRPr="00CD2304">
        <w:rPr>
          <w:rFonts w:ascii="Times New Roman" w:eastAsia="Times New Roman" w:hAnsi="Times New Roman" w:cs="Times New Roman"/>
          <w:sz w:val="20"/>
          <w:szCs w:val="20"/>
          <w:lang w:val="sq-AL"/>
        </w:rPr>
        <w:t>ër Kushtet për Autorizimin e Subjekteve Ekonomike për verifikimin e mjeteve matëse në Qendrat e Kontrollimit teknik të Automjeteve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,</w:t>
      </w:r>
      <w:r w:rsidR="00F9396D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Udhëzimit Administrativ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F9396D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r.08/2012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p</w:t>
      </w:r>
      <w:r w:rsidR="00F9396D">
        <w:rPr>
          <w:rFonts w:ascii="Times New Roman" w:eastAsia="Times New Roman" w:hAnsi="Times New Roman" w:cs="Times New Roman"/>
          <w:sz w:val="20"/>
          <w:szCs w:val="20"/>
          <w:lang w:val="sq-AL"/>
        </w:rPr>
        <w:t>ër Lartësinë dhe Mënyrën e Pagesës për Shërbimet në Metrologji</w:t>
      </w:r>
      <w:r w:rsidR="00A7064B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, Udhëzimit Administrativ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 w:rsidR="00A7064B">
        <w:rPr>
          <w:rFonts w:ascii="Times New Roman" w:eastAsia="Times New Roman" w:hAnsi="Times New Roman" w:cs="Times New Roman"/>
          <w:sz w:val="20"/>
          <w:szCs w:val="20"/>
          <w:lang w:val="sq-AL"/>
        </w:rPr>
        <w:t>r.01/2013 Për Nd</w:t>
      </w:r>
      <w:r>
        <w:rPr>
          <w:rFonts w:ascii="Times New Roman" w:eastAsia="Times New Roman" w:hAnsi="Times New Roman" w:cs="Times New Roman"/>
          <w:sz w:val="20"/>
          <w:szCs w:val="20"/>
          <w:lang w:val="sq-AL"/>
        </w:rPr>
        <w:t>ryshimin dhe P</w:t>
      </w:r>
      <w:r w:rsidR="00A7064B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lotësimin e </w:t>
      </w:r>
      <w:r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Udhëzimit Administrativ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r. 08/2012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>p</w:t>
      </w:r>
      <w:r>
        <w:rPr>
          <w:rFonts w:ascii="Times New Roman" w:eastAsia="Times New Roman" w:hAnsi="Times New Roman" w:cs="Times New Roman"/>
          <w:sz w:val="20"/>
          <w:szCs w:val="20"/>
          <w:lang w:val="sq-AL"/>
        </w:rPr>
        <w:t>ër Lartësinë dhe Mënyrën e Pagesës për Shërbimet në Metrologji</w:t>
      </w:r>
      <w:r w:rsidR="00532AE3"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.</w:t>
      </w:r>
    </w:p>
    <w:p w:rsidR="00F042C6" w:rsidRPr="006936A7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</w:p>
    <w:p w:rsidR="00F042C6" w:rsidRPr="00155D60" w:rsidRDefault="00F042C6" w:rsidP="00F042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Ftesa publike është e hapur 15 dit</w:t>
      </w:r>
      <w:r w:rsidR="00532AE3"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ë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pune pas ditës së publikimit,</w:t>
      </w:r>
    </w:p>
    <w:p w:rsidR="00F042C6" w:rsidRPr="006936A7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</w:p>
    <w:p w:rsidR="00F042C6" w:rsidRPr="00D75935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Aktet 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ligjore të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lartcekura mund t’i gjeni në ueb-faqe të Ministrisë së Tregtisë dhe Industrisë</w:t>
      </w:r>
      <w:r w:rsidR="00CC66D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CC66D5" w:rsidRP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dhe në Gazetën Zyrtare të Republikës së Kosovës</w:t>
      </w:r>
      <w:r w:rsidRPr="00D7593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: </w:t>
      </w:r>
    </w:p>
    <w:p w:rsidR="00F042C6" w:rsidRPr="00D75935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</w:p>
    <w:p w:rsidR="00F042C6" w:rsidRPr="00D75935" w:rsidRDefault="000E137D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D7593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Pagesa për aplikim dhe </w:t>
      </w:r>
      <w:r w:rsidR="00D75935" w:rsidRPr="00D7593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marrje të </w:t>
      </w:r>
      <w:r w:rsidRP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autorizim</w:t>
      </w:r>
      <w:r w:rsidR="00252696">
        <w:rPr>
          <w:rFonts w:ascii="Times New Roman" w:eastAsia="Times New Roman" w:hAnsi="Times New Roman" w:cs="Times New Roman"/>
          <w:sz w:val="20"/>
          <w:szCs w:val="20"/>
          <w:lang w:val="sq-AL"/>
        </w:rPr>
        <w:t>it</w:t>
      </w:r>
      <w:r w:rsidR="00D75935" w:rsidRPr="00D7593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CA146F">
        <w:rPr>
          <w:rFonts w:ascii="Times New Roman" w:eastAsia="Times New Roman" w:hAnsi="Times New Roman" w:cs="Times New Roman"/>
          <w:sz w:val="20"/>
          <w:szCs w:val="20"/>
          <w:lang w:val="sq-AL"/>
        </w:rPr>
        <w:t>duhet</w:t>
      </w:r>
      <w:r w:rsidR="00D75935" w:rsidRPr="00D7593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të bëhet në pajtim me Vendimin Nr.Prot.1777 Dt.07.04.2016.</w:t>
      </w:r>
    </w:p>
    <w:p w:rsidR="00F042C6" w:rsidRPr="008E4A33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</w:p>
    <w:p w:rsidR="00F042C6" w:rsidRPr="006936A7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Për çdo </w:t>
      </w:r>
      <w:r w:rsidR="00E37376"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pa</w:t>
      </w:r>
      <w:r w:rsidR="00E37376">
        <w:rPr>
          <w:rFonts w:ascii="Times New Roman" w:eastAsia="Times New Roman" w:hAnsi="Times New Roman" w:cs="Times New Roman"/>
          <w:sz w:val="20"/>
          <w:szCs w:val="20"/>
          <w:lang w:val="sq-AL"/>
        </w:rPr>
        <w:t>q</w:t>
      </w:r>
      <w:r w:rsidR="00E37376"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artësi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, </w:t>
      </w:r>
      <w:r w:rsidR="00F62153">
        <w:rPr>
          <w:rFonts w:ascii="Times New Roman" w:eastAsia="Times New Roman" w:hAnsi="Times New Roman" w:cs="Times New Roman"/>
          <w:sz w:val="20"/>
          <w:szCs w:val="20"/>
          <w:lang w:val="sq-AL"/>
        </w:rPr>
        <w:t>Subjekte</w:t>
      </w:r>
      <w:r w:rsidR="00252696">
        <w:rPr>
          <w:rFonts w:ascii="Times New Roman" w:eastAsia="Times New Roman" w:hAnsi="Times New Roman" w:cs="Times New Roman"/>
          <w:sz w:val="20"/>
          <w:szCs w:val="20"/>
          <w:lang w:val="sq-AL"/>
        </w:rPr>
        <w:t>t</w:t>
      </w:r>
      <w:r w:rsidR="00F6215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Ekonomike 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që aplikojnë për autorizim në kompetencën e fushës së lartcekur, mund të vijnë paraprakisht të konsultohen në </w:t>
      </w:r>
      <w:r w:rsidR="00F837F9">
        <w:rPr>
          <w:rFonts w:ascii="Times New Roman" w:eastAsia="Times New Roman" w:hAnsi="Times New Roman" w:cs="Times New Roman"/>
          <w:sz w:val="20"/>
          <w:szCs w:val="20"/>
          <w:lang w:val="sq-AL"/>
        </w:rPr>
        <w:t>Agjencinë</w:t>
      </w:r>
      <w:r w:rsidR="00F6215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e Metrologjisë së Kosovës</w:t>
      </w:r>
      <w:r w:rsidR="00AB606B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, ndërsa </w:t>
      </w:r>
      <w:r w:rsidR="00F62153"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AB606B">
        <w:rPr>
          <w:rFonts w:ascii="Times New Roman" w:eastAsia="Times New Roman" w:hAnsi="Times New Roman" w:cs="Times New Roman"/>
          <w:sz w:val="20"/>
          <w:szCs w:val="20"/>
          <w:lang w:val="sq-AL"/>
        </w:rPr>
        <w:t>dokumentacioni i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</w:t>
      </w:r>
      <w:r w:rsidR="00AB606B"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kompletu</w:t>
      </w:r>
      <w:r w:rsidR="00AB606B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ar </w:t>
      </w:r>
      <w:r w:rsidR="008E4A33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dorëzohet në arkiv </w:t>
      </w: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të MTI-së.</w:t>
      </w:r>
    </w:p>
    <w:p w:rsidR="00F042C6" w:rsidRPr="006936A7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</w:p>
    <w:p w:rsidR="00F042C6" w:rsidRPr="006936A7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lastRenderedPageBreak/>
        <w:t>Adresa:</w:t>
      </w:r>
    </w:p>
    <w:p w:rsidR="00F042C6" w:rsidRPr="006936A7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Ministria e Tregtisë dhe Industrisë</w:t>
      </w:r>
    </w:p>
    <w:p w:rsidR="00F042C6" w:rsidRPr="006936A7" w:rsidRDefault="00F837F9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>
        <w:rPr>
          <w:rFonts w:ascii="Times New Roman" w:eastAsia="Times New Roman" w:hAnsi="Times New Roman" w:cs="Times New Roman"/>
          <w:sz w:val="20"/>
          <w:szCs w:val="20"/>
          <w:lang w:val="sq-AL"/>
        </w:rPr>
        <w:t>Agjencia e Metrologjisë së Kosovës</w:t>
      </w:r>
    </w:p>
    <w:p w:rsidR="00F042C6" w:rsidRPr="006936A7" w:rsidRDefault="00F042C6" w:rsidP="00F042C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q-AL"/>
        </w:rPr>
      </w:pPr>
      <w:r w:rsidRPr="006936A7">
        <w:rPr>
          <w:rFonts w:ascii="Times New Roman" w:eastAsia="Times New Roman" w:hAnsi="Times New Roman" w:cs="Times New Roman"/>
          <w:sz w:val="20"/>
          <w:szCs w:val="20"/>
          <w:lang w:val="sq-AL"/>
        </w:rPr>
        <w:t>Tel. i zyrës : 038 200 36 5</w:t>
      </w:r>
      <w:r w:rsidR="00A33CE1">
        <w:rPr>
          <w:rFonts w:ascii="Times New Roman" w:eastAsia="Times New Roman" w:hAnsi="Times New Roman" w:cs="Times New Roman"/>
          <w:sz w:val="20"/>
          <w:szCs w:val="20"/>
          <w:lang w:val="sq-AL"/>
        </w:rPr>
        <w:t>37</w:t>
      </w:r>
      <w:r w:rsidR="00252696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ose 038 200 36 575</w:t>
      </w:r>
      <w:r w:rsidR="00D75935">
        <w:rPr>
          <w:rFonts w:ascii="Times New Roman" w:eastAsia="Times New Roman" w:hAnsi="Times New Roman" w:cs="Times New Roman"/>
          <w:sz w:val="20"/>
          <w:szCs w:val="20"/>
          <w:lang w:val="sq-AL"/>
        </w:rPr>
        <w:t>.</w:t>
      </w:r>
    </w:p>
    <w:p w:rsidR="00393BAB" w:rsidRPr="006936A7" w:rsidRDefault="00393BAB">
      <w:pPr>
        <w:rPr>
          <w:sz w:val="20"/>
          <w:szCs w:val="20"/>
        </w:rPr>
      </w:pPr>
    </w:p>
    <w:sectPr w:rsidR="00393BAB" w:rsidRPr="006936A7" w:rsidSect="001C30C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DCD" w:rsidRDefault="00EE4DCD" w:rsidP="00F042C6">
      <w:pPr>
        <w:spacing w:after="0" w:line="240" w:lineRule="auto"/>
      </w:pPr>
      <w:r>
        <w:separator/>
      </w:r>
    </w:p>
  </w:endnote>
  <w:endnote w:type="continuationSeparator" w:id="0">
    <w:p w:rsidR="00EE4DCD" w:rsidRDefault="00EE4DCD" w:rsidP="00F0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04A" w:rsidRPr="00F042C6" w:rsidRDefault="00E428EC" w:rsidP="00592694">
    <w:pPr>
      <w:pStyle w:val="Footer"/>
      <w:jc w:val="center"/>
      <w:rPr>
        <w:rFonts w:ascii="Times New Roman" w:hAnsi="Times New Roman" w:cs="Times New Roman"/>
        <w:sz w:val="20"/>
        <w:szCs w:val="20"/>
      </w:rPr>
    </w:pPr>
    <w:proofErr w:type="spellStart"/>
    <w:r w:rsidRPr="00F042C6">
      <w:rPr>
        <w:rFonts w:ascii="Times New Roman" w:hAnsi="Times New Roman" w:cs="Times New Roman"/>
        <w:sz w:val="20"/>
        <w:szCs w:val="20"/>
      </w:rPr>
      <w:t>Adresa</w:t>
    </w:r>
    <w:proofErr w:type="spellEnd"/>
    <w:r w:rsidR="009B306B">
      <w:rPr>
        <w:rFonts w:ascii="Times New Roman" w:hAnsi="Times New Roman" w:cs="Times New Roman"/>
        <w:sz w:val="20"/>
        <w:szCs w:val="20"/>
      </w:rPr>
      <w:t xml:space="preserve">: </w:t>
    </w:r>
    <w:proofErr w:type="spellStart"/>
    <w:r w:rsidRPr="00F042C6">
      <w:rPr>
        <w:rFonts w:ascii="Times New Roman" w:hAnsi="Times New Roman" w:cs="Times New Roman"/>
        <w:sz w:val="20"/>
        <w:szCs w:val="20"/>
      </w:rPr>
      <w:t>Lagjja</w:t>
    </w:r>
    <w:proofErr w:type="spellEnd"/>
    <w:r w:rsidR="009B306B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F042C6">
      <w:rPr>
        <w:rFonts w:ascii="Times New Roman" w:hAnsi="Times New Roman" w:cs="Times New Roman"/>
        <w:sz w:val="20"/>
        <w:szCs w:val="20"/>
      </w:rPr>
      <w:t>Spitali</w:t>
    </w:r>
    <w:proofErr w:type="spellEnd"/>
    <w:r w:rsidR="009B306B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F042C6">
      <w:rPr>
        <w:rFonts w:ascii="Times New Roman" w:hAnsi="Times New Roman" w:cs="Times New Roman"/>
        <w:sz w:val="20"/>
        <w:szCs w:val="20"/>
      </w:rPr>
      <w:t>Rr.MuharremFejza</w:t>
    </w:r>
    <w:proofErr w:type="spellEnd"/>
    <w:r w:rsidR="009B306B">
      <w:rPr>
        <w:rFonts w:ascii="Times New Roman" w:hAnsi="Times New Roman" w:cs="Times New Roman"/>
        <w:sz w:val="20"/>
        <w:szCs w:val="20"/>
      </w:rPr>
      <w:t xml:space="preserve"> </w:t>
    </w:r>
    <w:proofErr w:type="spellStart"/>
    <w:proofErr w:type="gramStart"/>
    <w:r w:rsidRPr="00F042C6">
      <w:rPr>
        <w:rFonts w:ascii="Times New Roman" w:hAnsi="Times New Roman" w:cs="Times New Roman"/>
        <w:sz w:val="20"/>
        <w:szCs w:val="20"/>
      </w:rPr>
      <w:t>pn</w:t>
    </w:r>
    <w:proofErr w:type="spellEnd"/>
    <w:r w:rsidRPr="00F042C6">
      <w:rPr>
        <w:rFonts w:ascii="Times New Roman" w:hAnsi="Times New Roman" w:cs="Times New Roman"/>
        <w:sz w:val="20"/>
        <w:szCs w:val="20"/>
      </w:rPr>
      <w:t xml:space="preserve">  10.000</w:t>
    </w:r>
    <w:proofErr w:type="gramEnd"/>
    <w:r w:rsidRPr="00F042C6">
      <w:rPr>
        <w:rFonts w:ascii="Times New Roman" w:hAnsi="Times New Roman" w:cs="Times New Roman"/>
        <w:sz w:val="20"/>
        <w:szCs w:val="20"/>
      </w:rPr>
      <w:t xml:space="preserve">  </w:t>
    </w:r>
    <w:proofErr w:type="spellStart"/>
    <w:r w:rsidRPr="00F042C6">
      <w:rPr>
        <w:rFonts w:ascii="Times New Roman" w:hAnsi="Times New Roman" w:cs="Times New Roman"/>
        <w:sz w:val="20"/>
        <w:szCs w:val="20"/>
      </w:rPr>
      <w:t>Pr</w:t>
    </w:r>
    <w:r w:rsidR="00A33CE1">
      <w:rPr>
        <w:rFonts w:ascii="Times New Roman" w:hAnsi="Times New Roman" w:cs="Times New Roman"/>
        <w:sz w:val="20"/>
        <w:szCs w:val="20"/>
      </w:rPr>
      <w:t>ishtinë-Kosovë</w:t>
    </w:r>
    <w:proofErr w:type="spellEnd"/>
    <w:r w:rsidR="00A33CE1">
      <w:rPr>
        <w:rFonts w:ascii="Times New Roman" w:hAnsi="Times New Roman" w:cs="Times New Roman"/>
        <w:sz w:val="20"/>
        <w:szCs w:val="20"/>
      </w:rPr>
      <w:t xml:space="preserve"> Tel:038 20036 537</w:t>
    </w:r>
  </w:p>
  <w:p w:rsidR="003B004A" w:rsidRPr="00F042C6" w:rsidRDefault="00E428EC" w:rsidP="00AC0637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F042C6">
      <w:rPr>
        <w:rFonts w:ascii="Times New Roman" w:hAnsi="Times New Roman" w:cs="Times New Roman"/>
        <w:sz w:val="20"/>
        <w:szCs w:val="20"/>
      </w:rPr>
      <w:t>http://</w:t>
    </w:r>
    <w:hyperlink r:id="rId1" w:history="1">
      <w:r w:rsidRPr="00F042C6">
        <w:rPr>
          <w:rStyle w:val="Hyperlink"/>
          <w:rFonts w:ascii="Times New Roman" w:hAnsi="Times New Roman"/>
          <w:sz w:val="20"/>
          <w:szCs w:val="20"/>
        </w:rPr>
        <w:t>www.mti-rks.org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DCD" w:rsidRDefault="00EE4DCD" w:rsidP="00F042C6">
      <w:pPr>
        <w:spacing w:after="0" w:line="240" w:lineRule="auto"/>
      </w:pPr>
      <w:r>
        <w:separator/>
      </w:r>
    </w:p>
  </w:footnote>
  <w:footnote w:type="continuationSeparator" w:id="0">
    <w:p w:rsidR="00EE4DCD" w:rsidRDefault="00EE4DCD" w:rsidP="00F04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12747"/>
    <w:multiLevelType w:val="multilevel"/>
    <w:tmpl w:val="D870F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934044C"/>
    <w:multiLevelType w:val="multilevel"/>
    <w:tmpl w:val="2032734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70"/>
    <w:rsid w:val="000C75B4"/>
    <w:rsid w:val="000E137D"/>
    <w:rsid w:val="00155D60"/>
    <w:rsid w:val="001A6085"/>
    <w:rsid w:val="0021326D"/>
    <w:rsid w:val="002363BC"/>
    <w:rsid w:val="00252696"/>
    <w:rsid w:val="00257312"/>
    <w:rsid w:val="00393BAB"/>
    <w:rsid w:val="003C5921"/>
    <w:rsid w:val="003E060C"/>
    <w:rsid w:val="00422932"/>
    <w:rsid w:val="004D02AD"/>
    <w:rsid w:val="00532AE3"/>
    <w:rsid w:val="0058659F"/>
    <w:rsid w:val="005A09AD"/>
    <w:rsid w:val="005B7B3A"/>
    <w:rsid w:val="005C531B"/>
    <w:rsid w:val="005E09AE"/>
    <w:rsid w:val="006048E0"/>
    <w:rsid w:val="006936A7"/>
    <w:rsid w:val="00752931"/>
    <w:rsid w:val="007C291A"/>
    <w:rsid w:val="007C323D"/>
    <w:rsid w:val="007D3373"/>
    <w:rsid w:val="00826BD9"/>
    <w:rsid w:val="008511FF"/>
    <w:rsid w:val="008E4A33"/>
    <w:rsid w:val="009035E6"/>
    <w:rsid w:val="009126F0"/>
    <w:rsid w:val="00951F30"/>
    <w:rsid w:val="009B306B"/>
    <w:rsid w:val="009E72AB"/>
    <w:rsid w:val="00A240CB"/>
    <w:rsid w:val="00A33CE1"/>
    <w:rsid w:val="00A7064B"/>
    <w:rsid w:val="00A76199"/>
    <w:rsid w:val="00AA4B75"/>
    <w:rsid w:val="00AB606B"/>
    <w:rsid w:val="00B136E3"/>
    <w:rsid w:val="00B21797"/>
    <w:rsid w:val="00B27ECF"/>
    <w:rsid w:val="00B8422D"/>
    <w:rsid w:val="00B95DAF"/>
    <w:rsid w:val="00CA146F"/>
    <w:rsid w:val="00CC66D5"/>
    <w:rsid w:val="00CD2304"/>
    <w:rsid w:val="00CF05A4"/>
    <w:rsid w:val="00D75935"/>
    <w:rsid w:val="00D951A6"/>
    <w:rsid w:val="00DB144B"/>
    <w:rsid w:val="00E00134"/>
    <w:rsid w:val="00E263E9"/>
    <w:rsid w:val="00E26F70"/>
    <w:rsid w:val="00E37376"/>
    <w:rsid w:val="00E428EC"/>
    <w:rsid w:val="00E660DC"/>
    <w:rsid w:val="00E74D0F"/>
    <w:rsid w:val="00EC25A4"/>
    <w:rsid w:val="00EE4DCD"/>
    <w:rsid w:val="00EF14E6"/>
    <w:rsid w:val="00F042C6"/>
    <w:rsid w:val="00F3396B"/>
    <w:rsid w:val="00F62153"/>
    <w:rsid w:val="00F64E34"/>
    <w:rsid w:val="00F837F9"/>
    <w:rsid w:val="00F9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A14CF3-85F3-4076-BBAA-6A8C1BC6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04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C6"/>
  </w:style>
  <w:style w:type="character" w:styleId="Hyperlink">
    <w:name w:val="Hyperlink"/>
    <w:uiPriority w:val="99"/>
    <w:rsid w:val="00F042C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2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42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C6"/>
  </w:style>
  <w:style w:type="paragraph" w:styleId="ListParagraph">
    <w:name w:val="List Paragraph"/>
    <w:basedOn w:val="Normal"/>
    <w:uiPriority w:val="34"/>
    <w:qFormat/>
    <w:rsid w:val="007C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ti-r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Gurakuq Kastrati</dc:creator>
  <cp:lastModifiedBy>Afrim Namani</cp:lastModifiedBy>
  <cp:revision>6</cp:revision>
  <cp:lastPrinted>2016-12-05T13:28:00Z</cp:lastPrinted>
  <dcterms:created xsi:type="dcterms:W3CDTF">2016-12-13T14:07:00Z</dcterms:created>
  <dcterms:modified xsi:type="dcterms:W3CDTF">2016-12-20T10:47:00Z</dcterms:modified>
</cp:coreProperties>
</file>