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AD179D" w14:textId="0C40764C" w:rsidR="009F338C" w:rsidRPr="000754D7" w:rsidRDefault="009F338C" w:rsidP="000754D7">
      <w:pPr>
        <w:spacing w:after="0" w:line="240" w:lineRule="auto"/>
        <w:jc w:val="center"/>
        <w:rPr>
          <w:rFonts w:eastAsia="MS Mincho" w:cstheme="minorHAnsi"/>
          <w:b/>
          <w:bCs/>
          <w:kern w:val="0"/>
          <w:sz w:val="24"/>
          <w:szCs w:val="24"/>
          <w14:ligatures w14:val="none"/>
        </w:rPr>
      </w:pPr>
      <w:bookmarkStart w:id="0" w:name="_Hlk152675219"/>
      <w:r w:rsidRPr="00020595">
        <w:rPr>
          <w:rFonts w:eastAsia="MS Mincho" w:cstheme="minorHAnsi"/>
          <w:b/>
          <w:kern w:val="0"/>
          <w:sz w:val="24"/>
          <w:szCs w:val="24"/>
          <w14:ligatures w14:val="none"/>
        </w:rPr>
        <w:t>DEKLARATA NËN BETIM E NDËRMARRJES</w:t>
      </w:r>
    </w:p>
    <w:p w14:paraId="4AA71D25" w14:textId="77777777" w:rsidR="007812B5" w:rsidRDefault="007812B5" w:rsidP="009F338C">
      <w:pPr>
        <w:spacing w:after="0" w:line="240" w:lineRule="auto"/>
        <w:jc w:val="both"/>
        <w:rPr>
          <w:rFonts w:eastAsia="MS Mincho" w:cstheme="minorHAnsi"/>
          <w:kern w:val="0"/>
          <w:sz w:val="24"/>
          <w:szCs w:val="24"/>
          <w14:ligatures w14:val="none"/>
        </w:rPr>
      </w:pPr>
    </w:p>
    <w:p w14:paraId="126FB8BB" w14:textId="77777777" w:rsidR="009F338C" w:rsidRPr="00DA28B1" w:rsidRDefault="009F338C" w:rsidP="009F338C">
      <w:pPr>
        <w:spacing w:after="0" w:line="240" w:lineRule="auto"/>
        <w:jc w:val="both"/>
        <w:rPr>
          <w:rFonts w:eastAsia="MS Mincho" w:cstheme="minorHAnsi"/>
          <w:kern w:val="0"/>
          <w:sz w:val="24"/>
          <w:szCs w:val="24"/>
          <w14:ligatures w14:val="none"/>
        </w:rPr>
      </w:pPr>
      <w:r w:rsidRPr="00DA28B1">
        <w:rPr>
          <w:rFonts w:eastAsia="MS Mincho" w:cstheme="minorHAnsi"/>
          <w:kern w:val="0"/>
          <w:sz w:val="24"/>
          <w:szCs w:val="24"/>
          <w14:ligatures w14:val="none"/>
        </w:rPr>
        <w:t>Përfaqësuesi ligjor (shkruani emrin): ____________________________________</w:t>
      </w:r>
    </w:p>
    <w:p w14:paraId="630E977A" w14:textId="789EF1B5" w:rsidR="009F338C" w:rsidRDefault="009F338C" w:rsidP="009F338C">
      <w:pPr>
        <w:spacing w:after="0" w:line="240" w:lineRule="auto"/>
        <w:jc w:val="both"/>
        <w:rPr>
          <w:rFonts w:eastAsia="MS Mincho" w:cstheme="minorHAnsi"/>
          <w:kern w:val="0"/>
          <w:sz w:val="24"/>
          <w:szCs w:val="24"/>
          <w14:ligatures w14:val="none"/>
        </w:rPr>
      </w:pPr>
      <w:r w:rsidRPr="00DA28B1">
        <w:rPr>
          <w:rFonts w:eastAsia="MS Mincho" w:cstheme="minorHAnsi"/>
          <w:kern w:val="0"/>
          <w:sz w:val="24"/>
          <w:szCs w:val="24"/>
          <w14:ligatures w14:val="none"/>
        </w:rPr>
        <w:t>Ndërmarrja (shkruani emrin e ndërmarrjes</w:t>
      </w:r>
      <w:r w:rsidR="00E629F0">
        <w:rPr>
          <w:rFonts w:eastAsia="MS Mincho" w:cstheme="minorHAnsi"/>
          <w:kern w:val="0"/>
          <w:sz w:val="24"/>
          <w:szCs w:val="24"/>
          <w14:ligatures w14:val="none"/>
        </w:rPr>
        <w:t>)</w:t>
      </w:r>
      <w:r w:rsidRPr="00DA28B1">
        <w:rPr>
          <w:rFonts w:eastAsia="MS Mincho" w:cstheme="minorHAnsi"/>
          <w:kern w:val="0"/>
          <w:sz w:val="24"/>
          <w:szCs w:val="24"/>
          <w14:ligatures w14:val="none"/>
        </w:rPr>
        <w:t>: ____________________________________</w:t>
      </w:r>
    </w:p>
    <w:p w14:paraId="41D61057" w14:textId="77777777" w:rsidR="009F338C" w:rsidRPr="00DA28B1" w:rsidRDefault="009F338C" w:rsidP="009F338C">
      <w:pPr>
        <w:spacing w:after="0" w:line="240" w:lineRule="auto"/>
        <w:jc w:val="both"/>
        <w:rPr>
          <w:rFonts w:eastAsia="MS Mincho" w:cstheme="minorHAnsi"/>
          <w:kern w:val="0"/>
          <w:sz w:val="24"/>
          <w:szCs w:val="24"/>
          <w14:ligatures w14:val="none"/>
        </w:rPr>
      </w:pPr>
    </w:p>
    <w:p w14:paraId="4C3DBE75" w14:textId="77777777" w:rsidR="009F338C" w:rsidRDefault="009F338C" w:rsidP="009F338C">
      <w:pPr>
        <w:spacing w:after="0" w:line="240" w:lineRule="auto"/>
        <w:jc w:val="both"/>
        <w:rPr>
          <w:rFonts w:eastAsia="MS Mincho" w:cstheme="minorHAnsi"/>
          <w:kern w:val="0"/>
          <w:sz w:val="24"/>
          <w:szCs w:val="24"/>
          <w14:ligatures w14:val="none"/>
        </w:rPr>
      </w:pPr>
      <w:r w:rsidRPr="00DA28B1">
        <w:rPr>
          <w:rFonts w:eastAsia="MS Mincho" w:cstheme="minorHAnsi"/>
          <w:kern w:val="0"/>
          <w:sz w:val="24"/>
          <w:szCs w:val="24"/>
          <w14:ligatures w14:val="none"/>
        </w:rPr>
        <w:t>Nën përgjegjësi materiale dhe penale, deklaroj se:</w:t>
      </w:r>
    </w:p>
    <w:p w14:paraId="0942D717" w14:textId="77777777" w:rsidR="000D6213" w:rsidRPr="00DA28B1" w:rsidRDefault="000D6213" w:rsidP="009F338C">
      <w:pPr>
        <w:spacing w:after="0" w:line="240" w:lineRule="auto"/>
        <w:jc w:val="both"/>
        <w:rPr>
          <w:rFonts w:eastAsia="MS Mincho" w:cstheme="minorHAnsi"/>
          <w:kern w:val="0"/>
          <w:sz w:val="24"/>
          <w:szCs w:val="24"/>
          <w14:ligatures w14:val="none"/>
        </w:rPr>
      </w:pPr>
    </w:p>
    <w:p w14:paraId="2E3E694F" w14:textId="5DAEE0B6" w:rsidR="009F338C" w:rsidRPr="007D67DC" w:rsidRDefault="009F338C" w:rsidP="007D67D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eastAsia="MS Mincho" w:cstheme="minorHAnsi"/>
          <w:kern w:val="0"/>
          <w:sz w:val="24"/>
          <w:szCs w:val="24"/>
          <w14:ligatures w14:val="none"/>
        </w:rPr>
      </w:pPr>
      <w:r w:rsidRPr="007D67DC">
        <w:rPr>
          <w:rFonts w:eastAsia="MS Mincho" w:cstheme="minorHAnsi"/>
          <w:kern w:val="0"/>
          <w:sz w:val="24"/>
          <w:szCs w:val="24"/>
          <w14:ligatures w14:val="none"/>
        </w:rPr>
        <w:t>Të gjitha të dhënat në aplikim janë të vërteta dhe pasqyrojnë situatën aktuale. Ne angazhohemi që rregullisht dhe menjëherë të informojmë KIESA</w:t>
      </w:r>
      <w:r w:rsidR="00E629F0" w:rsidRPr="007D67DC">
        <w:rPr>
          <w:rFonts w:eastAsia="MS Mincho" w:cstheme="minorHAnsi"/>
          <w:kern w:val="0"/>
          <w:sz w:val="24"/>
          <w:szCs w:val="24"/>
          <w14:ligatures w14:val="none"/>
        </w:rPr>
        <w:t xml:space="preserve"> </w:t>
      </w:r>
      <w:r w:rsidRPr="007D67DC">
        <w:rPr>
          <w:rFonts w:eastAsia="MS Mincho" w:cstheme="minorHAnsi"/>
          <w:kern w:val="0"/>
          <w:sz w:val="24"/>
          <w:szCs w:val="24"/>
          <w14:ligatures w14:val="none"/>
        </w:rPr>
        <w:t>për çdo ndryshim në këto të dhëna.</w:t>
      </w:r>
    </w:p>
    <w:p w14:paraId="2B5ADAA3" w14:textId="027E018C" w:rsidR="009F338C" w:rsidRPr="007D67DC" w:rsidRDefault="009F338C" w:rsidP="007D67D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eastAsia="MS Mincho" w:cstheme="minorHAnsi"/>
          <w:kern w:val="0"/>
          <w:sz w:val="24"/>
          <w:szCs w:val="24"/>
          <w14:ligatures w14:val="none"/>
        </w:rPr>
      </w:pPr>
      <w:r w:rsidRPr="007D67DC">
        <w:rPr>
          <w:rFonts w:eastAsia="MS Mincho" w:cstheme="minorHAnsi"/>
          <w:kern w:val="0"/>
          <w:sz w:val="24"/>
          <w:szCs w:val="24"/>
          <w14:ligatures w14:val="none"/>
        </w:rPr>
        <w:t>Unë përfaqësoj një ndërmarrje të regjistruar në përputhje me Ligjet në fuqi të Republikës së Kosovës.</w:t>
      </w:r>
      <w:r w:rsidR="00F6290B">
        <w:rPr>
          <w:rFonts w:eastAsia="MS Mincho" w:cstheme="minorHAnsi"/>
          <w:kern w:val="0"/>
          <w:sz w:val="24"/>
          <w:szCs w:val="24"/>
          <w14:ligatures w14:val="none"/>
        </w:rPr>
        <w:t xml:space="preserve"> </w:t>
      </w:r>
    </w:p>
    <w:p w14:paraId="3E7738CA" w14:textId="370DF8C1" w:rsidR="00020595" w:rsidRPr="007D67DC" w:rsidRDefault="00FC1C4D" w:rsidP="007D67D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eastAsia="MS Mincho" w:cstheme="minorHAnsi"/>
          <w:kern w:val="0"/>
          <w:sz w:val="24"/>
          <w:szCs w:val="24"/>
          <w14:ligatures w14:val="none"/>
        </w:rPr>
      </w:pPr>
      <w:r w:rsidRPr="007D67DC">
        <w:rPr>
          <w:rFonts w:eastAsia="MS Mincho" w:cstheme="minorHAnsi"/>
          <w:kern w:val="0"/>
          <w:sz w:val="24"/>
          <w:szCs w:val="24"/>
          <w14:ligatures w14:val="none"/>
        </w:rPr>
        <w:t>Ndërmarrja</w:t>
      </w:r>
      <w:r w:rsidR="009F338C" w:rsidRPr="007D67DC">
        <w:rPr>
          <w:rFonts w:eastAsia="MS Mincho" w:cstheme="minorHAnsi"/>
          <w:kern w:val="0"/>
          <w:sz w:val="24"/>
          <w:szCs w:val="24"/>
          <w14:ligatures w14:val="none"/>
        </w:rPr>
        <w:t xml:space="preserve"> është një ndërmarrje mikro, e vogël ose e mesme siç përcaktohet nga madhësia e ndërmarrjeve në Ligjin për Investime te Huaja L-04/220</w:t>
      </w:r>
      <w:r w:rsidR="00020595" w:rsidRPr="007D67DC">
        <w:rPr>
          <w:rFonts w:eastAsia="MS Mincho" w:cstheme="minorHAnsi"/>
          <w:kern w:val="0"/>
          <w:sz w:val="24"/>
          <w:szCs w:val="24"/>
          <w14:ligatures w14:val="none"/>
        </w:rPr>
        <w:t>.</w:t>
      </w:r>
    </w:p>
    <w:p w14:paraId="7ECA8514" w14:textId="77777777" w:rsidR="009F338C" w:rsidRPr="007D67DC" w:rsidRDefault="009F338C" w:rsidP="007D67D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eastAsia="MS Mincho" w:cstheme="minorHAnsi"/>
          <w:kern w:val="0"/>
          <w:sz w:val="24"/>
          <w:szCs w:val="24"/>
          <w14:ligatures w14:val="none"/>
        </w:rPr>
      </w:pPr>
      <w:r w:rsidRPr="007D67DC">
        <w:rPr>
          <w:rFonts w:eastAsia="MS Mincho" w:cstheme="minorHAnsi"/>
          <w:kern w:val="0"/>
          <w:sz w:val="24"/>
          <w:szCs w:val="24"/>
          <w14:ligatures w14:val="none"/>
        </w:rPr>
        <w:t>Ndërmarrja nuk kryen një nga aktivitetet në kundërshtim me legjislacionin e Kosovës:</w:t>
      </w:r>
    </w:p>
    <w:p w14:paraId="3A605F74" w14:textId="3F6B2608" w:rsidR="009F338C" w:rsidRPr="007D67DC" w:rsidRDefault="009F338C" w:rsidP="007D67D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eastAsia="MS Mincho" w:cstheme="minorHAnsi"/>
          <w:kern w:val="0"/>
          <w:sz w:val="24"/>
          <w:szCs w:val="24"/>
          <w14:ligatures w14:val="none"/>
        </w:rPr>
      </w:pPr>
      <w:r w:rsidRPr="007D67DC">
        <w:rPr>
          <w:rFonts w:eastAsia="MS Mincho" w:cstheme="minorHAnsi"/>
          <w:kern w:val="0"/>
          <w:sz w:val="24"/>
          <w:szCs w:val="24"/>
          <w14:ligatures w14:val="none"/>
        </w:rPr>
        <w:t xml:space="preserve">Ndërmarrja nuk është në procedurë të falimentimit. </w:t>
      </w:r>
    </w:p>
    <w:p w14:paraId="1E3AC37A" w14:textId="0C9ED13C" w:rsidR="009F338C" w:rsidRPr="007D67DC" w:rsidRDefault="009F338C" w:rsidP="007D67D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eastAsia="MS Mincho" w:cstheme="minorHAnsi"/>
          <w:kern w:val="0"/>
          <w:sz w:val="24"/>
          <w:szCs w:val="24"/>
          <w14:ligatures w14:val="none"/>
        </w:rPr>
      </w:pPr>
      <w:r w:rsidRPr="007D67DC">
        <w:rPr>
          <w:rFonts w:eastAsia="MS Mincho" w:cstheme="minorHAnsi"/>
          <w:kern w:val="0"/>
          <w:sz w:val="24"/>
          <w:szCs w:val="24"/>
          <w14:ligatures w14:val="none"/>
        </w:rPr>
        <w:t>Ndërmarrja nuk ka detyrime të papaguara ndaj ATK-së.</w:t>
      </w:r>
    </w:p>
    <w:p w14:paraId="2DB9A064" w14:textId="70EADCF0" w:rsidR="009F338C" w:rsidRPr="007D67DC" w:rsidRDefault="009F338C" w:rsidP="007D67D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eastAsia="MS Mincho" w:cstheme="minorHAnsi"/>
          <w:kern w:val="0"/>
          <w:sz w:val="24"/>
          <w:szCs w:val="24"/>
          <w14:ligatures w14:val="none"/>
        </w:rPr>
      </w:pPr>
      <w:r w:rsidRPr="007D67DC">
        <w:rPr>
          <w:rFonts w:eastAsia="MS Mincho" w:cstheme="minorHAnsi"/>
          <w:kern w:val="0"/>
          <w:sz w:val="24"/>
          <w:szCs w:val="24"/>
          <w14:ligatures w14:val="none"/>
        </w:rPr>
        <w:t>Ndërmarrja si e tërë siguron fondet e veta për mb</w:t>
      </w:r>
      <w:r w:rsidR="00E358B3">
        <w:rPr>
          <w:rFonts w:eastAsia="MS Mincho" w:cstheme="minorHAnsi"/>
          <w:kern w:val="0"/>
          <w:sz w:val="24"/>
          <w:szCs w:val="24"/>
          <w14:ligatures w14:val="none"/>
        </w:rPr>
        <w:t>ulimin</w:t>
      </w:r>
      <w:r w:rsidRPr="007D67DC">
        <w:rPr>
          <w:rFonts w:eastAsia="MS Mincho" w:cstheme="minorHAnsi"/>
          <w:kern w:val="0"/>
          <w:sz w:val="24"/>
          <w:szCs w:val="24"/>
          <w14:ligatures w14:val="none"/>
        </w:rPr>
        <w:t xml:space="preserve"> e kostove të pranueshme.</w:t>
      </w:r>
    </w:p>
    <w:p w14:paraId="454ADAAB" w14:textId="4EC243DF" w:rsidR="009F338C" w:rsidRPr="007D67DC" w:rsidRDefault="009F338C" w:rsidP="007D67D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eastAsia="MS Mincho" w:cstheme="minorHAnsi"/>
          <w:kern w:val="0"/>
          <w:sz w:val="24"/>
          <w:szCs w:val="24"/>
          <w14:ligatures w14:val="none"/>
        </w:rPr>
      </w:pPr>
      <w:r w:rsidRPr="007D67DC">
        <w:rPr>
          <w:rFonts w:eastAsia="MS Mincho" w:cstheme="minorHAnsi"/>
          <w:kern w:val="0"/>
          <w:sz w:val="24"/>
          <w:szCs w:val="24"/>
          <w14:ligatures w14:val="none"/>
        </w:rPr>
        <w:t xml:space="preserve">Ndërmarrja nuk </w:t>
      </w:r>
      <w:r w:rsidR="007105A8">
        <w:rPr>
          <w:rFonts w:eastAsia="MS Mincho" w:cstheme="minorHAnsi"/>
          <w:kern w:val="0"/>
          <w:sz w:val="24"/>
          <w:szCs w:val="24"/>
          <w14:ligatures w14:val="none"/>
        </w:rPr>
        <w:t>është</w:t>
      </w:r>
      <w:r w:rsidRPr="007D67DC">
        <w:rPr>
          <w:rFonts w:eastAsia="MS Mincho" w:cstheme="minorHAnsi"/>
          <w:kern w:val="0"/>
          <w:sz w:val="24"/>
          <w:szCs w:val="24"/>
          <w14:ligatures w14:val="none"/>
        </w:rPr>
        <w:t xml:space="preserve"> e lidhur, </w:t>
      </w:r>
      <w:r w:rsidR="00F32768">
        <w:rPr>
          <w:rFonts w:eastAsia="MS Mincho" w:cstheme="minorHAnsi"/>
          <w:kern w:val="0"/>
          <w:sz w:val="24"/>
          <w:szCs w:val="24"/>
          <w14:ligatures w14:val="none"/>
        </w:rPr>
        <w:t>dhe</w:t>
      </w:r>
      <w:r w:rsidRPr="007D67DC">
        <w:rPr>
          <w:rFonts w:eastAsia="MS Mincho" w:cstheme="minorHAnsi"/>
          <w:kern w:val="0"/>
          <w:sz w:val="24"/>
          <w:szCs w:val="24"/>
          <w14:ligatures w14:val="none"/>
        </w:rPr>
        <w:t xml:space="preserve"> nuk do të lidhet me pronësinë ose administrimin </w:t>
      </w:r>
      <w:r w:rsidR="00AC3DC8">
        <w:rPr>
          <w:rFonts w:eastAsia="MS Mincho" w:cstheme="minorHAnsi"/>
          <w:kern w:val="0"/>
          <w:sz w:val="24"/>
          <w:szCs w:val="24"/>
          <w14:ligatures w14:val="none"/>
        </w:rPr>
        <w:t xml:space="preserve">e </w:t>
      </w:r>
      <w:r w:rsidRPr="007D67DC">
        <w:rPr>
          <w:rFonts w:eastAsia="MS Mincho" w:cstheme="minorHAnsi"/>
          <w:kern w:val="0"/>
          <w:sz w:val="24"/>
          <w:szCs w:val="24"/>
          <w14:ligatures w14:val="none"/>
        </w:rPr>
        <w:t>ofruesi</w:t>
      </w:r>
      <w:r w:rsidR="00F32768">
        <w:rPr>
          <w:rFonts w:eastAsia="MS Mincho" w:cstheme="minorHAnsi"/>
          <w:kern w:val="0"/>
          <w:sz w:val="24"/>
          <w:szCs w:val="24"/>
          <w14:ligatures w14:val="none"/>
        </w:rPr>
        <w:t>t</w:t>
      </w:r>
      <w:r w:rsidRPr="007D67DC">
        <w:rPr>
          <w:rFonts w:eastAsia="MS Mincho" w:cstheme="minorHAnsi"/>
          <w:kern w:val="0"/>
          <w:sz w:val="24"/>
          <w:szCs w:val="24"/>
          <w14:ligatures w14:val="none"/>
        </w:rPr>
        <w:t xml:space="preserve"> të shërbimit </w:t>
      </w:r>
      <w:r w:rsidR="00050C3C">
        <w:rPr>
          <w:rFonts w:eastAsia="MS Mincho" w:cstheme="minorHAnsi"/>
          <w:kern w:val="0"/>
          <w:sz w:val="24"/>
          <w:szCs w:val="24"/>
          <w14:ligatures w14:val="none"/>
        </w:rPr>
        <w:t>d</w:t>
      </w:r>
      <w:r w:rsidRPr="007D67DC">
        <w:rPr>
          <w:rFonts w:eastAsia="MS Mincho" w:cstheme="minorHAnsi"/>
          <w:kern w:val="0"/>
          <w:sz w:val="24"/>
          <w:szCs w:val="24"/>
          <w14:ligatures w14:val="none"/>
        </w:rPr>
        <w:t>igjital që ofron shërbimet e tij ndërmarrjes përfituese t</w:t>
      </w:r>
      <w:r w:rsidR="00F6290B">
        <w:rPr>
          <w:rFonts w:eastAsia="MS Mincho" w:cstheme="minorHAnsi"/>
          <w:kern w:val="0"/>
          <w:sz w:val="24"/>
          <w:szCs w:val="24"/>
          <w14:ligatures w14:val="none"/>
        </w:rPr>
        <w:t>ë</w:t>
      </w:r>
      <w:r w:rsidRPr="007D67DC">
        <w:rPr>
          <w:rFonts w:eastAsia="MS Mincho" w:cstheme="minorHAnsi"/>
          <w:kern w:val="0"/>
          <w:sz w:val="24"/>
          <w:szCs w:val="24"/>
          <w14:ligatures w14:val="none"/>
        </w:rPr>
        <w:t xml:space="preserve"> grantit.</w:t>
      </w:r>
    </w:p>
    <w:p w14:paraId="63B3B0C1" w14:textId="4CBDEF94" w:rsidR="009F338C" w:rsidRPr="007D67DC" w:rsidRDefault="009F338C" w:rsidP="007D67D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eastAsia="MS Mincho" w:cstheme="minorHAnsi"/>
          <w:kern w:val="0"/>
          <w:sz w:val="24"/>
          <w:szCs w:val="24"/>
          <w14:ligatures w14:val="none"/>
        </w:rPr>
      </w:pPr>
      <w:r w:rsidRPr="007D67DC">
        <w:rPr>
          <w:rFonts w:eastAsia="MS Mincho" w:cstheme="minorHAnsi"/>
          <w:kern w:val="0"/>
          <w:sz w:val="24"/>
          <w:szCs w:val="24"/>
          <w14:ligatures w14:val="none"/>
        </w:rPr>
        <w:t xml:space="preserve">Ne, në rast të informimit publik, do të deklarojmë që shërbimet Digjitale janë të bashkë financuara nga projekti i financuar nga </w:t>
      </w:r>
      <w:bookmarkStart w:id="1" w:name="_GoBack"/>
      <w:r w:rsidRPr="007D67DC">
        <w:rPr>
          <w:rFonts w:eastAsia="MS Mincho" w:cstheme="minorHAnsi"/>
          <w:kern w:val="0"/>
          <w:sz w:val="24"/>
          <w:szCs w:val="24"/>
          <w14:ligatures w14:val="none"/>
        </w:rPr>
        <w:t>Bashkëpunimi</w:t>
      </w:r>
      <w:bookmarkEnd w:id="1"/>
      <w:r w:rsidRPr="007D67DC">
        <w:rPr>
          <w:rFonts w:eastAsia="MS Mincho" w:cstheme="minorHAnsi"/>
          <w:kern w:val="0"/>
          <w:sz w:val="24"/>
          <w:szCs w:val="24"/>
          <w14:ligatures w14:val="none"/>
        </w:rPr>
        <w:t xml:space="preserve"> Austriak për Zhvillim dhe nga Qeveria e Kosovës.</w:t>
      </w:r>
    </w:p>
    <w:p w14:paraId="7F90C5C2" w14:textId="2D9CE5C5" w:rsidR="009F338C" w:rsidRPr="007D67DC" w:rsidRDefault="009F338C" w:rsidP="007D67D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eastAsia="MS Mincho" w:cstheme="minorHAnsi"/>
          <w:kern w:val="0"/>
          <w:sz w:val="24"/>
          <w:szCs w:val="24"/>
          <w14:ligatures w14:val="none"/>
        </w:rPr>
      </w:pPr>
      <w:r w:rsidRPr="007D67DC">
        <w:rPr>
          <w:rFonts w:eastAsia="MS Mincho" w:cstheme="minorHAnsi"/>
          <w:kern w:val="0"/>
          <w:sz w:val="24"/>
          <w:szCs w:val="24"/>
          <w14:ligatures w14:val="none"/>
        </w:rPr>
        <w:t>Unë jam i/e vetëdijshëm/me që ndërmarrja është bashkërisht përgjegjëse me një ofrues të shërbimit Digjital për arritjen e objektivave të shërbimeve digjitale për zhvillimin e biznesit siç thuhet në aplikim.</w:t>
      </w:r>
    </w:p>
    <w:p w14:paraId="6FFFA806" w14:textId="77278AB5" w:rsidR="009F338C" w:rsidRPr="007D67DC" w:rsidRDefault="009F338C" w:rsidP="007D67D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eastAsia="MS Mincho" w:cstheme="minorHAnsi"/>
          <w:kern w:val="0"/>
          <w:sz w:val="24"/>
          <w:szCs w:val="24"/>
          <w14:ligatures w14:val="none"/>
        </w:rPr>
      </w:pPr>
      <w:r w:rsidRPr="007D67DC">
        <w:rPr>
          <w:rFonts w:eastAsia="MS Mincho" w:cstheme="minorHAnsi"/>
          <w:kern w:val="0"/>
          <w:sz w:val="24"/>
          <w:szCs w:val="24"/>
          <w14:ligatures w14:val="none"/>
        </w:rPr>
        <w:t>Ne jemi të vetëdijshëm që një ndërmarrje mund të aplikojë në Iniciativën e Fuqizimit Digjital me vetëm një aplikim, dhe ka të drejtë të aplikoj përsëri pas 12 muajve të përfundimit të projektit.</w:t>
      </w:r>
    </w:p>
    <w:p w14:paraId="0E7BBEB2" w14:textId="77777777" w:rsidR="001F2E49" w:rsidRDefault="001F2E49" w:rsidP="009F338C">
      <w:pPr>
        <w:spacing w:after="0" w:line="240" w:lineRule="auto"/>
        <w:jc w:val="both"/>
        <w:rPr>
          <w:rFonts w:eastAsia="MS Mincho" w:cstheme="minorHAnsi"/>
          <w:kern w:val="0"/>
          <w:sz w:val="24"/>
          <w:szCs w:val="24"/>
          <w14:ligatures w14:val="none"/>
        </w:rPr>
      </w:pPr>
    </w:p>
    <w:p w14:paraId="2AAE9C51" w14:textId="048119AD" w:rsidR="009F44C1" w:rsidRPr="00330333" w:rsidRDefault="00A24809" w:rsidP="00330333">
      <w:pPr>
        <w:pStyle w:val="ListParagraph"/>
        <w:numPr>
          <w:ilvl w:val="0"/>
          <w:numId w:val="4"/>
        </w:numPr>
        <w:spacing w:after="42" w:line="248" w:lineRule="auto"/>
        <w:ind w:right="3"/>
        <w:jc w:val="both"/>
        <w:rPr>
          <w:rFonts w:eastAsia="MS Mincho" w:cstheme="minorHAnsi"/>
          <w:kern w:val="0"/>
          <w:sz w:val="24"/>
          <w:szCs w:val="24"/>
          <w14:ligatures w14:val="none"/>
        </w:rPr>
      </w:pPr>
      <w:r>
        <w:rPr>
          <w:rFonts w:eastAsia="MS Mincho" w:cstheme="minorHAnsi"/>
          <w:kern w:val="0"/>
          <w:sz w:val="24"/>
          <w:szCs w:val="24"/>
          <w14:ligatures w14:val="none"/>
        </w:rPr>
        <w:t>Sipas UA 01/2018, a</w:t>
      </w:r>
      <w:r w:rsidR="001F2E49" w:rsidRPr="00330333">
        <w:rPr>
          <w:rFonts w:eastAsia="MS Mincho" w:cstheme="minorHAnsi"/>
          <w:kern w:val="0"/>
          <w:sz w:val="24"/>
          <w:szCs w:val="24"/>
          <w14:ligatures w14:val="none"/>
        </w:rPr>
        <w:t xml:space="preserve"> keni pranuar mjete nga burime tjera t</w:t>
      </w:r>
      <w:r w:rsidR="00F6290B">
        <w:rPr>
          <w:rFonts w:eastAsia="MS Mincho" w:cstheme="minorHAnsi"/>
          <w:kern w:val="0"/>
          <w:sz w:val="24"/>
          <w:szCs w:val="24"/>
          <w14:ligatures w14:val="none"/>
        </w:rPr>
        <w:t>ë</w:t>
      </w:r>
      <w:r w:rsidR="001F2E49" w:rsidRPr="00330333">
        <w:rPr>
          <w:rFonts w:eastAsia="MS Mincho" w:cstheme="minorHAnsi"/>
          <w:kern w:val="0"/>
          <w:sz w:val="24"/>
          <w:szCs w:val="24"/>
          <w14:ligatures w14:val="none"/>
        </w:rPr>
        <w:t xml:space="preserve"> financimit </w:t>
      </w:r>
      <w:r w:rsidR="00C2020A" w:rsidRPr="00330333">
        <w:rPr>
          <w:rFonts w:eastAsia="MS Mincho" w:cstheme="minorHAnsi"/>
          <w:kern w:val="0"/>
          <w:sz w:val="24"/>
          <w:szCs w:val="24"/>
          <w14:ligatures w14:val="none"/>
        </w:rPr>
        <w:t>për</w:t>
      </w:r>
      <w:r w:rsidR="001F2E49" w:rsidRPr="00330333">
        <w:rPr>
          <w:rFonts w:eastAsia="MS Mincho" w:cstheme="minorHAnsi"/>
          <w:kern w:val="0"/>
          <w:sz w:val="24"/>
          <w:szCs w:val="24"/>
          <w14:ligatures w14:val="none"/>
        </w:rPr>
        <w:t xml:space="preserve"> t</w:t>
      </w:r>
      <w:r w:rsidR="00C2020A" w:rsidRPr="00330333">
        <w:rPr>
          <w:rFonts w:eastAsia="MS Mincho" w:cstheme="minorHAnsi"/>
          <w:kern w:val="0"/>
          <w:sz w:val="24"/>
          <w:szCs w:val="24"/>
          <w14:ligatures w14:val="none"/>
        </w:rPr>
        <w:t>ë</w:t>
      </w:r>
      <w:r w:rsidR="001F2E49" w:rsidRPr="00330333">
        <w:rPr>
          <w:rFonts w:eastAsia="MS Mincho" w:cstheme="minorHAnsi"/>
          <w:kern w:val="0"/>
          <w:sz w:val="24"/>
          <w:szCs w:val="24"/>
          <w14:ligatures w14:val="none"/>
        </w:rPr>
        <w:t xml:space="preserve"> njëjtat aktivitete</w:t>
      </w:r>
      <w:r w:rsidR="009F44C1" w:rsidRPr="00330333">
        <w:rPr>
          <w:rFonts w:eastAsia="MS Mincho" w:cstheme="minorHAnsi"/>
          <w:kern w:val="0"/>
          <w:sz w:val="24"/>
          <w:szCs w:val="24"/>
          <w14:ligatures w14:val="none"/>
        </w:rPr>
        <w:t>?</w:t>
      </w:r>
    </w:p>
    <w:p w14:paraId="29C2BF60" w14:textId="248D0EB6" w:rsidR="001F2E49" w:rsidRPr="00C2020A" w:rsidRDefault="001F2E49" w:rsidP="009F0862">
      <w:pPr>
        <w:pStyle w:val="ListParagraph"/>
        <w:spacing w:after="42" w:line="248" w:lineRule="auto"/>
        <w:ind w:left="2880" w:right="3"/>
        <w:jc w:val="both"/>
        <w:rPr>
          <w:rFonts w:eastAsia="MS Mincho" w:cstheme="minorHAnsi"/>
          <w:b/>
          <w:bCs/>
          <w:kern w:val="0"/>
          <w:sz w:val="28"/>
          <w:szCs w:val="28"/>
          <w14:ligatures w14:val="none"/>
        </w:rPr>
      </w:pPr>
      <w:r w:rsidRPr="00C2020A">
        <w:rPr>
          <w:rFonts w:eastAsia="MS Mincho" w:cstheme="minorHAnsi"/>
          <w:b/>
          <w:bCs/>
          <w:kern w:val="0"/>
          <w:sz w:val="28"/>
          <w:szCs w:val="28"/>
          <w14:ligatures w14:val="none"/>
        </w:rPr>
        <w:t xml:space="preserve">Po </w:t>
      </w:r>
      <w:r w:rsidR="00B44E6D" w:rsidRPr="00C2020A">
        <w:rPr>
          <w:rFonts w:eastAsia="MS Mincho" w:cstheme="minorHAnsi"/>
          <w:b/>
          <w:bCs/>
          <w:kern w:val="0"/>
          <w:sz w:val="28"/>
          <w:szCs w:val="28"/>
          <w14:ligatures w14:val="none"/>
        </w:rPr>
        <w:tab/>
      </w:r>
      <w:r w:rsidR="00B44E6D" w:rsidRPr="00C2020A">
        <w:rPr>
          <w:rFonts w:eastAsia="MS Mincho" w:cstheme="minorHAnsi"/>
          <w:b/>
          <w:bCs/>
          <w:kern w:val="0"/>
          <w:sz w:val="28"/>
          <w:szCs w:val="28"/>
          <w14:ligatures w14:val="none"/>
        </w:rPr>
        <w:tab/>
      </w:r>
      <w:r w:rsidR="00B44E6D" w:rsidRPr="00C2020A">
        <w:rPr>
          <w:rFonts w:eastAsia="MS Mincho" w:cstheme="minorHAnsi"/>
          <w:b/>
          <w:bCs/>
          <w:kern w:val="0"/>
          <w:sz w:val="28"/>
          <w:szCs w:val="28"/>
          <w14:ligatures w14:val="none"/>
        </w:rPr>
        <w:tab/>
      </w:r>
      <w:r w:rsidR="00B44E6D" w:rsidRPr="00C2020A">
        <w:rPr>
          <w:rFonts w:eastAsia="MS Mincho" w:cstheme="minorHAnsi"/>
          <w:b/>
          <w:bCs/>
          <w:kern w:val="0"/>
          <w:sz w:val="28"/>
          <w:szCs w:val="28"/>
          <w14:ligatures w14:val="none"/>
        </w:rPr>
        <w:tab/>
      </w:r>
      <w:r w:rsidRPr="00C2020A">
        <w:rPr>
          <w:rFonts w:eastAsia="MS Mincho" w:cstheme="minorHAnsi"/>
          <w:b/>
          <w:bCs/>
          <w:kern w:val="0"/>
          <w:sz w:val="28"/>
          <w:szCs w:val="28"/>
          <w14:ligatures w14:val="none"/>
        </w:rPr>
        <w:t>J</w:t>
      </w:r>
      <w:r w:rsidR="0092676E" w:rsidRPr="00C2020A">
        <w:rPr>
          <w:rFonts w:eastAsia="MS Mincho" w:cstheme="minorHAnsi"/>
          <w:b/>
          <w:bCs/>
          <w:kern w:val="0"/>
          <w:sz w:val="28"/>
          <w:szCs w:val="28"/>
          <w14:ligatures w14:val="none"/>
        </w:rPr>
        <w:t>o</w:t>
      </w:r>
      <w:r w:rsidRPr="00C2020A">
        <w:rPr>
          <w:rFonts w:eastAsia="MS Mincho" w:cstheme="minorHAnsi"/>
          <w:b/>
          <w:bCs/>
          <w:kern w:val="0"/>
          <w:sz w:val="28"/>
          <w:szCs w:val="28"/>
          <w14:ligatures w14:val="none"/>
        </w:rPr>
        <w:t xml:space="preserve"> </w:t>
      </w:r>
    </w:p>
    <w:p w14:paraId="0BEF3A0F" w14:textId="1A441DE7" w:rsidR="001F2E49" w:rsidRPr="00865687" w:rsidRDefault="00A24809" w:rsidP="00865687">
      <w:pPr>
        <w:pStyle w:val="ListParagraph"/>
        <w:numPr>
          <w:ilvl w:val="0"/>
          <w:numId w:val="4"/>
        </w:numPr>
        <w:spacing w:after="42" w:line="248" w:lineRule="auto"/>
        <w:ind w:right="3"/>
        <w:jc w:val="both"/>
        <w:rPr>
          <w:sz w:val="24"/>
          <w:szCs w:val="24"/>
        </w:rPr>
      </w:pPr>
      <w:r w:rsidRPr="00865687">
        <w:rPr>
          <w:rFonts w:eastAsia="MS Mincho" w:cstheme="minorHAnsi"/>
          <w:kern w:val="0"/>
          <w:sz w:val="24"/>
          <w:szCs w:val="24"/>
          <w14:ligatures w14:val="none"/>
        </w:rPr>
        <w:t>Sipas UA 01/2018, n</w:t>
      </w:r>
      <w:r w:rsidR="0053004C" w:rsidRPr="00865687">
        <w:rPr>
          <w:rFonts w:eastAsia="MS Mincho" w:cstheme="minorHAnsi"/>
          <w:kern w:val="0"/>
          <w:sz w:val="24"/>
          <w:szCs w:val="24"/>
          <w14:ligatures w14:val="none"/>
        </w:rPr>
        <w:t>ëse</w:t>
      </w:r>
      <w:r w:rsidR="001F2E49" w:rsidRPr="00865687">
        <w:rPr>
          <w:rFonts w:eastAsia="MS Mincho" w:cstheme="minorHAnsi"/>
          <w:kern w:val="0"/>
          <w:sz w:val="24"/>
          <w:szCs w:val="24"/>
          <w14:ligatures w14:val="none"/>
        </w:rPr>
        <w:t xml:space="preserve"> keni përfituar nga burimet publike </w:t>
      </w:r>
      <w:r w:rsidR="001F2E49" w:rsidRPr="00865687">
        <w:rPr>
          <w:sz w:val="24"/>
          <w:szCs w:val="24"/>
        </w:rPr>
        <w:t>të financimit nga MINT për dy vitet  e fundit</w:t>
      </w:r>
      <w:r w:rsidR="001F2E49" w:rsidRPr="00865687">
        <w:rPr>
          <w:rFonts w:eastAsia="MS Mincho" w:cstheme="minorHAnsi"/>
          <w:kern w:val="0"/>
          <w:sz w:val="24"/>
          <w:szCs w:val="24"/>
          <w14:ligatures w14:val="none"/>
        </w:rPr>
        <w:t xml:space="preserve">, a i keni </w:t>
      </w:r>
      <w:r w:rsidR="001F2E49" w:rsidRPr="00865687">
        <w:rPr>
          <w:sz w:val="24"/>
          <w:szCs w:val="24"/>
        </w:rPr>
        <w:t xml:space="preserve">kryer të gjitha detyrimet nga mbështetja financiare paraprake,  </w:t>
      </w:r>
    </w:p>
    <w:p w14:paraId="6E7BDA7A" w14:textId="1E391283" w:rsidR="00C2020A" w:rsidRPr="00330333" w:rsidRDefault="00330333" w:rsidP="00330333">
      <w:pPr>
        <w:spacing w:after="42" w:line="248" w:lineRule="auto"/>
        <w:ind w:left="2160" w:right="3" w:firstLine="720"/>
        <w:jc w:val="both"/>
        <w:rPr>
          <w:b/>
          <w:bCs/>
          <w:sz w:val="28"/>
          <w:szCs w:val="28"/>
        </w:rPr>
      </w:pPr>
      <w:r w:rsidRPr="00330333">
        <w:rPr>
          <w:b/>
          <w:bCs/>
          <w:sz w:val="28"/>
          <w:szCs w:val="28"/>
        </w:rPr>
        <w:t xml:space="preserve">Po </w:t>
      </w:r>
      <w:r w:rsidRPr="00330333">
        <w:rPr>
          <w:b/>
          <w:bCs/>
          <w:sz w:val="28"/>
          <w:szCs w:val="28"/>
        </w:rPr>
        <w:tab/>
      </w:r>
      <w:r w:rsidRPr="00330333">
        <w:rPr>
          <w:b/>
          <w:bCs/>
          <w:sz w:val="28"/>
          <w:szCs w:val="28"/>
        </w:rPr>
        <w:tab/>
      </w:r>
      <w:r w:rsidRPr="00330333">
        <w:rPr>
          <w:b/>
          <w:bCs/>
          <w:sz w:val="28"/>
          <w:szCs w:val="28"/>
        </w:rPr>
        <w:tab/>
      </w:r>
      <w:r w:rsidRPr="00330333">
        <w:rPr>
          <w:b/>
          <w:bCs/>
          <w:sz w:val="28"/>
          <w:szCs w:val="28"/>
        </w:rPr>
        <w:tab/>
        <w:t>Jo</w:t>
      </w:r>
    </w:p>
    <w:p w14:paraId="022C6419" w14:textId="77777777" w:rsidR="009F338C" w:rsidRPr="00DA28B1" w:rsidRDefault="009F338C" w:rsidP="009F338C">
      <w:pPr>
        <w:spacing w:after="0" w:line="240" w:lineRule="auto"/>
        <w:jc w:val="both"/>
        <w:rPr>
          <w:rFonts w:eastAsia="MS Mincho" w:cstheme="minorHAnsi"/>
          <w:kern w:val="0"/>
          <w:sz w:val="24"/>
          <w:szCs w:val="24"/>
          <w14:ligatures w14:val="none"/>
        </w:rPr>
      </w:pPr>
    </w:p>
    <w:p w14:paraId="7C08D384" w14:textId="77777777" w:rsidR="009F338C" w:rsidRPr="00DA28B1" w:rsidRDefault="009F338C" w:rsidP="009F338C">
      <w:pPr>
        <w:spacing w:after="0" w:line="240" w:lineRule="auto"/>
        <w:jc w:val="both"/>
        <w:rPr>
          <w:rFonts w:eastAsia="MS Mincho" w:cstheme="minorHAnsi"/>
          <w:b/>
          <w:bCs/>
          <w:kern w:val="0"/>
          <w:sz w:val="24"/>
          <w:szCs w:val="24"/>
          <w14:ligatures w14:val="none"/>
        </w:rPr>
      </w:pPr>
      <w:r w:rsidRPr="00DA28B1">
        <w:rPr>
          <w:rFonts w:eastAsia="MS Mincho" w:cstheme="minorHAnsi"/>
          <w:b/>
          <w:bCs/>
          <w:kern w:val="0"/>
          <w:sz w:val="24"/>
          <w:szCs w:val="24"/>
          <w14:ligatures w14:val="none"/>
        </w:rPr>
        <w:t>Vendi dhe data:</w:t>
      </w:r>
    </w:p>
    <w:p w14:paraId="79A7773F" w14:textId="3E26EDBE" w:rsidR="009F338C" w:rsidRPr="00DA28B1" w:rsidRDefault="009F338C" w:rsidP="009F338C">
      <w:pPr>
        <w:spacing w:after="0" w:line="240" w:lineRule="auto"/>
        <w:jc w:val="both"/>
        <w:rPr>
          <w:rFonts w:eastAsia="MS Mincho" w:cstheme="minorHAnsi"/>
          <w:b/>
          <w:bCs/>
          <w:kern w:val="0"/>
          <w:sz w:val="24"/>
          <w:szCs w:val="24"/>
          <w14:ligatures w14:val="none"/>
        </w:rPr>
      </w:pPr>
      <w:r w:rsidRPr="00DA28B1">
        <w:rPr>
          <w:rFonts w:eastAsia="MS Mincho" w:cstheme="minorHAnsi"/>
          <w:b/>
          <w:bCs/>
          <w:kern w:val="0"/>
          <w:sz w:val="24"/>
          <w:szCs w:val="24"/>
          <w14:ligatures w14:val="none"/>
        </w:rPr>
        <w:t>Nënshkrimi i përfaqësuesit ligjor:</w:t>
      </w:r>
    </w:p>
    <w:p w14:paraId="375A7FD8" w14:textId="17F51E84" w:rsidR="009F338C" w:rsidRPr="000754D7" w:rsidRDefault="009F338C" w:rsidP="000754D7">
      <w:pPr>
        <w:spacing w:after="0" w:line="240" w:lineRule="auto"/>
        <w:jc w:val="both"/>
        <w:rPr>
          <w:rFonts w:eastAsia="MS Mincho" w:cstheme="minorHAnsi"/>
          <w:kern w:val="0"/>
          <w:sz w:val="24"/>
          <w:szCs w:val="24"/>
          <w14:ligatures w14:val="none"/>
        </w:rPr>
      </w:pPr>
      <w:r w:rsidRPr="00DA28B1">
        <w:rPr>
          <w:rFonts w:eastAsia="MS Mincho" w:cstheme="minorHAnsi"/>
          <w:b/>
          <w:bCs/>
          <w:kern w:val="0"/>
          <w:sz w:val="24"/>
          <w:szCs w:val="24"/>
          <w14:ligatures w14:val="none"/>
        </w:rPr>
        <w:t>Vula e ndërmarrjes</w:t>
      </w:r>
      <w:r w:rsidRPr="00DA28B1">
        <w:rPr>
          <w:rFonts w:eastAsia="MS Mincho" w:cstheme="minorHAnsi"/>
          <w:kern w:val="0"/>
          <w:sz w:val="24"/>
          <w:szCs w:val="24"/>
          <w14:ligatures w14:val="none"/>
        </w:rPr>
        <w:t>:</w:t>
      </w:r>
      <w:bookmarkEnd w:id="0"/>
    </w:p>
    <w:p w14:paraId="25E75996" w14:textId="77777777" w:rsidR="00F44F6C" w:rsidRDefault="00F44F6C"/>
    <w:sectPr w:rsidR="00F44F6C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03D652" w14:textId="77777777" w:rsidR="001D4FE6" w:rsidRDefault="001D4FE6">
      <w:pPr>
        <w:spacing w:after="0" w:line="240" w:lineRule="auto"/>
      </w:pPr>
      <w:r>
        <w:separator/>
      </w:r>
    </w:p>
  </w:endnote>
  <w:endnote w:type="continuationSeparator" w:id="0">
    <w:p w14:paraId="5F497F66" w14:textId="77777777" w:rsidR="001D4FE6" w:rsidRDefault="001D4FE6">
      <w:pPr>
        <w:spacing w:after="0" w:line="240" w:lineRule="auto"/>
      </w:pPr>
      <w:r>
        <w:continuationSeparator/>
      </w:r>
    </w:p>
  </w:endnote>
  <w:endnote w:type="continuationNotice" w:id="1">
    <w:p w14:paraId="76416FFB" w14:textId="77777777" w:rsidR="00C524A1" w:rsidRDefault="00C524A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9BC4E5" w14:textId="77777777" w:rsidR="004B627F" w:rsidRDefault="00020595" w:rsidP="00D93260">
    <w:pPr>
      <w:pStyle w:val="Footer"/>
      <w:rPr>
        <w:noProof/>
      </w:rPr>
    </w:pPr>
    <w:r>
      <w:rPr>
        <w:noProof/>
        <w:lang w:eastAsia="sq-AL"/>
      </w:rPr>
      <w:drawing>
        <wp:anchor distT="0" distB="0" distL="114300" distR="114300" simplePos="0" relativeHeight="251658242" behindDoc="1" locked="0" layoutInCell="1" allowOverlap="1" wp14:anchorId="1E620695" wp14:editId="31A332E9">
          <wp:simplePos x="0" y="0"/>
          <wp:positionH relativeFrom="margin">
            <wp:posOffset>1243965</wp:posOffset>
          </wp:positionH>
          <wp:positionV relativeFrom="paragraph">
            <wp:posOffset>48260</wp:posOffset>
          </wp:positionV>
          <wp:extent cx="3844290" cy="838200"/>
          <wp:effectExtent l="0" t="0" r="3810" b="0"/>
          <wp:wrapTight wrapText="bothSides">
            <wp:wrapPolygon edited="0">
              <wp:start x="0" y="0"/>
              <wp:lineTo x="0" y="21109"/>
              <wp:lineTo x="21514" y="21109"/>
              <wp:lineTo x="21514" y="0"/>
              <wp:lineTo x="0" y="0"/>
            </wp:wrapPolygon>
          </wp:wrapTight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t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508" t="28442" r="26191" b="47771"/>
                  <a:stretch/>
                </pic:blipFill>
                <pic:spPr bwMode="auto">
                  <a:xfrm>
                    <a:off x="0" y="0"/>
                    <a:ext cx="3844290" cy="8382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8DD645A" w14:textId="77777777" w:rsidR="004B627F" w:rsidRDefault="004B627F" w:rsidP="00D93260">
    <w:pPr>
      <w:pStyle w:val="Footer"/>
      <w:rPr>
        <w:noProof/>
      </w:rPr>
    </w:pPr>
  </w:p>
  <w:p w14:paraId="005F9E66" w14:textId="77777777" w:rsidR="004B627F" w:rsidRPr="00D93260" w:rsidRDefault="004B627F" w:rsidP="00D9326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3C5B16" w14:textId="77777777" w:rsidR="001D4FE6" w:rsidRDefault="001D4FE6">
      <w:pPr>
        <w:spacing w:after="0" w:line="240" w:lineRule="auto"/>
      </w:pPr>
      <w:r>
        <w:separator/>
      </w:r>
    </w:p>
  </w:footnote>
  <w:footnote w:type="continuationSeparator" w:id="0">
    <w:p w14:paraId="5E4AD0D0" w14:textId="77777777" w:rsidR="001D4FE6" w:rsidRDefault="001D4FE6">
      <w:pPr>
        <w:spacing w:after="0" w:line="240" w:lineRule="auto"/>
      </w:pPr>
      <w:r>
        <w:continuationSeparator/>
      </w:r>
    </w:p>
  </w:footnote>
  <w:footnote w:type="continuationNotice" w:id="1">
    <w:p w14:paraId="76B26743" w14:textId="77777777" w:rsidR="00C524A1" w:rsidRDefault="00C524A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FB97F4" w14:textId="77777777" w:rsidR="004B627F" w:rsidRPr="005010B2" w:rsidRDefault="00020595" w:rsidP="00323F57">
    <w:pPr>
      <w:pStyle w:val="Header"/>
      <w:rPr>
        <w:rFonts w:ascii="Times New Roman" w:hAnsi="Times New Roman"/>
        <w:sz w:val="18"/>
        <w:szCs w:val="18"/>
      </w:rPr>
    </w:pPr>
    <w:r>
      <w:rPr>
        <w:noProof/>
        <w:lang w:eastAsia="sq-AL"/>
      </w:rPr>
      <w:drawing>
        <wp:anchor distT="0" distB="0" distL="114300" distR="114300" simplePos="0" relativeHeight="251658241" behindDoc="0" locked="0" layoutInCell="1" allowOverlap="1" wp14:anchorId="273CDA32" wp14:editId="648B789E">
          <wp:simplePos x="0" y="0"/>
          <wp:positionH relativeFrom="column">
            <wp:posOffset>3714750</wp:posOffset>
          </wp:positionH>
          <wp:positionV relativeFrom="paragraph">
            <wp:posOffset>8255</wp:posOffset>
          </wp:positionV>
          <wp:extent cx="2005965" cy="396240"/>
          <wp:effectExtent l="0" t="0" r="635" b="1016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05965" cy="396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hAnsi="Arial" w:cs="Arial"/>
        <w:noProof/>
        <w:lang w:eastAsia="sq-AL"/>
      </w:rPr>
      <w:drawing>
        <wp:anchor distT="0" distB="0" distL="114300" distR="114300" simplePos="0" relativeHeight="251658240" behindDoc="0" locked="0" layoutInCell="1" allowOverlap="1" wp14:anchorId="559F380A" wp14:editId="5835AE06">
          <wp:simplePos x="0" y="0"/>
          <wp:positionH relativeFrom="margin">
            <wp:align>left</wp:align>
          </wp:positionH>
          <wp:positionV relativeFrom="paragraph">
            <wp:posOffset>-198755</wp:posOffset>
          </wp:positionV>
          <wp:extent cx="749300" cy="708025"/>
          <wp:effectExtent l="0" t="0" r="0" b="0"/>
          <wp:wrapTight wrapText="bothSides">
            <wp:wrapPolygon edited="0">
              <wp:start x="0" y="0"/>
              <wp:lineTo x="0" y="20922"/>
              <wp:lineTo x="20868" y="20922"/>
              <wp:lineTo x="20868" y="0"/>
              <wp:lineTo x="0" y="0"/>
            </wp:wrapPolygon>
          </wp:wrapTight>
          <wp:docPr id="6" name="Picture 6" descr="Macintosh HD:Users:Veton:Desktop:ECIKS:Logo:Stema e Kosove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Veton:Desktop:ECIKS:Logo:Stema e Kosoves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9300" cy="708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010B2">
      <w:rPr>
        <w:rFonts w:ascii="Times New Roman" w:hAnsi="Times New Roman"/>
        <w:sz w:val="18"/>
        <w:szCs w:val="18"/>
      </w:rPr>
      <w:t xml:space="preserve">Ministria e Industrisë, Ndërmarrësisë dhe Tregtisë </w:t>
    </w:r>
  </w:p>
  <w:p w14:paraId="7A01293A" w14:textId="77777777" w:rsidR="004B627F" w:rsidRPr="00D93260" w:rsidRDefault="00020595" w:rsidP="00323F57">
    <w:pPr>
      <w:pStyle w:val="Header"/>
      <w:rPr>
        <w:rFonts w:ascii="Times New Roman" w:hAnsi="Times New Roman"/>
        <w:sz w:val="18"/>
        <w:szCs w:val="18"/>
      </w:rPr>
    </w:pPr>
    <w:r w:rsidRPr="00D93260">
      <w:rPr>
        <w:rFonts w:ascii="Times New Roman" w:hAnsi="Times New Roman"/>
        <w:sz w:val="18"/>
        <w:szCs w:val="18"/>
      </w:rPr>
      <w:t>Ministarstvo Industrije, Preduzetništva i Trgovine</w:t>
    </w:r>
  </w:p>
  <w:p w14:paraId="1997A21D" w14:textId="77777777" w:rsidR="004B627F" w:rsidRPr="00D93260" w:rsidRDefault="00020595" w:rsidP="00323F57">
    <w:r w:rsidRPr="00D93260">
      <w:rPr>
        <w:rFonts w:ascii="Times New Roman" w:hAnsi="Times New Roman"/>
        <w:sz w:val="18"/>
        <w:szCs w:val="18"/>
      </w:rPr>
      <w:t xml:space="preserve">Ministry of Industry Entrepreneurship and Trade   </w:t>
    </w:r>
  </w:p>
  <w:p w14:paraId="6932F8BE" w14:textId="77777777" w:rsidR="004B627F" w:rsidRDefault="004B627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F11A6B"/>
    <w:multiLevelType w:val="hybridMultilevel"/>
    <w:tmpl w:val="3D126F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343457"/>
    <w:multiLevelType w:val="hybridMultilevel"/>
    <w:tmpl w:val="9746F7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620945"/>
    <w:multiLevelType w:val="hybridMultilevel"/>
    <w:tmpl w:val="A508B110"/>
    <w:lvl w:ilvl="0" w:tplc="48EE64B2">
      <w:start w:val="1"/>
      <w:numFmt w:val="bullet"/>
      <w:lvlText w:val=""/>
      <w:lvlJc w:val="left"/>
      <w:pPr>
        <w:ind w:left="29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85E7E30"/>
    <w:multiLevelType w:val="hybridMultilevel"/>
    <w:tmpl w:val="733642DC"/>
    <w:lvl w:ilvl="0" w:tplc="4B2AEDEC">
      <w:start w:val="1"/>
      <w:numFmt w:val="bullet"/>
      <w:lvlText w:val="•"/>
      <w:lvlJc w:val="left"/>
      <w:pPr>
        <w:ind w:left="7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7D02AEC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8B8B2EE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D1C29FC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780A330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8EA57D8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2DA57D6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A4AD136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C588776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TYxMjMyMTI3NbEwNbRU0lEKTi0uzszPAykwqgUAzAuBvSwAAAA="/>
  </w:docVars>
  <w:rsids>
    <w:rsidRoot w:val="009F338C"/>
    <w:rsid w:val="00020595"/>
    <w:rsid w:val="00050C3C"/>
    <w:rsid w:val="000754D7"/>
    <w:rsid w:val="00083692"/>
    <w:rsid w:val="000D6213"/>
    <w:rsid w:val="00171961"/>
    <w:rsid w:val="00173EEC"/>
    <w:rsid w:val="00191658"/>
    <w:rsid w:val="001D4FE6"/>
    <w:rsid w:val="001F2E49"/>
    <w:rsid w:val="00330333"/>
    <w:rsid w:val="004022C6"/>
    <w:rsid w:val="0046475D"/>
    <w:rsid w:val="004B627F"/>
    <w:rsid w:val="0053004C"/>
    <w:rsid w:val="005B657C"/>
    <w:rsid w:val="00643AA7"/>
    <w:rsid w:val="007105A8"/>
    <w:rsid w:val="007267BE"/>
    <w:rsid w:val="007812B5"/>
    <w:rsid w:val="00786746"/>
    <w:rsid w:val="007D67DC"/>
    <w:rsid w:val="007F6522"/>
    <w:rsid w:val="00833022"/>
    <w:rsid w:val="00865687"/>
    <w:rsid w:val="00870EF0"/>
    <w:rsid w:val="008F6867"/>
    <w:rsid w:val="0092676E"/>
    <w:rsid w:val="009528B2"/>
    <w:rsid w:val="009F0862"/>
    <w:rsid w:val="009F338C"/>
    <w:rsid w:val="009F44C1"/>
    <w:rsid w:val="00A24809"/>
    <w:rsid w:val="00A851F5"/>
    <w:rsid w:val="00AC3DC8"/>
    <w:rsid w:val="00AC4130"/>
    <w:rsid w:val="00AD068F"/>
    <w:rsid w:val="00B32513"/>
    <w:rsid w:val="00B44E6D"/>
    <w:rsid w:val="00BA5164"/>
    <w:rsid w:val="00C2020A"/>
    <w:rsid w:val="00C524A1"/>
    <w:rsid w:val="00C759A4"/>
    <w:rsid w:val="00D03FEA"/>
    <w:rsid w:val="00D40C85"/>
    <w:rsid w:val="00E358B3"/>
    <w:rsid w:val="00E629F0"/>
    <w:rsid w:val="00EE3420"/>
    <w:rsid w:val="00EF046B"/>
    <w:rsid w:val="00F32768"/>
    <w:rsid w:val="00F44F6C"/>
    <w:rsid w:val="00F50DBB"/>
    <w:rsid w:val="00F6290B"/>
    <w:rsid w:val="00F94060"/>
    <w:rsid w:val="00FC1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294098"/>
  <w15:chartTrackingRefBased/>
  <w15:docId w15:val="{D97C9833-22FF-4952-93C3-1D9BA92BC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F338C"/>
    <w:rPr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F338C"/>
    <w:pPr>
      <w:spacing w:after="0" w:line="240" w:lineRule="auto"/>
    </w:pPr>
    <w:rPr>
      <w:rFonts w:eastAsiaTheme="minorEastAsia"/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F338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F338C"/>
    <w:rPr>
      <w:kern w:val="2"/>
      <w:lang w:val="en-US"/>
      <w14:ligatures w14:val="standardContextual"/>
    </w:rPr>
  </w:style>
  <w:style w:type="paragraph" w:styleId="Footer">
    <w:name w:val="footer"/>
    <w:basedOn w:val="Normal"/>
    <w:link w:val="FooterChar"/>
    <w:uiPriority w:val="99"/>
    <w:unhideWhenUsed/>
    <w:rsid w:val="009F338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F338C"/>
    <w:rPr>
      <w:kern w:val="2"/>
      <w:lang w:val="en-US"/>
      <w14:ligatures w14:val="standardContextual"/>
    </w:rPr>
  </w:style>
  <w:style w:type="character" w:styleId="CommentReference">
    <w:name w:val="annotation reference"/>
    <w:basedOn w:val="DefaultParagraphFont"/>
    <w:uiPriority w:val="99"/>
    <w:semiHidden/>
    <w:unhideWhenUsed/>
    <w:rsid w:val="009F338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F338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F338C"/>
    <w:rPr>
      <w:kern w:val="2"/>
      <w:sz w:val="20"/>
      <w:szCs w:val="20"/>
      <w:lang w:val="en-US"/>
      <w14:ligatures w14:val="standardContextu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F33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338C"/>
    <w:rPr>
      <w:rFonts w:ascii="Segoe UI" w:hAnsi="Segoe UI" w:cs="Segoe UI"/>
      <w:kern w:val="2"/>
      <w:sz w:val="18"/>
      <w:szCs w:val="18"/>
      <w:lang w:val="en-US"/>
      <w14:ligatures w14:val="standardContextual"/>
    </w:rPr>
  </w:style>
  <w:style w:type="paragraph" w:styleId="ListParagraph">
    <w:name w:val="List Paragraph"/>
    <w:basedOn w:val="Normal"/>
    <w:uiPriority w:val="34"/>
    <w:qFormat/>
    <w:rsid w:val="007D67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310</Words>
  <Characters>1772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15</cp:revision>
  <dcterms:created xsi:type="dcterms:W3CDTF">2024-02-26T13:19:00Z</dcterms:created>
  <dcterms:modified xsi:type="dcterms:W3CDTF">2024-03-01T14:26:00Z</dcterms:modified>
</cp:coreProperties>
</file>