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-52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E23FA2" w:rsidRPr="00CA5F6A" w:rsidTr="00580E7D">
        <w:trPr>
          <w:trHeight w:val="3420"/>
        </w:trPr>
        <w:tc>
          <w:tcPr>
            <w:tcW w:w="10314" w:type="dxa"/>
            <w:vAlign w:val="center"/>
          </w:tcPr>
          <w:p w:rsidR="007B31CD" w:rsidRPr="007B31CD" w:rsidRDefault="007B31CD" w:rsidP="00C854C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noProof/>
                <w:sz w:val="22"/>
                <w:szCs w:val="22"/>
                <w:lang w:eastAsia="sq-AL"/>
              </w:rPr>
              <w:drawing>
                <wp:inline distT="0" distB="0" distL="0" distR="0" wp14:anchorId="7767F9FC" wp14:editId="6AEE2DCF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1CD" w:rsidRPr="007B31CD" w:rsidRDefault="007B31CD" w:rsidP="00C854C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e Kosovës</w:t>
            </w:r>
          </w:p>
          <w:p w:rsidR="007B31CD" w:rsidRPr="007B31CD" w:rsidRDefault="007B31CD" w:rsidP="00C854C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Kosova - Republic of Kosovo</w:t>
            </w:r>
          </w:p>
          <w:p w:rsidR="007B31CD" w:rsidRPr="007B31CD" w:rsidRDefault="007B31CD" w:rsidP="00C854C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bookmarkStart w:id="0" w:name="OLE_LINK2"/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Qeveria - Vlada - Government</w:t>
            </w:r>
            <w:bookmarkEnd w:id="0"/>
          </w:p>
          <w:p w:rsidR="007B31CD" w:rsidRPr="007B31CD" w:rsidRDefault="007B31CD" w:rsidP="00C854C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Ministria e Tregtisë dhe Industrisë</w:t>
            </w:r>
          </w:p>
          <w:p w:rsidR="00E23FA2" w:rsidRPr="002B00CA" w:rsidRDefault="007B31CD" w:rsidP="00C854CC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Ministarstvo Trgovine i Industrije - Ministry of Trade and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Industry</w:t>
            </w:r>
          </w:p>
        </w:tc>
      </w:tr>
      <w:tr w:rsidR="00E23FA2" w:rsidRPr="00CA5F6A" w:rsidTr="00580E7D">
        <w:tc>
          <w:tcPr>
            <w:tcW w:w="10314" w:type="dxa"/>
            <w:vAlign w:val="center"/>
          </w:tcPr>
          <w:p w:rsidR="00E23FA2" w:rsidRPr="00CA5F6A" w:rsidRDefault="00E23FA2" w:rsidP="00580E7D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B31CD" w:rsidRDefault="00E23FA2" w:rsidP="007B31CD">
      <w:pPr>
        <w:ind w:right="-1440"/>
        <w:jc w:val="both"/>
      </w:pPr>
      <w:r w:rsidRPr="00F60101">
        <w:t>Në pajtim me dispozitat e Ligjit për Shërbimin Civil të Republikës së Kosovës</w:t>
      </w:r>
      <w:r>
        <w:t>,</w:t>
      </w:r>
      <w:r w:rsidRPr="00F60101">
        <w:t xml:space="preserve"> Ligji Nr. 03/ L -149, </w:t>
      </w:r>
    </w:p>
    <w:p w:rsidR="007B31CD" w:rsidRDefault="00E23FA2" w:rsidP="007B31CD">
      <w:pPr>
        <w:ind w:right="-1440"/>
        <w:jc w:val="both"/>
      </w:pPr>
      <w:r w:rsidRPr="00F60101">
        <w:t>Rregullore</w:t>
      </w:r>
      <w:r w:rsidR="00323A3F">
        <w:t xml:space="preserve"> </w:t>
      </w:r>
      <w:r w:rsidRPr="00F60101">
        <w:t>Nr. 02/2010 për Procedurat e Rekrutimit në Shërbimin</w:t>
      </w:r>
      <w:r>
        <w:t xml:space="preserve"> Civil të Republikës së Kosovës </w:t>
      </w:r>
    </w:p>
    <w:p w:rsidR="007B31CD" w:rsidRDefault="00E23FA2" w:rsidP="007B31CD">
      <w:pPr>
        <w:ind w:right="-1440"/>
        <w:jc w:val="both"/>
      </w:pPr>
      <w:r>
        <w:t>si dhe Rregullore Nr. 21/2012 për Avancimin në Karrierë të Nëpunësve Civil,  M</w:t>
      </w:r>
      <w:r w:rsidRPr="00F60101">
        <w:t>inistria e Tregtisë</w:t>
      </w:r>
    </w:p>
    <w:p w:rsidR="00E23FA2" w:rsidRDefault="00E23FA2" w:rsidP="007B31CD">
      <w:pPr>
        <w:ind w:right="-1440"/>
        <w:jc w:val="both"/>
      </w:pPr>
      <w:r>
        <w:t xml:space="preserve"> </w:t>
      </w:r>
      <w:r w:rsidRPr="00F60101">
        <w:t>dhe Industrisë bën: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580E7D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        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DB2B1C">
        <w:rPr>
          <w:b/>
          <w:bCs/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</w:rPr>
        <w:t>REKRUTIM I BRENDSHËM</w:t>
      </w:r>
    </w:p>
    <w:p w:rsidR="007B31CD" w:rsidRDefault="007B31CD" w:rsidP="00323A3F">
      <w:pPr>
        <w:ind w:right="-1440"/>
        <w:rPr>
          <w:b/>
          <w:bCs/>
          <w:sz w:val="28"/>
          <w:szCs w:val="28"/>
        </w:rPr>
      </w:pPr>
    </w:p>
    <w:p w:rsidR="00E23FA2" w:rsidRPr="004C40B3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E23FA2" w:rsidRDefault="00E23FA2" w:rsidP="00323A3F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</w:t>
      </w:r>
      <w:r w:rsidRPr="00935E35">
        <w:rPr>
          <w:bCs/>
          <w:sz w:val="22"/>
          <w:szCs w:val="22"/>
        </w:rPr>
        <w:t>Ministria e Tregtisë dhe Industrisë</w:t>
      </w:r>
    </w:p>
    <w:p w:rsidR="00E23FA2" w:rsidRPr="006645F4" w:rsidRDefault="00E23FA2" w:rsidP="00323A3F">
      <w:pPr>
        <w:rPr>
          <w:b/>
          <w:bCs/>
        </w:rPr>
      </w:pPr>
    </w:p>
    <w:p w:rsidR="00323A3F" w:rsidRPr="00323A3F" w:rsidRDefault="00C854CC" w:rsidP="00323A3F">
      <w:pPr>
        <w:rPr>
          <w:b/>
          <w:bCs/>
          <w:lang w:eastAsia="sq-AL"/>
        </w:rPr>
      </w:pPr>
      <w:r>
        <w:rPr>
          <w:b/>
          <w:bCs/>
        </w:rPr>
        <w:t xml:space="preserve">                 </w:t>
      </w:r>
      <w:r>
        <w:rPr>
          <w:b/>
          <w:bCs/>
          <w:lang w:eastAsia="sq-AL"/>
        </w:rPr>
        <w:t>Departamenti i Integrimeve Evropiane dhe Koordinim të Politikave</w:t>
      </w:r>
    </w:p>
    <w:p w:rsidR="00E23FA2" w:rsidRPr="006645F4" w:rsidRDefault="00E23FA2" w:rsidP="00323A3F">
      <w:pPr>
        <w:rPr>
          <w:b/>
          <w:bCs/>
        </w:rPr>
      </w:pPr>
    </w:p>
    <w:p w:rsidR="00E23FA2" w:rsidRDefault="00E23FA2" w:rsidP="00C854CC">
      <w:pPr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>Ti</w:t>
      </w:r>
      <w:r w:rsidR="00323A3F">
        <w:rPr>
          <w:b/>
          <w:bCs/>
          <w:sz w:val="22"/>
          <w:szCs w:val="22"/>
        </w:rPr>
        <w:t>tulli i</w:t>
      </w:r>
      <w:r w:rsidR="00C854CC">
        <w:rPr>
          <w:b/>
          <w:bCs/>
          <w:sz w:val="22"/>
          <w:szCs w:val="22"/>
        </w:rPr>
        <w:t xml:space="preserve"> vendit të punës:     Udhëheqës i Divizionit për Integrime Evropiane</w:t>
      </w:r>
    </w:p>
    <w:p w:rsidR="00C854CC" w:rsidRPr="00A43977" w:rsidRDefault="00C854CC" w:rsidP="00C854CC">
      <w:pPr>
        <w:rPr>
          <w:b/>
          <w:bCs/>
          <w:sz w:val="28"/>
          <w:szCs w:val="28"/>
        </w:rPr>
      </w:pPr>
    </w:p>
    <w:p w:rsidR="00E23FA2" w:rsidRPr="00431A29" w:rsidRDefault="00E23FA2" w:rsidP="00323A3F">
      <w:pPr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Koeficienti</w:t>
      </w:r>
      <w:r>
        <w:rPr>
          <w:b/>
          <w:bCs/>
          <w:sz w:val="22"/>
          <w:szCs w:val="22"/>
        </w:rPr>
        <w:t xml:space="preserve"> </w:t>
      </w:r>
      <w:r w:rsidR="00C854CC">
        <w:rPr>
          <w:b/>
          <w:bCs/>
          <w:sz w:val="22"/>
          <w:szCs w:val="22"/>
        </w:rPr>
        <w:t>9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Pr="00935E35">
        <w:rPr>
          <w:b/>
          <w:bCs/>
          <w:sz w:val="22"/>
          <w:szCs w:val="22"/>
        </w:rPr>
        <w:t xml:space="preserve">r. i Referencës: </w:t>
      </w:r>
      <w:r w:rsidR="00C854CC">
        <w:rPr>
          <w:b/>
          <w:bCs/>
          <w:sz w:val="22"/>
          <w:szCs w:val="22"/>
        </w:rPr>
        <w:t xml:space="preserve"> MTI/ 4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Vendi: Prishtinë                                                                                  </w:t>
      </w:r>
      <w:r w:rsidR="00323A3F">
        <w:rPr>
          <w:b/>
          <w:bCs/>
          <w:sz w:val="22"/>
          <w:szCs w:val="22"/>
        </w:rPr>
        <w:t xml:space="preserve">         </w:t>
      </w:r>
      <w:r w:rsidR="001A57D4">
        <w:rPr>
          <w:b/>
          <w:bCs/>
          <w:sz w:val="22"/>
          <w:szCs w:val="22"/>
        </w:rPr>
        <w:t xml:space="preserve">     </w:t>
      </w:r>
      <w:r w:rsidR="00323A3F">
        <w:rPr>
          <w:b/>
          <w:bCs/>
          <w:sz w:val="22"/>
          <w:szCs w:val="22"/>
        </w:rPr>
        <w:t xml:space="preserve">     Datë: </w:t>
      </w:r>
      <w:r w:rsidR="00C854CC">
        <w:rPr>
          <w:b/>
          <w:bCs/>
          <w:sz w:val="22"/>
          <w:szCs w:val="22"/>
        </w:rPr>
        <w:t>24.05.2018</w:t>
      </w:r>
    </w:p>
    <w:p w:rsidR="00E23FA2" w:rsidRPr="00323A3F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</w:t>
      </w:r>
      <w:r w:rsidR="00323A3F">
        <w:rPr>
          <w:b/>
          <w:bCs/>
          <w:sz w:val="22"/>
          <w:szCs w:val="22"/>
        </w:rPr>
        <w:t>____________________</w:t>
      </w:r>
    </w:p>
    <w:p w:rsidR="00E23FA2" w:rsidRDefault="00E23FA2" w:rsidP="00323A3F">
      <w:pPr>
        <w:spacing w:before="240" w:after="240"/>
        <w:rPr>
          <w:b/>
        </w:rPr>
      </w:pPr>
      <w:r>
        <w:rPr>
          <w:b/>
        </w:rPr>
        <w:t xml:space="preserve">   Detyrat dhe përgjegjësitë:</w:t>
      </w:r>
    </w:p>
    <w:p w:rsidR="006E0872" w:rsidRDefault="006E0872" w:rsidP="00C854CC">
      <w:pPr>
        <w:widowControl w:val="0"/>
        <w:overflowPunct w:val="0"/>
        <w:autoSpaceDE w:val="0"/>
        <w:autoSpaceDN w:val="0"/>
        <w:adjustRightInd w:val="0"/>
        <w:spacing w:line="216" w:lineRule="auto"/>
        <w:ind w:right="120"/>
        <w:jc w:val="both"/>
      </w:pP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C854CC">
        <w:t>Udhëheq punën e gjithmbarshme të divizionit dhe ndihmon mbikëqyrësin në caktimin e objektivave dhe hartimin e planit të punës për përmbushjen e këtyre objektivave;</w:t>
      </w: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C854CC">
        <w:t xml:space="preserve">Menaxhon punën e stafit te divizionit dhe bënë ndarjen e detyrave tek </w:t>
      </w:r>
      <w:r w:rsidR="00E53E0B" w:rsidRPr="00C854CC">
        <w:t>vartësit</w:t>
      </w:r>
      <w:r w:rsidRPr="00C854CC">
        <w:t xml:space="preserve"> e tij, ofron udhëzime dhe monitoron punën e stafit për të siguruar produkte dhe shërbime cilësore;</w:t>
      </w: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C854CC" w:rsidRPr="00C854CC" w:rsidRDefault="00E53E0B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C854CC">
        <w:t>Koordinon</w:t>
      </w:r>
      <w:r w:rsidR="00C854CC" w:rsidRPr="00C854CC">
        <w:t xml:space="preserve"> aktivitetet e </w:t>
      </w:r>
      <w:r w:rsidRPr="00C854CC">
        <w:t>ndërlidhura</w:t>
      </w:r>
      <w:r w:rsidR="00C854CC" w:rsidRPr="00C854CC">
        <w:t xml:space="preserve"> me ofrimin e inputeve të institucionit për hartimin e planit te veprimit për partneritetin evropian (PVMSA) dhe dokumentet tjera planifikuese ne procesin e integrimit evropian si dhe </w:t>
      </w:r>
      <w:r w:rsidRPr="00C854CC">
        <w:t>asistencës</w:t>
      </w:r>
      <w:r w:rsidR="00C854CC" w:rsidRPr="00C854CC">
        <w:t xml:space="preserve"> se IPAS dhe </w:t>
      </w:r>
      <w:r w:rsidRPr="00C854CC">
        <w:t>asistencës</w:t>
      </w:r>
      <w:r w:rsidR="00C854CC" w:rsidRPr="00C854CC">
        <w:t xml:space="preserve"> se jashtme bilaterale dhe multilaterale;</w:t>
      </w: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C854CC">
        <w:t xml:space="preserve">Merr pjesë në hartimin e dokumenteve strategjike brenda procesit të integrimit evropian, dhe siguron qe të jenë ne </w:t>
      </w:r>
      <w:r w:rsidR="00E53E0B" w:rsidRPr="00C854CC">
        <w:t>përputhje</w:t>
      </w:r>
      <w:r w:rsidRPr="00C854CC">
        <w:t xml:space="preserve"> me planin strategjik kombëtar të Qeverisë dhe Ministrisë dhe prioritetet e integrimit evropian të Kosovës;</w:t>
      </w: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C854CC">
        <w:t>Ko</w:t>
      </w:r>
      <w:r w:rsidR="00E53E0B">
        <w:t>o</w:t>
      </w:r>
      <w:r w:rsidRPr="00C854CC">
        <w:t xml:space="preserve">rdinon aktivitetet e </w:t>
      </w:r>
      <w:r w:rsidR="00E53E0B" w:rsidRPr="00C854CC">
        <w:t>ndërlidhura</w:t>
      </w:r>
      <w:r w:rsidRPr="00C854CC">
        <w:t xml:space="preserve"> me ofrimin e inputeve per zhvillim te dokumenteve planifikuese ne procesin e integrimit evropian dhe </w:t>
      </w:r>
      <w:r w:rsidR="00E53E0B" w:rsidRPr="00C854CC">
        <w:t>përgatit</w:t>
      </w:r>
      <w:r w:rsidRPr="00C854CC">
        <w:t xml:space="preserve"> raportet lidhur me progresin e arritur;</w:t>
      </w: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C854CC">
        <w:t xml:space="preserve">Ofron </w:t>
      </w:r>
      <w:r w:rsidR="00E53E0B" w:rsidRPr="00C854CC">
        <w:t>mbështetje</w:t>
      </w:r>
      <w:r w:rsidRPr="00C854CC">
        <w:t xml:space="preserve"> </w:t>
      </w:r>
      <w:r w:rsidR="00E53E0B" w:rsidRPr="00C854CC">
        <w:t>për</w:t>
      </w:r>
      <w:r w:rsidRPr="00C854CC">
        <w:t xml:space="preserve"> harmonizimin e legjislacionit te institucionit me legjislacionin e bashkimin evropian si dhe me ligjet e aplikueshme ne Kosove dhe ofron </w:t>
      </w:r>
      <w:r w:rsidR="00E53E0B" w:rsidRPr="00C854CC">
        <w:t>këshilla</w:t>
      </w:r>
      <w:r w:rsidRPr="00C854CC">
        <w:t xml:space="preserve"> dhe rekomandime gjate harmonizimit ACQUIS si dhe kujdeset qe legjislacioni qe </w:t>
      </w:r>
      <w:r w:rsidR="00E53E0B" w:rsidRPr="00C854CC">
        <w:t>kërkohet</w:t>
      </w:r>
      <w:r w:rsidRPr="00C854CC">
        <w:t xml:space="preserve"> nga PVPE te futet ne planin legjislativ te Qeverise;</w:t>
      </w: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C854CC" w:rsidRPr="00C854CC" w:rsidRDefault="00C854CC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C854CC">
        <w:t>Mbështet organizimin e takimeve te rregullta</w:t>
      </w:r>
      <w:r w:rsidR="00E53E0B">
        <w:t xml:space="preserve"> te procesit te Stabilizim Asoc</w:t>
      </w:r>
      <w:r w:rsidRPr="00C854CC">
        <w:t xml:space="preserve">imit, takimet ndër ministrore dhe takimet me organizatat donatore dhe </w:t>
      </w:r>
      <w:r w:rsidR="00E53E0B" w:rsidRPr="00C854CC">
        <w:t>arteret</w:t>
      </w:r>
      <w:r w:rsidRPr="00C854CC">
        <w:t xml:space="preserve">  e tjerë relevant;</w:t>
      </w:r>
    </w:p>
    <w:p w:rsidR="006E0872" w:rsidRDefault="006E0872" w:rsidP="00C854CC">
      <w:pPr>
        <w:widowControl w:val="0"/>
        <w:overflowPunct w:val="0"/>
        <w:autoSpaceDE w:val="0"/>
        <w:autoSpaceDN w:val="0"/>
        <w:adjustRightInd w:val="0"/>
        <w:spacing w:line="217" w:lineRule="auto"/>
        <w:ind w:right="120"/>
        <w:jc w:val="both"/>
      </w:pP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E23FA2" w:rsidRDefault="00E23FA2" w:rsidP="00323A3F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1D0027" w:rsidRDefault="001D0027" w:rsidP="00323A3F">
      <w:pPr>
        <w:pStyle w:val="Footer"/>
        <w:rPr>
          <w:b/>
          <w:bCs/>
        </w:rPr>
      </w:pPr>
    </w:p>
    <w:p w:rsidR="00C854CC" w:rsidRDefault="00C854CC" w:rsidP="002D677C">
      <w:pPr>
        <w:pStyle w:val="Footer"/>
        <w:numPr>
          <w:ilvl w:val="0"/>
          <w:numId w:val="14"/>
        </w:numPr>
        <w:jc w:val="both"/>
        <w:rPr>
          <w:bCs/>
        </w:rPr>
      </w:pPr>
      <w:r>
        <w:rPr>
          <w:bCs/>
        </w:rPr>
        <w:t xml:space="preserve">Diplomë Universitare : </w:t>
      </w:r>
      <w:r w:rsidRPr="00C854CC">
        <w:rPr>
          <w:bCs/>
        </w:rPr>
        <w:t>Fakulteti për Politika Publike, Administratë Publike, Integrime Evropiane, Shkenca Politike, Ekonomik, Juridik, minimum 5 vite përvojë pune profesionale</w:t>
      </w:r>
      <w:r>
        <w:rPr>
          <w:bCs/>
        </w:rPr>
        <w:t>;</w:t>
      </w:r>
    </w:p>
    <w:p w:rsidR="00C854CC" w:rsidRPr="00C854CC" w:rsidRDefault="00C854CC" w:rsidP="002D677C">
      <w:pPr>
        <w:pStyle w:val="Footer"/>
        <w:numPr>
          <w:ilvl w:val="0"/>
          <w:numId w:val="14"/>
        </w:numPr>
        <w:jc w:val="both"/>
        <w:rPr>
          <w:bCs/>
        </w:rPr>
      </w:pPr>
      <w:r w:rsidRPr="00C854CC">
        <w:rPr>
          <w:bCs/>
        </w:rPr>
        <w:t>Njohje e mirë e ligjeve, rregulloreve dhe kërkesave te BE-se ne fushën përkatëse;</w:t>
      </w:r>
    </w:p>
    <w:p w:rsidR="00C854CC" w:rsidRPr="00C854CC" w:rsidRDefault="00C854CC" w:rsidP="002D677C">
      <w:pPr>
        <w:pStyle w:val="Footer"/>
        <w:numPr>
          <w:ilvl w:val="0"/>
          <w:numId w:val="14"/>
        </w:numPr>
        <w:jc w:val="both"/>
        <w:rPr>
          <w:bCs/>
        </w:rPr>
      </w:pPr>
      <w:r w:rsidRPr="00C854CC">
        <w:rPr>
          <w:bCs/>
        </w:rPr>
        <w:t xml:space="preserve">Aftësi komunikuese, </w:t>
      </w:r>
      <w:r w:rsidR="00E53E0B">
        <w:rPr>
          <w:bCs/>
        </w:rPr>
        <w:t>negoci</w:t>
      </w:r>
      <w:bookmarkStart w:id="1" w:name="_GoBack"/>
      <w:bookmarkEnd w:id="1"/>
      <w:r>
        <w:rPr>
          <w:bCs/>
        </w:rPr>
        <w:t>uese</w:t>
      </w:r>
      <w:r w:rsidRPr="00C854CC">
        <w:rPr>
          <w:bCs/>
        </w:rPr>
        <w:t xml:space="preserve"> dhe bindëse n</w:t>
      </w:r>
      <w:r>
        <w:rPr>
          <w:bCs/>
        </w:rPr>
        <w:t>ë</w:t>
      </w:r>
      <w:r w:rsidRPr="00C854CC">
        <w:rPr>
          <w:bCs/>
        </w:rPr>
        <w:t xml:space="preserve"> menaxhim;</w:t>
      </w:r>
    </w:p>
    <w:p w:rsidR="00C854CC" w:rsidRPr="00C854CC" w:rsidRDefault="00C854CC" w:rsidP="002D677C">
      <w:pPr>
        <w:pStyle w:val="Footer"/>
        <w:numPr>
          <w:ilvl w:val="0"/>
          <w:numId w:val="14"/>
        </w:numPr>
        <w:jc w:val="both"/>
        <w:rPr>
          <w:bCs/>
        </w:rPr>
      </w:pPr>
      <w:r w:rsidRPr="00C854CC">
        <w:rPr>
          <w:bCs/>
        </w:rPr>
        <w:t>Shkathtësi ne caktim te objektivave, planifikim te punës, punë ekipore dhe analize;</w:t>
      </w:r>
    </w:p>
    <w:p w:rsidR="00C854CC" w:rsidRPr="00C854CC" w:rsidRDefault="00C854CC" w:rsidP="002D677C">
      <w:pPr>
        <w:pStyle w:val="Footer"/>
        <w:numPr>
          <w:ilvl w:val="0"/>
          <w:numId w:val="14"/>
        </w:numPr>
        <w:jc w:val="both"/>
        <w:rPr>
          <w:bCs/>
        </w:rPr>
      </w:pPr>
      <w:r w:rsidRPr="00C854CC">
        <w:rPr>
          <w:bCs/>
        </w:rPr>
        <w:t xml:space="preserve">Njohje e mire e gjuhës angleze (ne te folur dhe te shkruar); </w:t>
      </w:r>
    </w:p>
    <w:p w:rsidR="00C854CC" w:rsidRPr="00C854CC" w:rsidRDefault="00C854CC" w:rsidP="002D677C">
      <w:pPr>
        <w:pStyle w:val="Footer"/>
        <w:numPr>
          <w:ilvl w:val="0"/>
          <w:numId w:val="14"/>
        </w:numPr>
        <w:jc w:val="both"/>
        <w:rPr>
          <w:bCs/>
        </w:rPr>
      </w:pPr>
      <w:r w:rsidRPr="00C854CC">
        <w:rPr>
          <w:bCs/>
        </w:rPr>
        <w:t>Shkathtësi kompjuterike te aplikacioneve te programeve Microsoft Office;</w:t>
      </w: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E23FA2" w:rsidRPr="009233C4" w:rsidRDefault="00E23FA2" w:rsidP="00323A3F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E23FA2" w:rsidRPr="008E683C" w:rsidRDefault="00E23FA2" w:rsidP="00402721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E23FA2" w:rsidRPr="00AA6DAC" w:rsidRDefault="00E23FA2" w:rsidP="00323A3F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E23FA2" w:rsidRDefault="00E23FA2" w:rsidP="00323A3F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E23FA2" w:rsidRPr="000530F4" w:rsidRDefault="00E23FA2" w:rsidP="00323A3F">
      <w:pPr>
        <w:rPr>
          <w:lang w:eastAsia="en-US"/>
        </w:rPr>
      </w:pPr>
    </w:p>
    <w:p w:rsidR="00E23FA2" w:rsidRDefault="00E23FA2" w:rsidP="00323A3F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E23FA2" w:rsidRDefault="00E23FA2" w:rsidP="00323A3F">
      <w:pPr>
        <w:rPr>
          <w:sz w:val="22"/>
          <w:szCs w:val="22"/>
          <w:lang w:eastAsia="en-US"/>
        </w:rPr>
      </w:pPr>
    </w:p>
    <w:p w:rsidR="00E23FA2" w:rsidRDefault="00E23FA2" w:rsidP="00323A3F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E23FA2" w:rsidRDefault="00E23FA2" w:rsidP="00323A3F">
      <w:pPr>
        <w:rPr>
          <w:b/>
          <w:sz w:val="22"/>
          <w:szCs w:val="22"/>
          <w:lang w:eastAsia="en-US"/>
        </w:rPr>
      </w:pPr>
    </w:p>
    <w:p w:rsidR="00E23FA2" w:rsidRDefault="002D677C" w:rsidP="00323A3F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31.05.2018</w:t>
      </w:r>
    </w:p>
    <w:p w:rsidR="00E23FA2" w:rsidRPr="00DA2CC2" w:rsidRDefault="00E23FA2" w:rsidP="00323A3F">
      <w:pPr>
        <w:pStyle w:val="Default"/>
        <w:rPr>
          <w:lang w:val="sq-AL"/>
        </w:rPr>
      </w:pPr>
    </w:p>
    <w:p w:rsidR="00E23FA2" w:rsidRDefault="00E23FA2" w:rsidP="00323A3F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23FA2" w:rsidRPr="007233EF" w:rsidRDefault="00E23FA2" w:rsidP="00323A3F">
      <w:pPr>
        <w:pStyle w:val="Default"/>
        <w:rPr>
          <w:lang w:val="sq-AL"/>
        </w:rPr>
      </w:pPr>
    </w:p>
    <w:p w:rsidR="00E23FA2" w:rsidRDefault="00E23FA2" w:rsidP="00856F8D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Pr="00F60ED8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 w:rsidR="002D677C">
        <w:rPr>
          <w:b/>
          <w:color w:val="000000"/>
        </w:rPr>
        <w:t>31.05.2018</w:t>
      </w:r>
      <w:r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lastRenderedPageBreak/>
        <w:t xml:space="preserve"> Kërkesat e </w:t>
      </w:r>
      <w:r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E23FA2" w:rsidRPr="009A12F4" w:rsidRDefault="00E23FA2" w:rsidP="00856F8D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 numrit të madh të kërkesave të pranuara,vetëm kandidatët e përzgjedhur në listën e ngushtë do  të kontaktohen.</w:t>
      </w:r>
    </w:p>
    <w:p w:rsidR="009D362A" w:rsidRDefault="009D362A"/>
    <w:sectPr w:rsidR="009D36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62A" w:rsidRDefault="00AB662A" w:rsidP="00323A3F">
      <w:r>
        <w:separator/>
      </w:r>
    </w:p>
  </w:endnote>
  <w:endnote w:type="continuationSeparator" w:id="0">
    <w:p w:rsidR="00AB662A" w:rsidRDefault="00AB662A" w:rsidP="0032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62A" w:rsidRDefault="00AB662A" w:rsidP="00323A3F">
      <w:r>
        <w:separator/>
      </w:r>
    </w:p>
  </w:footnote>
  <w:footnote w:type="continuationSeparator" w:id="0">
    <w:p w:rsidR="00AB662A" w:rsidRDefault="00AB662A" w:rsidP="00323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E509D"/>
    <w:multiLevelType w:val="hybridMultilevel"/>
    <w:tmpl w:val="CAC6B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30900"/>
    <w:multiLevelType w:val="hybridMultilevel"/>
    <w:tmpl w:val="E5F4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93FCE"/>
    <w:multiLevelType w:val="hybridMultilevel"/>
    <w:tmpl w:val="6C3A8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E5E90"/>
    <w:multiLevelType w:val="hybridMultilevel"/>
    <w:tmpl w:val="04244F34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725E54"/>
    <w:multiLevelType w:val="hybridMultilevel"/>
    <w:tmpl w:val="0E32FEFA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20F9B"/>
    <w:multiLevelType w:val="hybridMultilevel"/>
    <w:tmpl w:val="AF06EA60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2222F"/>
    <w:multiLevelType w:val="hybridMultilevel"/>
    <w:tmpl w:val="BB625748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D2F3D"/>
    <w:multiLevelType w:val="hybridMultilevel"/>
    <w:tmpl w:val="CCFA30B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56A73"/>
    <w:multiLevelType w:val="hybridMultilevel"/>
    <w:tmpl w:val="F8C8D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D49D1"/>
    <w:multiLevelType w:val="hybridMultilevel"/>
    <w:tmpl w:val="2390A5B6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6C1BC3"/>
    <w:multiLevelType w:val="hybridMultilevel"/>
    <w:tmpl w:val="F44A3CBE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2A568A4"/>
    <w:multiLevelType w:val="multilevel"/>
    <w:tmpl w:val="E362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3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A2"/>
    <w:rsid w:val="00092F75"/>
    <w:rsid w:val="001A53CC"/>
    <w:rsid w:val="001A57D4"/>
    <w:rsid w:val="001D0027"/>
    <w:rsid w:val="002D677C"/>
    <w:rsid w:val="00323A3F"/>
    <w:rsid w:val="00402721"/>
    <w:rsid w:val="00442E26"/>
    <w:rsid w:val="004B2E33"/>
    <w:rsid w:val="00580E7D"/>
    <w:rsid w:val="005B6515"/>
    <w:rsid w:val="006245C8"/>
    <w:rsid w:val="006E0872"/>
    <w:rsid w:val="007B31CD"/>
    <w:rsid w:val="008071AC"/>
    <w:rsid w:val="00856F8D"/>
    <w:rsid w:val="008C3B38"/>
    <w:rsid w:val="009D362A"/>
    <w:rsid w:val="00AB662A"/>
    <w:rsid w:val="00AD4423"/>
    <w:rsid w:val="00BB0DD6"/>
    <w:rsid w:val="00C854CC"/>
    <w:rsid w:val="00DB2B1C"/>
    <w:rsid w:val="00E23FA2"/>
    <w:rsid w:val="00E53E0B"/>
    <w:rsid w:val="00ED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57771-6989-4466-9008-6F565587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3FA2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23FA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23F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A2"/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Title">
    <w:name w:val="Title"/>
    <w:basedOn w:val="Normal"/>
    <w:link w:val="TitleChar"/>
    <w:qFormat/>
    <w:rsid w:val="00E23FA2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E23FA2"/>
    <w:rPr>
      <w:rFonts w:ascii="Times New Roman" w:eastAsia="MS Mincho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23FA2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23FA2"/>
    <w:rPr>
      <w:rFonts w:ascii="Times New Roman" w:eastAsia="MS Mincho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rsid w:val="00E23FA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23F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9">
    <w:name w:val="CM19"/>
    <w:basedOn w:val="Default"/>
    <w:next w:val="Default"/>
    <w:uiPriority w:val="99"/>
    <w:rsid w:val="00E23FA2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E23FA2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ListParagraph">
    <w:name w:val="List Paragraph"/>
    <w:basedOn w:val="Normal"/>
    <w:uiPriority w:val="34"/>
    <w:qFormat/>
    <w:rsid w:val="00E23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F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8D"/>
    <w:rPr>
      <w:rFonts w:ascii="Segoe UI" w:eastAsia="Times New Roman" w:hAnsi="Segoe UI" w:cs="Segoe UI"/>
      <w:sz w:val="18"/>
      <w:szCs w:val="18"/>
      <w:lang w:eastAsia="sr-Latn-CS"/>
    </w:rPr>
  </w:style>
  <w:style w:type="paragraph" w:styleId="BodyText">
    <w:name w:val="Body Text"/>
    <w:basedOn w:val="Normal"/>
    <w:link w:val="BodyTextChar"/>
    <w:uiPriority w:val="99"/>
    <w:semiHidden/>
    <w:unhideWhenUsed/>
    <w:rsid w:val="00C854C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54CC"/>
    <w:rPr>
      <w:rFonts w:ascii="Times New Roman" w:eastAsia="Times New Roman" w:hAnsi="Times New Roman" w:cs="Times New Roman"/>
      <w:sz w:val="24"/>
      <w:szCs w:val="24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5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Dushi</dc:creator>
  <cp:keywords/>
  <dc:description/>
  <cp:lastModifiedBy>Besa Qorrolli</cp:lastModifiedBy>
  <cp:revision>18</cp:revision>
  <cp:lastPrinted>2018-05-08T08:13:00Z</cp:lastPrinted>
  <dcterms:created xsi:type="dcterms:W3CDTF">2018-05-07T09:38:00Z</dcterms:created>
  <dcterms:modified xsi:type="dcterms:W3CDTF">2018-05-22T12:57:00Z</dcterms:modified>
</cp:coreProperties>
</file>