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DF93" w14:textId="77777777" w:rsidR="005279A3" w:rsidRPr="002660BF" w:rsidRDefault="005279A3" w:rsidP="002660B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tbl>
      <w:tblPr>
        <w:tblpPr w:leftFromText="180" w:rightFromText="180" w:vertAnchor="page" w:horzAnchor="margin" w:tblpXSpec="center" w:tblpY="1156"/>
        <w:tblW w:w="12096" w:type="dxa"/>
        <w:tblLayout w:type="fixed"/>
        <w:tblLook w:val="04A0" w:firstRow="1" w:lastRow="0" w:firstColumn="1" w:lastColumn="0" w:noHBand="0" w:noVBand="1"/>
      </w:tblPr>
      <w:tblGrid>
        <w:gridCol w:w="2448"/>
        <w:gridCol w:w="6912"/>
        <w:gridCol w:w="2736"/>
      </w:tblGrid>
      <w:tr w:rsidR="005279A3" w:rsidRPr="002660BF" w14:paraId="0B601ED2" w14:textId="77777777" w:rsidTr="00BD5D0B">
        <w:trPr>
          <w:trHeight w:val="2160"/>
        </w:trPr>
        <w:tc>
          <w:tcPr>
            <w:tcW w:w="2448" w:type="dxa"/>
          </w:tcPr>
          <w:p w14:paraId="6D04D195" w14:textId="77777777" w:rsidR="005279A3" w:rsidRPr="002660BF" w:rsidRDefault="005279A3" w:rsidP="002660BF">
            <w:pPr>
              <w:tabs>
                <w:tab w:val="center" w:pos="1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</w:pPr>
            <w:r w:rsidRPr="002660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 w:eastAsia="sq-AL"/>
              </w:rPr>
              <w:drawing>
                <wp:anchor distT="0" distB="0" distL="114300" distR="114300" simplePos="0" relativeHeight="251659264" behindDoc="1" locked="0" layoutInCell="1" allowOverlap="1" wp14:anchorId="74663AC3" wp14:editId="10E9422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0</wp:posOffset>
                  </wp:positionV>
                  <wp:extent cx="971550" cy="1009015"/>
                  <wp:effectExtent l="0" t="0" r="0" b="635"/>
                  <wp:wrapTight wrapText="bothSides">
                    <wp:wrapPolygon edited="0">
                      <wp:start x="0" y="0"/>
                      <wp:lineTo x="0" y="21206"/>
                      <wp:lineTo x="21176" y="21206"/>
                      <wp:lineTo x="2117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2" w:type="dxa"/>
            <w:vAlign w:val="bottom"/>
          </w:tcPr>
          <w:p w14:paraId="6CE93065" w14:textId="77777777" w:rsidR="005279A3" w:rsidRPr="002660BF" w:rsidRDefault="005279A3" w:rsidP="002660BF">
            <w:pPr>
              <w:spacing w:after="0" w:line="276" w:lineRule="auto"/>
              <w:ind w:right="-108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 w:eastAsia="sr-Latn-CS"/>
              </w:rPr>
            </w:pPr>
            <w:r w:rsidRPr="002660B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 w:eastAsia="sr-Latn-CS"/>
              </w:rPr>
              <w:t>R</w:t>
            </w:r>
            <w:r w:rsidRPr="0026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 w:eastAsia="sr-Latn-CS"/>
              </w:rPr>
              <w:t>epublika e Kosovës</w:t>
            </w:r>
          </w:p>
          <w:p w14:paraId="48F288DA" w14:textId="77777777" w:rsidR="005279A3" w:rsidRPr="002660BF" w:rsidRDefault="005279A3" w:rsidP="00266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 w:eastAsia="sr-Latn-CS"/>
              </w:rPr>
            </w:pPr>
            <w:r w:rsidRPr="002660B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 w:eastAsia="sr-Latn-CS"/>
              </w:rPr>
              <w:t>Republika Kosova-</w:t>
            </w:r>
            <w:r w:rsidRPr="0026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 w:eastAsia="sr-Latn-CS"/>
              </w:rPr>
              <w:t>Republic of Kosovo</w:t>
            </w:r>
          </w:p>
          <w:p w14:paraId="1B78FE45" w14:textId="77777777" w:rsidR="005279A3" w:rsidRPr="002660BF" w:rsidRDefault="005279A3" w:rsidP="00266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q-AL" w:eastAsia="sr-Latn-CS"/>
              </w:rPr>
            </w:pPr>
            <w:r w:rsidRPr="002660B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q-AL" w:eastAsia="sr-Latn-CS"/>
              </w:rPr>
              <w:t>Qeveria-Vlada- Government</w:t>
            </w:r>
          </w:p>
          <w:p w14:paraId="0BBF6633" w14:textId="77777777" w:rsidR="005279A3" w:rsidRPr="002660BF" w:rsidRDefault="005279A3" w:rsidP="00266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q-AL" w:eastAsia="sr-Latn-CS"/>
              </w:rPr>
            </w:pPr>
          </w:p>
          <w:p w14:paraId="43899F4D" w14:textId="77777777" w:rsidR="002660BF" w:rsidRDefault="005279A3" w:rsidP="00266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sr-Latn-CS"/>
              </w:rPr>
            </w:pPr>
            <w:r w:rsidRPr="0026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sr-Latn-CS"/>
              </w:rPr>
              <w:t xml:space="preserve">Ministria e Industrisë, Ndërmarrësisë dhe Tregtisë </w:t>
            </w:r>
          </w:p>
          <w:p w14:paraId="48C070CB" w14:textId="518189E2" w:rsidR="005279A3" w:rsidRPr="002660BF" w:rsidRDefault="005279A3" w:rsidP="00266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sr-Latn-CS"/>
              </w:rPr>
            </w:pPr>
            <w:r w:rsidRPr="0026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sr-Latn-CS"/>
              </w:rPr>
              <w:t>Ministarstvo Industrije, Predu</w:t>
            </w:r>
            <w:r w:rsidR="0026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sr-Latn-CS"/>
              </w:rPr>
              <w:t>z</w:t>
            </w:r>
            <w:r w:rsidRPr="0026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sr-Latn-CS"/>
              </w:rPr>
              <w:t>etništva i Trgovine</w:t>
            </w:r>
          </w:p>
          <w:p w14:paraId="19B3F36A" w14:textId="6E96F0B6" w:rsidR="005279A3" w:rsidRPr="002660BF" w:rsidRDefault="005279A3" w:rsidP="00266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</w:pPr>
            <w:r w:rsidRPr="0026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sr-Latn-CS"/>
              </w:rPr>
              <w:t>Ministry of Industry, Entrepreneurship and Trade</w:t>
            </w:r>
          </w:p>
        </w:tc>
        <w:tc>
          <w:tcPr>
            <w:tcW w:w="2736" w:type="dxa"/>
          </w:tcPr>
          <w:p w14:paraId="278DF0EB" w14:textId="77777777" w:rsidR="005279A3" w:rsidRPr="002660BF" w:rsidRDefault="005279A3" w:rsidP="002660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</w:pPr>
            <w:r w:rsidRPr="002660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5F9AA60E" wp14:editId="4AE15E85">
                  <wp:extent cx="1173480" cy="1074420"/>
                  <wp:effectExtent l="0" t="0" r="762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BF3D9B" w14:textId="0194929E" w:rsidR="002660BF" w:rsidRDefault="005279A3" w:rsidP="002660BF">
      <w:pPr>
        <w:pBdr>
          <w:bottom w:val="single" w:sz="12" w:space="1" w:color="auto"/>
        </w:pBdr>
        <w:spacing w:after="0" w:line="276" w:lineRule="auto"/>
        <w:ind w:left="-144"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r-Latn-CS"/>
        </w:rPr>
      </w:pPr>
      <w:r w:rsidRPr="002660BF">
        <w:rPr>
          <w:rFonts w:ascii="Times New Roman" w:eastAsia="Times New Roman" w:hAnsi="Times New Roman" w:cs="Times New Roman"/>
          <w:b/>
          <w:sz w:val="24"/>
          <w:szCs w:val="24"/>
          <w:lang w:val="sq-AL" w:eastAsia="sr-Latn-CS"/>
        </w:rPr>
        <w:t xml:space="preserve">Agjencia e Metrologjisë së Kosovës </w:t>
      </w:r>
    </w:p>
    <w:p w14:paraId="018B21A7" w14:textId="71938E19" w:rsidR="005279A3" w:rsidRPr="002660BF" w:rsidRDefault="005279A3" w:rsidP="002660BF">
      <w:pPr>
        <w:pBdr>
          <w:bottom w:val="single" w:sz="12" w:space="1" w:color="auto"/>
        </w:pBdr>
        <w:spacing w:after="0" w:line="276" w:lineRule="auto"/>
        <w:ind w:left="-144"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r-Latn-CS"/>
        </w:rPr>
      </w:pPr>
      <w:r w:rsidRPr="002660BF">
        <w:rPr>
          <w:rFonts w:ascii="Times New Roman" w:eastAsia="Times New Roman" w:hAnsi="Times New Roman" w:cs="Times New Roman"/>
          <w:b/>
          <w:sz w:val="24"/>
          <w:szCs w:val="24"/>
          <w:lang w:val="sq-AL" w:eastAsia="sr-Latn-CS"/>
        </w:rPr>
        <w:t>Kosovska Agencija za Metrologiju / Kosovo Metrology Agency</w:t>
      </w:r>
    </w:p>
    <w:p w14:paraId="5196C275" w14:textId="77777777" w:rsidR="005279A3" w:rsidRPr="002660BF" w:rsidRDefault="005279A3" w:rsidP="002660BF">
      <w:pPr>
        <w:tabs>
          <w:tab w:val="center" w:pos="5310"/>
          <w:tab w:val="left" w:pos="80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2660BF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                             </w:t>
      </w:r>
    </w:p>
    <w:p w14:paraId="440F5940" w14:textId="77777777" w:rsidR="005D065F" w:rsidRDefault="005D065F" w:rsidP="002660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9596C" w14:textId="06FA1BF6" w:rsidR="002660BF" w:rsidRPr="002660BF" w:rsidRDefault="002660BF" w:rsidP="002660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0BF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3D3F66D2" w14:textId="77777777" w:rsidR="002660BF" w:rsidRPr="002660BF" w:rsidRDefault="002660BF" w:rsidP="002660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2AE2" w14:textId="3BA1423B" w:rsidR="005279A3" w:rsidRPr="002660BF" w:rsidRDefault="002660BF" w:rsidP="002660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60BF">
        <w:rPr>
          <w:rFonts w:ascii="Times New Roman" w:hAnsi="Times New Roman" w:cs="Times New Roman"/>
          <w:sz w:val="24"/>
          <w:szCs w:val="24"/>
        </w:rPr>
        <w:t xml:space="preserve">Obaveštavaju se sve zainteresovane strane (Tela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0BF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jivanje</w:t>
      </w:r>
      <w:r w:rsidRPr="00266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660BF">
        <w:rPr>
          <w:rFonts w:ascii="Times New Roman" w:hAnsi="Times New Roman" w:cs="Times New Roman"/>
          <w:sz w:val="24"/>
          <w:szCs w:val="24"/>
        </w:rPr>
        <w:t xml:space="preserve">saglašenosti) da Ministarstvo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660BF">
        <w:rPr>
          <w:rFonts w:ascii="Times New Roman" w:hAnsi="Times New Roman" w:cs="Times New Roman"/>
          <w:sz w:val="24"/>
          <w:szCs w:val="24"/>
        </w:rPr>
        <w:t xml:space="preserve">ndustrije,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660BF">
        <w:rPr>
          <w:rFonts w:ascii="Times New Roman" w:hAnsi="Times New Roman" w:cs="Times New Roman"/>
          <w:sz w:val="24"/>
          <w:szCs w:val="24"/>
        </w:rPr>
        <w:t xml:space="preserve">reduzetništva 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660BF">
        <w:rPr>
          <w:rFonts w:ascii="Times New Roman" w:hAnsi="Times New Roman" w:cs="Times New Roman"/>
          <w:sz w:val="24"/>
          <w:szCs w:val="24"/>
        </w:rPr>
        <w:t xml:space="preserve">rgovine – </w:t>
      </w:r>
      <w:r>
        <w:rPr>
          <w:rFonts w:ascii="Times New Roman" w:hAnsi="Times New Roman" w:cs="Times New Roman"/>
          <w:sz w:val="24"/>
          <w:szCs w:val="24"/>
        </w:rPr>
        <w:t xml:space="preserve">Kosovska </w:t>
      </w:r>
      <w:r w:rsidRPr="002660BF">
        <w:rPr>
          <w:rFonts w:ascii="Times New Roman" w:hAnsi="Times New Roman" w:cs="Times New Roman"/>
          <w:sz w:val="24"/>
          <w:szCs w:val="24"/>
        </w:rPr>
        <w:t xml:space="preserve">Agencija za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660BF">
        <w:rPr>
          <w:rFonts w:ascii="Times New Roman" w:hAnsi="Times New Roman" w:cs="Times New Roman"/>
          <w:sz w:val="24"/>
          <w:szCs w:val="24"/>
        </w:rPr>
        <w:t xml:space="preserve">etrologiju, na osnovu člana 13, stavova 2, 3 i 4, i člana 35 Zakona br. 06/L-037 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660BF">
        <w:rPr>
          <w:rFonts w:ascii="Times New Roman" w:hAnsi="Times New Roman" w:cs="Times New Roman"/>
          <w:sz w:val="24"/>
          <w:szCs w:val="24"/>
        </w:rPr>
        <w:t>etrologiji, člana 4 Administrativn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266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660BF">
        <w:rPr>
          <w:rFonts w:ascii="Times New Roman" w:hAnsi="Times New Roman" w:cs="Times New Roman"/>
          <w:sz w:val="24"/>
          <w:szCs w:val="24"/>
        </w:rPr>
        <w:t>put</w:t>
      </w:r>
      <w:r>
        <w:rPr>
          <w:rFonts w:ascii="Times New Roman" w:hAnsi="Times New Roman" w:cs="Times New Roman"/>
          <w:sz w:val="24"/>
          <w:szCs w:val="24"/>
        </w:rPr>
        <w:t>stva</w:t>
      </w:r>
      <w:r w:rsidRPr="002660B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660BF">
        <w:rPr>
          <w:rFonts w:ascii="Times New Roman" w:hAnsi="Times New Roman" w:cs="Times New Roman"/>
          <w:sz w:val="24"/>
          <w:szCs w:val="24"/>
        </w:rPr>
        <w:t xml:space="preserve">RK) br. 05/2025 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660BF">
        <w:rPr>
          <w:rFonts w:ascii="Times New Roman" w:hAnsi="Times New Roman" w:cs="Times New Roman"/>
          <w:sz w:val="24"/>
          <w:szCs w:val="24"/>
        </w:rPr>
        <w:t xml:space="preserve">ačinu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660BF">
        <w:rPr>
          <w:rFonts w:ascii="Times New Roman" w:hAnsi="Times New Roman" w:cs="Times New Roman"/>
          <w:sz w:val="24"/>
          <w:szCs w:val="24"/>
        </w:rPr>
        <w:t xml:space="preserve">menovanja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660BF">
        <w:rPr>
          <w:rFonts w:ascii="Times New Roman" w:hAnsi="Times New Roman" w:cs="Times New Roman"/>
          <w:sz w:val="24"/>
          <w:szCs w:val="24"/>
        </w:rPr>
        <w:t xml:space="preserve">ela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0BF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jivanje</w:t>
      </w:r>
      <w:r w:rsidRPr="00266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660BF">
        <w:rPr>
          <w:rFonts w:ascii="Times New Roman" w:hAnsi="Times New Roman" w:cs="Times New Roman"/>
          <w:sz w:val="24"/>
          <w:szCs w:val="24"/>
        </w:rPr>
        <w:t xml:space="preserve">saglašenosti, raspisuje </w:t>
      </w:r>
      <w:r w:rsidRPr="002660BF">
        <w:rPr>
          <w:rStyle w:val="Strong"/>
          <w:rFonts w:ascii="Times New Roman" w:hAnsi="Times New Roman" w:cs="Times New Roman"/>
          <w:sz w:val="24"/>
          <w:szCs w:val="24"/>
        </w:rPr>
        <w:t xml:space="preserve">Javni </w:t>
      </w:r>
      <w:r>
        <w:rPr>
          <w:rStyle w:val="Strong"/>
          <w:rFonts w:ascii="Times New Roman" w:hAnsi="Times New Roman" w:cs="Times New Roman"/>
          <w:sz w:val="24"/>
          <w:szCs w:val="24"/>
        </w:rPr>
        <w:t>P</w:t>
      </w:r>
      <w:r w:rsidRPr="002660BF">
        <w:rPr>
          <w:rStyle w:val="Strong"/>
          <w:rFonts w:ascii="Times New Roman" w:hAnsi="Times New Roman" w:cs="Times New Roman"/>
          <w:sz w:val="24"/>
          <w:szCs w:val="24"/>
        </w:rPr>
        <w:t>oziv</w:t>
      </w:r>
      <w:r w:rsidRPr="002660BF">
        <w:rPr>
          <w:rFonts w:ascii="Times New Roman" w:hAnsi="Times New Roman" w:cs="Times New Roman"/>
          <w:sz w:val="24"/>
          <w:szCs w:val="24"/>
        </w:rPr>
        <w:t xml:space="preserve"> za imenovanje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660BF">
        <w:rPr>
          <w:rFonts w:ascii="Times New Roman" w:hAnsi="Times New Roman" w:cs="Times New Roman"/>
          <w:sz w:val="24"/>
          <w:szCs w:val="24"/>
        </w:rPr>
        <w:t xml:space="preserve">ela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0BF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jivanje</w:t>
      </w:r>
      <w:r w:rsidRPr="00266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660BF">
        <w:rPr>
          <w:rFonts w:ascii="Times New Roman" w:hAnsi="Times New Roman" w:cs="Times New Roman"/>
          <w:sz w:val="24"/>
          <w:szCs w:val="24"/>
        </w:rPr>
        <w:t>saglašenosti za primenljive oblasti zakonske metrologije, koje obuhvataju</w:t>
      </w:r>
      <w:r w:rsidR="005279A3" w:rsidRPr="002660BF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506DD227" w14:textId="77777777" w:rsidR="005279A3" w:rsidRPr="002660BF" w:rsidRDefault="005279A3" w:rsidP="002660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E89A357" w14:textId="59360143" w:rsidR="002660BF" w:rsidRPr="002660BF" w:rsidRDefault="002660BF" w:rsidP="002660B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60BF">
        <w:rPr>
          <w:rFonts w:ascii="Times New Roman" w:hAnsi="Times New Roman" w:cs="Times New Roman"/>
          <w:sz w:val="24"/>
          <w:szCs w:val="24"/>
        </w:rPr>
        <w:t>Administrativn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660BF">
        <w:rPr>
          <w:rFonts w:ascii="Times New Roman" w:hAnsi="Times New Roman" w:cs="Times New Roman"/>
          <w:sz w:val="24"/>
          <w:szCs w:val="24"/>
        </w:rPr>
        <w:t>put</w:t>
      </w:r>
      <w:r>
        <w:rPr>
          <w:rFonts w:ascii="Times New Roman" w:hAnsi="Times New Roman" w:cs="Times New Roman"/>
          <w:sz w:val="24"/>
          <w:szCs w:val="24"/>
        </w:rPr>
        <w:t>stvo</w:t>
      </w:r>
      <w:r w:rsidRPr="002660BF">
        <w:rPr>
          <w:rFonts w:ascii="Times New Roman" w:hAnsi="Times New Roman" w:cs="Times New Roman"/>
          <w:sz w:val="24"/>
          <w:szCs w:val="24"/>
        </w:rPr>
        <w:t xml:space="preserve"> br. 03/2024 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660BF">
        <w:rPr>
          <w:rFonts w:ascii="Times New Roman" w:hAnsi="Times New Roman" w:cs="Times New Roman"/>
          <w:sz w:val="24"/>
          <w:szCs w:val="24"/>
        </w:rPr>
        <w:t>ehničko-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660BF">
        <w:rPr>
          <w:rFonts w:ascii="Times New Roman" w:hAnsi="Times New Roman" w:cs="Times New Roman"/>
          <w:sz w:val="24"/>
          <w:szCs w:val="24"/>
        </w:rPr>
        <w:t>etrolo</w:t>
      </w:r>
      <w:r w:rsidR="00FC2130">
        <w:rPr>
          <w:rFonts w:ascii="Times New Roman" w:hAnsi="Times New Roman" w:cs="Times New Roman"/>
          <w:sz w:val="24"/>
          <w:szCs w:val="24"/>
        </w:rPr>
        <w:t>š</w:t>
      </w:r>
      <w:r w:rsidRPr="002660BF">
        <w:rPr>
          <w:rFonts w:ascii="Times New Roman" w:hAnsi="Times New Roman" w:cs="Times New Roman"/>
          <w:sz w:val="24"/>
          <w:szCs w:val="24"/>
        </w:rPr>
        <w:t xml:space="preserve">kim </w:t>
      </w:r>
      <w:r>
        <w:rPr>
          <w:rFonts w:ascii="Times New Roman" w:hAnsi="Times New Roman" w:cs="Times New Roman"/>
          <w:sz w:val="24"/>
          <w:szCs w:val="24"/>
        </w:rPr>
        <w:t>Uslovima</w:t>
      </w:r>
      <w:r w:rsidRPr="002660BF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660BF">
        <w:rPr>
          <w:rFonts w:ascii="Times New Roman" w:hAnsi="Times New Roman" w:cs="Times New Roman"/>
          <w:sz w:val="24"/>
          <w:szCs w:val="24"/>
        </w:rPr>
        <w:t xml:space="preserve">menovanje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660BF">
        <w:rPr>
          <w:rFonts w:ascii="Times New Roman" w:hAnsi="Times New Roman" w:cs="Times New Roman"/>
          <w:sz w:val="24"/>
          <w:szCs w:val="24"/>
        </w:rPr>
        <w:t xml:space="preserve">ela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0BF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jivanje</w:t>
      </w:r>
      <w:r w:rsidRPr="00266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660BF">
        <w:rPr>
          <w:rFonts w:ascii="Times New Roman" w:hAnsi="Times New Roman" w:cs="Times New Roman"/>
          <w:sz w:val="24"/>
          <w:szCs w:val="24"/>
        </w:rPr>
        <w:t>saglašenosti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0BF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660BF">
        <w:rPr>
          <w:rFonts w:ascii="Times New Roman" w:hAnsi="Times New Roman" w:cs="Times New Roman"/>
          <w:sz w:val="24"/>
          <w:szCs w:val="24"/>
        </w:rPr>
        <w:t xml:space="preserve">rimenljive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0BF">
        <w:rPr>
          <w:rFonts w:ascii="Times New Roman" w:hAnsi="Times New Roman" w:cs="Times New Roman"/>
          <w:sz w:val="24"/>
          <w:szCs w:val="24"/>
        </w:rPr>
        <w:t xml:space="preserve">blasti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660BF">
        <w:rPr>
          <w:rFonts w:ascii="Times New Roman" w:hAnsi="Times New Roman" w:cs="Times New Roman"/>
          <w:sz w:val="24"/>
          <w:szCs w:val="24"/>
        </w:rPr>
        <w:t xml:space="preserve">akonske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660BF">
        <w:rPr>
          <w:rFonts w:ascii="Times New Roman" w:hAnsi="Times New Roman" w:cs="Times New Roman"/>
          <w:sz w:val="24"/>
          <w:szCs w:val="24"/>
        </w:rPr>
        <w:t xml:space="preserve">etrologije – </w:t>
      </w:r>
    </w:p>
    <w:p w14:paraId="21761428" w14:textId="295BF91F" w:rsidR="005279A3" w:rsidRPr="002660BF" w:rsidRDefault="002660BF" w:rsidP="002660BF">
      <w:pPr>
        <w:spacing w:after="0" w:line="276" w:lineRule="auto"/>
        <w:ind w:left="7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60BF">
        <w:rPr>
          <w:rFonts w:ascii="Times New Roman" w:hAnsi="Times New Roman" w:cs="Times New Roman"/>
          <w:sz w:val="24"/>
          <w:szCs w:val="24"/>
        </w:rPr>
        <w:t xml:space="preserve">Prilog 21 – overavanje </w:t>
      </w:r>
      <w:r w:rsidR="005D065F">
        <w:rPr>
          <w:rFonts w:ascii="Times New Roman" w:hAnsi="Times New Roman" w:cs="Times New Roman"/>
          <w:sz w:val="24"/>
          <w:szCs w:val="24"/>
        </w:rPr>
        <w:t>t</w:t>
      </w:r>
      <w:r w:rsidRPr="002660BF">
        <w:rPr>
          <w:rFonts w:ascii="Times New Roman" w:hAnsi="Times New Roman" w:cs="Times New Roman"/>
          <w:sz w:val="24"/>
          <w:szCs w:val="24"/>
        </w:rPr>
        <w:t>ahografa i graničnika brzine</w:t>
      </w:r>
      <w:r w:rsidR="005279A3" w:rsidRPr="002660BF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49F009A3" w14:textId="77777777" w:rsidR="005279A3" w:rsidRPr="002660BF" w:rsidRDefault="005279A3" w:rsidP="002660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A026683" w14:textId="77777777" w:rsidR="005D065F" w:rsidRDefault="005D065F" w:rsidP="002660BF">
      <w:pPr>
        <w:pStyle w:val="NormalWeb"/>
        <w:spacing w:line="276" w:lineRule="auto"/>
        <w:jc w:val="both"/>
      </w:pPr>
      <w:r>
        <w:t xml:space="preserve">Gore </w:t>
      </w:r>
      <w:r w:rsidR="002660BF" w:rsidRPr="002660BF">
        <w:t xml:space="preserve">navedeni </w:t>
      </w:r>
      <w:r>
        <w:t>zakonski akti</w:t>
      </w:r>
      <w:r w:rsidR="002660BF" w:rsidRPr="002660BF">
        <w:t xml:space="preserve"> mogu se pronaći na </w:t>
      </w:r>
      <w:r>
        <w:t>w</w:t>
      </w:r>
      <w:r w:rsidR="002660BF" w:rsidRPr="002660BF">
        <w:t xml:space="preserve">eb-stranici Ministarstva </w:t>
      </w:r>
      <w:r>
        <w:t>I</w:t>
      </w:r>
      <w:r w:rsidR="002660BF" w:rsidRPr="002660BF">
        <w:t xml:space="preserve">ndustrije, </w:t>
      </w:r>
      <w:r>
        <w:t>P</w:t>
      </w:r>
      <w:r w:rsidR="002660BF" w:rsidRPr="002660BF">
        <w:t xml:space="preserve">reduzetništva i </w:t>
      </w:r>
      <w:r>
        <w:t>T</w:t>
      </w:r>
      <w:r w:rsidR="002660BF" w:rsidRPr="002660BF">
        <w:t>rgovine.</w:t>
      </w:r>
      <w:r>
        <w:t xml:space="preserve"> </w:t>
      </w:r>
    </w:p>
    <w:p w14:paraId="6F078413" w14:textId="0436D97F" w:rsidR="002660BF" w:rsidRPr="002660BF" w:rsidRDefault="002660BF" w:rsidP="002660BF">
      <w:pPr>
        <w:pStyle w:val="NormalWeb"/>
        <w:spacing w:line="276" w:lineRule="auto"/>
        <w:jc w:val="both"/>
      </w:pPr>
      <w:r w:rsidRPr="002660BF">
        <w:t xml:space="preserve">Zahtev za imenovanje i kompletna dokumentacija podnose se u Arhivu Ministarstva </w:t>
      </w:r>
      <w:r w:rsidR="005D065F">
        <w:t>I</w:t>
      </w:r>
      <w:r w:rsidRPr="002660BF">
        <w:t xml:space="preserve">ndustrije, </w:t>
      </w:r>
      <w:r w:rsidR="005D065F">
        <w:t>P</w:t>
      </w:r>
      <w:r w:rsidRPr="002660BF">
        <w:t xml:space="preserve">reduzetništva i </w:t>
      </w:r>
      <w:r w:rsidR="005D065F">
        <w:t>T</w:t>
      </w:r>
      <w:r w:rsidRPr="002660BF">
        <w:t>rgovine.</w:t>
      </w:r>
      <w:r w:rsidR="005D065F">
        <w:t xml:space="preserve"> </w:t>
      </w:r>
    </w:p>
    <w:p w14:paraId="010CF723" w14:textId="77777777" w:rsidR="00FC2130" w:rsidRDefault="002660BF" w:rsidP="002660BF">
      <w:pPr>
        <w:pStyle w:val="NormalWeb"/>
        <w:spacing w:line="276" w:lineRule="auto"/>
        <w:jc w:val="both"/>
      </w:pPr>
      <w:r w:rsidRPr="002660BF">
        <w:t xml:space="preserve">Tela za </w:t>
      </w:r>
      <w:r w:rsidR="005D065F">
        <w:t>O</w:t>
      </w:r>
      <w:r w:rsidR="005D065F" w:rsidRPr="002660BF">
        <w:t>cen</w:t>
      </w:r>
      <w:r w:rsidR="005D065F">
        <w:t>jivanje</w:t>
      </w:r>
      <w:r w:rsidR="005D065F" w:rsidRPr="002660BF">
        <w:t xml:space="preserve"> </w:t>
      </w:r>
      <w:r w:rsidR="005D065F">
        <w:t>U</w:t>
      </w:r>
      <w:r w:rsidR="005D065F" w:rsidRPr="002660BF">
        <w:t xml:space="preserve">saglašenosti </w:t>
      </w:r>
      <w:r w:rsidRPr="002660BF">
        <w:t xml:space="preserve">za primenljive oblasti zakonske metrologije, na osnovu člana 13, stava 3 i člana 35, stava 2 Zakona br. 06/L-037 o </w:t>
      </w:r>
      <w:r w:rsidR="005D065F">
        <w:t>M</w:t>
      </w:r>
      <w:r w:rsidRPr="002660BF">
        <w:t>etrologiji, moraju biti akreditovana.</w:t>
      </w:r>
      <w:r w:rsidRPr="002660BF">
        <w:br/>
      </w:r>
    </w:p>
    <w:p w14:paraId="0E62D221" w14:textId="07DB3F02" w:rsidR="002660BF" w:rsidRPr="002660BF" w:rsidRDefault="002660BF" w:rsidP="002660BF">
      <w:pPr>
        <w:pStyle w:val="NormalWeb"/>
        <w:spacing w:line="276" w:lineRule="auto"/>
        <w:jc w:val="both"/>
      </w:pPr>
      <w:r w:rsidRPr="002660BF">
        <w:t>Naknade za usluge ocen</w:t>
      </w:r>
      <w:r w:rsidR="005D065F">
        <w:t>jivanja</w:t>
      </w:r>
      <w:r w:rsidRPr="002660BF">
        <w:t xml:space="preserve"> usaglašenosti – </w:t>
      </w:r>
      <w:r w:rsidR="005D065F" w:rsidRPr="002660BF">
        <w:t>overavanje</w:t>
      </w:r>
      <w:r w:rsidRPr="002660BF">
        <w:t xml:space="preserve"> tahografa – moraju biti u skladu sa važećim zakonodavstvom.</w:t>
      </w:r>
    </w:p>
    <w:p w14:paraId="7971B6A8" w14:textId="77777777" w:rsidR="005D065F" w:rsidRDefault="002660BF" w:rsidP="002660BF">
      <w:pPr>
        <w:pStyle w:val="NormalWeb"/>
        <w:spacing w:line="276" w:lineRule="auto"/>
        <w:jc w:val="both"/>
      </w:pPr>
      <w:r w:rsidRPr="002660BF">
        <w:t xml:space="preserve">Javni </w:t>
      </w:r>
      <w:r w:rsidR="005D065F">
        <w:t>P</w:t>
      </w:r>
      <w:r w:rsidRPr="002660BF">
        <w:t>oziv biće otvoren 15 radnih dana od dana objavljivanja.</w:t>
      </w:r>
      <w:r w:rsidR="005D065F">
        <w:t xml:space="preserve"> </w:t>
      </w:r>
    </w:p>
    <w:p w14:paraId="55E71A29" w14:textId="45ADEAE8" w:rsidR="001F4ECB" w:rsidRPr="002660BF" w:rsidRDefault="002660BF" w:rsidP="002660BF">
      <w:pPr>
        <w:pStyle w:val="NormalWeb"/>
        <w:spacing w:line="276" w:lineRule="auto"/>
        <w:jc w:val="both"/>
      </w:pPr>
      <w:r w:rsidRPr="002660BF">
        <w:lastRenderedPageBreak/>
        <w:t xml:space="preserve">Za sve nejasnoće, svi </w:t>
      </w:r>
      <w:r w:rsidR="005D065F">
        <w:t>Ekonomski Operatori</w:t>
      </w:r>
      <w:r w:rsidRPr="002660BF">
        <w:t xml:space="preserve"> koji se prijavljuju za imenovanje u nadležnosti gore navedene oblasti mogu prethodno doći na konsultacije u Agenciju za </w:t>
      </w:r>
      <w:r w:rsidR="005D065F">
        <w:t>M</w:t>
      </w:r>
      <w:r w:rsidRPr="002660BF">
        <w:t>etrologiju radi saveta o kompletiranju dokumentacije pre nego što predmet bude predat u arhiv MI</w:t>
      </w:r>
      <w:r w:rsidR="005D065F">
        <w:t>P</w:t>
      </w:r>
      <w:r w:rsidRPr="002660BF">
        <w:t>T-a</w:t>
      </w:r>
      <w:r w:rsidR="001F4ECB" w:rsidRPr="002660BF">
        <w:t>.</w:t>
      </w:r>
    </w:p>
    <w:p w14:paraId="46C927A5" w14:textId="77777777" w:rsidR="006A165D" w:rsidRPr="002660BF" w:rsidRDefault="006A165D" w:rsidP="002660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0D34A88" w14:textId="1CA652B3" w:rsidR="00FC2130" w:rsidRDefault="002660BF" w:rsidP="005D0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BF">
        <w:rPr>
          <w:rFonts w:ascii="Times New Roman" w:hAnsi="Times New Roman" w:cs="Times New Roman"/>
          <w:sz w:val="24"/>
          <w:szCs w:val="24"/>
        </w:rPr>
        <w:t>Adresa:</w:t>
      </w:r>
    </w:p>
    <w:p w14:paraId="2BEDAAC7" w14:textId="709B4C84" w:rsidR="005D065F" w:rsidRPr="00FC2130" w:rsidRDefault="002660BF" w:rsidP="00FC21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2130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5D065F" w:rsidRPr="00FC2130">
        <w:rPr>
          <w:rFonts w:ascii="Times New Roman" w:hAnsi="Times New Roman" w:cs="Times New Roman"/>
          <w:sz w:val="24"/>
          <w:szCs w:val="24"/>
        </w:rPr>
        <w:t>I</w:t>
      </w:r>
      <w:r w:rsidRPr="00FC2130">
        <w:rPr>
          <w:rFonts w:ascii="Times New Roman" w:hAnsi="Times New Roman" w:cs="Times New Roman"/>
          <w:sz w:val="24"/>
          <w:szCs w:val="24"/>
        </w:rPr>
        <w:t xml:space="preserve">ndustrije, </w:t>
      </w:r>
      <w:r w:rsidR="005D065F" w:rsidRPr="00FC2130">
        <w:rPr>
          <w:rFonts w:ascii="Times New Roman" w:hAnsi="Times New Roman" w:cs="Times New Roman"/>
          <w:sz w:val="24"/>
          <w:szCs w:val="24"/>
        </w:rPr>
        <w:t>P</w:t>
      </w:r>
      <w:r w:rsidRPr="00FC2130">
        <w:rPr>
          <w:rFonts w:ascii="Times New Roman" w:hAnsi="Times New Roman" w:cs="Times New Roman"/>
          <w:sz w:val="24"/>
          <w:szCs w:val="24"/>
        </w:rPr>
        <w:t xml:space="preserve">reduzetništva i </w:t>
      </w:r>
      <w:r w:rsidR="005D065F" w:rsidRPr="00FC2130">
        <w:rPr>
          <w:rFonts w:ascii="Times New Roman" w:hAnsi="Times New Roman" w:cs="Times New Roman"/>
          <w:sz w:val="24"/>
          <w:szCs w:val="24"/>
        </w:rPr>
        <w:t>T</w:t>
      </w:r>
      <w:r w:rsidRPr="00FC2130">
        <w:rPr>
          <w:rFonts w:ascii="Times New Roman" w:hAnsi="Times New Roman" w:cs="Times New Roman"/>
          <w:sz w:val="24"/>
          <w:szCs w:val="24"/>
        </w:rPr>
        <w:t>rgovine</w:t>
      </w:r>
    </w:p>
    <w:p w14:paraId="5A05FF0F" w14:textId="6F998F57" w:rsidR="005D065F" w:rsidRPr="00FC2130" w:rsidRDefault="005D065F" w:rsidP="00FC21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2130">
        <w:rPr>
          <w:rFonts w:ascii="Times New Roman" w:hAnsi="Times New Roman" w:cs="Times New Roman"/>
          <w:sz w:val="24"/>
          <w:szCs w:val="24"/>
        </w:rPr>
        <w:t xml:space="preserve">Kosovska </w:t>
      </w:r>
      <w:r w:rsidR="002660BF" w:rsidRPr="00FC2130">
        <w:rPr>
          <w:rFonts w:ascii="Times New Roman" w:hAnsi="Times New Roman" w:cs="Times New Roman"/>
          <w:sz w:val="24"/>
          <w:szCs w:val="24"/>
        </w:rPr>
        <w:t xml:space="preserve">Agencija za </w:t>
      </w:r>
      <w:r w:rsidRPr="00FC2130">
        <w:rPr>
          <w:rFonts w:ascii="Times New Roman" w:hAnsi="Times New Roman" w:cs="Times New Roman"/>
          <w:sz w:val="24"/>
          <w:szCs w:val="24"/>
        </w:rPr>
        <w:t>M</w:t>
      </w:r>
      <w:r w:rsidR="002660BF" w:rsidRPr="00FC2130">
        <w:rPr>
          <w:rFonts w:ascii="Times New Roman" w:hAnsi="Times New Roman" w:cs="Times New Roman"/>
          <w:sz w:val="24"/>
          <w:szCs w:val="24"/>
        </w:rPr>
        <w:t xml:space="preserve">etrologiju </w:t>
      </w:r>
    </w:p>
    <w:p w14:paraId="1A6B3431" w14:textId="15FB0546" w:rsidR="00C61346" w:rsidRPr="00FC2130" w:rsidRDefault="002660BF" w:rsidP="00FC213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C2130">
        <w:rPr>
          <w:rFonts w:ascii="Times New Roman" w:hAnsi="Times New Roman" w:cs="Times New Roman"/>
          <w:sz w:val="24"/>
          <w:szCs w:val="24"/>
        </w:rPr>
        <w:t>Adresa: Ul. "Arbënor e Astrit Dehari” br. 21, 10000 Priština</w:t>
      </w:r>
      <w:r w:rsidR="00C61346" w:rsidRPr="00FC213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</w:p>
    <w:p w14:paraId="52DFF27B" w14:textId="07170D70" w:rsidR="005279A3" w:rsidRPr="002660BF" w:rsidRDefault="005279A3" w:rsidP="002660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5279A3" w:rsidRPr="002660BF" w:rsidSect="001C30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39A4" w14:textId="77777777" w:rsidR="005C2DBC" w:rsidRDefault="005C2DBC">
      <w:pPr>
        <w:spacing w:after="0" w:line="240" w:lineRule="auto"/>
      </w:pPr>
      <w:r>
        <w:separator/>
      </w:r>
    </w:p>
  </w:endnote>
  <w:endnote w:type="continuationSeparator" w:id="0">
    <w:p w14:paraId="5B8C6A74" w14:textId="77777777" w:rsidR="005C2DBC" w:rsidRDefault="005C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2BEA" w14:textId="77777777" w:rsidR="001F4ECB" w:rsidRDefault="001F4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FA6D" w14:textId="0D12F1F4" w:rsidR="00592694" w:rsidRDefault="005279A3" w:rsidP="00592694">
    <w:pPr>
      <w:pStyle w:val="Footer"/>
      <w:jc w:val="center"/>
      <w:rPr>
        <w:rFonts w:ascii="Book Antiqua" w:hAnsi="Book Antiqua" w:cs="Book Antiqua"/>
        <w:sz w:val="16"/>
        <w:szCs w:val="16"/>
      </w:rPr>
    </w:pPr>
    <w:r w:rsidRPr="001B21DB">
      <w:rPr>
        <w:rFonts w:ascii="Book Antiqua" w:hAnsi="Book Antiqua" w:cs="Book Antiqua"/>
        <w:sz w:val="16"/>
        <w:szCs w:val="16"/>
      </w:rPr>
      <w:t>Adresa Rr</w:t>
    </w:r>
    <w:r>
      <w:rPr>
        <w:rFonts w:ascii="Book Antiqua" w:hAnsi="Book Antiqua" w:cs="Book Antiqua"/>
        <w:sz w:val="16"/>
        <w:szCs w:val="16"/>
      </w:rPr>
      <w:t>, nr.40 Lagjia e Universitetit,</w:t>
    </w:r>
    <w:r w:rsidRPr="001B21DB">
      <w:rPr>
        <w:rFonts w:ascii="Book Antiqua" w:hAnsi="Book Antiqua" w:cs="Book Antiqua"/>
        <w:sz w:val="16"/>
        <w:szCs w:val="16"/>
      </w:rPr>
      <w:t xml:space="preserve"> 10.000  Prishtinë-Kosovë</w:t>
    </w:r>
    <w:r>
      <w:rPr>
        <w:rFonts w:ascii="Book Antiqua" w:hAnsi="Book Antiqua" w:cs="Book Antiqua"/>
        <w:sz w:val="16"/>
        <w:szCs w:val="16"/>
      </w:rPr>
      <w:t xml:space="preserve"> Tel:038 512 121, </w:t>
    </w:r>
    <w:r w:rsidR="007106A8">
      <w:rPr>
        <w:rFonts w:ascii="Book Antiqua" w:hAnsi="Book Antiqua" w:cs="Book Antiqua"/>
        <w:sz w:val="16"/>
        <w:szCs w:val="16"/>
      </w:rPr>
      <w:t>038 20036-</w:t>
    </w:r>
    <w:r w:rsidR="001F4ECB">
      <w:rPr>
        <w:rFonts w:ascii="Book Antiqua" w:hAnsi="Book Antiqua" w:cs="Book Antiqua"/>
        <w:sz w:val="16"/>
        <w:szCs w:val="16"/>
      </w:rPr>
      <w:t>537</w:t>
    </w:r>
  </w:p>
  <w:p w14:paraId="6A1FFA8B" w14:textId="77777777" w:rsidR="00592694" w:rsidRDefault="005C2DBC" w:rsidP="00592694">
    <w:pPr>
      <w:pStyle w:val="Footer"/>
      <w:jc w:val="center"/>
    </w:pPr>
    <w:hyperlink r:id="rId1" w:history="1">
      <w:r w:rsidR="005279A3" w:rsidRPr="001B21DB">
        <w:rPr>
          <w:rStyle w:val="Hyperlink"/>
          <w:rFonts w:ascii="Book Antiqua" w:hAnsi="Book Antiqua" w:cs="Book Antiqua"/>
          <w:sz w:val="16"/>
          <w:szCs w:val="16"/>
        </w:rPr>
        <w:t>http://www.ks-gov.net/mti-ks.org</w:t>
      </w:r>
    </w:hyperlink>
    <w:r w:rsidR="005279A3">
      <w:rPr>
        <w:rFonts w:ascii="Book Antiqua" w:hAnsi="Book Antiqua" w:cs="Book Antiqua"/>
        <w:color w:val="808080"/>
        <w:sz w:val="16"/>
        <w:szCs w:val="16"/>
      </w:rPr>
      <w:t>;</w:t>
    </w:r>
    <w:r w:rsidR="005279A3" w:rsidRPr="003A3437">
      <w:t xml:space="preserve"> </w:t>
    </w:r>
    <w:hyperlink r:id="rId2" w:history="1">
      <w:r w:rsidR="005279A3" w:rsidRPr="000C763B">
        <w:rPr>
          <w:rStyle w:val="Hyperlink"/>
          <w:rFonts w:ascii="Book Antiqua" w:hAnsi="Book Antiqua" w:cs="Book Antiqua"/>
          <w:sz w:val="16"/>
          <w:szCs w:val="16"/>
        </w:rPr>
        <w:t>https://amk.rks-gov.net/</w:t>
      </w:r>
    </w:hyperlink>
  </w:p>
  <w:p w14:paraId="67DB8341" w14:textId="77777777" w:rsidR="00592694" w:rsidRDefault="005C2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788F" w14:textId="77777777" w:rsidR="001F4ECB" w:rsidRDefault="001F4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5269" w14:textId="77777777" w:rsidR="005C2DBC" w:rsidRDefault="005C2DBC">
      <w:pPr>
        <w:spacing w:after="0" w:line="240" w:lineRule="auto"/>
      </w:pPr>
      <w:r>
        <w:separator/>
      </w:r>
    </w:p>
  </w:footnote>
  <w:footnote w:type="continuationSeparator" w:id="0">
    <w:p w14:paraId="50441941" w14:textId="77777777" w:rsidR="005C2DBC" w:rsidRDefault="005C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866C" w14:textId="77777777" w:rsidR="001F4ECB" w:rsidRDefault="001F4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799A" w14:textId="77777777" w:rsidR="001F4ECB" w:rsidRDefault="001F4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41C9" w14:textId="77777777" w:rsidR="001F4ECB" w:rsidRDefault="001F4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03BA4"/>
    <w:multiLevelType w:val="hybridMultilevel"/>
    <w:tmpl w:val="824E4BE4"/>
    <w:lvl w:ilvl="0" w:tplc="0409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A3"/>
    <w:rsid w:val="001A2607"/>
    <w:rsid w:val="001F4ECB"/>
    <w:rsid w:val="002660BF"/>
    <w:rsid w:val="00466FEA"/>
    <w:rsid w:val="005279A3"/>
    <w:rsid w:val="0056534A"/>
    <w:rsid w:val="005C2DBC"/>
    <w:rsid w:val="005D065F"/>
    <w:rsid w:val="006760B9"/>
    <w:rsid w:val="006A165D"/>
    <w:rsid w:val="006D34C9"/>
    <w:rsid w:val="007106A8"/>
    <w:rsid w:val="007E5050"/>
    <w:rsid w:val="009760C9"/>
    <w:rsid w:val="00C61346"/>
    <w:rsid w:val="00D535EB"/>
    <w:rsid w:val="00D87E55"/>
    <w:rsid w:val="00D94625"/>
    <w:rsid w:val="00F1472E"/>
    <w:rsid w:val="00FC2130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7E4E"/>
  <w15:chartTrackingRefBased/>
  <w15:docId w15:val="{38E9956C-34E0-48CE-A233-5ED2511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79A3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279A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279A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0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6A8"/>
  </w:style>
  <w:style w:type="character" w:styleId="Strong">
    <w:name w:val="Strong"/>
    <w:basedOn w:val="DefaultParagraphFont"/>
    <w:uiPriority w:val="22"/>
    <w:qFormat/>
    <w:rsid w:val="002660BF"/>
    <w:rPr>
      <w:b/>
      <w:bCs/>
    </w:rPr>
  </w:style>
  <w:style w:type="paragraph" w:styleId="NormalWeb">
    <w:name w:val="Normal (Web)"/>
    <w:basedOn w:val="Normal"/>
    <w:uiPriority w:val="99"/>
    <w:unhideWhenUsed/>
    <w:rsid w:val="0026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NoSpacing">
    <w:name w:val="No Spacing"/>
    <w:uiPriority w:val="1"/>
    <w:qFormat/>
    <w:rsid w:val="00FC2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mk.rks-gov.net/" TargetMode="External"/><Relationship Id="rId1" Type="http://schemas.openxmlformats.org/officeDocument/2006/relationships/hyperlink" Target="http://www.ks-gov.net/mti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 Shurdhani</dc:creator>
  <cp:keywords/>
  <dc:description/>
  <cp:lastModifiedBy>Sebahate Bushrani</cp:lastModifiedBy>
  <cp:revision>2</cp:revision>
  <dcterms:created xsi:type="dcterms:W3CDTF">2026-01-28T07:11:00Z</dcterms:created>
  <dcterms:modified xsi:type="dcterms:W3CDTF">2026-01-28T07:11:00Z</dcterms:modified>
</cp:coreProperties>
</file>