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9D" w:rsidRDefault="00862E9D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  <w:r w:rsidRPr="00234E8A">
        <w:rPr>
          <w:rFonts w:ascii="Book Antiqua" w:hAnsi="Book Antiqua"/>
          <w:noProof/>
          <w:sz w:val="24"/>
          <w:szCs w:val="24"/>
          <w:lang w:val="en-US"/>
        </w:rPr>
        <w:drawing>
          <wp:anchor distT="0" distB="0" distL="114300" distR="114300" simplePos="0" relativeHeight="251660800" behindDoc="0" locked="0" layoutInCell="1" allowOverlap="1" wp14:anchorId="5A8F0D9D" wp14:editId="4385B9C3">
            <wp:simplePos x="0" y="0"/>
            <wp:positionH relativeFrom="margin">
              <wp:posOffset>2425148</wp:posOffset>
            </wp:positionH>
            <wp:positionV relativeFrom="paragraph">
              <wp:posOffset>-227313</wp:posOffset>
            </wp:positionV>
            <wp:extent cx="922351" cy="928353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40" cy="93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</w:pPr>
    </w:p>
    <w:p w:rsid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</w:pPr>
    </w:p>
    <w:p w:rsid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</w:pPr>
    </w:p>
    <w:p w:rsidR="00862E9D" w:rsidRPr="00862E9D" w:rsidRDefault="00862E9D" w:rsidP="00862E9D">
      <w:pPr>
        <w:spacing w:after="0" w:line="240" w:lineRule="auto"/>
        <w:jc w:val="center"/>
        <w:rPr>
          <w:rFonts w:ascii="Book Antiqua" w:eastAsia="Batang" w:hAnsi="Book Antiqua"/>
          <w:b/>
          <w:bCs/>
          <w:sz w:val="24"/>
          <w:szCs w:val="24"/>
          <w:lang w:val="de-DE" w:eastAsia="sr-Latn-CS"/>
        </w:rPr>
      </w:pPr>
      <w:r w:rsidRPr="00862E9D"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  <w:t>Republika e Kosovës</w:t>
      </w:r>
    </w:p>
    <w:p w:rsidR="00862E9D" w:rsidRP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</w:pPr>
      <w:r w:rsidRPr="00862E9D">
        <w:rPr>
          <w:rFonts w:ascii="Book Antiqua" w:eastAsia="Batang" w:hAnsi="Book Antiqua" w:cs="Book Antiqua"/>
          <w:b/>
          <w:bCs/>
          <w:sz w:val="24"/>
          <w:szCs w:val="24"/>
          <w:lang w:val="de-DE" w:eastAsia="sr-Latn-CS"/>
        </w:rPr>
        <w:t>Republika Kosova-</w:t>
      </w:r>
      <w:r w:rsidRPr="00862E9D">
        <w:rPr>
          <w:rFonts w:ascii="Book Antiqua" w:hAnsi="Book Antiqua" w:cs="Book Antiqua"/>
          <w:b/>
          <w:bCs/>
          <w:sz w:val="24"/>
          <w:szCs w:val="24"/>
          <w:lang w:val="de-DE" w:eastAsia="sr-Latn-CS"/>
        </w:rPr>
        <w:t>Republic of Kosovo</w:t>
      </w:r>
    </w:p>
    <w:p w:rsidR="00862E9D" w:rsidRP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iCs/>
          <w:sz w:val="24"/>
          <w:szCs w:val="24"/>
          <w:lang w:eastAsia="sr-Latn-CS"/>
        </w:rPr>
      </w:pPr>
      <w:r w:rsidRPr="00862E9D">
        <w:rPr>
          <w:rFonts w:ascii="Book Antiqua" w:hAnsi="Book Antiqua" w:cs="Book Antiqua"/>
          <w:b/>
          <w:bCs/>
          <w:iCs/>
          <w:sz w:val="24"/>
          <w:szCs w:val="24"/>
          <w:lang w:eastAsia="sr-Latn-CS"/>
        </w:rPr>
        <w:t>Qeveria–</w:t>
      </w:r>
      <w:proofErr w:type="spellStart"/>
      <w:r w:rsidRPr="00862E9D">
        <w:rPr>
          <w:rFonts w:ascii="Book Antiqua" w:hAnsi="Book Antiqua" w:cs="Book Antiqua"/>
          <w:b/>
          <w:bCs/>
          <w:iCs/>
          <w:sz w:val="24"/>
          <w:szCs w:val="24"/>
          <w:lang w:eastAsia="sr-Latn-CS"/>
        </w:rPr>
        <w:t>Vlada-Government</w:t>
      </w:r>
      <w:proofErr w:type="spellEnd"/>
    </w:p>
    <w:p w:rsidR="00862E9D" w:rsidRPr="00862E9D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bCs/>
          <w:iCs/>
          <w:sz w:val="24"/>
          <w:szCs w:val="24"/>
          <w:lang w:eastAsia="sr-Latn-CS"/>
        </w:rPr>
      </w:pPr>
    </w:p>
    <w:p w:rsidR="00862E9D" w:rsidRPr="00234E8A" w:rsidRDefault="00862E9D" w:rsidP="00862E9D">
      <w:pPr>
        <w:spacing w:after="0" w:line="240" w:lineRule="auto"/>
        <w:jc w:val="center"/>
        <w:rPr>
          <w:rFonts w:ascii="Book Antiqua" w:hAnsi="Book Antiqua" w:cs="Book Antiqua"/>
          <w:b/>
          <w:i/>
          <w:iCs/>
          <w:sz w:val="24"/>
          <w:szCs w:val="24"/>
        </w:rPr>
      </w:pPr>
      <w:r w:rsidRPr="00234E8A">
        <w:rPr>
          <w:rFonts w:ascii="Book Antiqua" w:hAnsi="Book Antiqua" w:cs="Book Antiqua"/>
          <w:b/>
          <w:i/>
          <w:iCs/>
          <w:sz w:val="24"/>
          <w:szCs w:val="24"/>
        </w:rPr>
        <w:t xml:space="preserve">Ministria e Industrisë, </w:t>
      </w:r>
      <w:proofErr w:type="spellStart"/>
      <w:r w:rsidRPr="00234E8A">
        <w:rPr>
          <w:rFonts w:ascii="Book Antiqua" w:hAnsi="Book Antiqua" w:cs="Book Antiqua"/>
          <w:b/>
          <w:i/>
          <w:iCs/>
          <w:sz w:val="24"/>
          <w:szCs w:val="24"/>
        </w:rPr>
        <w:t>Ndërmarrësisë</w:t>
      </w:r>
      <w:proofErr w:type="spellEnd"/>
      <w:r w:rsidRPr="00234E8A">
        <w:rPr>
          <w:rFonts w:ascii="Book Antiqua" w:hAnsi="Book Antiqua" w:cs="Book Antiqua"/>
          <w:b/>
          <w:i/>
          <w:iCs/>
          <w:sz w:val="24"/>
          <w:szCs w:val="24"/>
        </w:rPr>
        <w:t xml:space="preserve"> dhe Tregtisë</w:t>
      </w:r>
    </w:p>
    <w:p w:rsidR="00862E9D" w:rsidRDefault="00862E9D" w:rsidP="00862E9D">
      <w:pPr>
        <w:spacing w:after="0" w:line="240" w:lineRule="auto"/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Ministarstvo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Industrije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,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Preduzetništva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i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Trgovine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-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Ministry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of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Industry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,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Entrepreneurship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  <w:proofErr w:type="spellStart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>and</w:t>
      </w:r>
      <w:proofErr w:type="spellEnd"/>
      <w:r w:rsidRPr="00234E8A">
        <w:rPr>
          <w:rFonts w:ascii="Book Antiqua" w:hAnsi="Book Antiqua"/>
          <w:b/>
          <w:bCs/>
          <w:i/>
          <w:iCs/>
          <w:sz w:val="24"/>
          <w:szCs w:val="24"/>
        </w:rPr>
        <w:t xml:space="preserve"> Trade</w:t>
      </w:r>
    </w:p>
    <w:p w:rsidR="00862E9D" w:rsidRPr="00234E8A" w:rsidRDefault="00862E9D" w:rsidP="00862E9D">
      <w:pPr>
        <w:spacing w:after="0" w:line="240" w:lineRule="auto"/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:rsidR="00862E9D" w:rsidRDefault="00865F7C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7EF53083">
                <wp:simplePos x="0" y="0"/>
                <wp:positionH relativeFrom="column">
                  <wp:posOffset>-121920</wp:posOffset>
                </wp:positionH>
                <wp:positionV relativeFrom="paragraph">
                  <wp:posOffset>227827</wp:posOffset>
                </wp:positionV>
                <wp:extent cx="5760720" cy="0"/>
                <wp:effectExtent l="0" t="0" r="3048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24EBD4" id="Straight Connector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6pt,17.95pt" to="44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" strokecolor="#ed7d31 [3205]" strokeweight=".5pt">
                <v:stroke joinstyle="miter"/>
              </v:line>
            </w:pict>
          </mc:Fallback>
        </mc:AlternateContent>
      </w:r>
      <w:r w:rsidR="00862E9D" w:rsidRPr="00234E8A">
        <w:rPr>
          <w:rFonts w:ascii="Book Antiqua" w:hAnsi="Book Antiqua" w:cs="Book Antiqua"/>
          <w:bCs/>
          <w:sz w:val="24"/>
          <w:szCs w:val="24"/>
          <w:lang w:eastAsia="sr-Latn-CS"/>
        </w:rPr>
        <w:t>Agjencia për Investime dhe Përkrahjen e Ndërmarrjeve në Kosovë</w:t>
      </w:r>
    </w:p>
    <w:p w:rsidR="00862E9D" w:rsidRDefault="00862E9D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</w:p>
    <w:p w:rsidR="00865F7C" w:rsidRDefault="007717FC" w:rsidP="00AD4836">
      <w:pPr>
        <w:spacing w:after="0"/>
        <w:jc w:val="center"/>
        <w:rPr>
          <w:rStyle w:val="hps"/>
          <w:rFonts w:ascii="Book Antiqua" w:hAnsi="Book Antiqua" w:cs="Times New Roman"/>
          <w:b/>
          <w:sz w:val="24"/>
          <w:szCs w:val="24"/>
        </w:rPr>
      </w:pPr>
      <w:r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Thirrje publike për aplikim në </w:t>
      </w:r>
      <w:proofErr w:type="spellStart"/>
      <w:r w:rsidRPr="00234E8A">
        <w:rPr>
          <w:rStyle w:val="hps"/>
          <w:rFonts w:ascii="Book Antiqua" w:hAnsi="Book Antiqua" w:cs="Times New Roman"/>
          <w:b/>
          <w:sz w:val="24"/>
          <w:szCs w:val="24"/>
        </w:rPr>
        <w:t>shtandin</w:t>
      </w:r>
      <w:proofErr w:type="spellEnd"/>
      <w:r w:rsidRPr="00234E8A">
        <w:rPr>
          <w:rStyle w:val="hps"/>
          <w:rFonts w:ascii="Book Antiqua" w:hAnsi="Book Antiqua" w:cs="Times New Roman"/>
          <w:b/>
          <w:sz w:val="24"/>
          <w:szCs w:val="24"/>
        </w:rPr>
        <w:t xml:space="preserve"> shtetëror të Kosovës </w:t>
      </w:r>
      <w:r w:rsidR="00865F7C">
        <w:rPr>
          <w:rStyle w:val="hps"/>
          <w:rFonts w:ascii="Book Antiqua" w:hAnsi="Book Antiqua" w:cs="Times New Roman"/>
          <w:b/>
          <w:sz w:val="24"/>
          <w:szCs w:val="24"/>
        </w:rPr>
        <w:t>në panairin</w:t>
      </w:r>
    </w:p>
    <w:p w:rsidR="00471AEA" w:rsidRDefault="003B2474" w:rsidP="00AD4836">
      <w:pPr>
        <w:spacing w:after="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427842">
        <w:rPr>
          <w:rStyle w:val="hps"/>
          <w:rFonts w:ascii="Times New Roman" w:hAnsi="Times New Roman" w:cs="Times New Roman"/>
          <w:b/>
          <w:sz w:val="24"/>
          <w:szCs w:val="24"/>
        </w:rPr>
        <w:t>“</w:t>
      </w:r>
      <w:r w:rsidRPr="00011ADC">
        <w:rPr>
          <w:rStyle w:val="hps"/>
          <w:rFonts w:ascii="Times New Roman" w:hAnsi="Times New Roman" w:cs="Times New Roman"/>
          <w:b/>
          <w:sz w:val="24"/>
          <w:szCs w:val="24"/>
        </w:rPr>
        <w:t>PLMA 202</w:t>
      </w:r>
      <w:r w:rsidR="00E575E7">
        <w:rPr>
          <w:rStyle w:val="hps"/>
          <w:rFonts w:ascii="Times New Roman" w:hAnsi="Times New Roman" w:cs="Times New Roman"/>
          <w:b/>
          <w:sz w:val="24"/>
          <w:szCs w:val="24"/>
        </w:rPr>
        <w:t>4</w:t>
      </w:r>
      <w:r w:rsidRPr="00427842">
        <w:rPr>
          <w:rStyle w:val="hps"/>
          <w:rFonts w:ascii="Times New Roman" w:hAnsi="Times New Roman" w:cs="Times New Roman"/>
          <w:b/>
          <w:sz w:val="24"/>
          <w:szCs w:val="24"/>
        </w:rPr>
        <w:t>” (</w:t>
      </w:r>
      <w:proofErr w:type="spellStart"/>
      <w:r w:rsidRPr="00011ADC">
        <w:rPr>
          <w:rStyle w:val="hps"/>
          <w:rFonts w:ascii="Times New Roman" w:hAnsi="Times New Roman" w:cs="Times New Roman"/>
          <w:b/>
          <w:sz w:val="24"/>
          <w:szCs w:val="24"/>
        </w:rPr>
        <w:t>World</w:t>
      </w:r>
      <w:proofErr w:type="spellEnd"/>
      <w:r w:rsidRPr="00011ADC">
        <w:rPr>
          <w:rStyle w:val="hps"/>
          <w:rFonts w:ascii="Times New Roman" w:hAnsi="Times New Roman" w:cs="Times New Roman"/>
          <w:b/>
          <w:sz w:val="24"/>
          <w:szCs w:val="24"/>
        </w:rPr>
        <w:t xml:space="preserve"> of Private </w:t>
      </w:r>
      <w:proofErr w:type="spellStart"/>
      <w:r w:rsidRPr="00011ADC">
        <w:rPr>
          <w:rStyle w:val="hps"/>
          <w:rFonts w:ascii="Times New Roman" w:hAnsi="Times New Roman" w:cs="Times New Roman"/>
          <w:b/>
          <w:sz w:val="24"/>
          <w:szCs w:val="24"/>
        </w:rPr>
        <w:t>Label</w:t>
      </w:r>
      <w:proofErr w:type="spellEnd"/>
      <w:r w:rsidRPr="00427842">
        <w:rPr>
          <w:rStyle w:val="hps"/>
          <w:rFonts w:ascii="Times New Roman" w:hAnsi="Times New Roman" w:cs="Times New Roman"/>
          <w:b/>
          <w:sz w:val="24"/>
          <w:szCs w:val="24"/>
        </w:rPr>
        <w:t xml:space="preserve">) në </w:t>
      </w:r>
      <w:r w:rsidRPr="00011ADC">
        <w:rPr>
          <w:rStyle w:val="hps"/>
          <w:rFonts w:ascii="Times New Roman" w:hAnsi="Times New Roman" w:cs="Times New Roman"/>
          <w:b/>
          <w:sz w:val="24"/>
          <w:szCs w:val="24"/>
        </w:rPr>
        <w:t>Amsterdam/Holandë</w:t>
      </w:r>
    </w:p>
    <w:p w:rsidR="00471AEA" w:rsidRDefault="00E575E7" w:rsidP="00E575E7">
      <w:pPr>
        <w:tabs>
          <w:tab w:val="left" w:pos="5109"/>
        </w:tabs>
        <w:spacing w:after="0"/>
        <w:rPr>
          <w:rStyle w:val="hps"/>
          <w:rFonts w:ascii="Times New Roman" w:hAnsi="Times New Roman" w:cs="Times New Roman"/>
          <w:b/>
          <w:sz w:val="24"/>
          <w:szCs w:val="24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</w:rPr>
        <w:tab/>
      </w:r>
    </w:p>
    <w:p w:rsidR="002649FC" w:rsidRPr="001D3B97" w:rsidRDefault="002649FC" w:rsidP="002649FC">
      <w:pPr>
        <w:spacing w:after="0"/>
        <w:ind w:left="6480"/>
        <w:jc w:val="right"/>
        <w:rPr>
          <w:rStyle w:val="hps"/>
          <w:rFonts w:ascii="Times New Roman" w:hAnsi="Times New Roman" w:cs="Times New Roman"/>
        </w:rPr>
      </w:pPr>
      <w:r w:rsidRPr="001D3B97">
        <w:rPr>
          <w:rStyle w:val="hps"/>
          <w:rFonts w:ascii="Times New Roman" w:hAnsi="Times New Roman" w:cs="Times New Roman"/>
        </w:rPr>
        <w:t>Data e organizimit:</w:t>
      </w:r>
    </w:p>
    <w:p w:rsidR="004F2488" w:rsidRPr="001D3B97" w:rsidRDefault="003B2474" w:rsidP="002649FC">
      <w:pPr>
        <w:spacing w:after="0"/>
        <w:ind w:left="6480"/>
        <w:jc w:val="right"/>
        <w:rPr>
          <w:rStyle w:val="hps"/>
          <w:rFonts w:ascii="Times New Roman" w:hAnsi="Times New Roman" w:cs="Times New Roman"/>
        </w:rPr>
      </w:pPr>
      <w:r w:rsidRPr="001D3B97">
        <w:rPr>
          <w:rStyle w:val="hps"/>
          <w:rFonts w:ascii="Times New Roman" w:hAnsi="Times New Roman" w:cs="Times New Roman"/>
        </w:rPr>
        <w:t xml:space="preserve">28-29 maj </w:t>
      </w:r>
      <w:r w:rsidR="000D7F20" w:rsidRPr="001D3B97">
        <w:rPr>
          <w:rStyle w:val="hps"/>
          <w:rFonts w:ascii="Times New Roman" w:hAnsi="Times New Roman" w:cs="Times New Roman"/>
        </w:rPr>
        <w:t>2024</w:t>
      </w:r>
    </w:p>
    <w:p w:rsidR="003B2474" w:rsidRPr="001D3B97" w:rsidRDefault="002649FC" w:rsidP="003B2474">
      <w:pPr>
        <w:spacing w:after="0"/>
        <w:ind w:left="6480"/>
        <w:jc w:val="right"/>
        <w:rPr>
          <w:rStyle w:val="hps"/>
          <w:rFonts w:ascii="Times New Roman" w:hAnsi="Times New Roman" w:cs="Times New Roman"/>
        </w:rPr>
      </w:pPr>
      <w:r w:rsidRPr="001D3B97">
        <w:rPr>
          <w:rStyle w:val="hps"/>
          <w:rFonts w:ascii="Times New Roman" w:hAnsi="Times New Roman" w:cs="Times New Roman"/>
        </w:rPr>
        <w:t xml:space="preserve">Adresa: </w:t>
      </w:r>
      <w:r w:rsidR="003B2474" w:rsidRPr="001D3B97">
        <w:rPr>
          <w:rStyle w:val="hps"/>
          <w:rFonts w:ascii="Times New Roman" w:hAnsi="Times New Roman" w:cs="Times New Roman"/>
        </w:rPr>
        <w:t>RAI Amsterdam</w:t>
      </w:r>
    </w:p>
    <w:p w:rsidR="003B2474" w:rsidRPr="001D3B97" w:rsidRDefault="00FD68A8" w:rsidP="00FD68A8">
      <w:pPr>
        <w:spacing w:after="0"/>
        <w:jc w:val="right"/>
        <w:rPr>
          <w:rStyle w:val="hps"/>
          <w:rFonts w:ascii="Times New Roman" w:hAnsi="Times New Roman" w:cs="Times New Roman"/>
        </w:rPr>
      </w:pPr>
      <w:r w:rsidRPr="001D3B97">
        <w:rPr>
          <w:rStyle w:val="hps"/>
          <w:rFonts w:ascii="Times New Roman" w:hAnsi="Times New Roman" w:cs="Times New Roman"/>
        </w:rPr>
        <w:t xml:space="preserve">                                 </w:t>
      </w:r>
      <w:proofErr w:type="spellStart"/>
      <w:r w:rsidR="003B2474" w:rsidRPr="001D3B97">
        <w:rPr>
          <w:rStyle w:val="hps"/>
          <w:rFonts w:ascii="Times New Roman" w:hAnsi="Times New Roman" w:cs="Times New Roman"/>
        </w:rPr>
        <w:t>Europaplein</w:t>
      </w:r>
      <w:proofErr w:type="spellEnd"/>
      <w:r w:rsidR="003B2474" w:rsidRPr="001D3B97">
        <w:rPr>
          <w:rStyle w:val="hps"/>
          <w:rFonts w:ascii="Times New Roman" w:hAnsi="Times New Roman" w:cs="Times New Roman"/>
        </w:rPr>
        <w:t xml:space="preserve"> 24</w:t>
      </w:r>
      <w:r w:rsidRPr="001D3B97">
        <w:rPr>
          <w:rStyle w:val="hps"/>
          <w:rFonts w:ascii="Times New Roman" w:hAnsi="Times New Roman" w:cs="Times New Roman"/>
        </w:rPr>
        <w:t>,</w:t>
      </w:r>
      <w:r w:rsidRPr="001D3B97">
        <w:rPr>
          <w:rFonts w:ascii="Times New Roman" w:hAnsi="Times New Roman" w:cs="Times New Roman"/>
        </w:rPr>
        <w:t xml:space="preserve"> </w:t>
      </w:r>
      <w:r w:rsidRPr="001D3B97">
        <w:rPr>
          <w:rStyle w:val="hps"/>
          <w:rFonts w:ascii="Times New Roman" w:hAnsi="Times New Roman" w:cs="Times New Roman"/>
        </w:rPr>
        <w:t xml:space="preserve">1078 GZ, </w:t>
      </w:r>
      <w:r w:rsidR="003B2474" w:rsidRPr="001D3B97">
        <w:rPr>
          <w:rStyle w:val="hps"/>
          <w:rFonts w:ascii="Times New Roman" w:hAnsi="Times New Roman" w:cs="Times New Roman"/>
        </w:rPr>
        <w:t xml:space="preserve">The </w:t>
      </w:r>
      <w:proofErr w:type="spellStart"/>
      <w:r w:rsidRPr="001D3B97">
        <w:rPr>
          <w:rStyle w:val="hps"/>
          <w:rFonts w:ascii="Times New Roman" w:hAnsi="Times New Roman" w:cs="Times New Roman"/>
        </w:rPr>
        <w:t>N</w:t>
      </w:r>
      <w:r w:rsidR="003B2474" w:rsidRPr="001D3B97">
        <w:rPr>
          <w:rStyle w:val="hps"/>
          <w:rFonts w:ascii="Times New Roman" w:hAnsi="Times New Roman" w:cs="Times New Roman"/>
        </w:rPr>
        <w:t>etherlands</w:t>
      </w:r>
      <w:proofErr w:type="spellEnd"/>
    </w:p>
    <w:p w:rsidR="003B2474" w:rsidRPr="001D3B97" w:rsidRDefault="003B2474" w:rsidP="003B2474">
      <w:pPr>
        <w:spacing w:after="0"/>
        <w:rPr>
          <w:rStyle w:val="hps"/>
          <w:rFonts w:ascii="Times New Roman" w:hAnsi="Times New Roman" w:cs="Times New Roman"/>
          <w:b/>
        </w:rPr>
      </w:pPr>
    </w:p>
    <w:p w:rsidR="00AD4836" w:rsidRPr="001D3B97" w:rsidRDefault="00AD4836" w:rsidP="00AD4836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Me qëllim t</w:t>
      </w:r>
      <w:r w:rsidR="009800C5" w:rsidRPr="001D3B97">
        <w:rPr>
          <w:rFonts w:ascii="Times New Roman" w:eastAsia="MS Mincho" w:hAnsi="Times New Roman" w:cs="Times New Roman"/>
        </w:rPr>
        <w:t xml:space="preserve">ë promovimit të kompanive Kosovare të sektorit të </w:t>
      </w:r>
      <w:r w:rsidR="00FD68A8" w:rsidRPr="001D3B97">
        <w:rPr>
          <w:rFonts w:ascii="Times New Roman" w:eastAsia="MS Mincho" w:hAnsi="Times New Roman" w:cs="Times New Roman"/>
        </w:rPr>
        <w:t>ushqimit, pijeve</w:t>
      </w:r>
      <w:r w:rsidR="009800C5" w:rsidRPr="001D3B97">
        <w:rPr>
          <w:rFonts w:ascii="Times New Roman" w:eastAsia="MS Mincho" w:hAnsi="Times New Roman" w:cs="Times New Roman"/>
        </w:rPr>
        <w:t xml:space="preserve"> dhe </w:t>
      </w:r>
      <w:r w:rsidR="00FD68A8" w:rsidRPr="001D3B97">
        <w:rPr>
          <w:rFonts w:ascii="Times New Roman" w:eastAsia="MS Mincho" w:hAnsi="Times New Roman" w:cs="Times New Roman"/>
        </w:rPr>
        <w:t>produkteve jo-ushqimore</w:t>
      </w:r>
      <w:r w:rsidR="009800C5" w:rsidRPr="001D3B97">
        <w:rPr>
          <w:rFonts w:ascii="Times New Roman" w:eastAsia="MS Mincho" w:hAnsi="Times New Roman" w:cs="Times New Roman"/>
        </w:rPr>
        <w:t xml:space="preserve">, </w:t>
      </w:r>
      <w:r w:rsidRPr="001D3B97">
        <w:rPr>
          <w:rFonts w:ascii="Times New Roman" w:eastAsia="MS Mincho" w:hAnsi="Times New Roman" w:cs="Times New Roman"/>
        </w:rPr>
        <w:t xml:space="preserve">në gjetjen e tregjeve të huaja për eksport të produkteve dhe shërbimeve, Ministria e Industrisë, </w:t>
      </w:r>
      <w:proofErr w:type="spellStart"/>
      <w:r w:rsidRPr="001D3B97">
        <w:rPr>
          <w:rFonts w:ascii="Times New Roman" w:eastAsia="MS Mincho" w:hAnsi="Times New Roman" w:cs="Times New Roman"/>
        </w:rPr>
        <w:t>Ndërmarrësisë</w:t>
      </w:r>
      <w:proofErr w:type="spellEnd"/>
      <w:r w:rsidRPr="001D3B97">
        <w:rPr>
          <w:rFonts w:ascii="Times New Roman" w:eastAsia="MS Mincho" w:hAnsi="Times New Roman" w:cs="Times New Roman"/>
        </w:rPr>
        <w:t xml:space="preserve"> dhe Tregtisë (MINT) përmes Agjencisë për Investime dhe Përkrahjen e Ndërmar</w:t>
      </w:r>
      <w:r w:rsidR="00EB200C" w:rsidRPr="001D3B97">
        <w:rPr>
          <w:rFonts w:ascii="Times New Roman" w:eastAsia="MS Mincho" w:hAnsi="Times New Roman" w:cs="Times New Roman"/>
        </w:rPr>
        <w:t xml:space="preserve">rjeve në Kosovë (KIESA) fton bizneset të </w:t>
      </w:r>
      <w:r w:rsidR="003E7022" w:rsidRPr="001D3B97">
        <w:rPr>
          <w:rFonts w:ascii="Times New Roman" w:eastAsia="MS Mincho" w:hAnsi="Times New Roman" w:cs="Times New Roman"/>
        </w:rPr>
        <w:t>aplikojnë</w:t>
      </w:r>
      <w:r w:rsidR="00EB200C" w:rsidRPr="001D3B97">
        <w:rPr>
          <w:rFonts w:ascii="Times New Roman" w:eastAsia="MS Mincho" w:hAnsi="Times New Roman" w:cs="Times New Roman"/>
        </w:rPr>
        <w:t xml:space="preserve"> përmes kësaj thirrje q</w:t>
      </w:r>
      <w:r w:rsidR="003E7022" w:rsidRPr="001D3B97">
        <w:rPr>
          <w:rFonts w:ascii="Times New Roman" w:eastAsia="MS Mincho" w:hAnsi="Times New Roman" w:cs="Times New Roman"/>
        </w:rPr>
        <w:t>ë të jenë</w:t>
      </w:r>
      <w:r w:rsidR="00EB200C" w:rsidRPr="001D3B97">
        <w:rPr>
          <w:rFonts w:ascii="Times New Roman" w:eastAsia="MS Mincho" w:hAnsi="Times New Roman" w:cs="Times New Roman"/>
        </w:rPr>
        <w:t xml:space="preserve"> pjes</w:t>
      </w:r>
      <w:r w:rsidR="003E7022" w:rsidRPr="001D3B97">
        <w:rPr>
          <w:rFonts w:ascii="Times New Roman" w:eastAsia="MS Mincho" w:hAnsi="Times New Roman" w:cs="Times New Roman"/>
        </w:rPr>
        <w:t>ë</w:t>
      </w:r>
      <w:r w:rsidR="00EB200C" w:rsidRPr="001D3B97">
        <w:rPr>
          <w:rFonts w:ascii="Times New Roman" w:eastAsia="MS Mincho" w:hAnsi="Times New Roman" w:cs="Times New Roman"/>
        </w:rPr>
        <w:t xml:space="preserve"> </w:t>
      </w:r>
      <w:r w:rsidR="00FD68A8" w:rsidRPr="001D3B97">
        <w:rPr>
          <w:rFonts w:ascii="Times New Roman" w:eastAsia="MS Mincho" w:hAnsi="Times New Roman" w:cs="Times New Roman"/>
        </w:rPr>
        <w:t xml:space="preserve">e </w:t>
      </w:r>
      <w:r w:rsidR="00EB200C" w:rsidRPr="001D3B97">
        <w:rPr>
          <w:rFonts w:ascii="Times New Roman" w:eastAsia="MS Mincho" w:hAnsi="Times New Roman" w:cs="Times New Roman"/>
        </w:rPr>
        <w:t>këtij aktiviteti ndërkombëtar</w:t>
      </w:r>
      <w:r w:rsidR="00684A27" w:rsidRPr="001D3B97">
        <w:rPr>
          <w:rFonts w:ascii="Times New Roman" w:eastAsia="MS Mincho" w:hAnsi="Times New Roman" w:cs="Times New Roman"/>
        </w:rPr>
        <w:t xml:space="preserve">ë. </w:t>
      </w:r>
      <w:r w:rsidR="00EB200C" w:rsidRPr="001D3B97">
        <w:rPr>
          <w:rFonts w:ascii="Times New Roman" w:eastAsia="MS Mincho" w:hAnsi="Times New Roman" w:cs="Times New Roman"/>
        </w:rPr>
        <w:t>KIESA mbulon shpenzimet e hapësirës ekspozuese, ndë</w:t>
      </w:r>
      <w:r w:rsidR="0010390F">
        <w:rPr>
          <w:rFonts w:ascii="Times New Roman" w:eastAsia="MS Mincho" w:hAnsi="Times New Roman" w:cs="Times New Roman"/>
        </w:rPr>
        <w:t>rtimin e stendës, regjistrimin e</w:t>
      </w:r>
      <w:r w:rsidR="00601A5B">
        <w:rPr>
          <w:rFonts w:ascii="Times New Roman" w:eastAsia="MS Mincho" w:hAnsi="Times New Roman" w:cs="Times New Roman"/>
        </w:rPr>
        <w:t xml:space="preserve"> deri</w:t>
      </w:r>
      <w:r w:rsidR="00EB200C" w:rsidRPr="001D3B97">
        <w:rPr>
          <w:rFonts w:ascii="Times New Roman" w:eastAsia="MS Mincho" w:hAnsi="Times New Roman" w:cs="Times New Roman"/>
        </w:rPr>
        <w:t xml:space="preserve"> </w:t>
      </w:r>
      <w:r w:rsidR="00FD68A8" w:rsidRPr="001D3B97">
        <w:rPr>
          <w:rFonts w:ascii="Times New Roman" w:eastAsia="MS Mincho" w:hAnsi="Times New Roman" w:cs="Times New Roman"/>
        </w:rPr>
        <w:t>10</w:t>
      </w:r>
      <w:r w:rsidR="00EB200C" w:rsidRPr="001D3B97">
        <w:rPr>
          <w:rFonts w:ascii="Times New Roman" w:eastAsia="MS Mincho" w:hAnsi="Times New Roman" w:cs="Times New Roman"/>
        </w:rPr>
        <w:t xml:space="preserve"> subjekteve pjesëmarrëse (</w:t>
      </w:r>
      <w:r w:rsidR="00FD68A8" w:rsidRPr="001D3B97">
        <w:rPr>
          <w:rFonts w:ascii="Times New Roman" w:eastAsia="MS Mincho" w:hAnsi="Times New Roman" w:cs="Times New Roman"/>
        </w:rPr>
        <w:t>3</w:t>
      </w:r>
      <w:r w:rsidR="00EB200C" w:rsidRPr="001D3B97">
        <w:rPr>
          <w:rFonts w:ascii="Times New Roman" w:eastAsia="MS Mincho" w:hAnsi="Times New Roman" w:cs="Times New Roman"/>
        </w:rPr>
        <w:t xml:space="preserve"> prej tyre nga sektori </w:t>
      </w:r>
      <w:r w:rsidR="00FD68A8" w:rsidRPr="001D3B97">
        <w:rPr>
          <w:rFonts w:ascii="Times New Roman" w:eastAsia="MS Mincho" w:hAnsi="Times New Roman" w:cs="Times New Roman"/>
        </w:rPr>
        <w:t>jo-ushqimor</w:t>
      </w:r>
      <w:r w:rsidR="00EB200C" w:rsidRPr="001D3B97">
        <w:rPr>
          <w:rFonts w:ascii="Times New Roman" w:eastAsia="MS Mincho" w:hAnsi="Times New Roman" w:cs="Times New Roman"/>
        </w:rPr>
        <w:t xml:space="preserve">), shpenzimet e energjisë elektrike, pastrimin ditor, etj., ndërsa shpenzimet e udhëtimit, akomodimit, ushqimit, dërgimin e materialeve </w:t>
      </w:r>
      <w:proofErr w:type="spellStart"/>
      <w:r w:rsidR="00EB200C" w:rsidRPr="001D3B97">
        <w:rPr>
          <w:rFonts w:ascii="Times New Roman" w:eastAsia="MS Mincho" w:hAnsi="Times New Roman" w:cs="Times New Roman"/>
        </w:rPr>
        <w:t>promovuese</w:t>
      </w:r>
      <w:proofErr w:type="spellEnd"/>
      <w:r w:rsidR="00EB200C" w:rsidRPr="001D3B97">
        <w:rPr>
          <w:rFonts w:ascii="Times New Roman" w:eastAsia="MS Mincho" w:hAnsi="Times New Roman" w:cs="Times New Roman"/>
        </w:rPr>
        <w:t>, etj. të subjekteve pjesëmarrëse do të merren përsipër nga vet subjektet pjesëmarrëse.</w:t>
      </w:r>
    </w:p>
    <w:p w:rsidR="00AD4836" w:rsidRPr="001D3B97" w:rsidRDefault="00AD4836" w:rsidP="00AD4836">
      <w:pPr>
        <w:spacing w:after="0"/>
        <w:jc w:val="both"/>
        <w:rPr>
          <w:rFonts w:ascii="Times New Roman" w:hAnsi="Times New Roman" w:cs="Times New Roman"/>
          <w:b/>
        </w:rPr>
      </w:pPr>
    </w:p>
    <w:p w:rsidR="005926B2" w:rsidRPr="001D3B97" w:rsidRDefault="003E7022" w:rsidP="00AD4836">
      <w:pPr>
        <w:spacing w:after="0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Afati për aplikim për pjesëmarrje është deri më</w:t>
      </w:r>
      <w:r w:rsidR="007717FC" w:rsidRPr="001D3B97">
        <w:rPr>
          <w:rFonts w:ascii="Times New Roman" w:eastAsia="MS Mincho" w:hAnsi="Times New Roman" w:cs="Times New Roman"/>
        </w:rPr>
        <w:t xml:space="preserve"> </w:t>
      </w:r>
      <w:r w:rsidR="00FD68A8" w:rsidRPr="001D3B97">
        <w:rPr>
          <w:rFonts w:ascii="Times New Roman" w:eastAsia="MS Mincho" w:hAnsi="Times New Roman" w:cs="Times New Roman"/>
        </w:rPr>
        <w:t>1</w:t>
      </w:r>
      <w:r w:rsidR="00557A92" w:rsidRPr="001D3B97">
        <w:rPr>
          <w:rFonts w:ascii="Times New Roman" w:eastAsia="MS Mincho" w:hAnsi="Times New Roman" w:cs="Times New Roman"/>
        </w:rPr>
        <w:t>1</w:t>
      </w:r>
      <w:r w:rsidR="00730E4D" w:rsidRPr="001D3B97">
        <w:rPr>
          <w:rFonts w:ascii="Times New Roman" w:eastAsia="MS Mincho" w:hAnsi="Times New Roman" w:cs="Times New Roman"/>
        </w:rPr>
        <w:t>.</w:t>
      </w:r>
      <w:r w:rsidR="009164A6" w:rsidRPr="001D3B97">
        <w:rPr>
          <w:rFonts w:ascii="Times New Roman" w:eastAsia="MS Mincho" w:hAnsi="Times New Roman" w:cs="Times New Roman"/>
        </w:rPr>
        <w:t>0</w:t>
      </w:r>
      <w:r w:rsidR="00FD68A8" w:rsidRPr="001D3B97">
        <w:rPr>
          <w:rFonts w:ascii="Times New Roman" w:eastAsia="MS Mincho" w:hAnsi="Times New Roman" w:cs="Times New Roman"/>
        </w:rPr>
        <w:t>4</w:t>
      </w:r>
      <w:r w:rsidR="00784EDB" w:rsidRPr="001D3B97">
        <w:rPr>
          <w:rFonts w:ascii="Times New Roman" w:eastAsia="MS Mincho" w:hAnsi="Times New Roman" w:cs="Times New Roman"/>
        </w:rPr>
        <w:t>.20</w:t>
      </w:r>
      <w:r w:rsidR="000D7F20" w:rsidRPr="001D3B97">
        <w:rPr>
          <w:rFonts w:ascii="Times New Roman" w:eastAsia="MS Mincho" w:hAnsi="Times New Roman" w:cs="Times New Roman"/>
        </w:rPr>
        <w:t>24</w:t>
      </w:r>
      <w:r w:rsidRPr="001D3B97">
        <w:rPr>
          <w:rFonts w:ascii="Times New Roman" w:eastAsia="MS Mincho" w:hAnsi="Times New Roman" w:cs="Times New Roman"/>
        </w:rPr>
        <w:t xml:space="preserve">. </w:t>
      </w:r>
      <w:r w:rsidR="00B52A7D" w:rsidRPr="001D3B97">
        <w:rPr>
          <w:rFonts w:ascii="Times New Roman" w:eastAsia="MS Mincho" w:hAnsi="Times New Roman" w:cs="Times New Roman"/>
        </w:rPr>
        <w:t xml:space="preserve">Dokumentet </w:t>
      </w:r>
      <w:r w:rsidR="007717FC" w:rsidRPr="001D3B97">
        <w:rPr>
          <w:rFonts w:ascii="Times New Roman" w:eastAsia="MS Mincho" w:hAnsi="Times New Roman" w:cs="Times New Roman"/>
        </w:rPr>
        <w:t xml:space="preserve">e plotësuara </w:t>
      </w:r>
      <w:r w:rsidRPr="001D3B97">
        <w:rPr>
          <w:rFonts w:ascii="Times New Roman" w:eastAsia="MS Mincho" w:hAnsi="Times New Roman" w:cs="Times New Roman"/>
        </w:rPr>
        <w:t xml:space="preserve">si në vijim </w:t>
      </w:r>
      <w:r w:rsidR="00AD4836" w:rsidRPr="001D3B97">
        <w:rPr>
          <w:rFonts w:ascii="Times New Roman" w:eastAsia="MS Mincho" w:hAnsi="Times New Roman" w:cs="Times New Roman"/>
        </w:rPr>
        <w:t>do</w:t>
      </w:r>
      <w:r w:rsidR="007717FC" w:rsidRPr="001D3B97">
        <w:rPr>
          <w:rFonts w:ascii="Times New Roman" w:eastAsia="MS Mincho" w:hAnsi="Times New Roman" w:cs="Times New Roman"/>
        </w:rPr>
        <w:t xml:space="preserve"> të konsiderohen për vlerësim.</w:t>
      </w:r>
    </w:p>
    <w:p w:rsidR="00AD4836" w:rsidRPr="001D3B97" w:rsidRDefault="00AD4836" w:rsidP="00AD4836">
      <w:pPr>
        <w:pStyle w:val="ListParagraph"/>
        <w:spacing w:line="276" w:lineRule="auto"/>
        <w:ind w:left="0"/>
        <w:jc w:val="both"/>
        <w:rPr>
          <w:rFonts w:eastAsia="MS Mincho"/>
          <w:noProof w:val="0"/>
          <w:sz w:val="22"/>
          <w:szCs w:val="22"/>
        </w:rPr>
      </w:pPr>
    </w:p>
    <w:p w:rsidR="00AD4836" w:rsidRPr="001D3B97" w:rsidRDefault="0098119E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Aplikacioni</w:t>
      </w:r>
      <w:r w:rsidR="00502210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>i</w:t>
      </w:r>
      <w:r w:rsidR="00502210" w:rsidRPr="001D3B97">
        <w:rPr>
          <w:rFonts w:eastAsia="MS Mincho"/>
          <w:noProof w:val="0"/>
          <w:sz w:val="22"/>
          <w:szCs w:val="22"/>
        </w:rPr>
        <w:t xml:space="preserve"> </w:t>
      </w:r>
      <w:r w:rsidR="00D64D96" w:rsidRPr="001D3B97">
        <w:rPr>
          <w:rFonts w:eastAsia="MS Mincho"/>
          <w:noProof w:val="0"/>
          <w:sz w:val="22"/>
          <w:szCs w:val="22"/>
        </w:rPr>
        <w:t>plotësuar</w:t>
      </w:r>
      <w:r w:rsidR="00502210" w:rsidRPr="001D3B97">
        <w:rPr>
          <w:rFonts w:eastAsia="MS Mincho"/>
          <w:noProof w:val="0"/>
          <w:sz w:val="22"/>
          <w:szCs w:val="22"/>
        </w:rPr>
        <w:t xml:space="preserve"> më të dhënat bazike të subjektit aplikues;</w:t>
      </w:r>
    </w:p>
    <w:p w:rsidR="00AD4836" w:rsidRPr="001D3B97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Dëshminë që subjekti aplikues është i regjistruar në Republikën e Kosovës;</w:t>
      </w:r>
    </w:p>
    <w:p w:rsidR="00AD4836" w:rsidRPr="001D3B97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Dëshminë e </w:t>
      </w:r>
      <w:r w:rsidR="007319D1" w:rsidRPr="001D3B97">
        <w:rPr>
          <w:rFonts w:eastAsia="MS Mincho"/>
          <w:noProof w:val="0"/>
          <w:sz w:val="22"/>
          <w:szCs w:val="22"/>
        </w:rPr>
        <w:t>xh</w:t>
      </w:r>
      <w:r w:rsidRPr="001D3B97">
        <w:rPr>
          <w:rFonts w:eastAsia="MS Mincho"/>
          <w:noProof w:val="0"/>
          <w:sz w:val="22"/>
          <w:szCs w:val="22"/>
        </w:rPr>
        <w:t>irollogarisë aktive në njërën prej bankave të licencuara nga Banka Qendrore e Kosovës;</w:t>
      </w:r>
    </w:p>
    <w:p w:rsidR="00AD4836" w:rsidRPr="001D3B97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Kopjen e letërnjoftimit të personit të au</w:t>
      </w:r>
      <w:r w:rsidR="00AD4836" w:rsidRPr="001D3B97">
        <w:rPr>
          <w:rFonts w:eastAsia="MS Mincho"/>
          <w:noProof w:val="0"/>
          <w:sz w:val="22"/>
          <w:szCs w:val="22"/>
        </w:rPr>
        <w:t>torizuar të subjektit aplikues;</w:t>
      </w:r>
    </w:p>
    <w:p w:rsidR="00AD4836" w:rsidRPr="001D3B97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Vërtetimin nga </w:t>
      </w:r>
      <w:r w:rsidR="006472C2" w:rsidRPr="001D3B97">
        <w:rPr>
          <w:rFonts w:eastAsia="MS Mincho"/>
          <w:noProof w:val="0"/>
          <w:sz w:val="22"/>
          <w:szCs w:val="22"/>
        </w:rPr>
        <w:t>g</w:t>
      </w:r>
      <w:r w:rsidRPr="001D3B97">
        <w:rPr>
          <w:rFonts w:eastAsia="MS Mincho"/>
          <w:noProof w:val="0"/>
          <w:sz w:val="22"/>
          <w:szCs w:val="22"/>
        </w:rPr>
        <w:t>jykata që dëshmon që personi i autorizuar i subjektit nuk është në</w:t>
      </w:r>
      <w:r w:rsidR="00AB603E" w:rsidRPr="001D3B97">
        <w:rPr>
          <w:rFonts w:eastAsia="MS Mincho"/>
          <w:noProof w:val="0"/>
          <w:sz w:val="22"/>
          <w:szCs w:val="22"/>
        </w:rPr>
        <w:t>n hetime (</w:t>
      </w:r>
      <w:r w:rsidR="00AB603E" w:rsidRPr="001D3B97">
        <w:rPr>
          <w:sz w:val="22"/>
          <w:szCs w:val="22"/>
        </w:rPr>
        <w:t>kërkohet origjinali, jo me i vjetër se 30 ditë)</w:t>
      </w:r>
      <w:r w:rsidR="00AD4836" w:rsidRPr="001D3B97">
        <w:rPr>
          <w:sz w:val="22"/>
          <w:szCs w:val="22"/>
        </w:rPr>
        <w:t>;</w:t>
      </w:r>
    </w:p>
    <w:p w:rsidR="00AD4836" w:rsidRPr="001D3B97" w:rsidRDefault="00AD483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Deklaratën nën betim;</w:t>
      </w:r>
    </w:p>
    <w:p w:rsidR="00AD4836" w:rsidRPr="001D3B97" w:rsidRDefault="00BE5916" w:rsidP="00AD4836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Vërtetimin e qarkullimit vjetor të subjekti</w:t>
      </w:r>
      <w:r w:rsidR="00784EDB" w:rsidRPr="001D3B97">
        <w:rPr>
          <w:rFonts w:eastAsia="MS Mincho"/>
          <w:noProof w:val="0"/>
          <w:sz w:val="22"/>
          <w:szCs w:val="22"/>
        </w:rPr>
        <w:t>t aplikues për vitin fiskal 20</w:t>
      </w:r>
      <w:r w:rsidR="004F2488" w:rsidRPr="001D3B97">
        <w:rPr>
          <w:rFonts w:eastAsia="MS Mincho"/>
          <w:noProof w:val="0"/>
          <w:sz w:val="22"/>
          <w:szCs w:val="22"/>
        </w:rPr>
        <w:t>2</w:t>
      </w:r>
      <w:r w:rsidR="000D7F20" w:rsidRPr="001D3B97">
        <w:rPr>
          <w:rFonts w:eastAsia="MS Mincho"/>
          <w:noProof w:val="0"/>
          <w:sz w:val="22"/>
          <w:szCs w:val="22"/>
        </w:rPr>
        <w:t>3</w:t>
      </w:r>
      <w:r w:rsidR="008F4BF2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>nga Administrata Tatimore e Kosovës</w:t>
      </w:r>
      <w:r w:rsidR="006B2F32" w:rsidRPr="001D3B97">
        <w:rPr>
          <w:rFonts w:eastAsia="MS Mincho"/>
          <w:noProof w:val="0"/>
          <w:sz w:val="22"/>
          <w:szCs w:val="22"/>
        </w:rPr>
        <w:t xml:space="preserve"> (ATK)</w:t>
      </w:r>
      <w:r w:rsidRPr="001D3B97">
        <w:rPr>
          <w:rFonts w:eastAsia="MS Mincho"/>
          <w:noProof w:val="0"/>
          <w:sz w:val="22"/>
          <w:szCs w:val="22"/>
        </w:rPr>
        <w:t>; dhe</w:t>
      </w:r>
    </w:p>
    <w:p w:rsidR="006E55B3" w:rsidRPr="001D3B97" w:rsidRDefault="00BE5916" w:rsidP="00FD68A8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Vërtetimin tatimor</w:t>
      </w:r>
      <w:r w:rsidRPr="001D3B97">
        <w:rPr>
          <w:noProof w:val="0"/>
          <w:sz w:val="22"/>
          <w:szCs w:val="22"/>
        </w:rPr>
        <w:t xml:space="preserve"> të subjektit aplikues për obligimet e kryera ndaj </w:t>
      </w:r>
      <w:r w:rsidR="006B2F32" w:rsidRPr="001D3B97">
        <w:rPr>
          <w:noProof w:val="0"/>
          <w:sz w:val="22"/>
          <w:szCs w:val="22"/>
        </w:rPr>
        <w:t>ATK</w:t>
      </w:r>
      <w:r w:rsidRPr="001D3B97">
        <w:rPr>
          <w:noProof w:val="0"/>
          <w:sz w:val="22"/>
          <w:szCs w:val="22"/>
        </w:rPr>
        <w:t xml:space="preserve">, jo më e vjetër se </w:t>
      </w:r>
      <w:r w:rsidR="00FD68A8" w:rsidRPr="001D3B97">
        <w:rPr>
          <w:noProof w:val="0"/>
          <w:sz w:val="22"/>
          <w:szCs w:val="22"/>
        </w:rPr>
        <w:t>90 ditë nga data e lëshimit</w:t>
      </w:r>
      <w:r w:rsidR="00502210" w:rsidRPr="001D3B97">
        <w:rPr>
          <w:noProof w:val="0"/>
          <w:sz w:val="22"/>
          <w:szCs w:val="22"/>
        </w:rPr>
        <w:t>.</w:t>
      </w:r>
    </w:p>
    <w:p w:rsidR="006E55B3" w:rsidRPr="001D3B97" w:rsidRDefault="006E55B3" w:rsidP="00AD4836">
      <w:pPr>
        <w:pStyle w:val="ListParagraph"/>
        <w:spacing w:line="276" w:lineRule="auto"/>
        <w:ind w:left="0"/>
        <w:jc w:val="both"/>
        <w:rPr>
          <w:rFonts w:eastAsia="MS Mincho"/>
          <w:noProof w:val="0"/>
          <w:sz w:val="22"/>
          <w:szCs w:val="22"/>
        </w:rPr>
      </w:pPr>
    </w:p>
    <w:p w:rsidR="00D70817" w:rsidRPr="001D3B97" w:rsidRDefault="00AD4836" w:rsidP="00D70817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lastRenderedPageBreak/>
        <w:t>N</w:t>
      </w:r>
      <w:r w:rsidR="00222726" w:rsidRPr="001D3B97">
        <w:rPr>
          <w:rFonts w:ascii="Times New Roman" w:eastAsia="MS Mincho" w:hAnsi="Times New Roman" w:cs="Times New Roman"/>
        </w:rPr>
        <w:t>ë mungesë të cilit</w:t>
      </w:r>
      <w:r w:rsidRPr="001D3B97">
        <w:rPr>
          <w:rFonts w:ascii="Times New Roman" w:eastAsia="MS Mincho" w:hAnsi="Times New Roman" w:cs="Times New Roman"/>
        </w:rPr>
        <w:t xml:space="preserve"> </w:t>
      </w:r>
      <w:r w:rsidR="00222726" w:rsidRPr="001D3B97">
        <w:rPr>
          <w:rFonts w:ascii="Times New Roman" w:eastAsia="MS Mincho" w:hAnsi="Times New Roman" w:cs="Times New Roman"/>
        </w:rPr>
        <w:t>do dokument të kërkuar në listën e mësipërme aplikacioni i subjektit</w:t>
      </w:r>
      <w:r w:rsidR="00BC1D73" w:rsidRPr="001D3B97">
        <w:rPr>
          <w:rFonts w:ascii="Times New Roman" w:eastAsia="MS Mincho" w:hAnsi="Times New Roman" w:cs="Times New Roman"/>
        </w:rPr>
        <w:t xml:space="preserve"> aplikues do të diskualifikohet.</w:t>
      </w:r>
      <w:r w:rsidR="004D2485" w:rsidRPr="001D3B97">
        <w:rPr>
          <w:rFonts w:ascii="Times New Roman" w:eastAsia="MS Mincho" w:hAnsi="Times New Roman" w:cs="Times New Roman"/>
        </w:rPr>
        <w:t xml:space="preserve"> </w:t>
      </w:r>
      <w:r w:rsidR="00775599" w:rsidRPr="001D3B97">
        <w:rPr>
          <w:rFonts w:ascii="Times New Roman" w:eastAsia="MS Mincho" w:hAnsi="Times New Roman" w:cs="Times New Roman"/>
        </w:rPr>
        <w:t>Për ketë aktivitetet</w:t>
      </w:r>
      <w:r w:rsidR="004D2485" w:rsidRPr="001D3B97">
        <w:rPr>
          <w:rFonts w:ascii="Times New Roman" w:eastAsia="MS Mincho" w:hAnsi="Times New Roman" w:cs="Times New Roman"/>
        </w:rPr>
        <w:t xml:space="preserve"> </w:t>
      </w:r>
      <w:r w:rsidR="00D70817" w:rsidRPr="001D3B97">
        <w:rPr>
          <w:rFonts w:ascii="Times New Roman" w:eastAsia="MS Mincho" w:hAnsi="Times New Roman" w:cs="Times New Roman"/>
        </w:rPr>
        <w:t xml:space="preserve">sipas kritereve në vijim dhe vlerësimit të pikëve </w:t>
      </w:r>
      <w:r w:rsidR="00775599" w:rsidRPr="001D3B97">
        <w:rPr>
          <w:rFonts w:ascii="Times New Roman" w:eastAsia="MS Mincho" w:hAnsi="Times New Roman" w:cs="Times New Roman"/>
        </w:rPr>
        <w:t xml:space="preserve">do të përzgjidhen </w:t>
      </w:r>
      <w:r w:rsidR="00601A5B">
        <w:rPr>
          <w:rFonts w:ascii="Times New Roman" w:eastAsia="MS Mincho" w:hAnsi="Times New Roman" w:cs="Times New Roman"/>
        </w:rPr>
        <w:t xml:space="preserve">deri </w:t>
      </w:r>
      <w:bookmarkStart w:id="0" w:name="_GoBack"/>
      <w:bookmarkEnd w:id="0"/>
      <w:r w:rsidR="00FD68A8" w:rsidRPr="001D3B97">
        <w:rPr>
          <w:rFonts w:ascii="Times New Roman" w:eastAsia="MS Mincho" w:hAnsi="Times New Roman" w:cs="Times New Roman"/>
        </w:rPr>
        <w:t>10</w:t>
      </w:r>
      <w:r w:rsidR="00D70817" w:rsidRPr="001D3B97">
        <w:rPr>
          <w:rFonts w:ascii="Times New Roman" w:eastAsia="MS Mincho" w:hAnsi="Times New Roman" w:cs="Times New Roman"/>
        </w:rPr>
        <w:t xml:space="preserve"> subjekte:</w:t>
      </w:r>
    </w:p>
    <w:p w:rsidR="00D70817" w:rsidRPr="001D3B97" w:rsidRDefault="004D2485" w:rsidP="00D70817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 xml:space="preserve"> </w:t>
      </w:r>
    </w:p>
    <w:p w:rsidR="00D70817" w:rsidRPr="001D3B97" w:rsidRDefault="00FD68A8" w:rsidP="00106074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7</w:t>
      </w:r>
      <w:r w:rsidR="009800C5" w:rsidRPr="001D3B97">
        <w:rPr>
          <w:rFonts w:eastAsia="MS Mincho"/>
          <w:noProof w:val="0"/>
          <w:sz w:val="22"/>
          <w:szCs w:val="22"/>
        </w:rPr>
        <w:t xml:space="preserve"> nga sektori i </w:t>
      </w:r>
      <w:r w:rsidRPr="001D3B97">
        <w:rPr>
          <w:rFonts w:eastAsia="MS Mincho"/>
          <w:noProof w:val="0"/>
          <w:sz w:val="22"/>
          <w:szCs w:val="22"/>
        </w:rPr>
        <w:t>ushqimit dhe pijeve</w:t>
      </w:r>
      <w:r w:rsidR="00106074" w:rsidRPr="001D3B97">
        <w:rPr>
          <w:rFonts w:eastAsia="MS Mincho"/>
          <w:noProof w:val="0"/>
          <w:sz w:val="22"/>
          <w:szCs w:val="22"/>
        </w:rPr>
        <w:t xml:space="preserve"> [</w:t>
      </w:r>
      <w:r w:rsidR="00E575E7" w:rsidRPr="001D3B97">
        <w:rPr>
          <w:rFonts w:eastAsia="MS Mincho"/>
          <w:noProof w:val="0"/>
          <w:sz w:val="22"/>
          <w:szCs w:val="22"/>
        </w:rPr>
        <w:t xml:space="preserve"> </w:t>
      </w:r>
      <w:r w:rsidR="00106074" w:rsidRPr="001D3B97">
        <w:rPr>
          <w:rFonts w:eastAsia="MS Mincho"/>
          <w:noProof w:val="0"/>
          <w:sz w:val="22"/>
          <w:szCs w:val="22"/>
        </w:rPr>
        <w:t xml:space="preserve">2 prej tyre </w:t>
      </w:r>
      <w:proofErr w:type="spellStart"/>
      <w:r w:rsidR="00106074" w:rsidRPr="001D3B97">
        <w:rPr>
          <w:rFonts w:eastAsia="MS Mincho"/>
          <w:noProof w:val="0"/>
          <w:sz w:val="22"/>
          <w:szCs w:val="22"/>
        </w:rPr>
        <w:t>startup</w:t>
      </w:r>
      <w:proofErr w:type="spellEnd"/>
      <w:r w:rsidR="00106074" w:rsidRPr="001D3B97">
        <w:rPr>
          <w:rFonts w:eastAsia="MS Mincho"/>
          <w:noProof w:val="0"/>
          <w:sz w:val="22"/>
          <w:szCs w:val="22"/>
        </w:rPr>
        <w:t xml:space="preserve"> ( e themeluar 1-5 vjetet e fundit)]</w:t>
      </w:r>
      <w:r w:rsidR="009800C5" w:rsidRPr="001D3B97">
        <w:rPr>
          <w:rFonts w:eastAsia="MS Mincho"/>
          <w:noProof w:val="0"/>
          <w:sz w:val="22"/>
          <w:szCs w:val="22"/>
        </w:rPr>
        <w:t>; dhe</w:t>
      </w:r>
    </w:p>
    <w:p w:rsidR="00D70817" w:rsidRPr="001D3B97" w:rsidRDefault="00FD68A8" w:rsidP="00106074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3</w:t>
      </w:r>
      <w:r w:rsidR="009800C5" w:rsidRPr="001D3B97">
        <w:rPr>
          <w:rFonts w:eastAsia="MS Mincho"/>
          <w:noProof w:val="0"/>
          <w:sz w:val="22"/>
          <w:szCs w:val="22"/>
        </w:rPr>
        <w:t xml:space="preserve"> </w:t>
      </w:r>
      <w:r w:rsidR="00D70817" w:rsidRPr="001D3B97">
        <w:rPr>
          <w:rFonts w:eastAsia="MS Mincho"/>
          <w:noProof w:val="0"/>
          <w:sz w:val="22"/>
          <w:szCs w:val="22"/>
        </w:rPr>
        <w:t>nga</w:t>
      </w:r>
      <w:r w:rsidR="009800C5" w:rsidRPr="001D3B97">
        <w:rPr>
          <w:rFonts w:eastAsia="MS Mincho"/>
          <w:noProof w:val="0"/>
          <w:sz w:val="22"/>
          <w:szCs w:val="22"/>
        </w:rPr>
        <w:t xml:space="preserve"> sektori </w:t>
      </w:r>
      <w:r w:rsidRPr="001D3B97">
        <w:rPr>
          <w:rFonts w:eastAsia="MS Mincho"/>
          <w:noProof w:val="0"/>
          <w:sz w:val="22"/>
          <w:szCs w:val="22"/>
        </w:rPr>
        <w:t>jo-ushqimor</w:t>
      </w:r>
      <w:r w:rsidR="00106074" w:rsidRPr="001D3B97">
        <w:rPr>
          <w:rFonts w:eastAsia="MS Mincho"/>
          <w:noProof w:val="0"/>
          <w:sz w:val="22"/>
          <w:szCs w:val="22"/>
        </w:rPr>
        <w:t xml:space="preserve"> </w:t>
      </w:r>
      <w:r w:rsidR="00E575E7" w:rsidRPr="001D3B97">
        <w:rPr>
          <w:rFonts w:eastAsia="MS Mincho"/>
          <w:noProof w:val="0"/>
          <w:sz w:val="22"/>
          <w:szCs w:val="22"/>
        </w:rPr>
        <w:t>[ 1</w:t>
      </w:r>
      <w:r w:rsidR="00106074" w:rsidRPr="001D3B97">
        <w:rPr>
          <w:rFonts w:eastAsia="MS Mincho"/>
          <w:noProof w:val="0"/>
          <w:sz w:val="22"/>
          <w:szCs w:val="22"/>
        </w:rPr>
        <w:t xml:space="preserve"> prej tyre </w:t>
      </w:r>
      <w:proofErr w:type="spellStart"/>
      <w:r w:rsidR="00106074" w:rsidRPr="001D3B97">
        <w:rPr>
          <w:rFonts w:eastAsia="MS Mincho"/>
          <w:noProof w:val="0"/>
          <w:sz w:val="22"/>
          <w:szCs w:val="22"/>
        </w:rPr>
        <w:t>startup</w:t>
      </w:r>
      <w:proofErr w:type="spellEnd"/>
      <w:r w:rsidR="00106074" w:rsidRPr="001D3B97">
        <w:rPr>
          <w:rFonts w:eastAsia="MS Mincho"/>
          <w:noProof w:val="0"/>
          <w:sz w:val="22"/>
          <w:szCs w:val="22"/>
        </w:rPr>
        <w:t xml:space="preserve"> ( e themeluar 1-5 vjetet e fundit)].</w:t>
      </w:r>
    </w:p>
    <w:p w:rsidR="00D70817" w:rsidRPr="001D3B97" w:rsidRDefault="00D70817" w:rsidP="00D70817">
      <w:pPr>
        <w:pStyle w:val="ListParagraph"/>
        <w:spacing w:line="276" w:lineRule="auto"/>
        <w:jc w:val="both"/>
        <w:rPr>
          <w:rFonts w:eastAsia="MS Mincho"/>
          <w:noProof w:val="0"/>
          <w:sz w:val="22"/>
          <w:szCs w:val="22"/>
        </w:rPr>
      </w:pPr>
    </w:p>
    <w:p w:rsidR="00D70817" w:rsidRPr="001D3B97" w:rsidRDefault="00D70817" w:rsidP="00D70817">
      <w:pPr>
        <w:spacing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Kriteret e vlerësimit:</w:t>
      </w:r>
    </w:p>
    <w:p w:rsidR="003B7B15" w:rsidRPr="001D3B97" w:rsidRDefault="00730E4D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Produktet </w:t>
      </w:r>
      <w:r w:rsidR="006E55B3" w:rsidRPr="001D3B97">
        <w:rPr>
          <w:rFonts w:eastAsia="MS Mincho"/>
          <w:noProof w:val="0"/>
          <w:sz w:val="22"/>
          <w:szCs w:val="22"/>
        </w:rPr>
        <w:t xml:space="preserve">që </w:t>
      </w:r>
      <w:r w:rsidR="00922C9F" w:rsidRPr="001D3B97">
        <w:rPr>
          <w:rFonts w:eastAsia="MS Mincho"/>
          <w:noProof w:val="0"/>
          <w:sz w:val="22"/>
          <w:szCs w:val="22"/>
        </w:rPr>
        <w:t xml:space="preserve">subjekti aplikues </w:t>
      </w:r>
      <w:r w:rsidR="006E55B3" w:rsidRPr="001D3B97">
        <w:rPr>
          <w:rFonts w:eastAsia="MS Mincho"/>
          <w:noProof w:val="0"/>
          <w:sz w:val="22"/>
          <w:szCs w:val="22"/>
        </w:rPr>
        <w:t>do të ju ofro</w:t>
      </w:r>
      <w:r w:rsidR="00922C9F" w:rsidRPr="001D3B97">
        <w:rPr>
          <w:rFonts w:eastAsia="MS Mincho"/>
          <w:noProof w:val="0"/>
          <w:sz w:val="22"/>
          <w:szCs w:val="22"/>
        </w:rPr>
        <w:t>jë</w:t>
      </w:r>
      <w:r w:rsidR="006E55B3" w:rsidRPr="001D3B97">
        <w:rPr>
          <w:rFonts w:eastAsia="MS Mincho"/>
          <w:noProof w:val="0"/>
          <w:sz w:val="22"/>
          <w:szCs w:val="22"/>
        </w:rPr>
        <w:t xml:space="preserve"> blerësve potencial n</w:t>
      </w:r>
      <w:r w:rsidR="00B004FF" w:rsidRPr="001D3B97">
        <w:rPr>
          <w:rFonts w:eastAsia="MS Mincho"/>
          <w:noProof w:val="0"/>
          <w:sz w:val="22"/>
          <w:szCs w:val="22"/>
        </w:rPr>
        <w:t>ë</w:t>
      </w:r>
      <w:r w:rsidR="006E55B3" w:rsidRPr="001D3B97">
        <w:rPr>
          <w:rFonts w:eastAsia="MS Mincho"/>
          <w:noProof w:val="0"/>
          <w:sz w:val="22"/>
          <w:szCs w:val="22"/>
        </w:rPr>
        <w:t xml:space="preserve"> panair</w:t>
      </w:r>
      <w:r w:rsidR="00D64D96" w:rsidRPr="001D3B97">
        <w:rPr>
          <w:rFonts w:eastAsia="MS Mincho"/>
          <w:noProof w:val="0"/>
          <w:sz w:val="22"/>
          <w:szCs w:val="22"/>
        </w:rPr>
        <w:t>, maksimum 10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47598C" w:rsidRPr="001D3B97">
        <w:rPr>
          <w:rFonts w:eastAsia="MS Mincho"/>
          <w:noProof w:val="0"/>
          <w:sz w:val="22"/>
          <w:szCs w:val="22"/>
        </w:rPr>
        <w:t>:</w:t>
      </w:r>
      <w:r w:rsidR="00CB124A" w:rsidRPr="001D3B97">
        <w:rPr>
          <w:rFonts w:eastAsia="MS Mincho"/>
          <w:noProof w:val="0"/>
          <w:sz w:val="22"/>
          <w:szCs w:val="22"/>
        </w:rPr>
        <w:t xml:space="preserve"> </w:t>
      </w:r>
    </w:p>
    <w:p w:rsidR="003B7B15" w:rsidRPr="001D3B97" w:rsidRDefault="00AC0CD7" w:rsidP="005B6242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1</w:t>
      </w:r>
      <w:r w:rsidR="00D64D96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 p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>r 1 produkt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</w:p>
    <w:p w:rsidR="003B7B15" w:rsidRPr="001D3B97" w:rsidRDefault="00AC0CD7" w:rsidP="005B6242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3</w:t>
      </w:r>
      <w:r w:rsidR="00D64D96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 p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r </w:t>
      </w:r>
      <w:r w:rsidR="0047598C" w:rsidRPr="001D3B97">
        <w:rPr>
          <w:rFonts w:eastAsia="MS Mincho"/>
          <w:noProof w:val="0"/>
          <w:sz w:val="22"/>
          <w:szCs w:val="22"/>
        </w:rPr>
        <w:t>2</w:t>
      </w:r>
      <w:r w:rsidR="003B7B15" w:rsidRPr="001D3B97">
        <w:rPr>
          <w:rFonts w:eastAsia="MS Mincho"/>
          <w:noProof w:val="0"/>
          <w:sz w:val="22"/>
          <w:szCs w:val="22"/>
        </w:rPr>
        <w:t xml:space="preserve"> produkte</w:t>
      </w:r>
      <w:r w:rsidR="00D64D96" w:rsidRPr="001D3B97">
        <w:rPr>
          <w:rFonts w:eastAsia="MS Mincho"/>
          <w:noProof w:val="0"/>
          <w:sz w:val="22"/>
          <w:szCs w:val="22"/>
        </w:rPr>
        <w:t xml:space="preserve"> </w:t>
      </w:r>
    </w:p>
    <w:p w:rsidR="003B7B15" w:rsidRPr="001D3B97" w:rsidRDefault="00AC0CD7" w:rsidP="005B6242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5</w:t>
      </w:r>
      <w:r w:rsidR="00D64D96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 p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r </w:t>
      </w:r>
      <w:r w:rsidR="0047598C" w:rsidRPr="001D3B97">
        <w:rPr>
          <w:rFonts w:eastAsia="MS Mincho"/>
          <w:noProof w:val="0"/>
          <w:sz w:val="22"/>
          <w:szCs w:val="22"/>
        </w:rPr>
        <w:t>3</w:t>
      </w:r>
      <w:r w:rsidR="00D64D96" w:rsidRPr="001D3B97">
        <w:rPr>
          <w:rFonts w:eastAsia="MS Mincho"/>
          <w:noProof w:val="0"/>
          <w:sz w:val="22"/>
          <w:szCs w:val="22"/>
        </w:rPr>
        <w:t xml:space="preserve"> produkte</w:t>
      </w:r>
    </w:p>
    <w:p w:rsidR="003B7B15" w:rsidRPr="001D3B97" w:rsidRDefault="00AC0CD7" w:rsidP="005B6242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7</w:t>
      </w:r>
      <w:r w:rsidR="00D64D96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D64D96" w:rsidRPr="001D3B97">
        <w:rPr>
          <w:rFonts w:eastAsia="MS Mincho"/>
          <w:noProof w:val="0"/>
          <w:sz w:val="22"/>
          <w:szCs w:val="22"/>
        </w:rPr>
        <w:t xml:space="preserve"> p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3B7B15" w:rsidRPr="001D3B97">
        <w:rPr>
          <w:rFonts w:eastAsia="MS Mincho"/>
          <w:noProof w:val="0"/>
          <w:sz w:val="22"/>
          <w:szCs w:val="22"/>
        </w:rPr>
        <w:t xml:space="preserve">r </w:t>
      </w:r>
      <w:r w:rsidR="00D64D96" w:rsidRPr="001D3B97">
        <w:rPr>
          <w:rFonts w:eastAsia="MS Mincho"/>
          <w:noProof w:val="0"/>
          <w:sz w:val="22"/>
          <w:szCs w:val="22"/>
        </w:rPr>
        <w:t>4</w:t>
      </w:r>
      <w:r w:rsidRPr="001D3B97">
        <w:rPr>
          <w:rFonts w:eastAsia="MS Mincho"/>
          <w:noProof w:val="0"/>
          <w:sz w:val="22"/>
          <w:szCs w:val="22"/>
        </w:rPr>
        <w:t xml:space="preserve"> produkte </w:t>
      </w:r>
      <w:r w:rsidR="00F63BB4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 xml:space="preserve">dhe </w:t>
      </w:r>
    </w:p>
    <w:p w:rsidR="00AD4836" w:rsidRPr="001D3B97" w:rsidRDefault="003B7B15" w:rsidP="005B6242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10 pikë për 5</w:t>
      </w:r>
      <w:r w:rsidR="009D7744" w:rsidRPr="001D3B97">
        <w:rPr>
          <w:rFonts w:eastAsia="MS Mincho"/>
          <w:noProof w:val="0"/>
          <w:sz w:val="22"/>
          <w:szCs w:val="22"/>
        </w:rPr>
        <w:t xml:space="preserve"> e m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9D7744" w:rsidRPr="001D3B97">
        <w:rPr>
          <w:rFonts w:eastAsia="MS Mincho"/>
          <w:noProof w:val="0"/>
          <w:sz w:val="22"/>
          <w:szCs w:val="22"/>
        </w:rPr>
        <w:t xml:space="preserve"> shum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 produkte.</w:t>
      </w:r>
    </w:p>
    <w:p w:rsidR="003B7B15" w:rsidRPr="001D3B97" w:rsidRDefault="003B7B15" w:rsidP="003B7B15">
      <w:pPr>
        <w:pStyle w:val="ListParagraph"/>
        <w:spacing w:line="276" w:lineRule="auto"/>
        <w:ind w:firstLine="720"/>
        <w:jc w:val="both"/>
        <w:rPr>
          <w:rFonts w:eastAsia="MS Mincho"/>
          <w:noProof w:val="0"/>
          <w:sz w:val="22"/>
          <w:szCs w:val="22"/>
        </w:rPr>
      </w:pPr>
    </w:p>
    <w:p w:rsidR="00881F1A" w:rsidRPr="001D3B97" w:rsidRDefault="001262F3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Njoh</w:t>
      </w:r>
      <w:r w:rsidR="00881F1A" w:rsidRPr="001D3B97">
        <w:rPr>
          <w:rFonts w:eastAsia="MS Mincho"/>
          <w:noProof w:val="0"/>
          <w:sz w:val="22"/>
          <w:szCs w:val="22"/>
        </w:rPr>
        <w:t>ja</w:t>
      </w:r>
      <w:r w:rsidRPr="001D3B97">
        <w:rPr>
          <w:rFonts w:eastAsia="MS Mincho"/>
          <w:noProof w:val="0"/>
          <w:sz w:val="22"/>
          <w:szCs w:val="22"/>
        </w:rPr>
        <w:t xml:space="preserve"> e gjuh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>ve t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 huaja</w:t>
      </w:r>
      <w:r w:rsidR="009D7744" w:rsidRPr="001D3B97">
        <w:rPr>
          <w:rFonts w:eastAsia="MS Mincho"/>
          <w:noProof w:val="0"/>
          <w:sz w:val="22"/>
          <w:szCs w:val="22"/>
        </w:rPr>
        <w:t xml:space="preserve"> dhe aft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9D7744" w:rsidRPr="001D3B97">
        <w:rPr>
          <w:rFonts w:eastAsia="MS Mincho"/>
          <w:noProof w:val="0"/>
          <w:sz w:val="22"/>
          <w:szCs w:val="22"/>
        </w:rPr>
        <w:t>si</w:t>
      </w:r>
      <w:r w:rsidR="00881F1A" w:rsidRPr="001D3B97">
        <w:rPr>
          <w:rFonts w:eastAsia="MS Mincho"/>
          <w:noProof w:val="0"/>
          <w:sz w:val="22"/>
          <w:szCs w:val="22"/>
        </w:rPr>
        <w:t>të</w:t>
      </w:r>
      <w:r w:rsidR="009D7744" w:rsidRPr="001D3B97">
        <w:rPr>
          <w:rFonts w:eastAsia="MS Mincho"/>
          <w:noProof w:val="0"/>
          <w:sz w:val="22"/>
          <w:szCs w:val="22"/>
        </w:rPr>
        <w:t xml:space="preserve"> prezantuese</w:t>
      </w:r>
      <w:r w:rsidR="00881F1A" w:rsidRPr="001D3B97">
        <w:rPr>
          <w:rFonts w:eastAsia="MS Mincho"/>
          <w:noProof w:val="0"/>
          <w:sz w:val="22"/>
          <w:szCs w:val="22"/>
        </w:rPr>
        <w:t>,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r w:rsidR="00881F1A" w:rsidRPr="001D3B97">
        <w:rPr>
          <w:rFonts w:eastAsia="MS Mincho"/>
          <w:noProof w:val="0"/>
          <w:sz w:val="22"/>
          <w:szCs w:val="22"/>
        </w:rPr>
        <w:t>maksimum 10</w:t>
      </w:r>
      <w:r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: </w:t>
      </w:r>
    </w:p>
    <w:p w:rsidR="00881F1A" w:rsidRPr="001D3B97" w:rsidRDefault="00881F1A" w:rsidP="00881F1A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</w:t>
      </w:r>
      <w:r w:rsidR="001262F3" w:rsidRPr="001D3B97">
        <w:rPr>
          <w:rFonts w:eastAsia="MS Mincho"/>
          <w:noProof w:val="0"/>
          <w:sz w:val="22"/>
          <w:szCs w:val="22"/>
        </w:rPr>
        <w:t xml:space="preserve"> Angleze </w:t>
      </w:r>
      <w:r w:rsidRPr="001D3B97">
        <w:rPr>
          <w:rFonts w:eastAsia="MS Mincho"/>
          <w:noProof w:val="0"/>
          <w:sz w:val="22"/>
          <w:szCs w:val="22"/>
        </w:rPr>
        <w:t xml:space="preserve">5 </w:t>
      </w:r>
      <w:r w:rsidR="00326D90" w:rsidRPr="001D3B97">
        <w:rPr>
          <w:rFonts w:eastAsia="MS Mincho"/>
          <w:noProof w:val="0"/>
          <w:sz w:val="22"/>
          <w:szCs w:val="22"/>
        </w:rPr>
        <w:t>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</w:p>
    <w:p w:rsidR="00881F1A" w:rsidRPr="001D3B97" w:rsidRDefault="00881F1A" w:rsidP="00881F1A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</w:t>
      </w:r>
      <w:r w:rsidR="00326D90" w:rsidRPr="001D3B97">
        <w:rPr>
          <w:rFonts w:eastAsia="MS Mincho"/>
          <w:noProof w:val="0"/>
          <w:sz w:val="22"/>
          <w:szCs w:val="22"/>
        </w:rPr>
        <w:t xml:space="preserve"> </w:t>
      </w:r>
      <w:r w:rsidR="00FD68A8" w:rsidRPr="001D3B97">
        <w:rPr>
          <w:rFonts w:eastAsia="MS Mincho"/>
          <w:noProof w:val="0"/>
          <w:sz w:val="22"/>
          <w:szCs w:val="22"/>
        </w:rPr>
        <w:t>Holandeze</w:t>
      </w:r>
      <w:r w:rsidRPr="001D3B97">
        <w:rPr>
          <w:rFonts w:eastAsia="MS Mincho"/>
          <w:noProof w:val="0"/>
          <w:sz w:val="22"/>
          <w:szCs w:val="22"/>
        </w:rPr>
        <w:t xml:space="preserve"> 4</w:t>
      </w:r>
      <w:r w:rsidR="00326D90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9D7744" w:rsidRPr="001D3B97">
        <w:rPr>
          <w:rFonts w:eastAsia="MS Mincho"/>
          <w:noProof w:val="0"/>
          <w:sz w:val="22"/>
          <w:szCs w:val="22"/>
        </w:rPr>
        <w:t xml:space="preserve"> dhe </w:t>
      </w:r>
    </w:p>
    <w:p w:rsidR="00AD4836" w:rsidRPr="001D3B97" w:rsidRDefault="00881F1A" w:rsidP="00881F1A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</w:t>
      </w:r>
      <w:r w:rsidR="009D7744" w:rsidRPr="001D3B97">
        <w:rPr>
          <w:rFonts w:eastAsia="MS Mincho"/>
          <w:noProof w:val="0"/>
          <w:sz w:val="22"/>
          <w:szCs w:val="22"/>
        </w:rPr>
        <w:t>juh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 tjera </w:t>
      </w:r>
      <w:r w:rsidR="005B6242" w:rsidRPr="001D3B97">
        <w:rPr>
          <w:rFonts w:eastAsia="MS Mincho"/>
          <w:noProof w:val="0"/>
          <w:sz w:val="22"/>
          <w:szCs w:val="22"/>
        </w:rPr>
        <w:t>1</w:t>
      </w:r>
      <w:r w:rsidR="009D7744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>.</w:t>
      </w:r>
    </w:p>
    <w:p w:rsidR="0017183E" w:rsidRPr="001D3B97" w:rsidRDefault="0017183E" w:rsidP="0017183E">
      <w:pPr>
        <w:pStyle w:val="ListParagraph"/>
        <w:spacing w:line="276" w:lineRule="auto"/>
        <w:ind w:left="1440"/>
        <w:jc w:val="both"/>
        <w:rPr>
          <w:rFonts w:eastAsia="MS Mincho"/>
          <w:noProof w:val="0"/>
          <w:sz w:val="22"/>
          <w:szCs w:val="22"/>
        </w:rPr>
      </w:pPr>
    </w:p>
    <w:p w:rsidR="008A2003" w:rsidRPr="001D3B97" w:rsidRDefault="009D7744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Materiale</w:t>
      </w:r>
      <w:r w:rsidR="008A2003" w:rsidRPr="001D3B97">
        <w:rPr>
          <w:rFonts w:eastAsia="MS Mincho"/>
          <w:noProof w:val="0"/>
          <w:sz w:val="22"/>
          <w:szCs w:val="22"/>
        </w:rPr>
        <w:t>t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proofErr w:type="spellStart"/>
      <w:r w:rsidRPr="001D3B97">
        <w:rPr>
          <w:rFonts w:eastAsia="MS Mincho"/>
          <w:noProof w:val="0"/>
          <w:sz w:val="22"/>
          <w:szCs w:val="22"/>
        </w:rPr>
        <w:t>promovuese</w:t>
      </w:r>
      <w:proofErr w:type="spellEnd"/>
      <w:r w:rsidRPr="001D3B97">
        <w:rPr>
          <w:rFonts w:eastAsia="MS Mincho"/>
          <w:noProof w:val="0"/>
          <w:sz w:val="22"/>
          <w:szCs w:val="22"/>
        </w:rPr>
        <w:t xml:space="preserve"> n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 gjuh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8A2003" w:rsidRPr="001D3B97">
        <w:rPr>
          <w:rFonts w:eastAsia="MS Mincho"/>
          <w:noProof w:val="0"/>
          <w:sz w:val="22"/>
          <w:szCs w:val="22"/>
        </w:rPr>
        <w:t>t e huaja, maksimum 10</w:t>
      </w:r>
      <w:r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8A2003" w:rsidRPr="001D3B97">
        <w:rPr>
          <w:rFonts w:eastAsia="MS Mincho"/>
          <w:noProof w:val="0"/>
          <w:sz w:val="22"/>
          <w:szCs w:val="22"/>
        </w:rPr>
        <w:t>:</w:t>
      </w:r>
    </w:p>
    <w:p w:rsidR="008A2003" w:rsidRPr="001D3B97" w:rsidRDefault="008A2003" w:rsidP="008A2003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</w:t>
      </w:r>
      <w:r w:rsidR="009D7744" w:rsidRPr="001D3B97">
        <w:rPr>
          <w:rFonts w:eastAsia="MS Mincho"/>
          <w:noProof w:val="0"/>
          <w:sz w:val="22"/>
          <w:szCs w:val="22"/>
        </w:rPr>
        <w:t>juh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9D7744" w:rsidRPr="001D3B97">
        <w:rPr>
          <w:rFonts w:eastAsia="MS Mincho"/>
          <w:noProof w:val="0"/>
          <w:sz w:val="22"/>
          <w:szCs w:val="22"/>
        </w:rPr>
        <w:t xml:space="preserve"> </w:t>
      </w:r>
      <w:r w:rsidR="00FD68A8" w:rsidRPr="001D3B97">
        <w:rPr>
          <w:rFonts w:eastAsia="MS Mincho"/>
          <w:noProof w:val="0"/>
          <w:sz w:val="22"/>
          <w:szCs w:val="22"/>
        </w:rPr>
        <w:t>A</w:t>
      </w:r>
      <w:r w:rsidR="009D7744" w:rsidRPr="001D3B97">
        <w:rPr>
          <w:rFonts w:eastAsia="MS Mincho"/>
          <w:noProof w:val="0"/>
          <w:sz w:val="22"/>
          <w:szCs w:val="22"/>
        </w:rPr>
        <w:t xml:space="preserve">ngleze </w:t>
      </w:r>
      <w:r w:rsidR="002F1510" w:rsidRPr="001D3B97">
        <w:rPr>
          <w:rFonts w:eastAsia="MS Mincho"/>
          <w:noProof w:val="0"/>
          <w:sz w:val="22"/>
          <w:szCs w:val="22"/>
        </w:rPr>
        <w:t>4</w:t>
      </w:r>
      <w:r w:rsidR="009D7744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</w:p>
    <w:p w:rsidR="008A2003" w:rsidRPr="001D3B97" w:rsidRDefault="008A2003" w:rsidP="008A2003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Gjuhë </w:t>
      </w:r>
      <w:r w:rsidR="00FD68A8" w:rsidRPr="001D3B97">
        <w:rPr>
          <w:rFonts w:eastAsia="MS Mincho"/>
          <w:noProof w:val="0"/>
          <w:sz w:val="22"/>
          <w:szCs w:val="22"/>
        </w:rPr>
        <w:t>Holandeze</w:t>
      </w:r>
      <w:r w:rsidRPr="001D3B97">
        <w:rPr>
          <w:rFonts w:eastAsia="MS Mincho"/>
          <w:noProof w:val="0"/>
          <w:sz w:val="22"/>
          <w:szCs w:val="22"/>
        </w:rPr>
        <w:t xml:space="preserve"> 4 </w:t>
      </w:r>
      <w:r w:rsidR="002F1510" w:rsidRPr="001D3B97">
        <w:rPr>
          <w:rFonts w:eastAsia="MS Mincho"/>
          <w:noProof w:val="0"/>
          <w:sz w:val="22"/>
          <w:szCs w:val="22"/>
        </w:rPr>
        <w:t>pikë</w:t>
      </w:r>
      <w:r w:rsidR="009D7744" w:rsidRPr="001D3B97">
        <w:rPr>
          <w:rFonts w:eastAsia="MS Mincho"/>
          <w:noProof w:val="0"/>
          <w:sz w:val="22"/>
          <w:szCs w:val="22"/>
        </w:rPr>
        <w:t xml:space="preserve"> dhe </w:t>
      </w:r>
    </w:p>
    <w:p w:rsidR="00AD4836" w:rsidRPr="001D3B97" w:rsidRDefault="008A2003" w:rsidP="008A2003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</w:t>
      </w:r>
      <w:r w:rsidR="002F1510" w:rsidRPr="001D3B97">
        <w:rPr>
          <w:rFonts w:eastAsia="MS Mincho"/>
          <w:noProof w:val="0"/>
          <w:sz w:val="22"/>
          <w:szCs w:val="22"/>
        </w:rPr>
        <w:t xml:space="preserve">juhë tjera </w:t>
      </w:r>
      <w:r w:rsidRPr="001D3B97">
        <w:rPr>
          <w:rFonts w:eastAsia="MS Mincho"/>
          <w:noProof w:val="0"/>
          <w:sz w:val="22"/>
          <w:szCs w:val="22"/>
        </w:rPr>
        <w:t>2 pikë.</w:t>
      </w:r>
    </w:p>
    <w:p w:rsidR="008A2003" w:rsidRPr="001D3B97" w:rsidRDefault="008A2003" w:rsidP="008A2003">
      <w:pPr>
        <w:pStyle w:val="ListParagraph"/>
        <w:spacing w:line="276" w:lineRule="auto"/>
        <w:ind w:left="1440"/>
        <w:jc w:val="both"/>
        <w:rPr>
          <w:rFonts w:eastAsia="MS Mincho"/>
          <w:noProof w:val="0"/>
          <w:sz w:val="22"/>
          <w:szCs w:val="22"/>
        </w:rPr>
      </w:pPr>
    </w:p>
    <w:p w:rsidR="00921D5B" w:rsidRPr="001D3B97" w:rsidRDefault="0010114C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Shtetet ku janë eksportuar produktet</w:t>
      </w:r>
      <w:r w:rsidR="00552768" w:rsidRPr="001D3B97">
        <w:rPr>
          <w:rFonts w:eastAsia="MS Mincho"/>
          <w:noProof w:val="0"/>
          <w:sz w:val="22"/>
          <w:szCs w:val="22"/>
        </w:rPr>
        <w:t>/</w:t>
      </w:r>
      <w:r w:rsidR="00921D5B" w:rsidRPr="001D3B97">
        <w:rPr>
          <w:rFonts w:eastAsia="MS Mincho"/>
          <w:noProof w:val="0"/>
          <w:sz w:val="22"/>
          <w:szCs w:val="22"/>
        </w:rPr>
        <w:t>shërbimet</w:t>
      </w:r>
      <w:r w:rsidRPr="001D3B97">
        <w:rPr>
          <w:rFonts w:eastAsia="MS Mincho"/>
          <w:noProof w:val="0"/>
          <w:sz w:val="22"/>
          <w:szCs w:val="22"/>
        </w:rPr>
        <w:t xml:space="preserve"> e subjektit aplikues</w:t>
      </w:r>
      <w:r w:rsidR="006E55B3" w:rsidRPr="001D3B97">
        <w:rPr>
          <w:rFonts w:eastAsia="MS Mincho"/>
          <w:noProof w:val="0"/>
          <w:sz w:val="22"/>
          <w:szCs w:val="22"/>
        </w:rPr>
        <w:t xml:space="preserve"> gjatë vit</w:t>
      </w:r>
      <w:r w:rsidR="00CA3CFF" w:rsidRPr="001D3B97">
        <w:rPr>
          <w:rFonts w:eastAsia="MS Mincho"/>
          <w:noProof w:val="0"/>
          <w:sz w:val="22"/>
          <w:szCs w:val="22"/>
        </w:rPr>
        <w:t>it</w:t>
      </w:r>
      <w:r w:rsidR="006E55B3" w:rsidRPr="001D3B97">
        <w:rPr>
          <w:rFonts w:eastAsia="MS Mincho"/>
          <w:noProof w:val="0"/>
          <w:sz w:val="22"/>
          <w:szCs w:val="22"/>
        </w:rPr>
        <w:t xml:space="preserve"> 20</w:t>
      </w:r>
      <w:r w:rsidR="0022735C" w:rsidRPr="001D3B97">
        <w:rPr>
          <w:rFonts w:eastAsia="MS Mincho"/>
          <w:noProof w:val="0"/>
          <w:sz w:val="22"/>
          <w:szCs w:val="22"/>
        </w:rPr>
        <w:t>2</w:t>
      </w:r>
      <w:r w:rsidR="000D7F20" w:rsidRPr="001D3B97">
        <w:rPr>
          <w:rFonts w:eastAsia="MS Mincho"/>
          <w:noProof w:val="0"/>
          <w:sz w:val="22"/>
          <w:szCs w:val="22"/>
        </w:rPr>
        <w:t>3</w:t>
      </w:r>
      <w:r w:rsidR="00921D5B" w:rsidRPr="001D3B97">
        <w:rPr>
          <w:rFonts w:eastAsia="MS Mincho"/>
          <w:noProof w:val="0"/>
          <w:sz w:val="22"/>
          <w:szCs w:val="22"/>
        </w:rPr>
        <w:t>, maksimum 10</w:t>
      </w:r>
      <w:r w:rsidR="006E55B3" w:rsidRPr="001D3B97">
        <w:rPr>
          <w:rFonts w:eastAsia="MS Mincho"/>
          <w:noProof w:val="0"/>
          <w:sz w:val="22"/>
          <w:szCs w:val="22"/>
        </w:rPr>
        <w:t xml:space="preserve"> pikë: </w:t>
      </w:r>
    </w:p>
    <w:p w:rsidR="00921D5B" w:rsidRPr="001D3B97" w:rsidRDefault="00921D5B" w:rsidP="00921D5B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Shtetet</w:t>
      </w:r>
      <w:r w:rsidR="00270AC3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 xml:space="preserve">e </w:t>
      </w:r>
      <w:r w:rsidR="006E55B3" w:rsidRPr="001D3B97">
        <w:rPr>
          <w:rFonts w:eastAsia="MS Mincho"/>
          <w:noProof w:val="0"/>
          <w:sz w:val="22"/>
          <w:szCs w:val="22"/>
        </w:rPr>
        <w:t>B</w:t>
      </w:r>
      <w:r w:rsidR="00270AC3" w:rsidRPr="001D3B97">
        <w:rPr>
          <w:rFonts w:eastAsia="MS Mincho"/>
          <w:noProof w:val="0"/>
          <w:sz w:val="22"/>
          <w:szCs w:val="22"/>
        </w:rPr>
        <w:t>E-së</w:t>
      </w:r>
      <w:r w:rsidR="006E55B3" w:rsidRPr="001D3B97">
        <w:rPr>
          <w:rFonts w:eastAsia="MS Mincho"/>
          <w:noProof w:val="0"/>
          <w:sz w:val="22"/>
          <w:szCs w:val="22"/>
        </w:rPr>
        <w:t xml:space="preserve"> </w:t>
      </w:r>
      <w:r w:rsidR="00157D9E" w:rsidRPr="001D3B97">
        <w:rPr>
          <w:rFonts w:eastAsia="MS Mincho"/>
          <w:noProof w:val="0"/>
          <w:sz w:val="22"/>
          <w:szCs w:val="22"/>
        </w:rPr>
        <w:t>5</w:t>
      </w:r>
      <w:r w:rsidRPr="001D3B97">
        <w:rPr>
          <w:rFonts w:eastAsia="MS Mincho"/>
          <w:noProof w:val="0"/>
          <w:sz w:val="22"/>
          <w:szCs w:val="22"/>
        </w:rPr>
        <w:t xml:space="preserve"> pikë</w:t>
      </w:r>
    </w:p>
    <w:p w:rsidR="00921D5B" w:rsidRPr="001D3B97" w:rsidRDefault="00921D5B" w:rsidP="00921D5B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Shtetet e CEFTA-së </w:t>
      </w:r>
      <w:r w:rsidR="00157D9E" w:rsidRPr="001D3B97">
        <w:rPr>
          <w:rFonts w:eastAsia="MS Mincho"/>
          <w:noProof w:val="0"/>
          <w:sz w:val="22"/>
          <w:szCs w:val="22"/>
        </w:rPr>
        <w:t>3</w:t>
      </w:r>
      <w:r w:rsidRPr="001D3B97">
        <w:rPr>
          <w:rFonts w:eastAsia="MS Mincho"/>
          <w:noProof w:val="0"/>
          <w:sz w:val="22"/>
          <w:szCs w:val="22"/>
        </w:rPr>
        <w:t xml:space="preserve"> pikë dhe</w:t>
      </w:r>
    </w:p>
    <w:p w:rsidR="00AD4836" w:rsidRPr="001D3B97" w:rsidRDefault="00921D5B" w:rsidP="00921D5B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Shtetet</w:t>
      </w:r>
      <w:r w:rsidR="007929C5" w:rsidRPr="001D3B97">
        <w:rPr>
          <w:rFonts w:eastAsia="MS Mincho"/>
          <w:noProof w:val="0"/>
          <w:sz w:val="22"/>
          <w:szCs w:val="22"/>
        </w:rPr>
        <w:t xml:space="preserve"> </w:t>
      </w:r>
      <w:r w:rsidR="006E55B3" w:rsidRPr="001D3B97">
        <w:rPr>
          <w:rFonts w:eastAsia="MS Mincho"/>
          <w:noProof w:val="0"/>
          <w:sz w:val="22"/>
          <w:szCs w:val="22"/>
        </w:rPr>
        <w:t>tjera</w:t>
      </w:r>
      <w:r w:rsidR="00F73BCB" w:rsidRPr="001D3B97">
        <w:rPr>
          <w:rFonts w:eastAsia="MS Mincho"/>
          <w:noProof w:val="0"/>
          <w:sz w:val="22"/>
          <w:szCs w:val="22"/>
        </w:rPr>
        <w:t xml:space="preserve"> </w:t>
      </w:r>
      <w:r w:rsidR="00157D9E" w:rsidRPr="001D3B97">
        <w:rPr>
          <w:rFonts w:eastAsia="MS Mincho"/>
          <w:noProof w:val="0"/>
          <w:sz w:val="22"/>
          <w:szCs w:val="22"/>
        </w:rPr>
        <w:t>2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r w:rsidR="006E55B3" w:rsidRPr="001D3B97">
        <w:rPr>
          <w:rFonts w:eastAsia="MS Mincho"/>
          <w:noProof w:val="0"/>
          <w:sz w:val="22"/>
          <w:szCs w:val="22"/>
        </w:rPr>
        <w:t>pikë</w:t>
      </w:r>
      <w:r w:rsidRPr="001D3B97">
        <w:rPr>
          <w:rFonts w:eastAsia="MS Mincho"/>
          <w:noProof w:val="0"/>
          <w:sz w:val="22"/>
          <w:szCs w:val="22"/>
        </w:rPr>
        <w:t>.</w:t>
      </w:r>
    </w:p>
    <w:p w:rsidR="00106074" w:rsidRPr="001D3B97" w:rsidRDefault="00106074" w:rsidP="00106074">
      <w:pPr>
        <w:rPr>
          <w:rFonts w:ascii="Times New Roman" w:eastAsia="MS Mincho" w:hAnsi="Times New Roman" w:cs="Times New Roman"/>
        </w:rPr>
      </w:pPr>
    </w:p>
    <w:p w:rsidR="00716DA1" w:rsidRPr="001D3B97" w:rsidRDefault="00716DA1" w:rsidP="00106074">
      <w:pPr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Certifikime</w:t>
      </w:r>
      <w:r w:rsidR="009D7744" w:rsidRPr="001D3B97">
        <w:rPr>
          <w:rFonts w:ascii="Times New Roman" w:eastAsia="MS Mincho" w:hAnsi="Times New Roman" w:cs="Times New Roman"/>
        </w:rPr>
        <w:t xml:space="preserve"> nd</w:t>
      </w:r>
      <w:r w:rsidR="00615020" w:rsidRPr="001D3B97">
        <w:rPr>
          <w:rFonts w:ascii="Times New Roman" w:eastAsia="MS Mincho" w:hAnsi="Times New Roman" w:cs="Times New Roman"/>
        </w:rPr>
        <w:t>ë</w:t>
      </w:r>
      <w:r w:rsidR="009D7744" w:rsidRPr="001D3B97">
        <w:rPr>
          <w:rFonts w:ascii="Times New Roman" w:eastAsia="MS Mincho" w:hAnsi="Times New Roman" w:cs="Times New Roman"/>
        </w:rPr>
        <w:t>rkomb</w:t>
      </w:r>
      <w:r w:rsidR="00615020" w:rsidRPr="001D3B97">
        <w:rPr>
          <w:rFonts w:ascii="Times New Roman" w:eastAsia="MS Mincho" w:hAnsi="Times New Roman" w:cs="Times New Roman"/>
        </w:rPr>
        <w:t>ë</w:t>
      </w:r>
      <w:r w:rsidR="009D7744" w:rsidRPr="001D3B97">
        <w:rPr>
          <w:rFonts w:ascii="Times New Roman" w:eastAsia="MS Mincho" w:hAnsi="Times New Roman" w:cs="Times New Roman"/>
        </w:rPr>
        <w:t>tar</w:t>
      </w:r>
      <w:r w:rsidRPr="001D3B97">
        <w:rPr>
          <w:rFonts w:ascii="Times New Roman" w:eastAsia="MS Mincho" w:hAnsi="Times New Roman" w:cs="Times New Roman"/>
        </w:rPr>
        <w:t>e</w:t>
      </w:r>
      <w:r w:rsidR="0010114C" w:rsidRPr="001D3B97">
        <w:rPr>
          <w:rFonts w:ascii="Times New Roman" w:eastAsia="MS Mincho" w:hAnsi="Times New Roman" w:cs="Times New Roman"/>
        </w:rPr>
        <w:t xml:space="preserve"> </w:t>
      </w:r>
      <w:r w:rsidRPr="001D3B97">
        <w:rPr>
          <w:rFonts w:ascii="Times New Roman" w:eastAsia="MS Mincho" w:hAnsi="Times New Roman" w:cs="Times New Roman"/>
        </w:rPr>
        <w:t>të subjektit, maksimum 5</w:t>
      </w:r>
      <w:r w:rsidR="009D7744" w:rsidRPr="001D3B97">
        <w:rPr>
          <w:rFonts w:ascii="Times New Roman" w:eastAsia="MS Mincho" w:hAnsi="Times New Roman" w:cs="Times New Roman"/>
        </w:rPr>
        <w:t xml:space="preserve"> pik</w:t>
      </w:r>
      <w:r w:rsidRPr="001D3B97">
        <w:rPr>
          <w:rFonts w:ascii="Times New Roman" w:eastAsia="MS Mincho" w:hAnsi="Times New Roman" w:cs="Times New Roman"/>
        </w:rPr>
        <w:t>ë:</w:t>
      </w:r>
    </w:p>
    <w:p w:rsidR="00716DA1" w:rsidRPr="001D3B97" w:rsidRDefault="00D02E80" w:rsidP="00716DA1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ISO </w:t>
      </w:r>
      <w:r w:rsidR="00716DA1" w:rsidRPr="001D3B97">
        <w:rPr>
          <w:rFonts w:eastAsia="MS Mincho"/>
          <w:noProof w:val="0"/>
          <w:sz w:val="22"/>
          <w:szCs w:val="22"/>
        </w:rPr>
        <w:t>3</w:t>
      </w:r>
      <w:r w:rsidRPr="001D3B97">
        <w:rPr>
          <w:rFonts w:eastAsia="MS Mincho"/>
          <w:noProof w:val="0"/>
          <w:sz w:val="22"/>
          <w:szCs w:val="22"/>
        </w:rPr>
        <w:t xml:space="preserve"> pikë </w:t>
      </w:r>
      <w:r w:rsidR="00AE1E35" w:rsidRPr="001D3B97">
        <w:rPr>
          <w:rFonts w:eastAsia="MS Mincho"/>
          <w:noProof w:val="0"/>
          <w:sz w:val="22"/>
          <w:szCs w:val="22"/>
        </w:rPr>
        <w:t xml:space="preserve">dhe </w:t>
      </w:r>
    </w:p>
    <w:p w:rsidR="00AD4836" w:rsidRPr="001D3B97" w:rsidRDefault="00716DA1" w:rsidP="00716DA1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C</w:t>
      </w:r>
      <w:r w:rsidR="00AE1E35" w:rsidRPr="001D3B97">
        <w:rPr>
          <w:rFonts w:eastAsia="MS Mincho"/>
          <w:noProof w:val="0"/>
          <w:sz w:val="22"/>
          <w:szCs w:val="22"/>
        </w:rPr>
        <w:t>ertifikim</w:t>
      </w:r>
      <w:r w:rsidRPr="001D3B97">
        <w:rPr>
          <w:rFonts w:eastAsia="MS Mincho"/>
          <w:noProof w:val="0"/>
          <w:sz w:val="22"/>
          <w:szCs w:val="22"/>
        </w:rPr>
        <w:t>e</w:t>
      </w:r>
      <w:r w:rsidR="00030959" w:rsidRPr="001D3B97">
        <w:rPr>
          <w:rFonts w:eastAsia="MS Mincho"/>
          <w:noProof w:val="0"/>
          <w:sz w:val="22"/>
          <w:szCs w:val="22"/>
        </w:rPr>
        <w:t xml:space="preserve"> tjera</w:t>
      </w:r>
      <w:r w:rsidR="00AE1E35" w:rsidRPr="001D3B97">
        <w:rPr>
          <w:rFonts w:eastAsia="MS Mincho"/>
          <w:noProof w:val="0"/>
          <w:sz w:val="22"/>
          <w:szCs w:val="22"/>
        </w:rPr>
        <w:t xml:space="preserve"> </w:t>
      </w:r>
      <w:r w:rsidR="00D02E80" w:rsidRPr="001D3B97">
        <w:rPr>
          <w:rFonts w:eastAsia="MS Mincho"/>
          <w:noProof w:val="0"/>
          <w:sz w:val="22"/>
          <w:szCs w:val="22"/>
        </w:rPr>
        <w:t>2</w:t>
      </w:r>
      <w:r w:rsidR="00AE1E35"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>.</w:t>
      </w:r>
    </w:p>
    <w:p w:rsidR="00030959" w:rsidRPr="001D3B97" w:rsidRDefault="00030959" w:rsidP="00030959">
      <w:pPr>
        <w:pStyle w:val="ListParagraph"/>
        <w:spacing w:line="276" w:lineRule="auto"/>
        <w:ind w:left="1440"/>
        <w:jc w:val="both"/>
        <w:rPr>
          <w:rFonts w:eastAsia="MS Mincho"/>
          <w:noProof w:val="0"/>
          <w:sz w:val="22"/>
          <w:szCs w:val="22"/>
        </w:rPr>
      </w:pPr>
    </w:p>
    <w:p w:rsidR="00E41C47" w:rsidRPr="001D3B97" w:rsidRDefault="00AE1E35" w:rsidP="00AD4836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Paraqitja </w:t>
      </w:r>
      <w:r w:rsidR="00922C9F" w:rsidRPr="001D3B97">
        <w:rPr>
          <w:rFonts w:eastAsia="MS Mincho"/>
          <w:noProof w:val="0"/>
          <w:sz w:val="22"/>
          <w:szCs w:val="22"/>
        </w:rPr>
        <w:t xml:space="preserve">e subjektit aplikues </w:t>
      </w:r>
      <w:r w:rsidR="00EF5727" w:rsidRPr="001D3B97">
        <w:rPr>
          <w:rFonts w:eastAsia="MS Mincho"/>
          <w:noProof w:val="0"/>
          <w:sz w:val="22"/>
          <w:szCs w:val="22"/>
        </w:rPr>
        <w:t xml:space="preserve">në </w:t>
      </w:r>
      <w:r w:rsidRPr="001D3B97">
        <w:rPr>
          <w:rFonts w:eastAsia="MS Mincho"/>
          <w:noProof w:val="0"/>
          <w:sz w:val="22"/>
          <w:szCs w:val="22"/>
        </w:rPr>
        <w:t>panaire</w:t>
      </w:r>
      <w:r w:rsidR="00EF5727" w:rsidRPr="001D3B97">
        <w:rPr>
          <w:rFonts w:eastAsia="MS Mincho"/>
          <w:noProof w:val="0"/>
          <w:sz w:val="22"/>
          <w:szCs w:val="22"/>
        </w:rPr>
        <w:t xml:space="preserve"> apo dhe B2B takime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r w:rsidR="00EF5727" w:rsidRPr="001D3B97">
        <w:rPr>
          <w:rFonts w:eastAsia="MS Mincho"/>
          <w:noProof w:val="0"/>
          <w:sz w:val="22"/>
          <w:szCs w:val="22"/>
        </w:rPr>
        <w:t xml:space="preserve">në </w:t>
      </w:r>
      <w:r w:rsidR="00D02E80" w:rsidRPr="001D3B97">
        <w:rPr>
          <w:rFonts w:eastAsia="MS Mincho"/>
          <w:noProof w:val="0"/>
          <w:sz w:val="22"/>
          <w:szCs w:val="22"/>
        </w:rPr>
        <w:t>5</w:t>
      </w:r>
      <w:r w:rsidR="00E41C47" w:rsidRPr="001D3B97">
        <w:rPr>
          <w:rFonts w:eastAsia="MS Mincho"/>
          <w:noProof w:val="0"/>
          <w:sz w:val="22"/>
          <w:szCs w:val="22"/>
        </w:rPr>
        <w:t xml:space="preserve"> vitet e fundit, maksimum 5</w:t>
      </w:r>
      <w:r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Pr="001D3B97">
        <w:rPr>
          <w:rFonts w:eastAsia="MS Mincho"/>
          <w:noProof w:val="0"/>
          <w:sz w:val="22"/>
          <w:szCs w:val="22"/>
        </w:rPr>
        <w:t xml:space="preserve">: </w:t>
      </w:r>
    </w:p>
    <w:p w:rsidR="00036D45" w:rsidRPr="001D3B97" w:rsidRDefault="00E41C47" w:rsidP="00E41C47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1</w:t>
      </w:r>
      <w:r w:rsidR="00036D45" w:rsidRPr="001D3B97">
        <w:rPr>
          <w:rFonts w:eastAsia="MS Mincho"/>
          <w:noProof w:val="0"/>
          <w:sz w:val="22"/>
          <w:szCs w:val="22"/>
        </w:rPr>
        <w:t xml:space="preserve"> deri në 3</w:t>
      </w:r>
      <w:r w:rsidR="00AE1E35" w:rsidRPr="001D3B97">
        <w:rPr>
          <w:rFonts w:eastAsia="MS Mincho"/>
          <w:noProof w:val="0"/>
          <w:sz w:val="22"/>
          <w:szCs w:val="22"/>
        </w:rPr>
        <w:t xml:space="preserve"> panair</w:t>
      </w:r>
      <w:r w:rsidR="006A5507" w:rsidRPr="001D3B97">
        <w:rPr>
          <w:rFonts w:eastAsia="MS Mincho"/>
          <w:noProof w:val="0"/>
          <w:sz w:val="22"/>
          <w:szCs w:val="22"/>
        </w:rPr>
        <w:t>e</w:t>
      </w:r>
      <w:r w:rsidR="00AE1E35" w:rsidRPr="001D3B97">
        <w:rPr>
          <w:rFonts w:eastAsia="MS Mincho"/>
          <w:noProof w:val="0"/>
          <w:sz w:val="22"/>
          <w:szCs w:val="22"/>
        </w:rPr>
        <w:t xml:space="preserve"> </w:t>
      </w:r>
      <w:r w:rsidR="00036D45" w:rsidRPr="001D3B97">
        <w:rPr>
          <w:rFonts w:eastAsia="MS Mincho"/>
          <w:noProof w:val="0"/>
          <w:sz w:val="22"/>
          <w:szCs w:val="22"/>
        </w:rPr>
        <w:t>3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r w:rsidR="00AE1E35" w:rsidRPr="001D3B97">
        <w:rPr>
          <w:rFonts w:eastAsia="MS Mincho"/>
          <w:noProof w:val="0"/>
          <w:sz w:val="22"/>
          <w:szCs w:val="22"/>
        </w:rPr>
        <w:t>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FD68A8" w:rsidRPr="001D3B97">
        <w:rPr>
          <w:rFonts w:eastAsia="MS Mincho"/>
          <w:noProof w:val="0"/>
          <w:sz w:val="22"/>
          <w:szCs w:val="22"/>
        </w:rPr>
        <w:t xml:space="preserve"> dhe</w:t>
      </w:r>
    </w:p>
    <w:p w:rsidR="00036D45" w:rsidRPr="001D3B97" w:rsidRDefault="00AE1E35" w:rsidP="00E41C47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3</w:t>
      </w:r>
      <w:r w:rsidR="00036D45" w:rsidRPr="001D3B97">
        <w:rPr>
          <w:rFonts w:eastAsia="MS Mincho"/>
          <w:noProof w:val="0"/>
          <w:sz w:val="22"/>
          <w:szCs w:val="22"/>
        </w:rPr>
        <w:t xml:space="preserve"> deri në 6 panaire 5</w:t>
      </w:r>
      <w:r w:rsidRPr="001D3B97">
        <w:rPr>
          <w:rFonts w:eastAsia="MS Mincho"/>
          <w:noProof w:val="0"/>
          <w:sz w:val="22"/>
          <w:szCs w:val="22"/>
        </w:rPr>
        <w:t xml:space="preserve"> pik</w:t>
      </w:r>
      <w:r w:rsidR="00615020" w:rsidRPr="001D3B97">
        <w:rPr>
          <w:rFonts w:eastAsia="MS Mincho"/>
          <w:noProof w:val="0"/>
          <w:sz w:val="22"/>
          <w:szCs w:val="22"/>
        </w:rPr>
        <w:t>ë</w:t>
      </w:r>
      <w:r w:rsidR="006A5507" w:rsidRPr="001D3B97">
        <w:rPr>
          <w:rFonts w:eastAsia="MS Mincho"/>
          <w:noProof w:val="0"/>
          <w:sz w:val="22"/>
          <w:szCs w:val="22"/>
        </w:rPr>
        <w:t>.</w:t>
      </w:r>
    </w:p>
    <w:p w:rsidR="006A5507" w:rsidRPr="001D3B97" w:rsidRDefault="006A5507" w:rsidP="006A5507">
      <w:pPr>
        <w:pStyle w:val="ListParagraph"/>
        <w:spacing w:line="276" w:lineRule="auto"/>
        <w:jc w:val="both"/>
        <w:rPr>
          <w:rFonts w:eastAsia="MS Mincho"/>
          <w:noProof w:val="0"/>
          <w:sz w:val="22"/>
          <w:szCs w:val="22"/>
        </w:rPr>
      </w:pPr>
    </w:p>
    <w:p w:rsidR="00C67935" w:rsidRPr="001D3B97" w:rsidRDefault="004A19DB" w:rsidP="00C67935">
      <w:pPr>
        <w:spacing w:line="276" w:lineRule="auto"/>
        <w:ind w:left="360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 xml:space="preserve">Qarkullimi vjetor i subjektit aplikues </w:t>
      </w:r>
      <w:r w:rsidR="00B175A3" w:rsidRPr="001D3B97">
        <w:rPr>
          <w:rFonts w:ascii="Times New Roman" w:eastAsia="MS Mincho" w:hAnsi="Times New Roman" w:cs="Times New Roman"/>
        </w:rPr>
        <w:t>gjatë</w:t>
      </w:r>
      <w:r w:rsidRPr="001D3B97">
        <w:rPr>
          <w:rFonts w:ascii="Times New Roman" w:eastAsia="MS Mincho" w:hAnsi="Times New Roman" w:cs="Times New Roman"/>
        </w:rPr>
        <w:t xml:space="preserve"> vitit fiskal 20</w:t>
      </w:r>
      <w:r w:rsidR="0022735C" w:rsidRPr="001D3B97">
        <w:rPr>
          <w:rFonts w:ascii="Times New Roman" w:eastAsia="MS Mincho" w:hAnsi="Times New Roman" w:cs="Times New Roman"/>
        </w:rPr>
        <w:t>2</w:t>
      </w:r>
      <w:r w:rsidR="000D7F20" w:rsidRPr="001D3B97">
        <w:rPr>
          <w:rFonts w:ascii="Times New Roman" w:eastAsia="MS Mincho" w:hAnsi="Times New Roman" w:cs="Times New Roman"/>
        </w:rPr>
        <w:t>3</w:t>
      </w:r>
      <w:r w:rsidRPr="001D3B97">
        <w:rPr>
          <w:rFonts w:ascii="Times New Roman" w:eastAsia="MS Mincho" w:hAnsi="Times New Roman" w:cs="Times New Roman"/>
        </w:rPr>
        <w:t xml:space="preserve">, maksimumi 10 pikë: </w:t>
      </w:r>
    </w:p>
    <w:p w:rsidR="00C67935" w:rsidRPr="001D3B97" w:rsidRDefault="00C67935" w:rsidP="004105C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0</w:t>
      </w:r>
      <w:r w:rsidR="00096F20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>-</w:t>
      </w:r>
      <w:r w:rsidR="004A19DB" w:rsidRPr="001D3B97">
        <w:rPr>
          <w:rFonts w:eastAsia="MS Mincho"/>
          <w:noProof w:val="0"/>
          <w:sz w:val="22"/>
          <w:szCs w:val="22"/>
        </w:rPr>
        <w:t xml:space="preserve"> 500</w:t>
      </w:r>
      <w:r w:rsidR="00FE4915" w:rsidRPr="001D3B97">
        <w:rPr>
          <w:rFonts w:eastAsia="MS Mincho"/>
          <w:noProof w:val="0"/>
          <w:sz w:val="22"/>
          <w:szCs w:val="22"/>
        </w:rPr>
        <w:t>.</w:t>
      </w:r>
      <w:r w:rsidR="004A19DB" w:rsidRPr="001D3B97">
        <w:rPr>
          <w:rFonts w:eastAsia="MS Mincho"/>
          <w:noProof w:val="0"/>
          <w:sz w:val="22"/>
          <w:szCs w:val="22"/>
        </w:rPr>
        <w:t xml:space="preserve">000 euro </w:t>
      </w:r>
      <w:r w:rsidR="00B175A3" w:rsidRPr="001D3B97">
        <w:rPr>
          <w:rFonts w:eastAsia="MS Mincho"/>
          <w:noProof w:val="0"/>
          <w:sz w:val="22"/>
          <w:szCs w:val="22"/>
        </w:rPr>
        <w:t>4</w:t>
      </w:r>
      <w:r w:rsidRPr="001D3B97">
        <w:rPr>
          <w:rFonts w:eastAsia="MS Mincho"/>
          <w:noProof w:val="0"/>
          <w:sz w:val="22"/>
          <w:szCs w:val="22"/>
        </w:rPr>
        <w:t xml:space="preserve"> pikë</w:t>
      </w:r>
    </w:p>
    <w:p w:rsidR="00C67935" w:rsidRPr="001D3B97" w:rsidRDefault="004A19DB" w:rsidP="004105C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 500</w:t>
      </w:r>
      <w:r w:rsidR="00096F20" w:rsidRPr="001D3B97">
        <w:rPr>
          <w:rFonts w:eastAsia="MS Mincho"/>
          <w:noProof w:val="0"/>
          <w:sz w:val="22"/>
          <w:szCs w:val="22"/>
        </w:rPr>
        <w:t>,</w:t>
      </w:r>
      <w:r w:rsidRPr="001D3B97">
        <w:rPr>
          <w:rFonts w:eastAsia="MS Mincho"/>
          <w:noProof w:val="0"/>
          <w:sz w:val="22"/>
          <w:szCs w:val="22"/>
        </w:rPr>
        <w:t xml:space="preserve">001 </w:t>
      </w:r>
      <w:r w:rsidR="00096F20" w:rsidRPr="001D3B97">
        <w:rPr>
          <w:rFonts w:eastAsia="MS Mincho"/>
          <w:noProof w:val="0"/>
          <w:sz w:val="22"/>
          <w:szCs w:val="22"/>
        </w:rPr>
        <w:t>–</w:t>
      </w:r>
      <w:r w:rsidRPr="001D3B97">
        <w:rPr>
          <w:rFonts w:eastAsia="MS Mincho"/>
          <w:noProof w:val="0"/>
          <w:sz w:val="22"/>
          <w:szCs w:val="22"/>
        </w:rPr>
        <w:t xml:space="preserve"> </w:t>
      </w:r>
      <w:r w:rsidR="00FE4915" w:rsidRPr="001D3B97">
        <w:rPr>
          <w:rFonts w:eastAsia="MS Mincho"/>
          <w:noProof w:val="0"/>
          <w:sz w:val="22"/>
          <w:szCs w:val="22"/>
        </w:rPr>
        <w:t>1</w:t>
      </w:r>
      <w:r w:rsidR="00096F20" w:rsidRPr="001D3B97">
        <w:rPr>
          <w:rFonts w:eastAsia="MS Mincho"/>
          <w:noProof w:val="0"/>
          <w:sz w:val="22"/>
          <w:szCs w:val="22"/>
        </w:rPr>
        <w:t>,</w:t>
      </w:r>
      <w:r w:rsidR="00FE4915" w:rsidRPr="001D3B97">
        <w:rPr>
          <w:rFonts w:eastAsia="MS Mincho"/>
          <w:noProof w:val="0"/>
          <w:sz w:val="22"/>
          <w:szCs w:val="22"/>
        </w:rPr>
        <w:t>000</w:t>
      </w:r>
      <w:r w:rsidR="00096F20" w:rsidRPr="001D3B97">
        <w:rPr>
          <w:rFonts w:eastAsia="MS Mincho"/>
          <w:noProof w:val="0"/>
          <w:sz w:val="22"/>
          <w:szCs w:val="22"/>
        </w:rPr>
        <w:t>,</w:t>
      </w:r>
      <w:r w:rsidR="00FE4915" w:rsidRPr="001D3B97">
        <w:rPr>
          <w:rFonts w:eastAsia="MS Mincho"/>
          <w:noProof w:val="0"/>
          <w:sz w:val="22"/>
          <w:szCs w:val="22"/>
        </w:rPr>
        <w:t>000</w:t>
      </w:r>
      <w:r w:rsidRPr="001D3B97">
        <w:rPr>
          <w:rFonts w:eastAsia="MS Mincho"/>
          <w:noProof w:val="0"/>
          <w:sz w:val="22"/>
          <w:szCs w:val="22"/>
        </w:rPr>
        <w:t xml:space="preserve"> euro </w:t>
      </w:r>
      <w:r w:rsidR="00B175A3" w:rsidRPr="001D3B97">
        <w:rPr>
          <w:rFonts w:eastAsia="MS Mincho"/>
          <w:noProof w:val="0"/>
          <w:sz w:val="22"/>
          <w:szCs w:val="22"/>
        </w:rPr>
        <w:t>8</w:t>
      </w:r>
      <w:r w:rsidRPr="001D3B97">
        <w:rPr>
          <w:rFonts w:eastAsia="MS Mincho"/>
          <w:noProof w:val="0"/>
          <w:sz w:val="22"/>
          <w:szCs w:val="22"/>
        </w:rPr>
        <w:t xml:space="preserve"> pikë dhe</w:t>
      </w:r>
    </w:p>
    <w:p w:rsidR="00AD4836" w:rsidRPr="001D3B97" w:rsidRDefault="00C67935" w:rsidP="004105C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&gt;</w:t>
      </w:r>
      <w:r w:rsidR="00096F20" w:rsidRPr="001D3B97">
        <w:rPr>
          <w:rFonts w:eastAsia="MS Mincho"/>
          <w:noProof w:val="0"/>
          <w:sz w:val="22"/>
          <w:szCs w:val="22"/>
        </w:rPr>
        <w:t xml:space="preserve"> </w:t>
      </w:r>
      <w:r w:rsidR="004A19DB" w:rsidRPr="001D3B97">
        <w:rPr>
          <w:rFonts w:eastAsia="MS Mincho"/>
          <w:noProof w:val="0"/>
          <w:sz w:val="22"/>
          <w:szCs w:val="22"/>
        </w:rPr>
        <w:t>1</w:t>
      </w:r>
      <w:r w:rsidR="00096F20" w:rsidRPr="001D3B97">
        <w:rPr>
          <w:rFonts w:eastAsia="MS Mincho"/>
          <w:noProof w:val="0"/>
          <w:sz w:val="22"/>
          <w:szCs w:val="22"/>
        </w:rPr>
        <w:t>,</w:t>
      </w:r>
      <w:r w:rsidR="004A19DB" w:rsidRPr="001D3B97">
        <w:rPr>
          <w:rFonts w:eastAsia="MS Mincho"/>
          <w:noProof w:val="0"/>
          <w:sz w:val="22"/>
          <w:szCs w:val="22"/>
        </w:rPr>
        <w:t xml:space="preserve">000.000 </w:t>
      </w:r>
      <w:r w:rsidR="00FE4915" w:rsidRPr="001D3B97">
        <w:rPr>
          <w:rFonts w:eastAsia="MS Mincho"/>
          <w:noProof w:val="0"/>
          <w:sz w:val="22"/>
          <w:szCs w:val="22"/>
        </w:rPr>
        <w:t>euro</w:t>
      </w:r>
      <w:r w:rsidR="004A19DB" w:rsidRPr="001D3B97">
        <w:rPr>
          <w:rFonts w:eastAsia="MS Mincho"/>
          <w:noProof w:val="0"/>
          <w:sz w:val="22"/>
          <w:szCs w:val="22"/>
        </w:rPr>
        <w:t xml:space="preserve"> </w:t>
      </w:r>
      <w:r w:rsidRPr="001D3B97">
        <w:rPr>
          <w:rFonts w:eastAsia="MS Mincho"/>
          <w:noProof w:val="0"/>
          <w:sz w:val="22"/>
          <w:szCs w:val="22"/>
        </w:rPr>
        <w:t>10</w:t>
      </w:r>
      <w:r w:rsidR="004A19DB" w:rsidRPr="001D3B97">
        <w:rPr>
          <w:rFonts w:eastAsia="MS Mincho"/>
          <w:noProof w:val="0"/>
          <w:sz w:val="22"/>
          <w:szCs w:val="22"/>
        </w:rPr>
        <w:t xml:space="preserve"> pikë</w:t>
      </w:r>
      <w:r w:rsidR="00F73BCB" w:rsidRPr="001D3B97">
        <w:rPr>
          <w:rFonts w:eastAsia="MS Mincho"/>
          <w:noProof w:val="0"/>
          <w:sz w:val="22"/>
          <w:szCs w:val="22"/>
        </w:rPr>
        <w:t>.</w:t>
      </w:r>
    </w:p>
    <w:p w:rsidR="0010390F" w:rsidRPr="0010390F" w:rsidRDefault="0010390F" w:rsidP="0010390F">
      <w:pPr>
        <w:spacing w:line="276" w:lineRule="auto"/>
        <w:jc w:val="both"/>
        <w:rPr>
          <w:rFonts w:ascii="Times New Roman" w:eastAsia="MS Mincho" w:hAnsi="Times New Roman" w:cs="Times New Roman"/>
        </w:rPr>
      </w:pPr>
      <w:r w:rsidRPr="0010390F">
        <w:rPr>
          <w:rFonts w:ascii="Times New Roman" w:eastAsia="MS Mincho" w:hAnsi="Times New Roman" w:cs="Times New Roman"/>
        </w:rPr>
        <w:lastRenderedPageBreak/>
        <w:t>Kompanitë Start-</w:t>
      </w:r>
      <w:proofErr w:type="spellStart"/>
      <w:r w:rsidRPr="0010390F">
        <w:rPr>
          <w:rFonts w:ascii="Times New Roman" w:eastAsia="MS Mincho" w:hAnsi="Times New Roman" w:cs="Times New Roman"/>
        </w:rPr>
        <w:t>up</w:t>
      </w:r>
      <w:proofErr w:type="spellEnd"/>
    </w:p>
    <w:p w:rsidR="0010390F" w:rsidRPr="001D3B97" w:rsidRDefault="0010390F" w:rsidP="0010390F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Njohja e gjuhëve të huaja dhe aftësitë prezantuese, maksimum 10 pikë: 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 Angleze 5 pikë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Gjuhë Holandeze 4 pikë dhe 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 tjera 1 pikë.</w:t>
      </w:r>
    </w:p>
    <w:p w:rsidR="0010390F" w:rsidRPr="001D3B97" w:rsidRDefault="0010390F" w:rsidP="0010390F">
      <w:pPr>
        <w:pStyle w:val="ListParagraph"/>
        <w:spacing w:line="276" w:lineRule="auto"/>
        <w:ind w:left="1440"/>
        <w:jc w:val="both"/>
        <w:rPr>
          <w:rFonts w:eastAsia="MS Mincho"/>
          <w:noProof w:val="0"/>
          <w:sz w:val="22"/>
          <w:szCs w:val="22"/>
        </w:rPr>
      </w:pPr>
    </w:p>
    <w:p w:rsidR="0010390F" w:rsidRPr="001D3B97" w:rsidRDefault="0010390F" w:rsidP="0010390F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Materialet </w:t>
      </w:r>
      <w:proofErr w:type="spellStart"/>
      <w:r w:rsidRPr="001D3B97">
        <w:rPr>
          <w:rFonts w:eastAsia="MS Mincho"/>
          <w:noProof w:val="0"/>
          <w:sz w:val="22"/>
          <w:szCs w:val="22"/>
        </w:rPr>
        <w:t>promovuese</w:t>
      </w:r>
      <w:proofErr w:type="spellEnd"/>
      <w:r w:rsidRPr="001D3B97">
        <w:rPr>
          <w:rFonts w:eastAsia="MS Mincho"/>
          <w:noProof w:val="0"/>
          <w:sz w:val="22"/>
          <w:szCs w:val="22"/>
        </w:rPr>
        <w:t xml:space="preserve"> në gjuhët e huaja, maksimum 10 pikë: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 Angleze 4 pikë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 xml:space="preserve">Gjuhë Holandeze 4 pikë dhe </w:t>
      </w:r>
    </w:p>
    <w:p w:rsidR="0010390F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sz w:val="22"/>
          <w:szCs w:val="22"/>
        </w:rPr>
        <w:t>Gjuhë tjera 2 pikë.</w:t>
      </w:r>
    </w:p>
    <w:p w:rsidR="0010390F" w:rsidRPr="0010390F" w:rsidRDefault="0010390F" w:rsidP="0010390F">
      <w:pPr>
        <w:pStyle w:val="ListParagraph"/>
        <w:spacing w:line="276" w:lineRule="auto"/>
        <w:ind w:left="1440"/>
        <w:jc w:val="both"/>
        <w:rPr>
          <w:rFonts w:eastAsia="MS Mincho"/>
          <w:noProof w:val="0"/>
          <w:sz w:val="22"/>
          <w:szCs w:val="22"/>
        </w:rPr>
      </w:pPr>
    </w:p>
    <w:p w:rsidR="0010390F" w:rsidRPr="001D3B97" w:rsidRDefault="0010390F" w:rsidP="0010390F">
      <w:pPr>
        <w:pStyle w:val="ListParagraph"/>
        <w:numPr>
          <w:ilvl w:val="0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sz w:val="22"/>
          <w:szCs w:val="22"/>
        </w:rPr>
        <w:t>Për kompanitë Start-up, q</w:t>
      </w:r>
      <w:proofErr w:type="spellStart"/>
      <w:r w:rsidRPr="001D3B97">
        <w:rPr>
          <w:rFonts w:eastAsia="MS Mincho"/>
          <w:noProof w:val="0"/>
          <w:sz w:val="22"/>
          <w:szCs w:val="22"/>
        </w:rPr>
        <w:t>arkullimi</w:t>
      </w:r>
      <w:proofErr w:type="spellEnd"/>
      <w:r w:rsidRPr="001D3B97">
        <w:rPr>
          <w:rFonts w:eastAsia="MS Mincho"/>
          <w:noProof w:val="0"/>
          <w:sz w:val="22"/>
          <w:szCs w:val="22"/>
        </w:rPr>
        <w:t xml:space="preserve"> i subjektit </w:t>
      </w:r>
      <w:proofErr w:type="spellStart"/>
      <w:r w:rsidRPr="001D3B97">
        <w:rPr>
          <w:rFonts w:eastAsia="MS Mincho"/>
          <w:noProof w:val="0"/>
          <w:sz w:val="22"/>
          <w:szCs w:val="22"/>
        </w:rPr>
        <w:t>aplikues</w:t>
      </w:r>
      <w:proofErr w:type="spellEnd"/>
      <w:r w:rsidRPr="001D3B97">
        <w:rPr>
          <w:rFonts w:eastAsia="MS Mincho"/>
          <w:noProof w:val="0"/>
          <w:sz w:val="22"/>
          <w:szCs w:val="22"/>
        </w:rPr>
        <w:t xml:space="preserve"> në vitin 2023, maksimumi 10 pikë: 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color w:val="000000" w:themeColor="text1"/>
          <w:sz w:val="22"/>
          <w:szCs w:val="22"/>
        </w:rPr>
      </w:pPr>
      <w:r w:rsidRPr="001D3B97">
        <w:rPr>
          <w:rFonts w:eastAsia="MS Mincho"/>
          <w:noProof w:val="0"/>
          <w:color w:val="000000" w:themeColor="text1"/>
          <w:sz w:val="22"/>
          <w:szCs w:val="22"/>
        </w:rPr>
        <w:t xml:space="preserve">0 - 50.00 euro 4 pikë </w:t>
      </w:r>
    </w:p>
    <w:p w:rsidR="0010390F" w:rsidRPr="001D3B97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color w:val="000000" w:themeColor="text1"/>
          <w:sz w:val="22"/>
          <w:szCs w:val="22"/>
        </w:rPr>
      </w:pPr>
      <w:r w:rsidRPr="001D3B97">
        <w:rPr>
          <w:rFonts w:eastAsia="MS Mincho"/>
          <w:noProof w:val="0"/>
          <w:color w:val="000000" w:themeColor="text1"/>
          <w:sz w:val="22"/>
          <w:szCs w:val="22"/>
        </w:rPr>
        <w:t xml:space="preserve">50.01 – 5,000 euro 8 pikë dhe </w:t>
      </w:r>
    </w:p>
    <w:p w:rsidR="0010390F" w:rsidRPr="0010390F" w:rsidRDefault="0010390F" w:rsidP="0010390F">
      <w:pPr>
        <w:pStyle w:val="ListParagraph"/>
        <w:numPr>
          <w:ilvl w:val="1"/>
          <w:numId w:val="4"/>
        </w:numPr>
        <w:spacing w:line="276" w:lineRule="auto"/>
        <w:jc w:val="both"/>
        <w:rPr>
          <w:rFonts w:eastAsia="MS Mincho"/>
          <w:noProof w:val="0"/>
          <w:sz w:val="22"/>
          <w:szCs w:val="22"/>
        </w:rPr>
      </w:pPr>
      <w:r w:rsidRPr="001D3B97">
        <w:rPr>
          <w:rFonts w:eastAsia="MS Mincho"/>
          <w:noProof w:val="0"/>
          <w:color w:val="000000" w:themeColor="text1"/>
          <w:sz w:val="22"/>
          <w:szCs w:val="22"/>
        </w:rPr>
        <w:t>&gt; 5,000 euro 10 pikë;</w:t>
      </w:r>
    </w:p>
    <w:p w:rsidR="00E41C47" w:rsidRPr="001D3B97" w:rsidRDefault="00E41C47" w:rsidP="00CA10B7">
      <w:pPr>
        <w:spacing w:line="276" w:lineRule="auto"/>
        <w:jc w:val="both"/>
        <w:rPr>
          <w:rFonts w:ascii="Times New Roman" w:eastAsia="MS Mincho" w:hAnsi="Times New Roman" w:cs="Times New Roman"/>
        </w:rPr>
      </w:pPr>
    </w:p>
    <w:p w:rsidR="00313346" w:rsidRPr="001D3B97" w:rsidRDefault="007717FC" w:rsidP="00AD4836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 xml:space="preserve">Më </w:t>
      </w:r>
      <w:r w:rsidR="00106074" w:rsidRPr="001D3B97">
        <w:rPr>
          <w:rFonts w:ascii="Times New Roman" w:eastAsia="MS Mincho" w:hAnsi="Times New Roman" w:cs="Times New Roman"/>
        </w:rPr>
        <w:t>09</w:t>
      </w:r>
      <w:r w:rsidR="0030394D" w:rsidRPr="001D3B97">
        <w:rPr>
          <w:rFonts w:ascii="Times New Roman" w:eastAsia="MS Mincho" w:hAnsi="Times New Roman" w:cs="Times New Roman"/>
        </w:rPr>
        <w:t>.</w:t>
      </w:r>
      <w:r w:rsidR="00106074" w:rsidRPr="001D3B97">
        <w:rPr>
          <w:rFonts w:ascii="Times New Roman" w:eastAsia="MS Mincho" w:hAnsi="Times New Roman" w:cs="Times New Roman"/>
        </w:rPr>
        <w:t>04</w:t>
      </w:r>
      <w:r w:rsidR="00784EDB" w:rsidRPr="001D3B97">
        <w:rPr>
          <w:rFonts w:ascii="Times New Roman" w:eastAsia="MS Mincho" w:hAnsi="Times New Roman" w:cs="Times New Roman"/>
        </w:rPr>
        <w:t>.20</w:t>
      </w:r>
      <w:r w:rsidR="000D7F20" w:rsidRPr="001D3B97">
        <w:rPr>
          <w:rFonts w:ascii="Times New Roman" w:eastAsia="MS Mincho" w:hAnsi="Times New Roman" w:cs="Times New Roman"/>
        </w:rPr>
        <w:t>24</w:t>
      </w:r>
      <w:r w:rsidRPr="001D3B97">
        <w:rPr>
          <w:rFonts w:ascii="Times New Roman" w:eastAsia="MS Mincho" w:hAnsi="Times New Roman" w:cs="Times New Roman"/>
        </w:rPr>
        <w:t>,</w:t>
      </w:r>
      <w:r w:rsidR="001D27F0" w:rsidRPr="001D3B97">
        <w:rPr>
          <w:rFonts w:ascii="Times New Roman" w:eastAsia="MS Mincho" w:hAnsi="Times New Roman" w:cs="Times New Roman"/>
        </w:rPr>
        <w:t xml:space="preserve"> në ora 1</w:t>
      </w:r>
      <w:r w:rsidR="00694D9F" w:rsidRPr="001D3B97">
        <w:rPr>
          <w:rFonts w:ascii="Times New Roman" w:eastAsia="MS Mincho" w:hAnsi="Times New Roman" w:cs="Times New Roman"/>
        </w:rPr>
        <w:t>4</w:t>
      </w:r>
      <w:r w:rsidRPr="001D3B97">
        <w:rPr>
          <w:rFonts w:ascii="Times New Roman" w:eastAsia="MS Mincho" w:hAnsi="Times New Roman" w:cs="Times New Roman"/>
        </w:rPr>
        <w:t>:00, në sallë</w:t>
      </w:r>
      <w:r w:rsidR="00020DF0" w:rsidRPr="001D3B97">
        <w:rPr>
          <w:rFonts w:ascii="Times New Roman" w:eastAsia="MS Mincho" w:hAnsi="Times New Roman" w:cs="Times New Roman"/>
        </w:rPr>
        <w:t xml:space="preserve">n e takimeve të KIESA-s, </w:t>
      </w:r>
      <w:r w:rsidR="00595BC9" w:rsidRPr="001D3B97">
        <w:rPr>
          <w:rFonts w:ascii="Times New Roman" w:eastAsia="MS Mincho" w:hAnsi="Times New Roman" w:cs="Times New Roman"/>
        </w:rPr>
        <w:t xml:space="preserve">organizohet sesioni informues ku </w:t>
      </w:r>
      <w:r w:rsidR="00020DF0" w:rsidRPr="001D3B97">
        <w:rPr>
          <w:rFonts w:ascii="Times New Roman" w:eastAsia="MS Mincho" w:hAnsi="Times New Roman" w:cs="Times New Roman"/>
        </w:rPr>
        <w:t>zyrtar</w:t>
      </w:r>
      <w:r w:rsidRPr="001D3B97">
        <w:rPr>
          <w:rFonts w:ascii="Times New Roman" w:eastAsia="MS Mincho" w:hAnsi="Times New Roman" w:cs="Times New Roman"/>
        </w:rPr>
        <w:t>ët e KIESA-s do tu përgjigjen pyetjeve lidhur me organizimin e panairit dhe mbështetjen e kompanive për pjesëmarrje në ketë panair. Subjektet që kanë nevojë për asistencë për plotësimin e këtij formulari, këshillohen gjithashtu të marrin pjesë në ketë takim.</w:t>
      </w:r>
    </w:p>
    <w:p w:rsidR="00FD1FA4" w:rsidRPr="001D3B97" w:rsidRDefault="00FD1FA4" w:rsidP="00AD4836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</w:p>
    <w:p w:rsidR="00FD1FA4" w:rsidRPr="001D3B97" w:rsidRDefault="00FD1FA4" w:rsidP="00AD4836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 xml:space="preserve">Përparësi në përzgjedhje do të kenë subjektet të cilat nuk kanë marr pjesë në panaire ndërkombëtare në dy vitet e fundit të organizuara nga MINT/KIESA. Në rastet kur nuk plotësohet numri maksimal i subjekteve të kërkuara sipas kritereve për pjesëmarrje, atëherë do të merren parasysh </w:t>
      </w:r>
      <w:proofErr w:type="spellStart"/>
      <w:r w:rsidRPr="001D3B97">
        <w:rPr>
          <w:rFonts w:ascii="Times New Roman" w:eastAsia="MS Mincho" w:hAnsi="Times New Roman" w:cs="Times New Roman"/>
        </w:rPr>
        <w:t>aplikuesit</w:t>
      </w:r>
      <w:proofErr w:type="spellEnd"/>
      <w:r w:rsidRPr="001D3B97">
        <w:rPr>
          <w:rFonts w:ascii="Times New Roman" w:eastAsia="MS Mincho" w:hAnsi="Times New Roman" w:cs="Times New Roman"/>
        </w:rPr>
        <w:t xml:space="preserve"> tjerë të radhës.</w:t>
      </w:r>
    </w:p>
    <w:p w:rsidR="009B4950" w:rsidRPr="001D3B97" w:rsidRDefault="009B4950" w:rsidP="00AD4836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</w:p>
    <w:p w:rsidR="009B4950" w:rsidRPr="001D3B97" w:rsidRDefault="009B4950" w:rsidP="00AD4836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 xml:space="preserve">Subjektet që dëshirojnë të aplikojnë për të marrë pjesë në panair duhet të shprehin interesimin e tyre duke plotësuar aplikacionin dhe ta dërgojnë </w:t>
      </w:r>
      <w:r w:rsidR="006D7D56" w:rsidRPr="001D3B97">
        <w:rPr>
          <w:rFonts w:ascii="Times New Roman" w:eastAsia="MS Mincho" w:hAnsi="Times New Roman" w:cs="Times New Roman"/>
        </w:rPr>
        <w:t xml:space="preserve">bashke me dokumentet e tjera </w:t>
      </w:r>
      <w:r w:rsidRPr="001D3B97">
        <w:rPr>
          <w:rFonts w:ascii="Times New Roman" w:eastAsia="MS Mincho" w:hAnsi="Times New Roman" w:cs="Times New Roman"/>
        </w:rPr>
        <w:t xml:space="preserve">në mënyrë elektronike më së largu deri më </w:t>
      </w:r>
      <w:r w:rsidR="00106074" w:rsidRPr="001D3B97">
        <w:rPr>
          <w:rFonts w:ascii="Times New Roman" w:eastAsia="MS Mincho" w:hAnsi="Times New Roman" w:cs="Times New Roman"/>
        </w:rPr>
        <w:t>1</w:t>
      </w:r>
      <w:r w:rsidR="00557A92" w:rsidRPr="001D3B97">
        <w:rPr>
          <w:rFonts w:ascii="Times New Roman" w:eastAsia="MS Mincho" w:hAnsi="Times New Roman" w:cs="Times New Roman"/>
        </w:rPr>
        <w:t>1</w:t>
      </w:r>
      <w:r w:rsidR="006D7D56" w:rsidRPr="001D3B97">
        <w:rPr>
          <w:rFonts w:ascii="Times New Roman" w:eastAsia="MS Mincho" w:hAnsi="Times New Roman" w:cs="Times New Roman"/>
        </w:rPr>
        <w:t>.0</w:t>
      </w:r>
      <w:r w:rsidR="00106074" w:rsidRPr="001D3B97">
        <w:rPr>
          <w:rFonts w:ascii="Times New Roman" w:eastAsia="MS Mincho" w:hAnsi="Times New Roman" w:cs="Times New Roman"/>
        </w:rPr>
        <w:t>4</w:t>
      </w:r>
      <w:r w:rsidRPr="001D3B97">
        <w:rPr>
          <w:rFonts w:ascii="Times New Roman" w:eastAsia="MS Mincho" w:hAnsi="Times New Roman" w:cs="Times New Roman"/>
        </w:rPr>
        <w:t>.202</w:t>
      </w:r>
      <w:r w:rsidR="000D7F20" w:rsidRPr="001D3B97">
        <w:rPr>
          <w:rFonts w:ascii="Times New Roman" w:eastAsia="MS Mincho" w:hAnsi="Times New Roman" w:cs="Times New Roman"/>
        </w:rPr>
        <w:t>4</w:t>
      </w:r>
      <w:r w:rsidRPr="001D3B97">
        <w:rPr>
          <w:rFonts w:ascii="Times New Roman" w:eastAsia="MS Mincho" w:hAnsi="Times New Roman" w:cs="Times New Roman"/>
        </w:rPr>
        <w:t xml:space="preserve"> në </w:t>
      </w:r>
      <w:proofErr w:type="spellStart"/>
      <w:r w:rsidRPr="001D3B97">
        <w:rPr>
          <w:rFonts w:ascii="Times New Roman" w:eastAsia="MS Mincho" w:hAnsi="Times New Roman" w:cs="Times New Roman"/>
        </w:rPr>
        <w:t>e-mail</w:t>
      </w:r>
      <w:proofErr w:type="spellEnd"/>
      <w:r w:rsidRPr="001D3B97">
        <w:rPr>
          <w:rFonts w:ascii="Times New Roman" w:eastAsia="MS Mincho" w:hAnsi="Times New Roman" w:cs="Times New Roman"/>
        </w:rPr>
        <w:t xml:space="preserve"> adresën: </w:t>
      </w:r>
      <w:hyperlink r:id="rId9" w:history="1">
        <w:r w:rsidR="007A3CE0" w:rsidRPr="001D3B97">
          <w:rPr>
            <w:rStyle w:val="Hyperlink"/>
            <w:rFonts w:ascii="Times New Roman" w:hAnsi="Times New Roman" w:cs="Times New Roman"/>
          </w:rPr>
          <w:t>Export.Kiesa@rks-gov.net</w:t>
        </w:r>
      </w:hyperlink>
      <w:r w:rsidR="007A3CE0" w:rsidRPr="001D3B97">
        <w:rPr>
          <w:rFonts w:ascii="Times New Roman" w:hAnsi="Times New Roman" w:cs="Times New Roman"/>
        </w:rPr>
        <w:t xml:space="preserve"> </w:t>
      </w:r>
      <w:r w:rsidRPr="001D3B97">
        <w:rPr>
          <w:rFonts w:ascii="Times New Roman" w:hAnsi="Times New Roman" w:cs="Times New Roman"/>
        </w:rPr>
        <w:t xml:space="preserve"> </w:t>
      </w:r>
      <w:r w:rsidRPr="001D3B97">
        <w:rPr>
          <w:rFonts w:ascii="Times New Roman" w:eastAsia="MS Mincho" w:hAnsi="Times New Roman" w:cs="Times New Roman"/>
        </w:rPr>
        <w:t xml:space="preserve">  </w:t>
      </w:r>
    </w:p>
    <w:p w:rsidR="000A020F" w:rsidRPr="001D3B97" w:rsidRDefault="000A020F" w:rsidP="00AD4836">
      <w:pPr>
        <w:spacing w:after="0"/>
        <w:jc w:val="both"/>
        <w:rPr>
          <w:rFonts w:ascii="Times New Roman" w:eastAsia="MS Mincho" w:hAnsi="Times New Roman" w:cs="Times New Roman"/>
        </w:rPr>
      </w:pPr>
    </w:p>
    <w:p w:rsidR="009B4950" w:rsidRPr="001D3B97" w:rsidRDefault="009B4950" w:rsidP="00AD4836">
      <w:pPr>
        <w:spacing w:after="0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Në momentin e aplikimit subjekti pranon të gjitha përgjegjësitë, obligimet, kriteret dhe detyrat e parapara me legjislacionin në fuqi dhe kriteret e veçanta të parapara në këtë thirrje publike.</w:t>
      </w:r>
    </w:p>
    <w:p w:rsidR="000A020F" w:rsidRPr="001D3B97" w:rsidRDefault="000A020F" w:rsidP="00AD4836">
      <w:pPr>
        <w:spacing w:after="0"/>
        <w:jc w:val="both"/>
        <w:rPr>
          <w:rFonts w:ascii="Times New Roman" w:eastAsia="MS Mincho" w:hAnsi="Times New Roman" w:cs="Times New Roman"/>
        </w:rPr>
      </w:pPr>
    </w:p>
    <w:p w:rsidR="000A020F" w:rsidRPr="001D3B97" w:rsidRDefault="009B4950" w:rsidP="00AD4836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Fonts w:ascii="Times New Roman" w:eastAsia="MS Mincho" w:hAnsi="Times New Roman" w:cs="Times New Roman"/>
        </w:rPr>
        <w:t>Informimi dhe pyetësori për shprehje të interesit mund të merren në KIESA-MINT apo të shkarkohen nga faqet e internetit</w:t>
      </w:r>
      <w:r w:rsidR="000A020F" w:rsidRPr="001D3B97">
        <w:rPr>
          <w:rFonts w:ascii="Times New Roman" w:eastAsia="MS Mincho" w:hAnsi="Times New Roman" w:cs="Times New Roman"/>
        </w:rPr>
        <w:t>:</w:t>
      </w:r>
    </w:p>
    <w:p w:rsidR="000A020F" w:rsidRPr="001D3B97" w:rsidRDefault="009B4950" w:rsidP="00AD4836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1D3B97">
        <w:rPr>
          <w:rStyle w:val="Hyperlink"/>
          <w:rFonts w:ascii="Times New Roman" w:hAnsi="Times New Roman" w:cs="Times New Roman"/>
        </w:rPr>
        <w:t>mint.rks-gov.net</w:t>
      </w:r>
      <w:r w:rsidRPr="001D3B97">
        <w:rPr>
          <w:rFonts w:ascii="Times New Roman" w:eastAsia="MS Mincho" w:hAnsi="Times New Roman" w:cs="Times New Roman"/>
        </w:rPr>
        <w:t xml:space="preserve"> dhe </w:t>
      </w:r>
      <w:r w:rsidRPr="001D3B97">
        <w:rPr>
          <w:rStyle w:val="Hyperlink"/>
          <w:rFonts w:ascii="Times New Roman" w:eastAsia="MS Mincho" w:hAnsi="Times New Roman" w:cs="Times New Roman"/>
        </w:rPr>
        <w:t xml:space="preserve">kiesa.rks-gov.net </w:t>
      </w:r>
      <w:r w:rsidRPr="001D3B97">
        <w:rPr>
          <w:rFonts w:ascii="Times New Roman" w:eastAsia="MS Mincho" w:hAnsi="Times New Roman" w:cs="Times New Roman"/>
        </w:rPr>
        <w:t xml:space="preserve">apo në </w:t>
      </w:r>
      <w:proofErr w:type="spellStart"/>
      <w:r w:rsidRPr="001D3B97">
        <w:rPr>
          <w:rFonts w:ascii="Times New Roman" w:eastAsia="MS Mincho" w:hAnsi="Times New Roman" w:cs="Times New Roman"/>
        </w:rPr>
        <w:t>e-mail</w:t>
      </w:r>
      <w:proofErr w:type="spellEnd"/>
      <w:r w:rsidRPr="001D3B97">
        <w:rPr>
          <w:rFonts w:ascii="Times New Roman" w:eastAsia="MS Mincho" w:hAnsi="Times New Roman" w:cs="Times New Roman"/>
        </w:rPr>
        <w:t xml:space="preserve"> adresën</w:t>
      </w:r>
      <w:r w:rsidR="000A020F" w:rsidRPr="001D3B97">
        <w:rPr>
          <w:rFonts w:ascii="Times New Roman" w:eastAsia="MS Mincho" w:hAnsi="Times New Roman" w:cs="Times New Roman"/>
        </w:rPr>
        <w:t>:</w:t>
      </w:r>
    </w:p>
    <w:p w:rsidR="009B4950" w:rsidRPr="001D3B97" w:rsidRDefault="00702254" w:rsidP="00AD4836">
      <w:pPr>
        <w:spacing w:after="0" w:line="240" w:lineRule="auto"/>
        <w:jc w:val="both"/>
        <w:rPr>
          <w:rFonts w:ascii="Times New Roman" w:eastAsia="MS Mincho" w:hAnsi="Times New Roman" w:cs="Times New Roman"/>
          <w:color w:val="0000FF"/>
          <w:u w:val="single"/>
        </w:rPr>
      </w:pPr>
      <w:hyperlink r:id="rId10" w:history="1">
        <w:r w:rsidR="007A3CE0" w:rsidRPr="001D3B97">
          <w:rPr>
            <w:rStyle w:val="Hyperlink"/>
            <w:rFonts w:ascii="Times New Roman" w:hAnsi="Times New Roman" w:cs="Times New Roman"/>
          </w:rPr>
          <w:t>Export.Kiesa@rks-gov.ne</w:t>
        </w:r>
        <w:r w:rsidR="007A3CE0" w:rsidRPr="001D3B97">
          <w:rPr>
            <w:rStyle w:val="Hyperlink"/>
            <w:rFonts w:ascii="Times New Roman" w:eastAsia="MS Mincho" w:hAnsi="Times New Roman" w:cs="Times New Roman"/>
          </w:rPr>
          <w:t>t</w:t>
        </w:r>
      </w:hyperlink>
      <w:r w:rsidR="007A3CE0" w:rsidRPr="001D3B97">
        <w:rPr>
          <w:rFonts w:ascii="Times New Roman" w:eastAsia="MS Mincho" w:hAnsi="Times New Roman" w:cs="Times New Roman"/>
        </w:rPr>
        <w:t xml:space="preserve"> </w:t>
      </w:r>
    </w:p>
    <w:p w:rsidR="004D0215" w:rsidRPr="00234E8A" w:rsidRDefault="004D0215" w:rsidP="00AD4836">
      <w:pPr>
        <w:spacing w:after="0"/>
        <w:jc w:val="both"/>
        <w:rPr>
          <w:rFonts w:ascii="Book Antiqua" w:eastAsia="MS Mincho" w:hAnsi="Book Antiqua" w:cs="Times New Roman"/>
          <w:sz w:val="24"/>
          <w:szCs w:val="24"/>
        </w:rPr>
      </w:pPr>
    </w:p>
    <w:sectPr w:rsidR="004D0215" w:rsidRPr="00234E8A" w:rsidSect="00AD4836">
      <w:footerReference w:type="default" r:id="rId11"/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254" w:rsidRDefault="00702254" w:rsidP="008F5F15">
      <w:pPr>
        <w:spacing w:after="0" w:line="240" w:lineRule="auto"/>
      </w:pPr>
      <w:r>
        <w:separator/>
      </w:r>
    </w:p>
  </w:endnote>
  <w:endnote w:type="continuationSeparator" w:id="0">
    <w:p w:rsidR="00702254" w:rsidRDefault="00702254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E9D" w:rsidRDefault="00862E9D">
    <w:pPr>
      <w:pStyle w:val="Footer"/>
    </w:pPr>
    <w:r w:rsidRPr="00234E8A">
      <w:rPr>
        <w:rFonts w:ascii="Book Antiqua" w:hAnsi="Book Antiqua" w:cs="Book Antiqua"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AA835E8" wp14:editId="0164A32D">
          <wp:simplePos x="0" y="0"/>
          <wp:positionH relativeFrom="margin">
            <wp:align>center</wp:align>
          </wp:positionH>
          <wp:positionV relativeFrom="paragraph">
            <wp:posOffset>-527989</wp:posOffset>
          </wp:positionV>
          <wp:extent cx="1680458" cy="337617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ESA.FINAL AL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458" cy="337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254" w:rsidRDefault="00702254" w:rsidP="008F5F15">
      <w:pPr>
        <w:spacing w:after="0" w:line="240" w:lineRule="auto"/>
      </w:pPr>
      <w:r>
        <w:separator/>
      </w:r>
    </w:p>
  </w:footnote>
  <w:footnote w:type="continuationSeparator" w:id="0">
    <w:p w:rsidR="00702254" w:rsidRDefault="00702254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5DF5"/>
    <w:multiLevelType w:val="hybridMultilevel"/>
    <w:tmpl w:val="53EE33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A27AD"/>
    <w:multiLevelType w:val="hybridMultilevel"/>
    <w:tmpl w:val="BDD05CA8"/>
    <w:lvl w:ilvl="0" w:tplc="479A39D2">
      <w:start w:val="22"/>
      <w:numFmt w:val="bullet"/>
      <w:lvlText w:val="-"/>
      <w:lvlJc w:val="left"/>
      <w:pPr>
        <w:ind w:left="108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11623"/>
    <w:multiLevelType w:val="hybridMultilevel"/>
    <w:tmpl w:val="E660AA1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33E76"/>
    <w:multiLevelType w:val="hybridMultilevel"/>
    <w:tmpl w:val="F9AE1EE8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BB2744E"/>
    <w:multiLevelType w:val="hybridMultilevel"/>
    <w:tmpl w:val="5472F42E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94245C"/>
    <w:multiLevelType w:val="hybridMultilevel"/>
    <w:tmpl w:val="281E7F3E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>
    <w:nsid w:val="70635383"/>
    <w:multiLevelType w:val="hybridMultilevel"/>
    <w:tmpl w:val="401E0900"/>
    <w:lvl w:ilvl="0" w:tplc="E81C3AFC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0959"/>
    <w:rsid w:val="00032808"/>
    <w:rsid w:val="00035F38"/>
    <w:rsid w:val="000364B5"/>
    <w:rsid w:val="00036D45"/>
    <w:rsid w:val="00040387"/>
    <w:rsid w:val="0006480C"/>
    <w:rsid w:val="000741B8"/>
    <w:rsid w:val="000755B1"/>
    <w:rsid w:val="00086E85"/>
    <w:rsid w:val="00096F20"/>
    <w:rsid w:val="000A020F"/>
    <w:rsid w:val="000A3ABD"/>
    <w:rsid w:val="000A7A73"/>
    <w:rsid w:val="000B4056"/>
    <w:rsid w:val="000C7125"/>
    <w:rsid w:val="000D539E"/>
    <w:rsid w:val="000D7F20"/>
    <w:rsid w:val="000E345E"/>
    <w:rsid w:val="0010114C"/>
    <w:rsid w:val="0010390F"/>
    <w:rsid w:val="00106074"/>
    <w:rsid w:val="00113845"/>
    <w:rsid w:val="001262F3"/>
    <w:rsid w:val="00135F13"/>
    <w:rsid w:val="00137A8E"/>
    <w:rsid w:val="001577EA"/>
    <w:rsid w:val="00157D9E"/>
    <w:rsid w:val="0017183E"/>
    <w:rsid w:val="001813A7"/>
    <w:rsid w:val="00194411"/>
    <w:rsid w:val="00194914"/>
    <w:rsid w:val="00194AFF"/>
    <w:rsid w:val="001A3876"/>
    <w:rsid w:val="001B2DE9"/>
    <w:rsid w:val="001C19E9"/>
    <w:rsid w:val="001C51B9"/>
    <w:rsid w:val="001D27F0"/>
    <w:rsid w:val="001D3B97"/>
    <w:rsid w:val="001E4DA6"/>
    <w:rsid w:val="001F1F42"/>
    <w:rsid w:val="001F2E86"/>
    <w:rsid w:val="001F7EAC"/>
    <w:rsid w:val="00206B81"/>
    <w:rsid w:val="00222726"/>
    <w:rsid w:val="0022735C"/>
    <w:rsid w:val="00234E8A"/>
    <w:rsid w:val="00237A19"/>
    <w:rsid w:val="00241106"/>
    <w:rsid w:val="00243126"/>
    <w:rsid w:val="00250D6A"/>
    <w:rsid w:val="00251C60"/>
    <w:rsid w:val="002649FC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1472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874C3"/>
    <w:rsid w:val="00392AC7"/>
    <w:rsid w:val="00394C08"/>
    <w:rsid w:val="003A2C64"/>
    <w:rsid w:val="003B2474"/>
    <w:rsid w:val="003B7B15"/>
    <w:rsid w:val="003C1639"/>
    <w:rsid w:val="003C6BCB"/>
    <w:rsid w:val="003D1203"/>
    <w:rsid w:val="003E7022"/>
    <w:rsid w:val="004105CF"/>
    <w:rsid w:val="00450A73"/>
    <w:rsid w:val="00471AEA"/>
    <w:rsid w:val="0047598C"/>
    <w:rsid w:val="00485956"/>
    <w:rsid w:val="00497616"/>
    <w:rsid w:val="004A19DB"/>
    <w:rsid w:val="004D0215"/>
    <w:rsid w:val="004D2485"/>
    <w:rsid w:val="004F2488"/>
    <w:rsid w:val="004F728D"/>
    <w:rsid w:val="00502210"/>
    <w:rsid w:val="00503379"/>
    <w:rsid w:val="005058AC"/>
    <w:rsid w:val="005175D1"/>
    <w:rsid w:val="005266F8"/>
    <w:rsid w:val="00526C0E"/>
    <w:rsid w:val="00544DFE"/>
    <w:rsid w:val="00552768"/>
    <w:rsid w:val="005559B6"/>
    <w:rsid w:val="00555A54"/>
    <w:rsid w:val="00557A92"/>
    <w:rsid w:val="00575140"/>
    <w:rsid w:val="0057596F"/>
    <w:rsid w:val="00577CB5"/>
    <w:rsid w:val="00583C91"/>
    <w:rsid w:val="005926B2"/>
    <w:rsid w:val="00595BC9"/>
    <w:rsid w:val="005B6242"/>
    <w:rsid w:val="005F0BF6"/>
    <w:rsid w:val="00601A5B"/>
    <w:rsid w:val="00602A5B"/>
    <w:rsid w:val="00615020"/>
    <w:rsid w:val="00616632"/>
    <w:rsid w:val="00616F9F"/>
    <w:rsid w:val="00625896"/>
    <w:rsid w:val="006267A2"/>
    <w:rsid w:val="006341C8"/>
    <w:rsid w:val="00637EDA"/>
    <w:rsid w:val="006472C2"/>
    <w:rsid w:val="00656DE0"/>
    <w:rsid w:val="00660396"/>
    <w:rsid w:val="00662FDC"/>
    <w:rsid w:val="00671CFB"/>
    <w:rsid w:val="00674C22"/>
    <w:rsid w:val="00675A1D"/>
    <w:rsid w:val="00684A27"/>
    <w:rsid w:val="006865BE"/>
    <w:rsid w:val="00694D9F"/>
    <w:rsid w:val="00694E1B"/>
    <w:rsid w:val="006A0026"/>
    <w:rsid w:val="006A1CF3"/>
    <w:rsid w:val="006A5507"/>
    <w:rsid w:val="006B2F32"/>
    <w:rsid w:val="006C1DF5"/>
    <w:rsid w:val="006D7D56"/>
    <w:rsid w:val="006E205F"/>
    <w:rsid w:val="006E55B3"/>
    <w:rsid w:val="006F3062"/>
    <w:rsid w:val="00702254"/>
    <w:rsid w:val="00706817"/>
    <w:rsid w:val="00714ED9"/>
    <w:rsid w:val="00716DA1"/>
    <w:rsid w:val="00723A12"/>
    <w:rsid w:val="00723EE8"/>
    <w:rsid w:val="00730E4D"/>
    <w:rsid w:val="007319D1"/>
    <w:rsid w:val="0074015F"/>
    <w:rsid w:val="007440CE"/>
    <w:rsid w:val="00761F9F"/>
    <w:rsid w:val="007717FC"/>
    <w:rsid w:val="00775599"/>
    <w:rsid w:val="00780408"/>
    <w:rsid w:val="00784EDB"/>
    <w:rsid w:val="00785A4E"/>
    <w:rsid w:val="00792604"/>
    <w:rsid w:val="007929C5"/>
    <w:rsid w:val="00794921"/>
    <w:rsid w:val="007A3CE0"/>
    <w:rsid w:val="007B1541"/>
    <w:rsid w:val="007C37D6"/>
    <w:rsid w:val="007C6C0B"/>
    <w:rsid w:val="008070CB"/>
    <w:rsid w:val="008402AD"/>
    <w:rsid w:val="008456A5"/>
    <w:rsid w:val="00862E9D"/>
    <w:rsid w:val="00865C49"/>
    <w:rsid w:val="00865F7C"/>
    <w:rsid w:val="00881F1A"/>
    <w:rsid w:val="008857AE"/>
    <w:rsid w:val="008963B6"/>
    <w:rsid w:val="008A1637"/>
    <w:rsid w:val="008A2003"/>
    <w:rsid w:val="008A7F97"/>
    <w:rsid w:val="008C5F84"/>
    <w:rsid w:val="008D188A"/>
    <w:rsid w:val="008D1D30"/>
    <w:rsid w:val="008E3DBA"/>
    <w:rsid w:val="008E7212"/>
    <w:rsid w:val="008E77DE"/>
    <w:rsid w:val="008F2733"/>
    <w:rsid w:val="008F4BF2"/>
    <w:rsid w:val="008F5F15"/>
    <w:rsid w:val="00902658"/>
    <w:rsid w:val="009164A6"/>
    <w:rsid w:val="00921D5B"/>
    <w:rsid w:val="00922C9F"/>
    <w:rsid w:val="00937ED4"/>
    <w:rsid w:val="00947570"/>
    <w:rsid w:val="009572BF"/>
    <w:rsid w:val="00964216"/>
    <w:rsid w:val="0097299E"/>
    <w:rsid w:val="00973D06"/>
    <w:rsid w:val="009800C5"/>
    <w:rsid w:val="0098119E"/>
    <w:rsid w:val="009831DC"/>
    <w:rsid w:val="00986ED4"/>
    <w:rsid w:val="00992CF3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308F"/>
    <w:rsid w:val="00A80989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2A7D"/>
    <w:rsid w:val="00B5535A"/>
    <w:rsid w:val="00B5547C"/>
    <w:rsid w:val="00B635E1"/>
    <w:rsid w:val="00B92CD9"/>
    <w:rsid w:val="00BA4B5C"/>
    <w:rsid w:val="00BC173D"/>
    <w:rsid w:val="00BC1D73"/>
    <w:rsid w:val="00BE10C9"/>
    <w:rsid w:val="00BE5916"/>
    <w:rsid w:val="00BE6DE6"/>
    <w:rsid w:val="00BE74D0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67935"/>
    <w:rsid w:val="00C93159"/>
    <w:rsid w:val="00CA10B7"/>
    <w:rsid w:val="00CA2E0A"/>
    <w:rsid w:val="00CA3CFF"/>
    <w:rsid w:val="00CA7641"/>
    <w:rsid w:val="00CB124A"/>
    <w:rsid w:val="00CB14CD"/>
    <w:rsid w:val="00CB6628"/>
    <w:rsid w:val="00CF2558"/>
    <w:rsid w:val="00D02E80"/>
    <w:rsid w:val="00D04A41"/>
    <w:rsid w:val="00D2230D"/>
    <w:rsid w:val="00D2777F"/>
    <w:rsid w:val="00D64D96"/>
    <w:rsid w:val="00D70817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41C47"/>
    <w:rsid w:val="00E54C67"/>
    <w:rsid w:val="00E5520B"/>
    <w:rsid w:val="00E575E7"/>
    <w:rsid w:val="00E7358A"/>
    <w:rsid w:val="00E76441"/>
    <w:rsid w:val="00E87C94"/>
    <w:rsid w:val="00E952DE"/>
    <w:rsid w:val="00EA7343"/>
    <w:rsid w:val="00EB200C"/>
    <w:rsid w:val="00EB3CD1"/>
    <w:rsid w:val="00ED0EA4"/>
    <w:rsid w:val="00ED6AAE"/>
    <w:rsid w:val="00EF5727"/>
    <w:rsid w:val="00EF698F"/>
    <w:rsid w:val="00F21A8E"/>
    <w:rsid w:val="00F233E2"/>
    <w:rsid w:val="00F500E7"/>
    <w:rsid w:val="00F5418C"/>
    <w:rsid w:val="00F5529F"/>
    <w:rsid w:val="00F60C2B"/>
    <w:rsid w:val="00F63BB4"/>
    <w:rsid w:val="00F709DE"/>
    <w:rsid w:val="00F73BCB"/>
    <w:rsid w:val="00F85596"/>
    <w:rsid w:val="00F90B9A"/>
    <w:rsid w:val="00FA3408"/>
    <w:rsid w:val="00FA459E"/>
    <w:rsid w:val="00FA4A07"/>
    <w:rsid w:val="00FA7364"/>
    <w:rsid w:val="00FB5544"/>
    <w:rsid w:val="00FD1FA4"/>
    <w:rsid w:val="00FD4E79"/>
    <w:rsid w:val="00FD68A8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port.Kiesa@rks-gov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5A55A-953E-496F-B990-F7AD7FA9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2024-03-22T08:15:00Z</dcterms:created>
  <dcterms:modified xsi:type="dcterms:W3CDTF">2024-03-22T08:15:00Z</dcterms:modified>
</cp:coreProperties>
</file>