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D77" w:rsidRPr="00690E48" w:rsidRDefault="00F84A7A" w:rsidP="008E4D18">
      <w:pPr>
        <w:tabs>
          <w:tab w:val="left" w:pos="7016"/>
        </w:tabs>
        <w:spacing w:after="0" w:line="240" w:lineRule="auto"/>
        <w:ind w:left="272"/>
        <w:jc w:val="right"/>
        <w:rPr>
          <w:rFonts w:ascii="Times New Roman" w:eastAsia="Times New Roman" w:hAnsi="Times New Roman" w:cs="Times New Roman"/>
        </w:rPr>
      </w:pPr>
      <w:r w:rsidRPr="00690E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4200525</wp:posOffset>
            </wp:positionH>
            <wp:positionV relativeFrom="paragraph">
              <wp:posOffset>0</wp:posOffset>
            </wp:positionV>
            <wp:extent cx="1080000" cy="596068"/>
            <wp:effectExtent l="0" t="0" r="6350" b="0"/>
            <wp:wrapTight wrapText="bothSides">
              <wp:wrapPolygon edited="0">
                <wp:start x="0" y="0"/>
                <wp:lineTo x="0" y="20725"/>
                <wp:lineTo x="21346" y="20725"/>
                <wp:lineTo x="213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9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0E48">
        <w:rPr>
          <w:rFonts w:ascii="Times New Roman" w:hAnsi="Times New Roman" w:cs="Times New Roman"/>
        </w:rPr>
        <w:object w:dxaOrig="1336" w:dyaOrig="1356">
          <v:rect id="rectole0000000001" o:spid="_x0000_i1025" style="width:63.75pt;height:59.25pt" o:ole="" o:preferrelative="t" stroked="f">
            <v:imagedata r:id="rId8" o:title=""/>
          </v:rect>
          <o:OLEObject Type="Embed" ProgID="StaticMetafile" ShapeID="rectole0000000001" DrawAspect="Content" ObjectID="_1660981665" r:id="rId9"/>
        </w:object>
      </w:r>
      <w:r w:rsidR="001E5CAF" w:rsidRPr="00690E48">
        <w:rPr>
          <w:rFonts w:ascii="Times New Roman" w:eastAsia="Times New Roman" w:hAnsi="Times New Roman" w:cs="Times New Roman"/>
        </w:rPr>
        <w:tab/>
      </w:r>
    </w:p>
    <w:tbl>
      <w:tblPr>
        <w:tblW w:w="92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1"/>
      </w:tblGrid>
      <w:tr w:rsidR="00D82D77" w:rsidRPr="00690E48" w:rsidTr="00276DB4">
        <w:trPr>
          <w:trHeight w:val="1070"/>
        </w:trPr>
        <w:tc>
          <w:tcPr>
            <w:tcW w:w="9281" w:type="dxa"/>
            <w:shd w:val="clear" w:color="000000" w:fill="FFFFFF"/>
            <w:tcMar>
              <w:left w:w="0" w:type="dxa"/>
              <w:right w:w="0" w:type="dxa"/>
            </w:tcMar>
          </w:tcPr>
          <w:p w:rsidR="00D82D77" w:rsidRPr="00690E48" w:rsidRDefault="001E5CAF" w:rsidP="008E4D18">
            <w:pPr>
              <w:spacing w:after="0" w:line="240" w:lineRule="auto"/>
              <w:ind w:left="181" w:right="1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0E48">
              <w:rPr>
                <w:rFonts w:ascii="Times New Roman" w:eastAsia="Times New Roman" w:hAnsi="Times New Roman" w:cs="Times New Roman"/>
                <w:b/>
              </w:rPr>
              <w:t>Republika e Kosovës</w:t>
            </w:r>
          </w:p>
          <w:p w:rsidR="00D82D77" w:rsidRPr="00690E48" w:rsidRDefault="001E5CAF" w:rsidP="008E4D18">
            <w:pPr>
              <w:spacing w:after="0" w:line="240" w:lineRule="auto"/>
              <w:ind w:left="180" w:right="18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0E48">
              <w:rPr>
                <w:rFonts w:ascii="Times New Roman" w:eastAsia="Times New Roman" w:hAnsi="Times New Roman" w:cs="Times New Roman"/>
                <w:b/>
              </w:rPr>
              <w:t>RepublikaKosova-Republic ofKosovo</w:t>
            </w:r>
          </w:p>
          <w:p w:rsidR="00D82D77" w:rsidRPr="00690E48" w:rsidRDefault="001E5CAF" w:rsidP="008E4D18">
            <w:pPr>
              <w:spacing w:before="2" w:after="0" w:line="240" w:lineRule="auto"/>
              <w:ind w:left="180" w:right="181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690E48">
              <w:rPr>
                <w:rFonts w:ascii="Times New Roman" w:eastAsia="Times New Roman" w:hAnsi="Times New Roman" w:cs="Times New Roman"/>
                <w:b/>
                <w:i/>
              </w:rPr>
              <w:t>Qeveria–Vlada-Government</w:t>
            </w:r>
          </w:p>
          <w:p w:rsidR="00D82D77" w:rsidRPr="00690E48" w:rsidRDefault="001E5CAF" w:rsidP="008E4D18">
            <w:pPr>
              <w:spacing w:after="0" w:line="240" w:lineRule="auto"/>
              <w:ind w:left="181" w:right="181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90E48">
              <w:rPr>
                <w:rFonts w:ascii="Times New Roman" w:eastAsia="Times New Roman" w:hAnsi="Times New Roman" w:cs="Times New Roman"/>
                <w:i/>
              </w:rPr>
              <w:t>Ministria e TregtisëdheIndustrisë-MinistarstvoTrgovineiIndustrije-Ministry of Trade and Industry</w:t>
            </w:r>
          </w:p>
          <w:p w:rsidR="0084600A" w:rsidRPr="00690E48" w:rsidRDefault="0084600A" w:rsidP="008E4D18">
            <w:pPr>
              <w:spacing w:after="0" w:line="240" w:lineRule="auto"/>
              <w:ind w:left="181" w:right="18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D82D77" w:rsidRPr="00690E48" w:rsidTr="00276DB4">
        <w:trPr>
          <w:trHeight w:val="766"/>
        </w:trPr>
        <w:tc>
          <w:tcPr>
            <w:tcW w:w="9281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82D77" w:rsidRPr="00690E48" w:rsidRDefault="001E5CAF" w:rsidP="008E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E48">
              <w:rPr>
                <w:rFonts w:ascii="Times New Roman" w:eastAsia="Times New Roman" w:hAnsi="Times New Roman" w:cs="Times New Roman"/>
              </w:rPr>
              <w:t>Drejtoria e Përgjithshme e Akreditimit</w:t>
            </w:r>
            <w:r w:rsidR="00D9329C">
              <w:rPr>
                <w:rFonts w:ascii="Times New Roman" w:eastAsia="Times New Roman" w:hAnsi="Times New Roman" w:cs="Times New Roman"/>
              </w:rPr>
              <w:t xml:space="preserve"> </w:t>
            </w:r>
            <w:r w:rsidRPr="00690E48">
              <w:rPr>
                <w:rFonts w:ascii="Times New Roman" w:eastAsia="Times New Roman" w:hAnsi="Times New Roman" w:cs="Times New Roman"/>
              </w:rPr>
              <w:t>të</w:t>
            </w:r>
            <w:r w:rsidR="00D9329C">
              <w:rPr>
                <w:rFonts w:ascii="Times New Roman" w:eastAsia="Times New Roman" w:hAnsi="Times New Roman" w:cs="Times New Roman"/>
              </w:rPr>
              <w:t xml:space="preserve"> </w:t>
            </w:r>
            <w:r w:rsidRPr="00690E48">
              <w:rPr>
                <w:rFonts w:ascii="Times New Roman" w:eastAsia="Times New Roman" w:hAnsi="Times New Roman" w:cs="Times New Roman"/>
              </w:rPr>
              <w:t>Kosovës</w:t>
            </w:r>
          </w:p>
          <w:p w:rsidR="00D82D77" w:rsidRPr="00690E48" w:rsidRDefault="001E5CAF" w:rsidP="008E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E48">
              <w:rPr>
                <w:rFonts w:ascii="Times New Roman" w:eastAsia="Times New Roman" w:hAnsi="Times New Roman" w:cs="Times New Roman"/>
              </w:rPr>
              <w:t>Generalna</w:t>
            </w:r>
            <w:r w:rsidR="00D9329C">
              <w:rPr>
                <w:rFonts w:ascii="Times New Roman" w:eastAsia="Times New Roman" w:hAnsi="Times New Roman" w:cs="Times New Roman"/>
              </w:rPr>
              <w:t xml:space="preserve"> </w:t>
            </w:r>
            <w:r w:rsidRPr="00690E48">
              <w:rPr>
                <w:rFonts w:ascii="Times New Roman" w:eastAsia="Times New Roman" w:hAnsi="Times New Roman" w:cs="Times New Roman"/>
              </w:rPr>
              <w:t>Direkcija</w:t>
            </w:r>
            <w:r w:rsidR="00D9329C">
              <w:rPr>
                <w:rFonts w:ascii="Times New Roman" w:eastAsia="Times New Roman" w:hAnsi="Times New Roman" w:cs="Times New Roman"/>
              </w:rPr>
              <w:t xml:space="preserve"> </w:t>
            </w:r>
            <w:r w:rsidRPr="00690E48">
              <w:rPr>
                <w:rFonts w:ascii="Times New Roman" w:eastAsia="Times New Roman" w:hAnsi="Times New Roman" w:cs="Times New Roman"/>
              </w:rPr>
              <w:t>za</w:t>
            </w:r>
            <w:r w:rsidR="00D9329C">
              <w:rPr>
                <w:rFonts w:ascii="Times New Roman" w:eastAsia="Times New Roman" w:hAnsi="Times New Roman" w:cs="Times New Roman"/>
              </w:rPr>
              <w:t xml:space="preserve"> </w:t>
            </w:r>
            <w:r w:rsidRPr="00690E48">
              <w:rPr>
                <w:rFonts w:ascii="Times New Roman" w:eastAsia="Times New Roman" w:hAnsi="Times New Roman" w:cs="Times New Roman"/>
              </w:rPr>
              <w:t>Akreditaciju Kosova</w:t>
            </w:r>
          </w:p>
          <w:p w:rsidR="00D82D77" w:rsidRPr="00690E48" w:rsidRDefault="001E5CAF" w:rsidP="008E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E48">
              <w:rPr>
                <w:rFonts w:ascii="Times New Roman" w:eastAsia="Times New Roman" w:hAnsi="Times New Roman" w:cs="Times New Roman"/>
              </w:rPr>
              <w:t>Kosovo General Accreditation Directorate</w:t>
            </w:r>
          </w:p>
        </w:tc>
      </w:tr>
    </w:tbl>
    <w:p w:rsidR="0084600A" w:rsidRPr="00690E48" w:rsidRDefault="0084600A" w:rsidP="008E4D18">
      <w:pPr>
        <w:spacing w:before="9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E4D18" w:rsidRPr="00690E48" w:rsidRDefault="00690E48" w:rsidP="00E43461">
      <w:pPr>
        <w:spacing w:before="9" w:after="0" w:line="240" w:lineRule="auto"/>
        <w:jc w:val="both"/>
        <w:rPr>
          <w:rFonts w:ascii="Times New Roman" w:eastAsia="Times New Roman" w:hAnsi="Times New Roman" w:cs="Times New Roman"/>
        </w:rPr>
      </w:pPr>
      <w:r w:rsidRPr="00690E48">
        <w:rPr>
          <w:rFonts w:ascii="Times New Roman" w:eastAsia="Times New Roman" w:hAnsi="Times New Roman" w:cs="Times New Roman"/>
        </w:rPr>
        <w:t>Bazuar në Ligjin Nr. 05 / L-117 për Akreditimin, dhe në Procedurën DAK-PT-02 për Menaxhimin e Kompetencave, Drejtoria e Përgjithshme e Akreditimit (DAK), shpall këtë</w:t>
      </w:r>
      <w:r w:rsidR="00E43461" w:rsidRPr="00690E48">
        <w:rPr>
          <w:rFonts w:ascii="Times New Roman" w:eastAsia="Times New Roman" w:hAnsi="Times New Roman" w:cs="Times New Roman"/>
        </w:rPr>
        <w:t>:</w:t>
      </w:r>
    </w:p>
    <w:p w:rsidR="00554ED7" w:rsidRPr="00690E48" w:rsidRDefault="00554ED7" w:rsidP="00E43461">
      <w:pPr>
        <w:spacing w:before="9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56F29" w:rsidRPr="00D9329C" w:rsidRDefault="00690E48" w:rsidP="008E4D18">
      <w:pPr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29C">
        <w:rPr>
          <w:rFonts w:ascii="Times New Roman" w:eastAsia="Times New Roman" w:hAnsi="Times New Roman" w:cs="Times New Roman"/>
          <w:b/>
          <w:sz w:val="24"/>
          <w:szCs w:val="24"/>
        </w:rPr>
        <w:t>Shprehje e interesimit</w:t>
      </w:r>
      <w:r w:rsidR="00C56F29" w:rsidRPr="00D932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2D77" w:rsidRPr="00D9329C" w:rsidRDefault="002A0741" w:rsidP="008B329B">
      <w:pPr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690E48" w:rsidRPr="00D9329C">
        <w:rPr>
          <w:rFonts w:ascii="Times New Roman" w:eastAsia="Times New Roman" w:hAnsi="Times New Roman" w:cs="Times New Roman"/>
          <w:b/>
          <w:sz w:val="24"/>
          <w:szCs w:val="24"/>
        </w:rPr>
        <w:t>ër</w:t>
      </w:r>
      <w:r w:rsidR="00D932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0E48" w:rsidRPr="00D9329C">
        <w:rPr>
          <w:rFonts w:ascii="Times New Roman" w:eastAsia="Times New Roman" w:hAnsi="Times New Roman" w:cs="Times New Roman"/>
          <w:b/>
          <w:sz w:val="24"/>
          <w:szCs w:val="24"/>
        </w:rPr>
        <w:t>ekspert të jashtëm për zhvillim të skemës së akreditimit për trupat e certifikimit të produkteve</w:t>
      </w:r>
    </w:p>
    <w:p w:rsidR="00554ED7" w:rsidRPr="00690E48" w:rsidRDefault="00554ED7" w:rsidP="008B329B">
      <w:pPr>
        <w:spacing w:before="9"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56F29" w:rsidRPr="00690E48" w:rsidRDefault="00C56F29" w:rsidP="008B329B">
      <w:pPr>
        <w:spacing w:before="9"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B329B" w:rsidRPr="00690E48" w:rsidRDefault="00050DBD" w:rsidP="008B329B">
      <w:pPr>
        <w:pStyle w:val="NoSpacing"/>
        <w:rPr>
          <w:rFonts w:ascii="Times New Roman" w:eastAsia="Times New Roman" w:hAnsi="Times New Roman" w:cs="Times New Roman"/>
        </w:rPr>
      </w:pPr>
      <w:r w:rsidRPr="00050DBD">
        <w:rPr>
          <w:rFonts w:ascii="Times New Roman" w:eastAsia="Times New Roman" w:hAnsi="Times New Roman" w:cs="Times New Roman"/>
        </w:rPr>
        <w:t xml:space="preserve">Drejtoria e Përgjithshme e Akreditimit (DAK) është </w:t>
      </w:r>
      <w:r>
        <w:rPr>
          <w:rFonts w:ascii="Times New Roman" w:eastAsia="Times New Roman" w:hAnsi="Times New Roman" w:cs="Times New Roman"/>
        </w:rPr>
        <w:t xml:space="preserve">i vetmi Trup </w:t>
      </w:r>
      <w:r w:rsidRPr="00050DBD">
        <w:rPr>
          <w:rFonts w:ascii="Times New Roman" w:eastAsia="Times New Roman" w:hAnsi="Times New Roman" w:cs="Times New Roman"/>
        </w:rPr>
        <w:t xml:space="preserve">Kombëtar i Akreditimit, i njohur me ligj, për të vlerësuar në përputhje me standardet ndërkombëtare kompetencën teknike të </w:t>
      </w:r>
      <w:r>
        <w:rPr>
          <w:rFonts w:ascii="Times New Roman" w:eastAsia="Times New Roman" w:hAnsi="Times New Roman" w:cs="Times New Roman"/>
        </w:rPr>
        <w:t xml:space="preserve">Trupave </w:t>
      </w:r>
      <w:r w:rsidRPr="00050DBD">
        <w:rPr>
          <w:rFonts w:ascii="Times New Roman" w:eastAsia="Times New Roman" w:hAnsi="Times New Roman" w:cs="Times New Roman"/>
        </w:rPr>
        <w:t xml:space="preserve">të Vlerësimit të Konformitetit që </w:t>
      </w:r>
      <w:r>
        <w:rPr>
          <w:rFonts w:ascii="Times New Roman" w:eastAsia="Times New Roman" w:hAnsi="Times New Roman" w:cs="Times New Roman"/>
        </w:rPr>
        <w:t>kryejnë</w:t>
      </w:r>
      <w:r w:rsidRPr="00050DBD">
        <w:rPr>
          <w:rFonts w:ascii="Times New Roman" w:eastAsia="Times New Roman" w:hAnsi="Times New Roman" w:cs="Times New Roman"/>
        </w:rPr>
        <w:t xml:space="preserve"> veprimtari</w:t>
      </w:r>
      <w:r>
        <w:rPr>
          <w:rFonts w:ascii="Times New Roman" w:eastAsia="Times New Roman" w:hAnsi="Times New Roman" w:cs="Times New Roman"/>
        </w:rPr>
        <w:t xml:space="preserve"> të tilla </w:t>
      </w:r>
      <w:r w:rsidRPr="00050DBD">
        <w:rPr>
          <w:rFonts w:ascii="Times New Roman" w:eastAsia="Times New Roman" w:hAnsi="Times New Roman" w:cs="Times New Roman"/>
        </w:rPr>
        <w:t>si: testim, kalibrim, certifikim, dhe inspektim, qof</w:t>
      </w:r>
      <w:r>
        <w:rPr>
          <w:rFonts w:ascii="Times New Roman" w:eastAsia="Times New Roman" w:hAnsi="Times New Roman" w:cs="Times New Roman"/>
        </w:rPr>
        <w:t xml:space="preserve">shin në </w:t>
      </w:r>
      <w:r w:rsidRPr="00050DBD">
        <w:rPr>
          <w:rFonts w:ascii="Times New Roman" w:eastAsia="Times New Roman" w:hAnsi="Times New Roman" w:cs="Times New Roman"/>
        </w:rPr>
        <w:t>sektor</w:t>
      </w:r>
      <w:r>
        <w:rPr>
          <w:rFonts w:ascii="Times New Roman" w:eastAsia="Times New Roman" w:hAnsi="Times New Roman" w:cs="Times New Roman"/>
        </w:rPr>
        <w:t xml:space="preserve">ët </w:t>
      </w:r>
      <w:r w:rsidRPr="00050DBD">
        <w:rPr>
          <w:rFonts w:ascii="Times New Roman" w:eastAsia="Times New Roman" w:hAnsi="Times New Roman" w:cs="Times New Roman"/>
        </w:rPr>
        <w:t xml:space="preserve">publik </w:t>
      </w:r>
      <w:r>
        <w:rPr>
          <w:rFonts w:ascii="Times New Roman" w:eastAsia="Times New Roman" w:hAnsi="Times New Roman" w:cs="Times New Roman"/>
        </w:rPr>
        <w:t>apo</w:t>
      </w:r>
      <w:r w:rsidRPr="00050DBD">
        <w:rPr>
          <w:rFonts w:ascii="Times New Roman" w:eastAsia="Times New Roman" w:hAnsi="Times New Roman" w:cs="Times New Roman"/>
        </w:rPr>
        <w:t xml:space="preserve"> privat, të fushës vullnetare </w:t>
      </w:r>
      <w:r>
        <w:rPr>
          <w:rFonts w:ascii="Times New Roman" w:eastAsia="Times New Roman" w:hAnsi="Times New Roman" w:cs="Times New Roman"/>
        </w:rPr>
        <w:t>apo</w:t>
      </w:r>
      <w:r w:rsidRPr="00050DBD">
        <w:rPr>
          <w:rFonts w:ascii="Times New Roman" w:eastAsia="Times New Roman" w:hAnsi="Times New Roman" w:cs="Times New Roman"/>
        </w:rPr>
        <w:t xml:space="preserve"> të detyrueshme</w:t>
      </w:r>
      <w:r w:rsidR="008B329B" w:rsidRPr="00690E48">
        <w:rPr>
          <w:rFonts w:ascii="Times New Roman" w:eastAsia="Times New Roman" w:hAnsi="Times New Roman" w:cs="Times New Roman"/>
        </w:rPr>
        <w:t>.</w:t>
      </w:r>
    </w:p>
    <w:p w:rsidR="008B329B" w:rsidRPr="00690E48" w:rsidRDefault="008B329B" w:rsidP="008B329B">
      <w:pPr>
        <w:pStyle w:val="NoSpacing"/>
        <w:rPr>
          <w:rFonts w:ascii="Times New Roman" w:eastAsia="Times New Roman" w:hAnsi="Times New Roman" w:cs="Times New Roman"/>
        </w:rPr>
      </w:pPr>
    </w:p>
    <w:p w:rsidR="00CD2366" w:rsidRPr="00690E48" w:rsidRDefault="00050DBD" w:rsidP="008B329B">
      <w:pPr>
        <w:pStyle w:val="NoSpacing"/>
        <w:rPr>
          <w:rFonts w:ascii="Times New Roman" w:eastAsia="Times New Roman" w:hAnsi="Times New Roman" w:cs="Times New Roman"/>
        </w:rPr>
      </w:pPr>
      <w:r w:rsidRPr="00050DBD">
        <w:rPr>
          <w:rFonts w:ascii="Times New Roman" w:eastAsia="Times New Roman" w:hAnsi="Times New Roman" w:cs="Times New Roman"/>
        </w:rPr>
        <w:t>Akreditimi i Trupave të Certifikimit të Produkteve kryhet sipas standardit EN ISO/IEC 17065. Aktualisht, DAK nuk ka kompetencat e nevojshme për të kryer akreditimin e Trupave të Certifikimit të Produkteve. DAK aktualisht ofron shërbime në fushën e akreditimit të</w:t>
      </w:r>
      <w:r w:rsidR="00CD2366" w:rsidRPr="00690E48">
        <w:rPr>
          <w:rFonts w:ascii="Times New Roman" w:eastAsia="Times New Roman" w:hAnsi="Times New Roman" w:cs="Times New Roman"/>
        </w:rPr>
        <w:t>:</w:t>
      </w:r>
    </w:p>
    <w:p w:rsidR="00CD2366" w:rsidRPr="00690E48" w:rsidRDefault="00050DBD" w:rsidP="001D60C1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/>
          <w:lang w:val="sq-AL"/>
        </w:rPr>
      </w:pPr>
      <w:r>
        <w:rPr>
          <w:rFonts w:ascii="Times New Roman" w:eastAsia="Times New Roman" w:hAnsi="Times New Roman"/>
          <w:lang w:val="sq-AL"/>
        </w:rPr>
        <w:t>Laboratorëve të t</w:t>
      </w:r>
      <w:r w:rsidR="00CD2366" w:rsidRPr="00690E48">
        <w:rPr>
          <w:rFonts w:ascii="Times New Roman" w:eastAsia="Times New Roman" w:hAnsi="Times New Roman"/>
          <w:lang w:val="sq-AL"/>
        </w:rPr>
        <w:t>esti</w:t>
      </w:r>
      <w:r>
        <w:rPr>
          <w:rFonts w:ascii="Times New Roman" w:eastAsia="Times New Roman" w:hAnsi="Times New Roman"/>
          <w:lang w:val="sq-AL"/>
        </w:rPr>
        <w:t>mit dhe kalibrimit</w:t>
      </w:r>
      <w:r w:rsidR="001D60C1" w:rsidRPr="00690E48">
        <w:rPr>
          <w:rFonts w:ascii="Times New Roman" w:eastAsia="Times New Roman" w:hAnsi="Times New Roman"/>
          <w:lang w:val="sq-AL"/>
        </w:rPr>
        <w:t xml:space="preserve"> (EN ISO/IEC 17025, </w:t>
      </w:r>
      <w:r>
        <w:rPr>
          <w:rFonts w:ascii="Times New Roman" w:eastAsia="Times New Roman" w:hAnsi="Times New Roman"/>
          <w:lang w:val="sq-AL"/>
        </w:rPr>
        <w:t>dhe</w:t>
      </w:r>
      <w:r w:rsidR="001D60C1" w:rsidRPr="00690E48">
        <w:rPr>
          <w:rFonts w:ascii="Times New Roman" w:eastAsia="Times New Roman" w:hAnsi="Times New Roman"/>
          <w:lang w:val="sq-AL"/>
        </w:rPr>
        <w:t xml:space="preserve"> </w:t>
      </w:r>
    </w:p>
    <w:p w:rsidR="00CD2366" w:rsidRPr="00690E48" w:rsidRDefault="00050DBD" w:rsidP="001D60C1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/>
          <w:lang w:val="sq-AL"/>
        </w:rPr>
      </w:pPr>
      <w:r>
        <w:rPr>
          <w:rFonts w:ascii="Times New Roman" w:eastAsia="Times New Roman" w:hAnsi="Times New Roman"/>
          <w:lang w:val="sq-AL"/>
        </w:rPr>
        <w:t>Trupave të inspektimit</w:t>
      </w:r>
      <w:r w:rsidR="00CD2366" w:rsidRPr="00690E48">
        <w:rPr>
          <w:rFonts w:ascii="Times New Roman" w:eastAsia="Times New Roman" w:hAnsi="Times New Roman"/>
          <w:lang w:val="sq-AL"/>
        </w:rPr>
        <w:t xml:space="preserve"> (EN ISO/IEC 17020). </w:t>
      </w:r>
    </w:p>
    <w:p w:rsidR="00CD2366" w:rsidRPr="00690E48" w:rsidRDefault="0074273C" w:rsidP="00CD2366">
      <w:pPr>
        <w:pStyle w:val="NoSpacing"/>
        <w:rPr>
          <w:rFonts w:ascii="Times New Roman" w:eastAsia="Times New Roman" w:hAnsi="Times New Roman" w:cs="Times New Roman"/>
        </w:rPr>
      </w:pPr>
      <w:r w:rsidRPr="0074273C">
        <w:rPr>
          <w:rFonts w:ascii="Times New Roman" w:eastAsia="Times New Roman" w:hAnsi="Times New Roman" w:cs="Times New Roman"/>
        </w:rPr>
        <w:t>Megjithatë, duke marrë parasysh progresin e shënuar nga Kosova lidhur me transpozimin e legjislacionit teknik të BE-së, DAK duhet të rrisë kompetencat dhe kapacitetet e saj, në mënyrë që të akreditojë të gjitha kategoritë e Trupave të Vlerësimit të Konformitetit, të nevojshme për një zbatim efektiv të legjislacionit të ri të harmonizuar</w:t>
      </w:r>
      <w:r w:rsidR="00CD2366" w:rsidRPr="00690E48">
        <w:rPr>
          <w:rFonts w:ascii="Times New Roman" w:eastAsia="Times New Roman" w:hAnsi="Times New Roman" w:cs="Times New Roman"/>
        </w:rPr>
        <w:t>.</w:t>
      </w:r>
    </w:p>
    <w:p w:rsidR="00CD2366" w:rsidRPr="00690E48" w:rsidRDefault="00CD2366" w:rsidP="008E4D18">
      <w:pPr>
        <w:pStyle w:val="NoSpacing"/>
        <w:rPr>
          <w:rFonts w:ascii="Times New Roman" w:eastAsia="Times New Roman" w:hAnsi="Times New Roman" w:cs="Times New Roman"/>
        </w:rPr>
      </w:pPr>
    </w:p>
    <w:p w:rsidR="001D60C1" w:rsidRPr="00690E48" w:rsidRDefault="0074273C" w:rsidP="001D60C1">
      <w:pPr>
        <w:pStyle w:val="NoSpacing"/>
        <w:rPr>
          <w:rFonts w:ascii="Times New Roman" w:eastAsia="Times New Roman" w:hAnsi="Times New Roman" w:cs="Times New Roman"/>
        </w:rPr>
      </w:pPr>
      <w:r w:rsidRPr="0074273C">
        <w:rPr>
          <w:rFonts w:ascii="Times New Roman" w:eastAsia="Times New Roman" w:hAnsi="Times New Roman" w:cs="Times New Roman"/>
        </w:rPr>
        <w:t xml:space="preserve">Palët e interesuara duhet të </w:t>
      </w:r>
      <w:r>
        <w:rPr>
          <w:rFonts w:ascii="Times New Roman" w:eastAsia="Times New Roman" w:hAnsi="Times New Roman" w:cs="Times New Roman"/>
        </w:rPr>
        <w:t>dorëzojnë</w:t>
      </w:r>
      <w:r w:rsidRPr="0074273C">
        <w:rPr>
          <w:rFonts w:ascii="Times New Roman" w:eastAsia="Times New Roman" w:hAnsi="Times New Roman" w:cs="Times New Roman"/>
        </w:rPr>
        <w:t xml:space="preserve"> dokumentet e mëposhtme</w:t>
      </w:r>
      <w:r w:rsidR="001D60C1" w:rsidRPr="00690E48">
        <w:rPr>
          <w:rFonts w:ascii="Times New Roman" w:eastAsia="Times New Roman" w:hAnsi="Times New Roman" w:cs="Times New Roman"/>
        </w:rPr>
        <w:t>:</w:t>
      </w:r>
    </w:p>
    <w:p w:rsidR="001D60C1" w:rsidRPr="00690E48" w:rsidRDefault="001D60C1" w:rsidP="001D60C1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90E48">
        <w:rPr>
          <w:rFonts w:ascii="Times New Roman" w:eastAsia="Times New Roman" w:hAnsi="Times New Roman" w:cs="Times New Roman"/>
        </w:rPr>
        <w:t>CV,</w:t>
      </w:r>
    </w:p>
    <w:p w:rsidR="001D60C1" w:rsidRPr="00690E48" w:rsidRDefault="0074273C" w:rsidP="001D60C1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Kopjen e dokumentit të identifikimit</w:t>
      </w:r>
      <w:r w:rsidR="001D60C1" w:rsidRPr="00690E48">
        <w:rPr>
          <w:rFonts w:ascii="Times New Roman" w:eastAsia="Times New Roman" w:hAnsi="Times New Roman" w:cs="Times New Roman"/>
        </w:rPr>
        <w:t>,</w:t>
      </w:r>
    </w:p>
    <w:p w:rsidR="00F5371D" w:rsidRPr="00690E48" w:rsidRDefault="0074273C" w:rsidP="001D60C1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74273C">
        <w:rPr>
          <w:rFonts w:ascii="Times New Roman" w:eastAsia="Times New Roman" w:hAnsi="Times New Roman" w:cs="Times New Roman"/>
        </w:rPr>
        <w:t>Dokumente që dëshmojnë nivelin e shkollimit, trajnimet profesionale dhe përvojën siç kërkohet në pikat 4.1 dhe 4.2 të tabelës së mëposhtme në faqen tjetër</w:t>
      </w:r>
      <w:r w:rsidR="0098511B" w:rsidRPr="00690E48">
        <w:rPr>
          <w:rFonts w:ascii="Times New Roman" w:eastAsia="Times New Roman" w:hAnsi="Times New Roman" w:cs="Times New Roman"/>
        </w:rPr>
        <w:t>,</w:t>
      </w:r>
    </w:p>
    <w:p w:rsidR="00C56F29" w:rsidRPr="00690E48" w:rsidRDefault="0074273C" w:rsidP="001D60C1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74273C">
        <w:rPr>
          <w:rFonts w:ascii="Times New Roman" w:eastAsia="Times New Roman" w:hAnsi="Times New Roman" w:cs="Times New Roman"/>
        </w:rPr>
        <w:t>Oferta e përgjithshme e kompensimit në Euro (duke përfshirë tarifën dhe të gjitha shpenzimet)</w:t>
      </w:r>
      <w:r w:rsidR="0098511B" w:rsidRPr="00690E48">
        <w:rPr>
          <w:rFonts w:ascii="Times New Roman" w:eastAsia="Times New Roman" w:hAnsi="Times New Roman" w:cs="Times New Roman"/>
        </w:rPr>
        <w:t>,</w:t>
      </w:r>
    </w:p>
    <w:p w:rsidR="0098511B" w:rsidRPr="00690E48" w:rsidRDefault="0074273C" w:rsidP="001D60C1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Planin e aktivitetit për misionin</w:t>
      </w:r>
      <w:r w:rsidR="0098511B" w:rsidRPr="00690E48">
        <w:rPr>
          <w:rFonts w:ascii="Times New Roman" w:eastAsia="Times New Roman" w:hAnsi="Times New Roman" w:cs="Times New Roman"/>
        </w:rPr>
        <w:t>.</w:t>
      </w:r>
    </w:p>
    <w:p w:rsidR="00F5371D" w:rsidRPr="00690E48" w:rsidRDefault="00F5371D" w:rsidP="001D60C1">
      <w:pPr>
        <w:pStyle w:val="NoSpacing"/>
        <w:rPr>
          <w:rFonts w:ascii="Times New Roman" w:eastAsia="Times New Roman" w:hAnsi="Times New Roman" w:cs="Times New Roman"/>
        </w:rPr>
      </w:pPr>
    </w:p>
    <w:p w:rsidR="00276DB4" w:rsidRPr="00690E48" w:rsidRDefault="0074273C" w:rsidP="00276D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73C">
        <w:rPr>
          <w:rFonts w:ascii="Times New Roman" w:eastAsia="Times New Roman" w:hAnsi="Times New Roman" w:cs="Times New Roman"/>
          <w:color w:val="000000"/>
        </w:rPr>
        <w:t>Dokumentacioni duhet të dorëzohet në DAK, në adresën elektronike</w:t>
      </w:r>
      <w:r w:rsidR="001D60C1" w:rsidRPr="00690E48">
        <w:rPr>
          <w:rFonts w:ascii="Times New Roman" w:eastAsia="Times New Roman" w:hAnsi="Times New Roman" w:cs="Times New Roman"/>
          <w:color w:val="000000"/>
        </w:rPr>
        <w:t xml:space="preserve">: </w:t>
      </w:r>
      <w:hyperlink r:id="rId10" w:history="1">
        <w:r w:rsidRPr="00BD517E">
          <w:rPr>
            <w:rStyle w:val="Hyperlink"/>
            <w:rFonts w:ascii="Times New Roman" w:eastAsia="Times New Roman" w:hAnsi="Times New Roman" w:cs="Times New Roman"/>
          </w:rPr>
          <w:t>valmira.b.sejdiu@rks-gov.net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D60C1" w:rsidRPr="00690E48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1D60C1" w:rsidRPr="00690E48" w:rsidRDefault="0074273C" w:rsidP="00276D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Afati i fundit për dorëzimin e aplikacioneve është</w:t>
      </w:r>
      <w:r w:rsidR="001D60C1" w:rsidRPr="00690E48">
        <w:rPr>
          <w:rFonts w:ascii="Times New Roman" w:eastAsia="Times New Roman" w:hAnsi="Times New Roman" w:cs="Times New Roman"/>
          <w:color w:val="000000"/>
        </w:rPr>
        <w:t xml:space="preserve"> </w:t>
      </w:r>
      <w:r w:rsidR="00A802ED">
        <w:rPr>
          <w:rFonts w:ascii="Times New Roman" w:eastAsia="Times New Roman" w:hAnsi="Times New Roman" w:cs="Times New Roman"/>
          <w:b/>
          <w:color w:val="000000"/>
        </w:rPr>
        <w:t>11.09.2020</w:t>
      </w:r>
      <w:bookmarkStart w:id="0" w:name="_GoBack"/>
      <w:bookmarkEnd w:id="0"/>
    </w:p>
    <w:p w:rsidR="001D60C1" w:rsidRPr="00690E48" w:rsidRDefault="001D60C1">
      <w:pPr>
        <w:rPr>
          <w:rFonts w:ascii="Times New Roman" w:eastAsia="Times New Roman" w:hAnsi="Times New Roman" w:cs="Times New Roman"/>
          <w:color w:val="000000"/>
        </w:rPr>
      </w:pPr>
      <w:r w:rsidRPr="00690E48">
        <w:rPr>
          <w:rFonts w:ascii="Times New Roman" w:eastAsia="Times New Roman" w:hAnsi="Times New Roman" w:cs="Times New Roman"/>
          <w:color w:val="000000"/>
        </w:rPr>
        <w:br w:type="page"/>
      </w:r>
    </w:p>
    <w:tbl>
      <w:tblPr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529"/>
      </w:tblGrid>
      <w:tr w:rsidR="008369A1" w:rsidRPr="00690E48" w:rsidTr="00843E88">
        <w:tc>
          <w:tcPr>
            <w:tcW w:w="8764" w:type="dxa"/>
            <w:gridSpan w:val="2"/>
            <w:shd w:val="clear" w:color="auto" w:fill="D9D9D9"/>
          </w:tcPr>
          <w:p w:rsidR="008369A1" w:rsidRPr="00690E48" w:rsidRDefault="008369A1" w:rsidP="0074273C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1. </w:t>
            </w:r>
            <w:r w:rsidR="0074273C">
              <w:rPr>
                <w:rFonts w:ascii="Times New Roman" w:hAnsi="Times New Roman" w:cs="Times New Roman"/>
                <w:b/>
                <w:bCs/>
              </w:rPr>
              <w:t>Përshkrimi i detyrës</w:t>
            </w:r>
            <w:r w:rsidRPr="00690E48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74273C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  <w:b/>
              </w:rPr>
              <w:t>1.1 Tit</w:t>
            </w:r>
            <w:r w:rsidR="0074273C">
              <w:rPr>
                <w:rFonts w:ascii="Times New Roman" w:hAnsi="Times New Roman" w:cs="Times New Roman"/>
                <w:b/>
              </w:rPr>
              <w:t>ulli i detyrës</w:t>
            </w:r>
          </w:p>
        </w:tc>
        <w:tc>
          <w:tcPr>
            <w:tcW w:w="6529" w:type="dxa"/>
          </w:tcPr>
          <w:p w:rsidR="008369A1" w:rsidRPr="00690E48" w:rsidRDefault="0074273C" w:rsidP="00843E8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4273C">
              <w:rPr>
                <w:rFonts w:ascii="Times New Roman" w:hAnsi="Times New Roman" w:cs="Times New Roman"/>
              </w:rPr>
              <w:t>Mbështetja e DAK për zgjerimin e kompetencave të saj rreth akreditimit të Trupave të Certifikimit të Produkteve (sipas standardit EN ISO/IEC 17065:2012</w:t>
            </w:r>
            <w:r w:rsidR="008369A1" w:rsidRPr="00690E48">
              <w:rPr>
                <w:rFonts w:ascii="Times New Roman" w:hAnsi="Times New Roman" w:cs="Times New Roman"/>
              </w:rPr>
              <w:t>)</w:t>
            </w:r>
            <w:r w:rsidR="00E91FBD" w:rsidRPr="00690E48">
              <w:rPr>
                <w:rFonts w:ascii="Times New Roman" w:hAnsi="Times New Roman" w:cs="Times New Roman"/>
              </w:rPr>
              <w:t>.</w:t>
            </w:r>
          </w:p>
        </w:tc>
      </w:tr>
      <w:tr w:rsidR="008369A1" w:rsidRPr="00690E48" w:rsidTr="00843E88">
        <w:tc>
          <w:tcPr>
            <w:tcW w:w="8764" w:type="dxa"/>
            <w:gridSpan w:val="2"/>
            <w:shd w:val="clear" w:color="auto" w:fill="D9D9D9"/>
          </w:tcPr>
          <w:p w:rsidR="008369A1" w:rsidRPr="00690E48" w:rsidRDefault="008369A1" w:rsidP="0074273C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  <w:b/>
                <w:bCs/>
              </w:rPr>
              <w:t>2. Obje</w:t>
            </w:r>
            <w:r w:rsidR="0074273C">
              <w:rPr>
                <w:rFonts w:ascii="Times New Roman" w:hAnsi="Times New Roman" w:cs="Times New Roman"/>
                <w:b/>
                <w:bCs/>
              </w:rPr>
              <w:t>ktivat dhe rezultatet e pritura</w:t>
            </w:r>
            <w:r w:rsidRPr="00690E4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74273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t>2.1. Obje</w:t>
            </w:r>
            <w:r w:rsidR="0074273C">
              <w:rPr>
                <w:rFonts w:ascii="Times New Roman" w:hAnsi="Times New Roman" w:cs="Times New Roman"/>
                <w:b/>
              </w:rPr>
              <w:t>ktivat</w:t>
            </w:r>
          </w:p>
        </w:tc>
        <w:tc>
          <w:tcPr>
            <w:tcW w:w="6529" w:type="dxa"/>
          </w:tcPr>
          <w:p w:rsidR="008369A1" w:rsidRPr="00690E48" w:rsidRDefault="00B8589F" w:rsidP="006D7A03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 w:rsidRPr="00B8589F">
              <w:rPr>
                <w:rFonts w:ascii="Times New Roman" w:hAnsi="Times New Roman"/>
                <w:lang w:val="sq-AL"/>
              </w:rPr>
              <w:t>Mbështetja e DAK për t'u pajisur me kompetencat dhe kapacitetet e nevojshme për akreditimin e Trupave të Certifikimit të Produkteve</w:t>
            </w:r>
            <w:r w:rsidR="008369A1" w:rsidRPr="00690E48">
              <w:rPr>
                <w:rFonts w:ascii="Times New Roman" w:hAnsi="Times New Roman"/>
                <w:lang w:val="sq-AL"/>
              </w:rPr>
              <w:t>.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B8589F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t xml:space="preserve">2.2. </w:t>
            </w:r>
            <w:r w:rsidR="00B8589F">
              <w:rPr>
                <w:rFonts w:ascii="Times New Roman" w:hAnsi="Times New Roman" w:cs="Times New Roman"/>
                <w:b/>
              </w:rPr>
              <w:t>Shërbimet e kërkuara</w:t>
            </w:r>
          </w:p>
        </w:tc>
        <w:tc>
          <w:tcPr>
            <w:tcW w:w="6529" w:type="dxa"/>
          </w:tcPr>
          <w:p w:rsidR="008369A1" w:rsidRPr="00690E48" w:rsidRDefault="00B8589F" w:rsidP="008369A1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 w:rsidRPr="00B8589F">
              <w:rPr>
                <w:rFonts w:ascii="Times New Roman" w:hAnsi="Times New Roman"/>
                <w:lang w:val="sq-AL"/>
              </w:rPr>
              <w:t>Identifikimi i rregullimeve që duhen bërë në procedurat dhe dokumentet e akreditimit, si dhe në dokumentet e reja të MS që do të hartohen</w:t>
            </w:r>
            <w:r w:rsidR="008369A1" w:rsidRPr="00690E48">
              <w:rPr>
                <w:rFonts w:ascii="Times New Roman" w:hAnsi="Times New Roman"/>
                <w:lang w:val="sq-AL"/>
              </w:rPr>
              <w:t xml:space="preserve">; </w:t>
            </w:r>
          </w:p>
          <w:p w:rsidR="008369A1" w:rsidRPr="00690E48" w:rsidRDefault="00006D26" w:rsidP="008369A1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 w:rsidRPr="00006D26">
              <w:rPr>
                <w:rFonts w:ascii="Times New Roman" w:hAnsi="Times New Roman"/>
                <w:lang w:val="sq-AL"/>
              </w:rPr>
              <w:t>Rregullimi dhe hartimi i procedurave të reja të akreditimit dhe i dokumenteve të tjera të MS për të mbuluar edhe skemën e akreditimit të certifikimit të produkteve</w:t>
            </w:r>
            <w:r w:rsidR="008369A1" w:rsidRPr="00690E48">
              <w:rPr>
                <w:rFonts w:ascii="Times New Roman" w:hAnsi="Times New Roman"/>
                <w:lang w:val="sq-AL"/>
              </w:rPr>
              <w:t>;</w:t>
            </w:r>
          </w:p>
          <w:p w:rsidR="008369A1" w:rsidRPr="00690E48" w:rsidRDefault="00006D26" w:rsidP="008369A1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 w:rsidRPr="00006D26">
              <w:rPr>
                <w:rFonts w:ascii="Times New Roman" w:hAnsi="Times New Roman"/>
                <w:lang w:val="sq-AL"/>
              </w:rPr>
              <w:t>Trajnimi i personelit të akreditimit të DAK-së (duke përfshirë anëtarët e Këshillit të Akreditimit dhe të Këshillit Profesional) me dokumentet e reja të MS/të rregulluara, me standardin EN ISO/IEC 17065 dhe me kompetencat e nevojshme</w:t>
            </w:r>
            <w:r w:rsidR="008369A1" w:rsidRPr="00690E48">
              <w:rPr>
                <w:rFonts w:ascii="Times New Roman" w:hAnsi="Times New Roman"/>
                <w:lang w:val="sq-AL"/>
              </w:rPr>
              <w:t>;</w:t>
            </w:r>
          </w:p>
          <w:p w:rsidR="008369A1" w:rsidRPr="00690E48" w:rsidRDefault="00006D26" w:rsidP="008369A1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 w:rsidRPr="00006D26">
              <w:rPr>
                <w:rFonts w:ascii="Times New Roman" w:hAnsi="Times New Roman"/>
                <w:lang w:val="sq-AL"/>
              </w:rPr>
              <w:t>Tra</w:t>
            </w:r>
            <w:r w:rsidR="00ED7247">
              <w:rPr>
                <w:rFonts w:ascii="Times New Roman" w:hAnsi="Times New Roman"/>
                <w:lang w:val="sq-AL"/>
              </w:rPr>
              <w:t>jnimi i vlerësuesve të DAK-së (KV</w:t>
            </w:r>
            <w:r w:rsidRPr="00006D26">
              <w:rPr>
                <w:rFonts w:ascii="Times New Roman" w:hAnsi="Times New Roman"/>
                <w:lang w:val="sq-AL"/>
              </w:rPr>
              <w:t xml:space="preserve">, </w:t>
            </w:r>
            <w:r w:rsidR="00ED7247">
              <w:rPr>
                <w:rFonts w:ascii="Times New Roman" w:hAnsi="Times New Roman"/>
                <w:lang w:val="sq-AL"/>
              </w:rPr>
              <w:t>V</w:t>
            </w:r>
            <w:r w:rsidRPr="00006D26">
              <w:rPr>
                <w:rFonts w:ascii="Times New Roman" w:hAnsi="Times New Roman"/>
                <w:lang w:val="sq-AL"/>
              </w:rPr>
              <w:t>, E</w:t>
            </w:r>
            <w:r w:rsidR="00ED7247">
              <w:rPr>
                <w:rFonts w:ascii="Times New Roman" w:hAnsi="Times New Roman"/>
                <w:lang w:val="sq-AL"/>
              </w:rPr>
              <w:t>T</w:t>
            </w:r>
            <w:r w:rsidRPr="00006D26">
              <w:rPr>
                <w:rFonts w:ascii="Times New Roman" w:hAnsi="Times New Roman"/>
                <w:lang w:val="sq-AL"/>
              </w:rPr>
              <w:t>) me kompetencat e nevojshme për akreditimin e Trupave të Certifikimit të Produkteve</w:t>
            </w:r>
            <w:r w:rsidR="008369A1" w:rsidRPr="00690E48">
              <w:rPr>
                <w:rFonts w:ascii="Times New Roman" w:hAnsi="Times New Roman"/>
                <w:lang w:val="sq-AL"/>
              </w:rPr>
              <w:t>;</w:t>
            </w:r>
          </w:p>
          <w:p w:rsidR="008369A1" w:rsidRPr="00690E48" w:rsidRDefault="00006D26" w:rsidP="006D7A03">
            <w:pPr>
              <w:pStyle w:val="ListParagraph"/>
              <w:numPr>
                <w:ilvl w:val="0"/>
                <w:numId w:val="3"/>
              </w:numPr>
              <w:spacing w:after="120"/>
              <w:jc w:val="both"/>
              <w:rPr>
                <w:rFonts w:ascii="Times New Roman" w:hAnsi="Times New Roman"/>
                <w:lang w:val="sq-AL"/>
              </w:rPr>
            </w:pPr>
            <w:r w:rsidRPr="00006D26">
              <w:rPr>
                <w:rFonts w:ascii="Times New Roman" w:hAnsi="Times New Roman"/>
                <w:lang w:val="sq-AL"/>
              </w:rPr>
              <w:t>Përpilimi i listës kontrolluese për standardin EN ISO/IEC 17065:2012</w:t>
            </w:r>
            <w:r w:rsidR="008369A1" w:rsidRPr="00690E48">
              <w:rPr>
                <w:rFonts w:ascii="Times New Roman" w:hAnsi="Times New Roman"/>
                <w:lang w:val="sq-AL"/>
              </w:rPr>
              <w:t>.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006D26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t xml:space="preserve">2.3. </w:t>
            </w:r>
            <w:r w:rsidR="00006D26">
              <w:rPr>
                <w:rFonts w:ascii="Times New Roman" w:hAnsi="Times New Roman" w:cs="Times New Roman"/>
                <w:b/>
              </w:rPr>
              <w:t>Rezultatet</w:t>
            </w:r>
          </w:p>
        </w:tc>
        <w:tc>
          <w:tcPr>
            <w:tcW w:w="6529" w:type="dxa"/>
          </w:tcPr>
          <w:p w:rsidR="008369A1" w:rsidRPr="00690E48" w:rsidRDefault="00006D26" w:rsidP="008369A1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 w:rsidRPr="00006D26">
              <w:rPr>
                <w:rFonts w:ascii="Times New Roman" w:hAnsi="Times New Roman"/>
                <w:lang w:val="sq-AL"/>
              </w:rPr>
              <w:t>Përfundimi i procedurave të akreditimit dhe dokumenteve MS të DAK, me skemën e akreditimit për Trupat e Certifikimit të Produkteve</w:t>
            </w:r>
            <w:r w:rsidR="008369A1" w:rsidRPr="00690E48">
              <w:rPr>
                <w:rFonts w:ascii="Times New Roman" w:hAnsi="Times New Roman"/>
                <w:lang w:val="sq-AL"/>
              </w:rPr>
              <w:t>;</w:t>
            </w:r>
          </w:p>
          <w:p w:rsidR="008369A1" w:rsidRPr="00690E48" w:rsidRDefault="00843E88" w:rsidP="008369A1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Realizimi </w:t>
            </w:r>
            <w:r w:rsidR="00006D26" w:rsidRPr="00006D26">
              <w:rPr>
                <w:rFonts w:ascii="Times New Roman" w:hAnsi="Times New Roman"/>
                <w:lang w:val="sq-AL"/>
              </w:rPr>
              <w:t xml:space="preserve">i trajnimit të personelit të akreditimit të DAK-së (duke përfshirë anëtarët e Këshillit të Akreditimit dhe të Këshillit Profesional) me dokumentacionin e ri </w:t>
            </w:r>
            <w:r w:rsidR="00ED7247">
              <w:rPr>
                <w:rFonts w:ascii="Times New Roman" w:hAnsi="Times New Roman"/>
                <w:lang w:val="sq-AL"/>
              </w:rPr>
              <w:t>SM</w:t>
            </w:r>
            <w:r w:rsidR="00006D26" w:rsidRPr="00006D26">
              <w:rPr>
                <w:rFonts w:ascii="Times New Roman" w:hAnsi="Times New Roman"/>
                <w:lang w:val="sq-AL"/>
              </w:rPr>
              <w:t>, me standardin EN ISO/IEC 17065:2012 dhe me kompetencat e nevojshme</w:t>
            </w:r>
            <w:r w:rsidR="008369A1" w:rsidRPr="00690E48">
              <w:rPr>
                <w:rFonts w:ascii="Times New Roman" w:hAnsi="Times New Roman"/>
                <w:lang w:val="sq-AL"/>
              </w:rPr>
              <w:t>;</w:t>
            </w:r>
          </w:p>
          <w:p w:rsidR="008369A1" w:rsidRPr="00690E48" w:rsidRDefault="00843E88" w:rsidP="008369A1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Realizimi i t</w:t>
            </w:r>
            <w:r w:rsidRPr="00006D26">
              <w:rPr>
                <w:rFonts w:ascii="Times New Roman" w:hAnsi="Times New Roman"/>
                <w:lang w:val="sq-AL"/>
              </w:rPr>
              <w:t>rajnimi</w:t>
            </w:r>
            <w:r>
              <w:rPr>
                <w:rFonts w:ascii="Times New Roman" w:hAnsi="Times New Roman"/>
                <w:lang w:val="sq-AL"/>
              </w:rPr>
              <w:t>t</w:t>
            </w:r>
            <w:r w:rsidRPr="00006D26"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të</w:t>
            </w:r>
            <w:r w:rsidRPr="00006D26">
              <w:rPr>
                <w:rFonts w:ascii="Times New Roman" w:hAnsi="Times New Roman"/>
                <w:lang w:val="sq-AL"/>
              </w:rPr>
              <w:t xml:space="preserve"> vlerësuesve të DAK-së (</w:t>
            </w:r>
            <w:r w:rsidR="00ED7247">
              <w:rPr>
                <w:rFonts w:ascii="Times New Roman" w:hAnsi="Times New Roman"/>
                <w:lang w:val="sq-AL"/>
              </w:rPr>
              <w:t>KV</w:t>
            </w:r>
            <w:r w:rsidRPr="00006D26">
              <w:rPr>
                <w:rFonts w:ascii="Times New Roman" w:hAnsi="Times New Roman"/>
                <w:lang w:val="sq-AL"/>
              </w:rPr>
              <w:t xml:space="preserve">, </w:t>
            </w:r>
            <w:r w:rsidR="00ED7247">
              <w:rPr>
                <w:rFonts w:ascii="Times New Roman" w:hAnsi="Times New Roman"/>
                <w:lang w:val="sq-AL"/>
              </w:rPr>
              <w:t>V</w:t>
            </w:r>
            <w:r w:rsidRPr="00006D26">
              <w:rPr>
                <w:rFonts w:ascii="Times New Roman" w:hAnsi="Times New Roman"/>
                <w:lang w:val="sq-AL"/>
              </w:rPr>
              <w:t>, E</w:t>
            </w:r>
            <w:r w:rsidR="00ED7247">
              <w:rPr>
                <w:rFonts w:ascii="Times New Roman" w:hAnsi="Times New Roman"/>
                <w:lang w:val="sq-AL"/>
              </w:rPr>
              <w:t>T</w:t>
            </w:r>
            <w:r w:rsidRPr="00006D26">
              <w:rPr>
                <w:rFonts w:ascii="Times New Roman" w:hAnsi="Times New Roman"/>
                <w:lang w:val="sq-AL"/>
              </w:rPr>
              <w:t>) me kompetencat e nevojshme për akreditimin e Trupave të Certifikimit të Produkteve</w:t>
            </w:r>
            <w:r w:rsidR="008369A1" w:rsidRPr="00690E48">
              <w:rPr>
                <w:rFonts w:ascii="Times New Roman" w:hAnsi="Times New Roman"/>
                <w:lang w:val="sq-AL"/>
              </w:rPr>
              <w:t>;</w:t>
            </w:r>
          </w:p>
          <w:p w:rsidR="008369A1" w:rsidRPr="00690E48" w:rsidRDefault="00843E88" w:rsidP="008369A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Përfundimi i përpilimit të pyetësorit të vlerësimit </w:t>
            </w:r>
            <w:r w:rsidRPr="00006D26">
              <w:rPr>
                <w:rFonts w:ascii="Times New Roman" w:hAnsi="Times New Roman"/>
                <w:lang w:val="sq-AL"/>
              </w:rPr>
              <w:t>për standardin EN ISO/IEC 17065:2012</w:t>
            </w:r>
            <w:r w:rsidR="008369A1" w:rsidRPr="00690E48">
              <w:rPr>
                <w:rFonts w:ascii="Times New Roman" w:hAnsi="Times New Roman"/>
                <w:lang w:val="sq-AL"/>
              </w:rPr>
              <w:t>;</w:t>
            </w:r>
          </w:p>
          <w:p w:rsidR="008369A1" w:rsidRPr="00690E48" w:rsidRDefault="008369A1" w:rsidP="00843E88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/>
                <w:lang w:val="sq-AL"/>
              </w:rPr>
            </w:pPr>
            <w:r w:rsidRPr="00690E48">
              <w:rPr>
                <w:rFonts w:ascii="Times New Roman" w:hAnsi="Times New Roman"/>
                <w:lang w:val="sq-AL"/>
              </w:rPr>
              <w:t>Re</w:t>
            </w:r>
            <w:r w:rsidR="00843E88">
              <w:rPr>
                <w:rFonts w:ascii="Times New Roman" w:hAnsi="Times New Roman"/>
                <w:lang w:val="sq-AL"/>
              </w:rPr>
              <w:t>komandimet për përmirësimin e efikasitetit të aktiviteteve të DAK-së</w:t>
            </w:r>
            <w:r w:rsidRPr="00690E48">
              <w:rPr>
                <w:rFonts w:ascii="Times New Roman" w:hAnsi="Times New Roman"/>
                <w:lang w:val="sq-AL"/>
              </w:rPr>
              <w:t>.</w:t>
            </w:r>
          </w:p>
        </w:tc>
      </w:tr>
      <w:tr w:rsidR="008369A1" w:rsidRPr="00690E48" w:rsidTr="00843E88">
        <w:tc>
          <w:tcPr>
            <w:tcW w:w="8764" w:type="dxa"/>
            <w:gridSpan w:val="2"/>
            <w:shd w:val="clear" w:color="auto" w:fill="D9D9D9"/>
          </w:tcPr>
          <w:p w:rsidR="008369A1" w:rsidRPr="00690E48" w:rsidRDefault="008369A1" w:rsidP="00006D26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006D26">
              <w:rPr>
                <w:rFonts w:ascii="Times New Roman" w:hAnsi="Times New Roman" w:cs="Times New Roman"/>
                <w:b/>
                <w:bCs/>
              </w:rPr>
              <w:t>Komentet e ekspertit</w:t>
            </w:r>
            <w:r w:rsidRPr="00690E4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006D26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t xml:space="preserve">3.1. </w:t>
            </w:r>
            <w:r w:rsidR="00006D26">
              <w:rPr>
                <w:rFonts w:ascii="Times New Roman" w:hAnsi="Times New Roman" w:cs="Times New Roman"/>
                <w:b/>
              </w:rPr>
              <w:t>Numri i përgjithshëm i ditëve të punës</w:t>
            </w:r>
          </w:p>
        </w:tc>
        <w:tc>
          <w:tcPr>
            <w:tcW w:w="6529" w:type="dxa"/>
          </w:tcPr>
          <w:p w:rsidR="008369A1" w:rsidRPr="00690E48" w:rsidRDefault="008369A1" w:rsidP="00006D26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</w:rPr>
              <w:t xml:space="preserve">15 </w:t>
            </w:r>
            <w:r w:rsidR="00006D26">
              <w:rPr>
                <w:rFonts w:ascii="Times New Roman" w:hAnsi="Times New Roman" w:cs="Times New Roman"/>
              </w:rPr>
              <w:t>DP</w:t>
            </w:r>
            <w:r w:rsidRPr="00690E48">
              <w:rPr>
                <w:rFonts w:ascii="Times New Roman" w:hAnsi="Times New Roman" w:cs="Times New Roman"/>
              </w:rPr>
              <w:t xml:space="preserve">: </w:t>
            </w:r>
            <w:r w:rsidR="00C56F29" w:rsidRPr="00690E48">
              <w:rPr>
                <w:rFonts w:ascii="Times New Roman" w:hAnsi="Times New Roman" w:cs="Times New Roman"/>
              </w:rPr>
              <w:t xml:space="preserve">8 </w:t>
            </w:r>
            <w:r w:rsidR="00006D26">
              <w:rPr>
                <w:rFonts w:ascii="Times New Roman" w:hAnsi="Times New Roman" w:cs="Times New Roman"/>
              </w:rPr>
              <w:t>DP nga shtëpia</w:t>
            </w:r>
            <w:r w:rsidR="00C56F29" w:rsidRPr="00690E48">
              <w:rPr>
                <w:rFonts w:ascii="Times New Roman" w:hAnsi="Times New Roman" w:cs="Times New Roman"/>
              </w:rPr>
              <w:t xml:space="preserve"> </w:t>
            </w:r>
            <w:r w:rsidR="00006D26">
              <w:rPr>
                <w:rFonts w:ascii="Times New Roman" w:hAnsi="Times New Roman" w:cs="Times New Roman"/>
              </w:rPr>
              <w:t xml:space="preserve">dhe </w:t>
            </w:r>
            <w:r w:rsidRPr="00690E48">
              <w:rPr>
                <w:rFonts w:ascii="Times New Roman" w:hAnsi="Times New Roman" w:cs="Times New Roman"/>
              </w:rPr>
              <w:t>7</w:t>
            </w:r>
            <w:r w:rsidR="00C56F29" w:rsidRPr="00690E48">
              <w:rPr>
                <w:rFonts w:ascii="Times New Roman" w:hAnsi="Times New Roman" w:cs="Times New Roman"/>
              </w:rPr>
              <w:t xml:space="preserve"> </w:t>
            </w:r>
            <w:r w:rsidR="00006D26">
              <w:rPr>
                <w:rFonts w:ascii="Times New Roman" w:hAnsi="Times New Roman" w:cs="Times New Roman"/>
              </w:rPr>
              <w:t>DP në Prishtinë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t xml:space="preserve">3.2. </w:t>
            </w:r>
            <w:r w:rsidR="00843E88">
              <w:rPr>
                <w:rFonts w:ascii="Times New Roman" w:hAnsi="Times New Roman" w:cs="Times New Roman"/>
                <w:b/>
              </w:rPr>
              <w:t>Data e fillimit</w:t>
            </w:r>
          </w:p>
        </w:tc>
        <w:tc>
          <w:tcPr>
            <w:tcW w:w="6529" w:type="dxa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</w:rPr>
              <w:t>S</w:t>
            </w:r>
            <w:r w:rsidR="00843E88">
              <w:rPr>
                <w:rFonts w:ascii="Times New Roman" w:hAnsi="Times New Roman" w:cs="Times New Roman"/>
              </w:rPr>
              <w:t>htator</w:t>
            </w:r>
            <w:r w:rsidRPr="00690E48">
              <w:rPr>
                <w:rFonts w:ascii="Times New Roman" w:hAnsi="Times New Roman" w:cs="Times New Roman"/>
              </w:rPr>
              <w:t xml:space="preserve"> 2020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lastRenderedPageBreak/>
              <w:t>3.3. Lo</w:t>
            </w:r>
            <w:r w:rsidR="00843E88">
              <w:rPr>
                <w:rFonts w:ascii="Times New Roman" w:hAnsi="Times New Roman" w:cs="Times New Roman"/>
                <w:b/>
              </w:rPr>
              <w:t>kacioni</w:t>
            </w:r>
          </w:p>
        </w:tc>
        <w:tc>
          <w:tcPr>
            <w:tcW w:w="6529" w:type="dxa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</w:rPr>
              <w:t>Pris</w:t>
            </w:r>
            <w:r w:rsidR="00843E88">
              <w:rPr>
                <w:rFonts w:ascii="Times New Roman" w:hAnsi="Times New Roman" w:cs="Times New Roman"/>
              </w:rPr>
              <w:t>h</w:t>
            </w:r>
            <w:r w:rsidRPr="00690E48">
              <w:rPr>
                <w:rFonts w:ascii="Times New Roman" w:hAnsi="Times New Roman" w:cs="Times New Roman"/>
              </w:rPr>
              <w:t>tin</w:t>
            </w:r>
            <w:r w:rsidR="00843E88">
              <w:rPr>
                <w:rFonts w:ascii="Times New Roman" w:hAnsi="Times New Roman" w:cs="Times New Roman"/>
              </w:rPr>
              <w:t>ë</w:t>
            </w:r>
            <w:r w:rsidRPr="00690E48">
              <w:rPr>
                <w:rFonts w:ascii="Times New Roman" w:hAnsi="Times New Roman" w:cs="Times New Roman"/>
              </w:rPr>
              <w:t>, Kosov</w:t>
            </w:r>
            <w:r w:rsidR="00843E88">
              <w:rPr>
                <w:rFonts w:ascii="Times New Roman" w:hAnsi="Times New Roman" w:cs="Times New Roman"/>
              </w:rPr>
              <w:t>ë dhe shtëpi</w:t>
            </w:r>
          </w:p>
        </w:tc>
      </w:tr>
      <w:tr w:rsidR="008369A1" w:rsidRPr="00690E48" w:rsidTr="00843E88">
        <w:tc>
          <w:tcPr>
            <w:tcW w:w="8764" w:type="dxa"/>
            <w:gridSpan w:val="2"/>
            <w:shd w:val="clear" w:color="auto" w:fill="D9D9D9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="00843E88">
              <w:rPr>
                <w:rFonts w:ascii="Times New Roman" w:hAnsi="Times New Roman" w:cs="Times New Roman"/>
                <w:b/>
                <w:bCs/>
              </w:rPr>
              <w:t>Kualifikimet e kërkuara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  <w:b/>
                <w:lang w:eastAsia="en-US"/>
              </w:rPr>
            </w:pPr>
            <w:r w:rsidRPr="00690E48">
              <w:rPr>
                <w:rFonts w:ascii="Times New Roman" w:hAnsi="Times New Roman" w:cs="Times New Roman"/>
                <w:b/>
                <w:lang w:eastAsia="en-US"/>
              </w:rPr>
              <w:t xml:space="preserve">4.1. </w:t>
            </w:r>
            <w:r w:rsidR="00843E88">
              <w:rPr>
                <w:rFonts w:ascii="Times New Roman" w:hAnsi="Times New Roman" w:cs="Times New Roman"/>
                <w:b/>
                <w:lang w:eastAsia="en-US"/>
              </w:rPr>
              <w:t>Kualifikimet:</w:t>
            </w:r>
          </w:p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6529" w:type="dxa"/>
          </w:tcPr>
          <w:p w:rsidR="008369A1" w:rsidRPr="00690E48" w:rsidRDefault="00843E88" w:rsidP="008369A1">
            <w:pPr>
              <w:pStyle w:val="ListBullet1"/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658"/>
              </w:tabs>
              <w:spacing w:before="80" w:after="0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Diplomë në arsimin e lartë teknik</w:t>
            </w:r>
            <w:r w:rsidR="008369A1" w:rsidRPr="00690E48">
              <w:rPr>
                <w:sz w:val="22"/>
                <w:szCs w:val="22"/>
                <w:lang w:val="sq-AL"/>
              </w:rPr>
              <w:t>;</w:t>
            </w:r>
          </w:p>
          <w:p w:rsidR="001602D3" w:rsidRPr="00690E48" w:rsidRDefault="00843E88" w:rsidP="001602D3">
            <w:pPr>
              <w:pStyle w:val="ListBullet1"/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658"/>
              </w:tabs>
              <w:spacing w:after="0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 xml:space="preserve">Njohuri të dëshmuara rreth </w:t>
            </w:r>
            <w:r w:rsidR="00804E38" w:rsidRPr="00690E48">
              <w:rPr>
                <w:sz w:val="22"/>
                <w:szCs w:val="22"/>
                <w:lang w:val="sq-AL"/>
              </w:rPr>
              <w:t xml:space="preserve">EN ISO/IEC 17065 </w:t>
            </w:r>
            <w:r>
              <w:rPr>
                <w:sz w:val="22"/>
                <w:szCs w:val="22"/>
                <w:lang w:val="sq-AL"/>
              </w:rPr>
              <w:t xml:space="preserve">dhe </w:t>
            </w:r>
            <w:r w:rsidR="00804E38" w:rsidRPr="00690E48">
              <w:rPr>
                <w:sz w:val="22"/>
                <w:szCs w:val="22"/>
                <w:lang w:val="sq-AL"/>
              </w:rPr>
              <w:t>EN ISO/IEC 17021</w:t>
            </w:r>
          </w:p>
          <w:p w:rsidR="001602D3" w:rsidRPr="00690E48" w:rsidRDefault="00843E88" w:rsidP="001602D3">
            <w:pPr>
              <w:pStyle w:val="ListBullet1"/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658"/>
              </w:tabs>
              <w:spacing w:after="0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Njohje e rrjedhshme e gjuhës angleze</w:t>
            </w:r>
            <w:r w:rsidR="001602D3" w:rsidRPr="00690E48">
              <w:rPr>
                <w:sz w:val="22"/>
                <w:szCs w:val="22"/>
                <w:lang w:val="sq-AL"/>
              </w:rPr>
              <w:t>;</w:t>
            </w:r>
          </w:p>
          <w:p w:rsidR="008369A1" w:rsidRPr="00690E48" w:rsidRDefault="00843E88" w:rsidP="00843E88">
            <w:pPr>
              <w:pStyle w:val="ListBullet1"/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658"/>
              </w:tabs>
              <w:spacing w:after="0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Njohja e gjuhës shqipe do të ishte një përparësi</w:t>
            </w:r>
            <w:r w:rsidR="008369A1" w:rsidRPr="00690E48">
              <w:rPr>
                <w:sz w:val="22"/>
                <w:szCs w:val="22"/>
                <w:lang w:val="sq-AL"/>
              </w:rPr>
              <w:t>.</w:t>
            </w:r>
          </w:p>
        </w:tc>
      </w:tr>
      <w:tr w:rsidR="008369A1" w:rsidRPr="00690E48" w:rsidTr="00C56F29">
        <w:trPr>
          <w:cantSplit/>
          <w:trHeight w:val="1266"/>
        </w:trPr>
        <w:tc>
          <w:tcPr>
            <w:tcW w:w="2235" w:type="dxa"/>
            <w:tcBorders>
              <w:bottom w:val="single" w:sz="4" w:space="0" w:color="auto"/>
            </w:tcBorders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  <w:b/>
                <w:lang w:eastAsia="en-US"/>
              </w:rPr>
            </w:pPr>
            <w:r w:rsidRPr="00690E48">
              <w:rPr>
                <w:rFonts w:ascii="Times New Roman" w:hAnsi="Times New Roman" w:cs="Times New Roman"/>
                <w:b/>
                <w:lang w:eastAsia="en-US"/>
              </w:rPr>
              <w:t xml:space="preserve">4.2. </w:t>
            </w:r>
            <w:r w:rsidR="00843E88" w:rsidRPr="00843E88">
              <w:rPr>
                <w:rFonts w:ascii="Times New Roman" w:hAnsi="Times New Roman" w:cs="Times New Roman"/>
                <w:b/>
                <w:lang w:eastAsia="en-US"/>
              </w:rPr>
              <w:t>Përvoj</w:t>
            </w:r>
            <w:r w:rsidR="00843E88">
              <w:rPr>
                <w:rFonts w:ascii="Times New Roman" w:hAnsi="Times New Roman" w:cs="Times New Roman"/>
                <w:b/>
                <w:lang w:eastAsia="en-US"/>
              </w:rPr>
              <w:t>a</w:t>
            </w:r>
            <w:r w:rsidR="00843E88" w:rsidRPr="00843E88">
              <w:rPr>
                <w:rFonts w:ascii="Times New Roman" w:hAnsi="Times New Roman" w:cs="Times New Roman"/>
                <w:b/>
                <w:lang w:eastAsia="en-US"/>
              </w:rPr>
              <w:t xml:space="preserve"> e Përgjithshme Profesionale</w:t>
            </w:r>
          </w:p>
        </w:tc>
        <w:tc>
          <w:tcPr>
            <w:tcW w:w="6529" w:type="dxa"/>
            <w:tcBorders>
              <w:bottom w:val="single" w:sz="4" w:space="0" w:color="auto"/>
            </w:tcBorders>
          </w:tcPr>
          <w:p w:rsidR="008369A1" w:rsidRPr="00690E48" w:rsidRDefault="00843E88" w:rsidP="00C56F29">
            <w:pPr>
              <w:pStyle w:val="ListBullet1"/>
              <w:widowControl w:val="0"/>
              <w:numPr>
                <w:ilvl w:val="0"/>
                <w:numId w:val="6"/>
              </w:numPr>
              <w:spacing w:before="80" w:after="0"/>
              <w:rPr>
                <w:sz w:val="22"/>
                <w:szCs w:val="22"/>
                <w:lang w:val="sq-AL"/>
              </w:rPr>
            </w:pPr>
            <w:r w:rsidRPr="00843E88">
              <w:rPr>
                <w:sz w:val="22"/>
                <w:szCs w:val="22"/>
                <w:lang w:val="sq-AL"/>
              </w:rPr>
              <w:t>Së paku 10 vite përvojë profesionale në ndonjë trupë kombëtare të akreditimit</w:t>
            </w:r>
            <w:r w:rsidR="008369A1" w:rsidRPr="00690E48">
              <w:rPr>
                <w:sz w:val="22"/>
                <w:szCs w:val="22"/>
                <w:lang w:val="sq-AL"/>
              </w:rPr>
              <w:t>;</w:t>
            </w:r>
          </w:p>
          <w:p w:rsidR="008369A1" w:rsidRPr="00690E48" w:rsidRDefault="00843E88" w:rsidP="00C56F29">
            <w:pPr>
              <w:pStyle w:val="ListBullet1"/>
              <w:widowControl w:val="0"/>
              <w:numPr>
                <w:ilvl w:val="0"/>
                <w:numId w:val="6"/>
              </w:numPr>
              <w:spacing w:after="0"/>
              <w:rPr>
                <w:lang w:val="sq-AL"/>
              </w:rPr>
            </w:pPr>
            <w:r w:rsidRPr="00843E88">
              <w:rPr>
                <w:sz w:val="22"/>
                <w:szCs w:val="22"/>
                <w:lang w:val="sq-AL"/>
              </w:rPr>
              <w:t>Së paku 3 vite përvojë pune si Vlerësues i trupave të certifikimit të produkteve</w:t>
            </w:r>
            <w:r w:rsidR="008369A1" w:rsidRPr="00690E48">
              <w:rPr>
                <w:sz w:val="22"/>
                <w:szCs w:val="22"/>
                <w:lang w:val="sq-AL"/>
              </w:rPr>
              <w:t>.</w:t>
            </w:r>
          </w:p>
        </w:tc>
      </w:tr>
      <w:tr w:rsidR="008369A1" w:rsidRPr="00690E48" w:rsidTr="00843E88">
        <w:tc>
          <w:tcPr>
            <w:tcW w:w="8764" w:type="dxa"/>
            <w:gridSpan w:val="2"/>
            <w:shd w:val="clear" w:color="auto" w:fill="D9D9D9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</w:rPr>
            </w:pPr>
            <w:r w:rsidRPr="00690E48">
              <w:rPr>
                <w:rFonts w:ascii="Times New Roman" w:hAnsi="Times New Roman" w:cs="Times New Roman"/>
                <w:b/>
                <w:bCs/>
              </w:rPr>
              <w:t>5. R</w:t>
            </w:r>
            <w:r w:rsidR="00843E88">
              <w:rPr>
                <w:rFonts w:ascii="Times New Roman" w:hAnsi="Times New Roman" w:cs="Times New Roman"/>
                <w:b/>
                <w:bCs/>
              </w:rPr>
              <w:t>aportimi</w:t>
            </w:r>
            <w:r w:rsidRPr="00690E4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5F713F" w:rsidRPr="00690E48" w:rsidTr="00843E88">
        <w:tc>
          <w:tcPr>
            <w:tcW w:w="2235" w:type="dxa"/>
          </w:tcPr>
          <w:p w:rsidR="005F713F" w:rsidRPr="00690E48" w:rsidRDefault="005F713F" w:rsidP="00843E8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t>5.1. R</w:t>
            </w:r>
            <w:r w:rsidR="00843E88">
              <w:rPr>
                <w:rFonts w:ascii="Times New Roman" w:hAnsi="Times New Roman" w:cs="Times New Roman"/>
                <w:b/>
              </w:rPr>
              <w:t>aportimi</w:t>
            </w:r>
          </w:p>
        </w:tc>
        <w:tc>
          <w:tcPr>
            <w:tcW w:w="6529" w:type="dxa"/>
          </w:tcPr>
          <w:p w:rsidR="005F713F" w:rsidRPr="00690E48" w:rsidRDefault="004914E0" w:rsidP="005F713F">
            <w:pPr>
              <w:spacing w:before="120" w:after="120"/>
              <w:rPr>
                <w:rFonts w:ascii="Times New Roman" w:hAnsi="Times New Roman" w:cs="Times New Roman"/>
              </w:rPr>
            </w:pPr>
            <w:r w:rsidRPr="004914E0">
              <w:rPr>
                <w:rFonts w:ascii="Times New Roman" w:eastAsia="Times New Roman" w:hAnsi="Times New Roman" w:cs="Times New Roman"/>
                <w:sz w:val="24"/>
                <w:szCs w:val="24"/>
              </w:rPr>
              <w:t>Konsulenti i raporton Drejtorit të DAK-së. Nën mbikëqyrjen dhe përgjegjësinë e drejtpërdrejtë të Drejtorit të DAK-së, ai/ajo përgatitë dhe dorëzon raporte të rregullta, duke përfshirë numrin e ditëve të kaluara dhe aktivitetet/detyrat e kryera</w:t>
            </w:r>
            <w:r w:rsidR="00872132" w:rsidRPr="00690E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69A1" w:rsidRPr="00690E48" w:rsidTr="00843E88">
        <w:tc>
          <w:tcPr>
            <w:tcW w:w="2235" w:type="dxa"/>
          </w:tcPr>
          <w:p w:rsidR="008369A1" w:rsidRPr="00690E48" w:rsidRDefault="008369A1" w:rsidP="00843E8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90E48">
              <w:rPr>
                <w:rFonts w:ascii="Times New Roman" w:hAnsi="Times New Roman" w:cs="Times New Roman"/>
                <w:b/>
              </w:rPr>
              <w:t>5.</w:t>
            </w:r>
            <w:r w:rsidR="005F713F" w:rsidRPr="00690E48">
              <w:rPr>
                <w:rFonts w:ascii="Times New Roman" w:hAnsi="Times New Roman" w:cs="Times New Roman"/>
                <w:b/>
              </w:rPr>
              <w:t>2</w:t>
            </w:r>
            <w:r w:rsidRPr="00690E48">
              <w:rPr>
                <w:rFonts w:ascii="Times New Roman" w:hAnsi="Times New Roman" w:cs="Times New Roman"/>
                <w:b/>
              </w:rPr>
              <w:t xml:space="preserve">. </w:t>
            </w:r>
            <w:r w:rsidR="00843E88">
              <w:rPr>
                <w:rFonts w:ascii="Times New Roman" w:hAnsi="Times New Roman" w:cs="Times New Roman"/>
                <w:b/>
              </w:rPr>
              <w:t>Gjuha</w:t>
            </w:r>
          </w:p>
        </w:tc>
        <w:tc>
          <w:tcPr>
            <w:tcW w:w="6529" w:type="dxa"/>
          </w:tcPr>
          <w:p w:rsidR="008369A1" w:rsidRPr="00690E48" w:rsidRDefault="00843E88" w:rsidP="00843E88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Shqip dhe Anglisht</w:t>
            </w:r>
          </w:p>
        </w:tc>
      </w:tr>
    </w:tbl>
    <w:p w:rsidR="00D82D77" w:rsidRPr="00690E48" w:rsidRDefault="00D82D77" w:rsidP="0084600A">
      <w:pPr>
        <w:spacing w:before="161" w:after="0" w:line="240" w:lineRule="auto"/>
        <w:ind w:right="117"/>
        <w:jc w:val="both"/>
        <w:rPr>
          <w:rFonts w:ascii="Times New Roman" w:eastAsia="Times New Roman" w:hAnsi="Times New Roman" w:cs="Times New Roman"/>
        </w:rPr>
      </w:pPr>
    </w:p>
    <w:sectPr w:rsidR="00D82D77" w:rsidRPr="00690E48" w:rsidSect="006328B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0AD" w:rsidRDefault="006230AD" w:rsidP="001D60C1">
      <w:pPr>
        <w:spacing w:after="0" w:line="240" w:lineRule="auto"/>
      </w:pPr>
      <w:r>
        <w:separator/>
      </w:r>
    </w:p>
  </w:endnote>
  <w:endnote w:type="continuationSeparator" w:id="0">
    <w:p w:rsidR="006230AD" w:rsidRDefault="006230AD" w:rsidP="001D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7652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43E88" w:rsidRDefault="00843E88" w:rsidP="00276DB4">
            <w:pPr>
              <w:pStyle w:val="Footer"/>
              <w:jc w:val="center"/>
            </w:pPr>
            <w:r>
              <w:t xml:space="preserve">Faqe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02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 xml:space="preserve">nga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02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43E88" w:rsidRDefault="00843E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0AD" w:rsidRDefault="006230AD" w:rsidP="001D60C1">
      <w:pPr>
        <w:spacing w:after="0" w:line="240" w:lineRule="auto"/>
      </w:pPr>
      <w:r>
        <w:separator/>
      </w:r>
    </w:p>
  </w:footnote>
  <w:footnote w:type="continuationSeparator" w:id="0">
    <w:p w:rsidR="006230AD" w:rsidRDefault="006230AD" w:rsidP="001D6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326"/>
    <w:multiLevelType w:val="hybridMultilevel"/>
    <w:tmpl w:val="9310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">
    <w:nsid w:val="2DDA4397"/>
    <w:multiLevelType w:val="hybridMultilevel"/>
    <w:tmpl w:val="8A985D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DC2393"/>
    <w:multiLevelType w:val="hybridMultilevel"/>
    <w:tmpl w:val="E362E42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F30EDD"/>
    <w:multiLevelType w:val="hybridMultilevel"/>
    <w:tmpl w:val="DC2E7C8C"/>
    <w:lvl w:ilvl="0" w:tplc="9648C5E0">
      <w:start w:val="1"/>
      <w:numFmt w:val="bullet"/>
      <w:lvlText w:val="-"/>
      <w:lvlJc w:val="left"/>
      <w:pPr>
        <w:ind w:left="1080" w:hanging="360"/>
      </w:pPr>
      <w:rPr>
        <w:rFonts w:ascii="Calibri" w:eastAsia="Malgun Gothic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1F01B4"/>
    <w:multiLevelType w:val="multilevel"/>
    <w:tmpl w:val="20C21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7"/>
    <w:rsid w:val="00006D26"/>
    <w:rsid w:val="00007F43"/>
    <w:rsid w:val="00050DBD"/>
    <w:rsid w:val="00062EF9"/>
    <w:rsid w:val="001200E6"/>
    <w:rsid w:val="00140E7C"/>
    <w:rsid w:val="0014230D"/>
    <w:rsid w:val="001602D3"/>
    <w:rsid w:val="00164A30"/>
    <w:rsid w:val="001675C2"/>
    <w:rsid w:val="00182CBC"/>
    <w:rsid w:val="001B3518"/>
    <w:rsid w:val="001D60C1"/>
    <w:rsid w:val="001E5CAF"/>
    <w:rsid w:val="00223BD1"/>
    <w:rsid w:val="00276DB4"/>
    <w:rsid w:val="002A0741"/>
    <w:rsid w:val="003160FD"/>
    <w:rsid w:val="00317FA4"/>
    <w:rsid w:val="00350A3B"/>
    <w:rsid w:val="003A54DA"/>
    <w:rsid w:val="004914E0"/>
    <w:rsid w:val="004D6228"/>
    <w:rsid w:val="004F66DD"/>
    <w:rsid w:val="00554ED7"/>
    <w:rsid w:val="005D11C7"/>
    <w:rsid w:val="005F713F"/>
    <w:rsid w:val="0062272D"/>
    <w:rsid w:val="006230AD"/>
    <w:rsid w:val="0062467F"/>
    <w:rsid w:val="006328B2"/>
    <w:rsid w:val="00690E48"/>
    <w:rsid w:val="006D7A03"/>
    <w:rsid w:val="006E29E1"/>
    <w:rsid w:val="006E3440"/>
    <w:rsid w:val="0074273C"/>
    <w:rsid w:val="00804E38"/>
    <w:rsid w:val="008369A1"/>
    <w:rsid w:val="00843E88"/>
    <w:rsid w:val="0084600A"/>
    <w:rsid w:val="00861EA0"/>
    <w:rsid w:val="00872132"/>
    <w:rsid w:val="008B329B"/>
    <w:rsid w:val="008E4D18"/>
    <w:rsid w:val="00903DF1"/>
    <w:rsid w:val="0096727D"/>
    <w:rsid w:val="0098511B"/>
    <w:rsid w:val="009E39B8"/>
    <w:rsid w:val="00A143D6"/>
    <w:rsid w:val="00A802ED"/>
    <w:rsid w:val="00A84B9B"/>
    <w:rsid w:val="00AE30A2"/>
    <w:rsid w:val="00B065B6"/>
    <w:rsid w:val="00B849BA"/>
    <w:rsid w:val="00B8589F"/>
    <w:rsid w:val="00BA671D"/>
    <w:rsid w:val="00BC177F"/>
    <w:rsid w:val="00BF14E8"/>
    <w:rsid w:val="00C56F29"/>
    <w:rsid w:val="00CD2366"/>
    <w:rsid w:val="00D24A56"/>
    <w:rsid w:val="00D81D0F"/>
    <w:rsid w:val="00D82D77"/>
    <w:rsid w:val="00D9329C"/>
    <w:rsid w:val="00DB0BF5"/>
    <w:rsid w:val="00E43461"/>
    <w:rsid w:val="00E91FBD"/>
    <w:rsid w:val="00ED7247"/>
    <w:rsid w:val="00F5371D"/>
    <w:rsid w:val="00F84A7A"/>
    <w:rsid w:val="00FA50B2"/>
    <w:rsid w:val="00FC6A4A"/>
    <w:rsid w:val="00FF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07272D-5C87-4085-ABC8-AB5A189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67F"/>
    <w:pPr>
      <w:spacing w:after="0" w:line="240" w:lineRule="auto"/>
    </w:pPr>
  </w:style>
  <w:style w:type="paragraph" w:styleId="Header">
    <w:name w:val="header"/>
    <w:basedOn w:val="Normal"/>
    <w:link w:val="HeaderChar"/>
    <w:rsid w:val="00CD2366"/>
    <w:pPr>
      <w:tabs>
        <w:tab w:val="center" w:pos="4320"/>
        <w:tab w:val="right" w:pos="8640"/>
      </w:tabs>
      <w:spacing w:after="0" w:line="240" w:lineRule="auto"/>
    </w:pPr>
    <w:rPr>
      <w:rFonts w:ascii="Arial" w:hAnsi="Arial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D2366"/>
    <w:rPr>
      <w:rFonts w:ascii="Arial" w:hAnsi="Arial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CD2366"/>
    <w:pPr>
      <w:spacing w:after="200" w:line="276" w:lineRule="auto"/>
      <w:ind w:left="720"/>
      <w:contextualSpacing/>
    </w:pPr>
    <w:rPr>
      <w:rFonts w:ascii="Calibri" w:eastAsia="Malgun Gothic" w:hAnsi="Calibri" w:cs="Times New Roman"/>
      <w:lang w:val="en-GB" w:eastAsia="ko-KR"/>
    </w:rPr>
  </w:style>
  <w:style w:type="character" w:styleId="Hyperlink">
    <w:name w:val="Hyperlink"/>
    <w:basedOn w:val="DefaultParagraphFont"/>
    <w:uiPriority w:val="99"/>
    <w:unhideWhenUsed/>
    <w:rsid w:val="00BA671D"/>
    <w:rPr>
      <w:color w:val="0563C1" w:themeColor="hyperlink"/>
      <w:u w:val="single"/>
    </w:rPr>
  </w:style>
  <w:style w:type="paragraph" w:customStyle="1" w:styleId="ListBullet1">
    <w:name w:val="List Bullet 1"/>
    <w:basedOn w:val="Normal"/>
    <w:rsid w:val="008369A1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D6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almira.b.sejdiu@rks-gov.net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Gentiana Islamaj</dc:creator>
  <cp:lastModifiedBy>Blerta Hoti</cp:lastModifiedBy>
  <cp:revision>6</cp:revision>
  <cp:lastPrinted>2020-08-25T08:04:00Z</cp:lastPrinted>
  <dcterms:created xsi:type="dcterms:W3CDTF">2020-08-31T12:52:00Z</dcterms:created>
  <dcterms:modified xsi:type="dcterms:W3CDTF">2020-09-07T09:01:00Z</dcterms:modified>
</cp:coreProperties>
</file>