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4AE" w:rsidRDefault="00CC0C5F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4AE" w:rsidRDefault="00AE64AE">
      <w:pPr>
        <w:pStyle w:val="BodyText"/>
        <w:spacing w:before="8"/>
        <w:rPr>
          <w:rFonts w:ascii="Times New Roman"/>
          <w:sz w:val="22"/>
        </w:rPr>
      </w:pPr>
    </w:p>
    <w:p w:rsidR="00AE64AE" w:rsidRDefault="00CC0C5F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AE64AE" w:rsidRDefault="00CC0C5F">
      <w:pPr>
        <w:pStyle w:val="BodyText"/>
        <w:ind w:left="108" w:right="58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AE64AE" w:rsidRDefault="00610737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03561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AE64AE" w:rsidRDefault="00CC0C5F">
      <w:pPr>
        <w:pStyle w:val="Title"/>
      </w:pPr>
      <w:r>
        <w:t>Konkurs</w:t>
      </w:r>
    </w:p>
    <w:p w:rsidR="00AE64AE" w:rsidRDefault="00AE64AE">
      <w:pPr>
        <w:pStyle w:val="BodyText"/>
        <w:spacing w:before="8"/>
        <w:rPr>
          <w:b/>
          <w:sz w:val="24"/>
        </w:rPr>
      </w:pPr>
    </w:p>
    <w:p w:rsidR="00AE64AE" w:rsidRDefault="00CC0C5F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AE64AE" w:rsidRDefault="00AE64AE">
      <w:pPr>
        <w:pStyle w:val="BodyText"/>
        <w:spacing w:before="8"/>
        <w:rPr>
          <w:b/>
          <w:sz w:val="19"/>
        </w:rPr>
      </w:pPr>
    </w:p>
    <w:p w:rsidR="00AE64AE" w:rsidRDefault="00CC0C5F">
      <w:pPr>
        <w:spacing w:before="100"/>
        <w:ind w:left="119" w:right="31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AE64AE" w:rsidRDefault="00AE64AE">
      <w:pPr>
        <w:pStyle w:val="BodyText"/>
        <w:rPr>
          <w:i/>
        </w:rPr>
      </w:pPr>
    </w:p>
    <w:p w:rsidR="00AE64AE" w:rsidRDefault="00AE64AE">
      <w:pPr>
        <w:pStyle w:val="BodyText"/>
        <w:spacing w:before="12"/>
        <w:rPr>
          <w:i/>
          <w:sz w:val="17"/>
        </w:rPr>
      </w:pPr>
    </w:p>
    <w:p w:rsidR="00AE64AE" w:rsidRDefault="00CC0C5F">
      <w:pPr>
        <w:tabs>
          <w:tab w:val="left" w:pos="5856"/>
        </w:tabs>
        <w:spacing w:before="100"/>
        <w:ind w:left="5856" w:right="235" w:hanging="5735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 xml:space="preserve">Zyrtar i Lartë </w:t>
      </w:r>
      <w:r>
        <w:rPr>
          <w:sz w:val="20"/>
        </w:rPr>
        <w:t>për Zhvillim dhe Monitorim të Zbatimit të</w:t>
      </w:r>
      <w:r>
        <w:rPr>
          <w:spacing w:val="-52"/>
          <w:sz w:val="20"/>
        </w:rPr>
        <w:t xml:space="preserve"> </w:t>
      </w:r>
      <w:r>
        <w:rPr>
          <w:sz w:val="20"/>
        </w:rPr>
        <w:t>Projekteve</w:t>
      </w:r>
    </w:p>
    <w:p w:rsidR="00AE64AE" w:rsidRDefault="00CC0C5F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</w:p>
    <w:p w:rsidR="00AE64AE" w:rsidRDefault="00CC0C5F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Koeficienti/Paga</w:t>
      </w:r>
      <w:r>
        <w:rPr>
          <w:b/>
          <w:sz w:val="20"/>
        </w:rPr>
        <w:tab/>
      </w:r>
      <w:r>
        <w:rPr>
          <w:sz w:val="20"/>
        </w:rPr>
        <w:t>Klasa</w:t>
      </w:r>
      <w:r>
        <w:rPr>
          <w:spacing w:val="47"/>
          <w:sz w:val="20"/>
        </w:rPr>
        <w:t xml:space="preserve"> </w:t>
      </w:r>
      <w:r>
        <w:rPr>
          <w:sz w:val="20"/>
        </w:rPr>
        <w:t>I13,</w:t>
      </w:r>
      <w:r>
        <w:rPr>
          <w:spacing w:val="48"/>
          <w:sz w:val="20"/>
        </w:rPr>
        <w:t xml:space="preserve"> </w:t>
      </w:r>
      <w:r>
        <w:rPr>
          <w:sz w:val="20"/>
        </w:rPr>
        <w:t>Koeficenit</w:t>
      </w:r>
      <w:r>
        <w:rPr>
          <w:spacing w:val="-4"/>
          <w:sz w:val="20"/>
        </w:rPr>
        <w:t xml:space="preserve"> </w:t>
      </w:r>
      <w:r>
        <w:rPr>
          <w:sz w:val="20"/>
        </w:rPr>
        <w:t>5.7</w:t>
      </w:r>
    </w:p>
    <w:p w:rsidR="00AE64AE" w:rsidRDefault="00CC0C5F">
      <w:pPr>
        <w:pStyle w:val="Heading2"/>
        <w:tabs>
          <w:tab w:val="right" w:pos="5964"/>
        </w:tabs>
        <w:spacing w:before="120"/>
        <w:ind w:left="122"/>
        <w:rPr>
          <w:b w:val="0"/>
        </w:rPr>
      </w:pPr>
      <w:r>
        <w:t>Nr. i kërkuar</w:t>
      </w:r>
      <w:r>
        <w:rPr>
          <w:rFonts w:ascii="Times New Roman" w:hAnsi="Times New Roman"/>
        </w:rPr>
        <w:tab/>
      </w:r>
      <w:r>
        <w:rPr>
          <w:b w:val="0"/>
        </w:rPr>
        <w:t>2</w:t>
      </w:r>
    </w:p>
    <w:p w:rsidR="00AE64AE" w:rsidRDefault="00CC0C5F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14/08/2023</w:t>
      </w:r>
    </w:p>
    <w:p w:rsidR="00AE64AE" w:rsidRDefault="00CC0C5F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29/08/2023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05/09/2023</w:t>
      </w:r>
    </w:p>
    <w:p w:rsidR="00AE64AE" w:rsidRDefault="00CC0C5F">
      <w:pPr>
        <w:tabs>
          <w:tab w:val="left" w:pos="5856"/>
        </w:tabs>
        <w:spacing w:before="79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AE64AE" w:rsidRDefault="00CC0C5F">
      <w:pPr>
        <w:pStyle w:val="BodyText"/>
        <w:tabs>
          <w:tab w:val="left" w:pos="5856"/>
        </w:tabs>
        <w:spacing w:before="120"/>
        <w:ind w:left="122"/>
      </w:pPr>
      <w:r>
        <w:rPr>
          <w:b/>
        </w:rPr>
        <w:t>Departamenti</w:t>
      </w:r>
      <w:r>
        <w:rPr>
          <w:b/>
        </w:rPr>
        <w:tab/>
      </w:r>
      <w:r>
        <w:t>Agjencia për Investime dhe Perkrahjen</w:t>
      </w:r>
      <w:r>
        <w:rPr>
          <w:spacing w:val="53"/>
        </w:rPr>
        <w:t xml:space="preserve"> </w:t>
      </w:r>
      <w:r>
        <w:t>e Ndërmarrjeve</w:t>
      </w:r>
    </w:p>
    <w:p w:rsidR="00AE64AE" w:rsidRDefault="00CC0C5F">
      <w:pPr>
        <w:pStyle w:val="Heading2"/>
        <w:spacing w:before="122" w:line="319" w:lineRule="auto"/>
        <w:ind w:right="946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AE64AE" w:rsidRDefault="00CC0C5F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RN00012224</w:t>
      </w:r>
    </w:p>
    <w:p w:rsidR="00AE64AE" w:rsidRDefault="00CC0C5F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RPC0005800</w:t>
      </w:r>
    </w:p>
    <w:p w:rsidR="00AE64AE" w:rsidRDefault="00AE64AE">
      <w:pPr>
        <w:rPr>
          <w:sz w:val="20"/>
        </w:rPr>
        <w:sectPr w:rsidR="00AE64AE">
          <w:footerReference w:type="default" r:id="rId8"/>
          <w:type w:val="continuous"/>
          <w:pgSz w:w="11910" w:h="16840"/>
          <w:pgMar w:top="680" w:right="580" w:bottom="1420" w:left="400" w:header="720" w:footer="1232" w:gutter="0"/>
          <w:pgNumType w:start="1"/>
          <w:cols w:space="720"/>
        </w:sectPr>
      </w:pPr>
    </w:p>
    <w:p w:rsidR="00AE64AE" w:rsidRDefault="00610737">
      <w:pPr>
        <w:pStyle w:val="Heading1"/>
        <w:numPr>
          <w:ilvl w:val="0"/>
          <w:numId w:val="2"/>
        </w:numPr>
        <w:tabs>
          <w:tab w:val="left" w:pos="521"/>
        </w:tabs>
        <w:spacing w:before="77"/>
        <w:ind w:hanging="27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190C7" id="Line 1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C0C5F">
        <w:t>Përshkrimi i përgjithshëm i punës</w:t>
      </w:r>
    </w:p>
    <w:p w:rsidR="00AE64AE" w:rsidRDefault="00AE64AE">
      <w:pPr>
        <w:pStyle w:val="BodyText"/>
        <w:rPr>
          <w:b/>
          <w:sz w:val="26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ind w:right="889"/>
        <w:rPr>
          <w:sz w:val="20"/>
        </w:rPr>
      </w:pPr>
      <w:r>
        <w:rPr>
          <w:sz w:val="20"/>
        </w:rPr>
        <w:t>Zhvillon dhe arrin pëlqimin për planet e punës dhe afatet, në koordinim me mbikëqyrësin për zbatimin e</w:t>
      </w:r>
      <w:r>
        <w:rPr>
          <w:spacing w:val="-52"/>
          <w:sz w:val="20"/>
        </w:rPr>
        <w:t xml:space="preserve"> </w:t>
      </w:r>
      <w:r>
        <w:rPr>
          <w:sz w:val="20"/>
        </w:rPr>
        <w:t>projekteve, shërbimeve dhe produkteve përkatëse në fushën profesionale specifike;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right="901"/>
        <w:rPr>
          <w:sz w:val="20"/>
        </w:rPr>
      </w:pPr>
      <w:r>
        <w:rPr>
          <w:sz w:val="20"/>
        </w:rPr>
        <w:t>Kryen detyrat e parapara në planet e punës të miratuara në përputhje me ligjet, rregulloret, politikat dhe</w:t>
      </w:r>
      <w:r>
        <w:rPr>
          <w:spacing w:val="-52"/>
          <w:sz w:val="20"/>
        </w:rPr>
        <w:t xml:space="preserve"> </w:t>
      </w:r>
      <w:r>
        <w:rPr>
          <w:sz w:val="20"/>
        </w:rPr>
        <w:t>procedurat përkatëse, brenda afateve kohore të caktuara;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right="257"/>
        <w:rPr>
          <w:sz w:val="20"/>
        </w:rPr>
      </w:pPr>
      <w:r>
        <w:rPr>
          <w:sz w:val="20"/>
        </w:rPr>
        <w:t>Bën hulumt</w:t>
      </w:r>
      <w:r>
        <w:rPr>
          <w:sz w:val="20"/>
        </w:rPr>
        <w:t>ime, analiza, vlerësim të opsioneve dhe rekomandime për shqyrtim nga nivelet e larta rreth detyrave</w:t>
      </w:r>
      <w:r>
        <w:rPr>
          <w:spacing w:val="-52"/>
          <w:sz w:val="20"/>
        </w:rPr>
        <w:t xml:space="preserve"> </w:t>
      </w:r>
      <w:r>
        <w:rPr>
          <w:sz w:val="20"/>
        </w:rPr>
        <w:t>dhe / ose projekteve me qëllim të zhvillimit të ndërmarrësisë;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right="1057"/>
        <w:rPr>
          <w:sz w:val="20"/>
        </w:rPr>
      </w:pPr>
      <w:r>
        <w:rPr>
          <w:sz w:val="20"/>
        </w:rPr>
        <w:t>Nxitë dhe inkurajon interesimin për zhvillim të ndërmarrësisë përmes organizimit të eveniment</w:t>
      </w:r>
      <w:r>
        <w:rPr>
          <w:sz w:val="20"/>
        </w:rPr>
        <w:t>eve dhe</w:t>
      </w:r>
      <w:r>
        <w:rPr>
          <w:spacing w:val="-52"/>
          <w:sz w:val="20"/>
        </w:rPr>
        <w:t xml:space="preserve"> </w:t>
      </w:r>
      <w:r>
        <w:rPr>
          <w:sz w:val="20"/>
        </w:rPr>
        <w:t>elementeve tjera, si dhe mirëmban sistemin e menaxhimit të marrëdhënieve me palët e interesit;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right="174"/>
        <w:rPr>
          <w:sz w:val="20"/>
        </w:rPr>
      </w:pPr>
      <w:r>
        <w:rPr>
          <w:sz w:val="20"/>
        </w:rPr>
        <w:t>Ndërton dhe vazhdimisht përmirëson marrëdhëniet me ndërmarrësit, institucionet qeveritare dhe joqeveritare, si</w:t>
      </w:r>
      <w:r>
        <w:rPr>
          <w:spacing w:val="-52"/>
          <w:sz w:val="20"/>
        </w:rPr>
        <w:t xml:space="preserve"> </w:t>
      </w:r>
      <w:r>
        <w:rPr>
          <w:sz w:val="20"/>
        </w:rPr>
        <w:t>dhe më të gjitha palët e interesit.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right="462"/>
        <w:rPr>
          <w:sz w:val="20"/>
        </w:rPr>
      </w:pPr>
      <w:r>
        <w:rPr>
          <w:sz w:val="20"/>
        </w:rPr>
        <w:t xml:space="preserve">Kryen </w:t>
      </w:r>
      <w:r>
        <w:rPr>
          <w:sz w:val="20"/>
        </w:rPr>
        <w:t>çdo detyrë tjetër në fushën profesionale specifike në përputhje me ligjet dhe rregulloret aktuale të cilat</w:t>
      </w:r>
      <w:r>
        <w:rPr>
          <w:spacing w:val="-52"/>
          <w:sz w:val="20"/>
        </w:rPr>
        <w:t xml:space="preserve"> </w:t>
      </w:r>
      <w:r>
        <w:rPr>
          <w:sz w:val="20"/>
        </w:rPr>
        <w:t>mund të kërkohen në mënyrë të arsyeshme kohë pas kohe;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right="134"/>
        <w:rPr>
          <w:sz w:val="20"/>
        </w:rPr>
      </w:pPr>
      <w:r>
        <w:rPr>
          <w:sz w:val="20"/>
        </w:rPr>
        <w:t>Kryen detyra të tjera sipas nevojës për të realizuar misionin, qëllimet, objektivat, aktivitet</w:t>
      </w:r>
      <w:r>
        <w:rPr>
          <w:sz w:val="20"/>
        </w:rPr>
        <w:t>et dhe detyrat e Sektorit,</w:t>
      </w:r>
      <w:r>
        <w:rPr>
          <w:spacing w:val="-52"/>
          <w:sz w:val="20"/>
        </w:rPr>
        <w:t xml:space="preserve"> </w:t>
      </w:r>
      <w:r>
        <w:rPr>
          <w:sz w:val="20"/>
        </w:rPr>
        <w:t>të Drejtoratit dhe të Agjencisë dhe/ose sipas kërkesave të Udhëheqësit të Sektorit.</w:t>
      </w:r>
    </w:p>
    <w:p w:rsidR="00AE64AE" w:rsidRDefault="00AE64AE">
      <w:pPr>
        <w:pStyle w:val="BodyText"/>
      </w:pPr>
    </w:p>
    <w:p w:rsidR="00AE64AE" w:rsidRDefault="00AE64AE">
      <w:pPr>
        <w:pStyle w:val="BodyText"/>
      </w:pPr>
    </w:p>
    <w:p w:rsidR="00AE64AE" w:rsidRDefault="00AE64AE">
      <w:pPr>
        <w:pStyle w:val="BodyText"/>
      </w:pPr>
    </w:p>
    <w:p w:rsidR="00AE64AE" w:rsidRDefault="00AE64AE">
      <w:pPr>
        <w:pStyle w:val="BodyText"/>
        <w:spacing w:before="3"/>
        <w:rPr>
          <w:sz w:val="16"/>
        </w:rPr>
      </w:pPr>
    </w:p>
    <w:p w:rsidR="00AE64AE" w:rsidRDefault="00610737">
      <w:pPr>
        <w:pStyle w:val="Heading1"/>
        <w:numPr>
          <w:ilvl w:val="0"/>
          <w:numId w:val="2"/>
        </w:numPr>
        <w:tabs>
          <w:tab w:val="left" w:pos="521"/>
        </w:tabs>
        <w:spacing w:before="100"/>
        <w:ind w:hanging="2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292100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F266C" id="Line 1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3pt" to="566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C0C5F">
        <w:t>Kushtet për lëvizjen brenda kategorisë dhe kërkesat e veçanta</w:t>
      </w:r>
    </w:p>
    <w:p w:rsidR="00AE64AE" w:rsidRDefault="00AE64AE">
      <w:pPr>
        <w:pStyle w:val="BodyText"/>
        <w:spacing w:before="2"/>
        <w:rPr>
          <w:b/>
          <w:sz w:val="26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kategorisë profesionale.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09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</w:t>
      </w:r>
      <w:r>
        <w:rPr>
          <w:sz w:val="20"/>
        </w:rPr>
        <w:t>it të vlerësimit.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 w:rsidR="00AE64AE" w:rsidRDefault="00610737">
      <w:pPr>
        <w:pStyle w:val="Heading1"/>
        <w:numPr>
          <w:ilvl w:val="0"/>
          <w:numId w:val="2"/>
        </w:numPr>
        <w:tabs>
          <w:tab w:val="left" w:pos="542"/>
        </w:tabs>
        <w:spacing w:before="169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8095E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CC0C5F">
        <w:t>Kërkesat e përgjithshme formale</w:t>
      </w:r>
    </w:p>
    <w:p w:rsidR="00AE64AE" w:rsidRDefault="00AE64AE">
      <w:pPr>
        <w:pStyle w:val="BodyText"/>
        <w:spacing w:before="1"/>
        <w:rPr>
          <w:b/>
          <w:sz w:val="26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b/>
          <w:sz w:val="20"/>
        </w:rPr>
        <w:t>Arsimimi i kërkuar: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Diplomë/a e arsimit të lartë më së paku 3 vite të studimeve: Fakul</w:t>
      </w:r>
      <w:r>
        <w:rPr>
          <w:sz w:val="20"/>
        </w:rPr>
        <w:t>teti Ekonomik,Juridik</w:t>
      </w:r>
    </w:p>
    <w:p w:rsidR="00AE64AE" w:rsidRDefault="00AE64AE">
      <w:pPr>
        <w:pStyle w:val="BodyText"/>
        <w:rPr>
          <w:sz w:val="28"/>
        </w:rPr>
      </w:pPr>
    </w:p>
    <w:p w:rsidR="00AE64AE" w:rsidRDefault="00AE64AE">
      <w:pPr>
        <w:pStyle w:val="BodyText"/>
        <w:spacing w:before="2"/>
        <w:rPr>
          <w:sz w:val="22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73"/>
        </w:tabs>
        <w:ind w:left="872" w:right="679"/>
        <w:rPr>
          <w:sz w:val="20"/>
        </w:rPr>
      </w:pPr>
      <w:r>
        <w:rPr>
          <w:b/>
          <w:sz w:val="20"/>
        </w:rPr>
        <w:t xml:space="preserve">Përvoja e punës e kërkuar: </w:t>
      </w:r>
      <w:r>
        <w:rPr>
          <w:sz w:val="20"/>
        </w:rPr>
        <w:t>Së paku dy (2) vite përvojë pune profesionale në fushën për të cilën zhvillohet</w:t>
      </w:r>
      <w:r>
        <w:rPr>
          <w:spacing w:val="-52"/>
          <w:sz w:val="20"/>
        </w:rPr>
        <w:t xml:space="preserve"> </w:t>
      </w:r>
      <w:r>
        <w:rPr>
          <w:sz w:val="20"/>
        </w:rPr>
        <w:t>procedura për plotësimin e pozitës së lirë të punës.</w:t>
      </w:r>
    </w:p>
    <w:p w:rsidR="00AE64AE" w:rsidRDefault="00AE64AE">
      <w:pPr>
        <w:rPr>
          <w:sz w:val="20"/>
        </w:rPr>
        <w:sectPr w:rsidR="00AE64AE">
          <w:pgSz w:w="11910" w:h="16840"/>
          <w:pgMar w:top="620" w:right="580" w:bottom="1420" w:left="400" w:header="0" w:footer="1232" w:gutter="0"/>
          <w:cols w:space="720"/>
        </w:sectPr>
      </w:pPr>
    </w:p>
    <w:p w:rsidR="00AE64AE" w:rsidRDefault="00610737">
      <w:pPr>
        <w:pStyle w:val="Heading1"/>
        <w:numPr>
          <w:ilvl w:val="0"/>
          <w:numId w:val="2"/>
        </w:numPr>
        <w:tabs>
          <w:tab w:val="left" w:pos="521"/>
        </w:tabs>
        <w:ind w:hanging="27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273050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E0A72" id="Line 10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7E4apt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CC0C5F">
        <w:t>Kërkesat (Njohuri, Aftësi dhe Cilësi) e përgjithshme të nevojshme</w:t>
      </w:r>
    </w:p>
    <w:p w:rsidR="00AE64AE" w:rsidRDefault="00AE64AE">
      <w:pPr>
        <w:pStyle w:val="BodyText"/>
        <w:rPr>
          <w:b/>
          <w:sz w:val="26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Njohuri të thellë dhe të specializuara në fushën profesionale specifike;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right="25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</w:t>
      </w:r>
      <w:r>
        <w:rPr>
          <w:sz w:val="20"/>
        </w:rPr>
        <w:t xml:space="preserve"> detyrat dhe përgjegjësit;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Njohuri të gjera të fushës, të metodave kërkimore, që ndihmojnë në përgatitjen e raporteve bazike ose analitike;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right="205"/>
        <w:rPr>
          <w:sz w:val="20"/>
        </w:rPr>
      </w:pPr>
      <w:r>
        <w:rPr>
          <w:sz w:val="20"/>
        </w:rPr>
        <w:t>Aftësi për të bërë gjykime profesionale të pavarura dhe për të ushtruar di</w:t>
      </w:r>
      <w:r>
        <w:rPr>
          <w:sz w:val="20"/>
        </w:rPr>
        <w:t>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rëndësishëm në zhvillimin dhe zbatimin e politikave;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komunikimi dhe ndikim personal, përf</w:t>
      </w:r>
      <w:r>
        <w:rPr>
          <w:sz w:val="20"/>
        </w:rPr>
        <w:t>shirë aftësi për të përfaqësuar.</w:t>
      </w:r>
    </w:p>
    <w:p w:rsidR="00AE64AE" w:rsidRDefault="00610737">
      <w:pPr>
        <w:pStyle w:val="Heading1"/>
        <w:numPr>
          <w:ilvl w:val="0"/>
          <w:numId w:val="2"/>
        </w:numPr>
        <w:tabs>
          <w:tab w:val="left" w:pos="477"/>
        </w:tabs>
        <w:spacing w:before="180"/>
        <w:ind w:left="476" w:hanging="2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EA0FD" id="Line 9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566.8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C0C5F">
        <w:t>Dokumentacioni që duhet paraqitur për aplikim</w:t>
      </w:r>
    </w:p>
    <w:p w:rsidR="00AE64AE" w:rsidRDefault="00AE64AE">
      <w:pPr>
        <w:pStyle w:val="BodyText"/>
        <w:spacing w:before="2"/>
        <w:rPr>
          <w:b/>
          <w:sz w:val="26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dëshmisë së punësimit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AE64AE" w:rsidRDefault="00CC0C5F">
      <w:pPr>
        <w:pStyle w:val="ListParagraph"/>
        <w:numPr>
          <w:ilvl w:val="1"/>
          <w:numId w:val="2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AE64AE" w:rsidRDefault="00610737">
      <w:pPr>
        <w:pStyle w:val="Heading1"/>
        <w:numPr>
          <w:ilvl w:val="0"/>
          <w:numId w:val="2"/>
        </w:numPr>
        <w:tabs>
          <w:tab w:val="left" w:pos="542"/>
        </w:tabs>
        <w:spacing w:before="205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3A1D5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25pt" to="566.8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C0C5F">
        <w:t>Data e daljes së rezultateve të vlerësimit paraprak</w:t>
      </w:r>
    </w:p>
    <w:p w:rsidR="00AE64AE" w:rsidRDefault="00AE64AE">
      <w:pPr>
        <w:pStyle w:val="BodyText"/>
        <w:spacing w:before="2"/>
        <w:rPr>
          <w:b/>
          <w:sz w:val="26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73"/>
        </w:tabs>
        <w:ind w:left="872" w:right="38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12/</w:t>
      </w:r>
      <w:r>
        <w:rPr>
          <w:sz w:val="20"/>
        </w:rPr>
        <w:t>09/2023, në portalin e rekrutimit elektronik (https://konkursi.rks-gov.net )</w:t>
      </w:r>
    </w:p>
    <w:p w:rsidR="00AE64AE" w:rsidRDefault="00610737">
      <w:pPr>
        <w:pStyle w:val="Heading1"/>
        <w:numPr>
          <w:ilvl w:val="0"/>
          <w:numId w:val="2"/>
        </w:numPr>
        <w:tabs>
          <w:tab w:val="left" w:pos="542"/>
        </w:tabs>
        <w:spacing w:before="181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E990E" id="Line 7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C0C5F">
        <w:t>Data, vendi dhe ora ku do të zhvillohet intervista me gojë</w:t>
      </w:r>
    </w:p>
    <w:p w:rsidR="00AE64AE" w:rsidRDefault="00AE64AE">
      <w:pPr>
        <w:pStyle w:val="BodyText"/>
        <w:rPr>
          <w:b/>
          <w:sz w:val="26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29/09/2023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AE64AE" w:rsidRDefault="00610737">
      <w:pPr>
        <w:pStyle w:val="Heading1"/>
        <w:numPr>
          <w:ilvl w:val="0"/>
          <w:numId w:val="2"/>
        </w:numPr>
        <w:tabs>
          <w:tab w:val="left" w:pos="542"/>
        </w:tabs>
        <w:spacing w:before="211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362585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510C8" id="Line 6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55pt" to="567.9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Cmxuh8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CC0C5F">
        <w:t>Fusha e njohurive, aftësive dhe cilësive që do të vlerësohen në intervis</w:t>
      </w:r>
      <w:r w:rsidR="00CC0C5F">
        <w:t>tën me gojë</w:t>
      </w:r>
    </w:p>
    <w:p w:rsidR="00AE64AE" w:rsidRDefault="00AE64AE">
      <w:pPr>
        <w:pStyle w:val="BodyText"/>
        <w:spacing w:before="2"/>
        <w:rPr>
          <w:b/>
          <w:sz w:val="26"/>
        </w:rPr>
      </w:pPr>
    </w:p>
    <w:p w:rsidR="00AE64AE" w:rsidRDefault="00CC0C5F">
      <w:pPr>
        <w:pStyle w:val="ListParagraph"/>
        <w:numPr>
          <w:ilvl w:val="0"/>
          <w:numId w:val="1"/>
        </w:numPr>
        <w:tabs>
          <w:tab w:val="left" w:pos="872"/>
          <w:tab w:val="left" w:pos="873"/>
        </w:tabs>
        <w:rPr>
          <w:sz w:val="20"/>
        </w:rPr>
      </w:pPr>
      <w:r>
        <w:rPr>
          <w:sz w:val="20"/>
        </w:rPr>
        <w:t>Njohuri të ligjeve dhe rregulloreve të aplikueshme,</w:t>
      </w:r>
    </w:p>
    <w:p w:rsidR="00AE64AE" w:rsidRDefault="00CC0C5F">
      <w:pPr>
        <w:pStyle w:val="ListParagraph"/>
        <w:numPr>
          <w:ilvl w:val="0"/>
          <w:numId w:val="1"/>
        </w:numPr>
        <w:tabs>
          <w:tab w:val="left" w:pos="872"/>
          <w:tab w:val="left" w:pos="873"/>
        </w:tabs>
        <w:rPr>
          <w:sz w:val="20"/>
        </w:rPr>
      </w:pPr>
      <w:r>
        <w:rPr>
          <w:sz w:val="20"/>
        </w:rPr>
        <w:t>Shkathtësi në komunikim planifikim të punës dhe udhëheqje të ekipit,</w:t>
      </w:r>
    </w:p>
    <w:p w:rsidR="00AE64AE" w:rsidRDefault="00CC0C5F">
      <w:pPr>
        <w:pStyle w:val="ListParagraph"/>
        <w:numPr>
          <w:ilvl w:val="0"/>
          <w:numId w:val="1"/>
        </w:numPr>
        <w:tabs>
          <w:tab w:val="left" w:pos="872"/>
          <w:tab w:val="left" w:pos="873"/>
        </w:tabs>
        <w:spacing w:before="1"/>
        <w:rPr>
          <w:sz w:val="20"/>
        </w:rPr>
      </w:pPr>
      <w:r>
        <w:rPr>
          <w:sz w:val="20"/>
        </w:rPr>
        <w:t>Shkathtësi hulumtuese, analitike, vlerësuese dhe formulim të rekomandimeve dhe këshillave profesionale,</w:t>
      </w:r>
    </w:p>
    <w:p w:rsidR="00AE64AE" w:rsidRDefault="00CC0C5F">
      <w:pPr>
        <w:pStyle w:val="ListParagraph"/>
        <w:numPr>
          <w:ilvl w:val="0"/>
          <w:numId w:val="1"/>
        </w:numPr>
        <w:tabs>
          <w:tab w:val="left" w:pos="872"/>
          <w:tab w:val="left" w:pos="873"/>
        </w:tabs>
        <w:rPr>
          <w:sz w:val="20"/>
        </w:rPr>
      </w:pPr>
      <w:r>
        <w:rPr>
          <w:sz w:val="20"/>
        </w:rPr>
        <w:t>Shkathtësi kompjuterike në aplikacione të programeve (Word, Excel, Power Point, Access),</w:t>
      </w:r>
    </w:p>
    <w:p w:rsidR="00AE64AE" w:rsidRDefault="00CC0C5F">
      <w:pPr>
        <w:pStyle w:val="ListParagraph"/>
        <w:numPr>
          <w:ilvl w:val="0"/>
          <w:numId w:val="1"/>
        </w:numPr>
        <w:tabs>
          <w:tab w:val="left" w:pos="872"/>
          <w:tab w:val="left" w:pos="873"/>
        </w:tabs>
        <w:rPr>
          <w:sz w:val="20"/>
        </w:rPr>
      </w:pPr>
      <w:r>
        <w:rPr>
          <w:sz w:val="20"/>
        </w:rPr>
        <w:t>Njohuri të gjuhës angleze, të ligjeve dhe rregulloreve të aplikueshme.</w:t>
      </w:r>
    </w:p>
    <w:p w:rsidR="00AE64AE" w:rsidRDefault="00AE64AE">
      <w:pPr>
        <w:pStyle w:val="BodyText"/>
      </w:pPr>
    </w:p>
    <w:p w:rsidR="00AE64AE" w:rsidRDefault="00AE64AE">
      <w:pPr>
        <w:pStyle w:val="BodyText"/>
      </w:pPr>
    </w:p>
    <w:p w:rsidR="00AE64AE" w:rsidRDefault="00AE64AE">
      <w:pPr>
        <w:pStyle w:val="BodyText"/>
      </w:pPr>
    </w:p>
    <w:p w:rsidR="00AE64AE" w:rsidRDefault="00AE64AE">
      <w:pPr>
        <w:pStyle w:val="BodyText"/>
        <w:spacing w:before="9"/>
        <w:rPr>
          <w:sz w:val="14"/>
        </w:rPr>
      </w:pPr>
    </w:p>
    <w:p w:rsidR="00AE64AE" w:rsidRDefault="00610737">
      <w:pPr>
        <w:pStyle w:val="Heading1"/>
        <w:numPr>
          <w:ilvl w:val="0"/>
          <w:numId w:val="2"/>
        </w:numPr>
        <w:tabs>
          <w:tab w:val="left" w:pos="564"/>
        </w:tabs>
        <w:spacing w:before="100"/>
        <w:ind w:left="5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291465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D3F2C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2.95pt" to="567.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YtdA1t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CC0C5F">
        <w:t>Mënyra e vlerësimit të kandidatëve/aplikantëve</w:t>
      </w:r>
    </w:p>
    <w:p w:rsidR="00AE64AE" w:rsidRDefault="00AE64AE">
      <w:pPr>
        <w:pStyle w:val="BodyText"/>
        <w:spacing w:before="4"/>
        <w:rPr>
          <w:b/>
          <w:sz w:val="22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AE64AE" w:rsidRDefault="00AE64AE">
      <w:pPr>
        <w:pStyle w:val="BodyText"/>
        <w:spacing w:before="3"/>
        <w:rPr>
          <w:rFonts w:ascii="Arial MT"/>
          <w:sz w:val="19"/>
        </w:rPr>
      </w:pPr>
    </w:p>
    <w:p w:rsidR="00AE64AE" w:rsidRDefault="00610737">
      <w:pPr>
        <w:pStyle w:val="Heading1"/>
        <w:numPr>
          <w:ilvl w:val="0"/>
          <w:numId w:val="2"/>
        </w:numPr>
        <w:tabs>
          <w:tab w:val="left" w:pos="702"/>
        </w:tabs>
        <w:spacing w:before="0"/>
        <w:ind w:left="701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85975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C0C5F">
        <w:t>Mënyra e njoftimit dhe komuniki</w:t>
      </w:r>
      <w:r w:rsidR="00CC0C5F">
        <w:t>mit me kandidatët</w:t>
      </w:r>
    </w:p>
    <w:p w:rsidR="00AE64AE" w:rsidRDefault="00AE64AE">
      <w:pPr>
        <w:pStyle w:val="BodyText"/>
        <w:spacing w:before="5"/>
        <w:rPr>
          <w:b/>
          <w:sz w:val="22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AE64AE" w:rsidRDefault="00AE64AE">
      <w:pPr>
        <w:rPr>
          <w:rFonts w:ascii="Arial MT" w:hAnsi="Arial MT"/>
          <w:sz w:val="20"/>
        </w:rPr>
        <w:sectPr w:rsidR="00AE64AE">
          <w:pgSz w:w="11910" w:h="16840"/>
          <w:pgMar w:top="420" w:right="580" w:bottom="1420" w:left="400" w:header="0" w:footer="1232" w:gutter="0"/>
          <w:cols w:space="720"/>
        </w:sectPr>
      </w:pPr>
    </w:p>
    <w:p w:rsidR="00AE64AE" w:rsidRDefault="00610737">
      <w:pPr>
        <w:pStyle w:val="Heading1"/>
        <w:numPr>
          <w:ilvl w:val="0"/>
          <w:numId w:val="2"/>
        </w:numPr>
        <w:tabs>
          <w:tab w:val="left" w:pos="702"/>
        </w:tabs>
        <w:ind w:left="701" w:hanging="40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273050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23E46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1.5pt" to="567.9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MVtpkv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CC0C5F">
        <w:t>Mënyra e aplikimit</w:t>
      </w:r>
    </w:p>
    <w:p w:rsidR="00AE64AE" w:rsidRDefault="00AE64AE">
      <w:pPr>
        <w:pStyle w:val="BodyText"/>
        <w:spacing w:before="4"/>
        <w:rPr>
          <w:b/>
          <w:sz w:val="22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AE64AE" w:rsidRDefault="00610737">
      <w:pPr>
        <w:pStyle w:val="Heading1"/>
        <w:numPr>
          <w:ilvl w:val="0"/>
          <w:numId w:val="2"/>
        </w:numPr>
        <w:tabs>
          <w:tab w:val="left" w:pos="702"/>
        </w:tabs>
        <w:spacing w:before="180"/>
        <w:ind w:left="701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420D6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CC0C5F">
        <w:t>Data e shpalljes së rezultateve përfundimtare</w:t>
      </w:r>
    </w:p>
    <w:p w:rsidR="00AE64AE" w:rsidRDefault="00AE64AE">
      <w:pPr>
        <w:pStyle w:val="BodyText"/>
        <w:spacing w:before="6"/>
        <w:rPr>
          <w:b/>
          <w:sz w:val="22"/>
        </w:rPr>
      </w:pPr>
    </w:p>
    <w:p w:rsidR="00AE64AE" w:rsidRDefault="00CC0C5F">
      <w:pPr>
        <w:pStyle w:val="ListParagraph"/>
        <w:numPr>
          <w:ilvl w:val="1"/>
          <w:numId w:val="2"/>
        </w:numPr>
        <w:tabs>
          <w:tab w:val="left" w:pos="895"/>
        </w:tabs>
        <w:spacing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AE64AE" w:rsidRDefault="00CC0C5F">
      <w:pPr>
        <w:pStyle w:val="BodyText"/>
        <w:spacing w:before="3" w:line="232" w:lineRule="auto"/>
        <w:ind w:left="894" w:right="23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</w:t>
      </w:r>
      <w:r>
        <w:rPr>
          <w:rFonts w:ascii="Arial MT" w:hAnsi="Arial MT"/>
        </w:rPr>
        <w:t>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AE64AE" w:rsidRDefault="00AE64AE">
      <w:pPr>
        <w:pStyle w:val="BodyText"/>
        <w:spacing w:before="2"/>
        <w:rPr>
          <w:rFonts w:ascii="Arial MT"/>
          <w:sz w:val="25"/>
        </w:rPr>
      </w:pPr>
    </w:p>
    <w:p w:rsidR="00AE64AE" w:rsidRDefault="00CC0C5F">
      <w:pPr>
        <w:pStyle w:val="Heading2"/>
        <w:ind w:left="315"/>
      </w:pPr>
      <w:r>
        <w:t>Të dhëna shtesë:</w:t>
      </w:r>
    </w:p>
    <w:p w:rsidR="00AE64AE" w:rsidRDefault="00CC0C5F">
      <w:pPr>
        <w:pStyle w:val="BodyText"/>
        <w:spacing w:before="200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AE64AE" w:rsidRDefault="00AE64AE">
      <w:pPr>
        <w:pStyle w:val="BodyText"/>
      </w:pPr>
    </w:p>
    <w:p w:rsidR="00AE64AE" w:rsidRDefault="00AE64AE">
      <w:pPr>
        <w:pStyle w:val="BodyText"/>
      </w:pPr>
    </w:p>
    <w:p w:rsidR="00AE64AE" w:rsidRDefault="00AE64AE">
      <w:pPr>
        <w:pStyle w:val="BodyText"/>
      </w:pPr>
    </w:p>
    <w:p w:rsidR="00AE64AE" w:rsidRDefault="00AE64AE">
      <w:pPr>
        <w:pStyle w:val="BodyText"/>
      </w:pPr>
    </w:p>
    <w:p w:rsidR="00AE64AE" w:rsidRDefault="00AE64AE">
      <w:pPr>
        <w:pStyle w:val="BodyText"/>
        <w:spacing w:before="8"/>
        <w:rPr>
          <w:sz w:val="14"/>
        </w:rPr>
      </w:pPr>
    </w:p>
    <w:p w:rsidR="00AE64AE" w:rsidRDefault="00CC0C5F">
      <w:pPr>
        <w:pStyle w:val="BodyText"/>
        <w:spacing w:before="100" w:line="232" w:lineRule="auto"/>
        <w:ind w:left="315" w:right="12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AE64AE" w:rsidRDefault="00CC0C5F">
      <w:pPr>
        <w:pStyle w:val="BodyText"/>
        <w:spacing w:line="232" w:lineRule="auto"/>
        <w:ind w:left="315" w:right="86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AE64AE" w:rsidRDefault="00CC0C5F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AE64AE">
      <w:pgSz w:w="11910" w:h="16840"/>
      <w:pgMar w:top="420" w:right="58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C5F" w:rsidRDefault="00CC0C5F">
      <w:r>
        <w:separator/>
      </w:r>
    </w:p>
  </w:endnote>
  <w:endnote w:type="continuationSeparator" w:id="0">
    <w:p w:rsidR="00CC0C5F" w:rsidRDefault="00CC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4AE" w:rsidRDefault="00CC0C5F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00288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0737">
      <w:rPr>
        <w:noProof/>
      </w:rPr>
      <mc:AlternateContent>
        <mc:Choice Requires="wps">
          <w:drawing>
            <wp:anchor distT="0" distB="0" distL="114300" distR="114300" simplePos="0" relativeHeight="487500800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4A48A8" id="Line 2" o:spid="_x0000_s1026" style="position:absolute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610737">
      <w:rPr>
        <w:noProof/>
      </w:rPr>
      <mc:AlternateContent>
        <mc:Choice Requires="wps">
          <w:drawing>
            <wp:anchor distT="0" distB="0" distL="114300" distR="114300" simplePos="0" relativeHeight="487501312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4AE" w:rsidRDefault="00CC0C5F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14-08-2023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AE64AE" w:rsidRDefault="00CC0C5F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14-08-2023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C5F" w:rsidRDefault="00CC0C5F">
      <w:r>
        <w:separator/>
      </w:r>
    </w:p>
  </w:footnote>
  <w:footnote w:type="continuationSeparator" w:id="0">
    <w:p w:rsidR="00CC0C5F" w:rsidRDefault="00CC0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84F59"/>
    <w:multiLevelType w:val="hybridMultilevel"/>
    <w:tmpl w:val="96723264"/>
    <w:lvl w:ilvl="0" w:tplc="AD8698F4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60368932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BF42E556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CCCAE5CC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5B96E7B2">
      <w:numFmt w:val="bullet"/>
      <w:lvlText w:val="•"/>
      <w:lvlJc w:val="left"/>
      <w:pPr>
        <w:ind w:left="2332" w:hanging="360"/>
      </w:pPr>
      <w:rPr>
        <w:rFonts w:hint="default"/>
        <w:lang w:val="sq-AL" w:eastAsia="en-US" w:bidi="ar-SA"/>
      </w:rPr>
    </w:lvl>
    <w:lvl w:ilvl="5" w:tplc="2268334C">
      <w:numFmt w:val="bullet"/>
      <w:lvlText w:val="•"/>
      <w:lvlJc w:val="left"/>
      <w:pPr>
        <w:ind w:left="3764" w:hanging="360"/>
      </w:pPr>
      <w:rPr>
        <w:rFonts w:hint="default"/>
        <w:lang w:val="sq-AL" w:eastAsia="en-US" w:bidi="ar-SA"/>
      </w:rPr>
    </w:lvl>
    <w:lvl w:ilvl="6" w:tplc="4754CE18">
      <w:numFmt w:val="bullet"/>
      <w:lvlText w:val="•"/>
      <w:lvlJc w:val="left"/>
      <w:pPr>
        <w:ind w:left="5196" w:hanging="360"/>
      </w:pPr>
      <w:rPr>
        <w:rFonts w:hint="default"/>
        <w:lang w:val="sq-AL" w:eastAsia="en-US" w:bidi="ar-SA"/>
      </w:rPr>
    </w:lvl>
    <w:lvl w:ilvl="7" w:tplc="EB32A61E">
      <w:numFmt w:val="bullet"/>
      <w:lvlText w:val="•"/>
      <w:lvlJc w:val="left"/>
      <w:pPr>
        <w:ind w:left="6628" w:hanging="360"/>
      </w:pPr>
      <w:rPr>
        <w:rFonts w:hint="default"/>
        <w:lang w:val="sq-AL" w:eastAsia="en-US" w:bidi="ar-SA"/>
      </w:rPr>
    </w:lvl>
    <w:lvl w:ilvl="8" w:tplc="6FD231D0">
      <w:numFmt w:val="bullet"/>
      <w:lvlText w:val="•"/>
      <w:lvlJc w:val="left"/>
      <w:pPr>
        <w:ind w:left="8061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5406232D"/>
    <w:multiLevelType w:val="hybridMultilevel"/>
    <w:tmpl w:val="6D8E6F5E"/>
    <w:lvl w:ilvl="0" w:tplc="F2C888D4">
      <w:start w:val="1"/>
      <w:numFmt w:val="decimal"/>
      <w:lvlText w:val="%1."/>
      <w:lvlJc w:val="left"/>
      <w:pPr>
        <w:ind w:left="872" w:hanging="408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sq-AL" w:eastAsia="en-US" w:bidi="ar-SA"/>
      </w:rPr>
    </w:lvl>
    <w:lvl w:ilvl="1" w:tplc="A63A7E18">
      <w:numFmt w:val="bullet"/>
      <w:lvlText w:val="•"/>
      <w:lvlJc w:val="left"/>
      <w:pPr>
        <w:ind w:left="1884" w:hanging="408"/>
      </w:pPr>
      <w:rPr>
        <w:rFonts w:hint="default"/>
        <w:lang w:val="sq-AL" w:eastAsia="en-US" w:bidi="ar-SA"/>
      </w:rPr>
    </w:lvl>
    <w:lvl w:ilvl="2" w:tplc="01F6778E">
      <w:numFmt w:val="bullet"/>
      <w:lvlText w:val="•"/>
      <w:lvlJc w:val="left"/>
      <w:pPr>
        <w:ind w:left="2889" w:hanging="408"/>
      </w:pPr>
      <w:rPr>
        <w:rFonts w:hint="default"/>
        <w:lang w:val="sq-AL" w:eastAsia="en-US" w:bidi="ar-SA"/>
      </w:rPr>
    </w:lvl>
    <w:lvl w:ilvl="3" w:tplc="F5F6A4D2">
      <w:numFmt w:val="bullet"/>
      <w:lvlText w:val="•"/>
      <w:lvlJc w:val="left"/>
      <w:pPr>
        <w:ind w:left="3893" w:hanging="408"/>
      </w:pPr>
      <w:rPr>
        <w:rFonts w:hint="default"/>
        <w:lang w:val="sq-AL" w:eastAsia="en-US" w:bidi="ar-SA"/>
      </w:rPr>
    </w:lvl>
    <w:lvl w:ilvl="4" w:tplc="767CF400">
      <w:numFmt w:val="bullet"/>
      <w:lvlText w:val="•"/>
      <w:lvlJc w:val="left"/>
      <w:pPr>
        <w:ind w:left="4898" w:hanging="408"/>
      </w:pPr>
      <w:rPr>
        <w:rFonts w:hint="default"/>
        <w:lang w:val="sq-AL" w:eastAsia="en-US" w:bidi="ar-SA"/>
      </w:rPr>
    </w:lvl>
    <w:lvl w:ilvl="5" w:tplc="396660E0">
      <w:numFmt w:val="bullet"/>
      <w:lvlText w:val="•"/>
      <w:lvlJc w:val="left"/>
      <w:pPr>
        <w:ind w:left="5902" w:hanging="408"/>
      </w:pPr>
      <w:rPr>
        <w:rFonts w:hint="default"/>
        <w:lang w:val="sq-AL" w:eastAsia="en-US" w:bidi="ar-SA"/>
      </w:rPr>
    </w:lvl>
    <w:lvl w:ilvl="6" w:tplc="EDC4F5FC">
      <w:numFmt w:val="bullet"/>
      <w:lvlText w:val="•"/>
      <w:lvlJc w:val="left"/>
      <w:pPr>
        <w:ind w:left="6907" w:hanging="408"/>
      </w:pPr>
      <w:rPr>
        <w:rFonts w:hint="default"/>
        <w:lang w:val="sq-AL" w:eastAsia="en-US" w:bidi="ar-SA"/>
      </w:rPr>
    </w:lvl>
    <w:lvl w:ilvl="7" w:tplc="61DEE0B8">
      <w:numFmt w:val="bullet"/>
      <w:lvlText w:val="•"/>
      <w:lvlJc w:val="left"/>
      <w:pPr>
        <w:ind w:left="7911" w:hanging="408"/>
      </w:pPr>
      <w:rPr>
        <w:rFonts w:hint="default"/>
        <w:lang w:val="sq-AL" w:eastAsia="en-US" w:bidi="ar-SA"/>
      </w:rPr>
    </w:lvl>
    <w:lvl w:ilvl="8" w:tplc="A3069FC6">
      <w:numFmt w:val="bullet"/>
      <w:lvlText w:val="•"/>
      <w:lvlJc w:val="left"/>
      <w:pPr>
        <w:ind w:left="8916" w:hanging="408"/>
      </w:pPr>
      <w:rPr>
        <w:rFonts w:hint="default"/>
        <w:lang w:val="sq-A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AE"/>
    <w:rsid w:val="00610737"/>
    <w:rsid w:val="00AE64AE"/>
    <w:rsid w:val="00CC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1F4431-84AE-4184-A98F-D4BBFCCC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9"/>
    <w:qFormat/>
    <w:pPr>
      <w:spacing w:before="7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00"/>
      <w:ind w:left="11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9"/>
      <w:ind w:left="4633" w:right="486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2023-08-14T06:50:00Z</dcterms:created>
  <dcterms:modified xsi:type="dcterms:W3CDTF">2023-08-14T06:50:00Z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2023-08-14T00:00:00Z</vt:filetime>
  </property>
</Properties>
</file>