
<file path=[Content_Types].xml><?xml version="1.0" encoding="utf-8"?>
<Types xmlns="http://schemas.openxmlformats.org/package/2006/content-types"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80C5D" w:rsidRPr="00A80C5D" w:rsidRDefault="00A80C5D" w:rsidP="005F7AEA">
      <w:pPr>
        <w:spacing w:after="0" w:line="240" w:lineRule="auto"/>
        <w:jc w:val="both"/>
        <w:rPr>
          <w:rFonts w:ascii="Calibri" w:eastAsia="MS Mincho" w:hAnsi="Calibri" w:cs="Times New Roman"/>
          <w:lang w:bidi="ar-SA"/>
        </w:rPr>
      </w:pPr>
      <w:bookmarkStart w:id="0" w:name="_GoBack"/>
      <w:bookmarkEnd w:id="0"/>
      <w:r w:rsidRPr="00A80C5D">
        <w:rPr>
          <w:rFonts w:ascii="Calibri" w:eastAsia="MS Mincho" w:hAnsi="Calibri" w:cs="Times New Roman"/>
          <w:lang w:bidi="ar-SA"/>
        </w:rPr>
        <w:t xml:space="preserve">Me qëllim të promovimit </w:t>
      </w:r>
      <w:r w:rsidR="000F5927">
        <w:rPr>
          <w:rFonts w:ascii="Calibri" w:eastAsia="MS Mincho" w:hAnsi="Calibri" w:cs="Times New Roman"/>
          <w:lang w:bidi="ar-SA"/>
        </w:rPr>
        <w:t>t</w:t>
      </w:r>
      <w:r w:rsidR="00E6158D">
        <w:rPr>
          <w:rFonts w:ascii="Calibri" w:eastAsia="MS Mincho" w:hAnsi="Calibri" w:cs="Times New Roman"/>
          <w:lang w:bidi="ar-SA"/>
        </w:rPr>
        <w:t>ë</w:t>
      </w:r>
      <w:r w:rsidR="000F5927">
        <w:rPr>
          <w:rFonts w:ascii="Calibri" w:eastAsia="MS Mincho" w:hAnsi="Calibri" w:cs="Times New Roman"/>
          <w:lang w:bidi="ar-SA"/>
        </w:rPr>
        <w:t xml:space="preserve"> kompanive prodhuese kosovare n</w:t>
      </w:r>
      <w:r w:rsidR="00475408">
        <w:rPr>
          <w:rFonts w:ascii="Calibri" w:eastAsia="MS Mincho" w:hAnsi="Calibri" w:cs="Times New Roman"/>
          <w:lang w:bidi="ar-SA"/>
        </w:rPr>
        <w:t>ë gjetjen e tregjeve të</w:t>
      </w:r>
      <w:r w:rsidR="000F5927">
        <w:rPr>
          <w:rFonts w:ascii="Calibri" w:eastAsia="MS Mincho" w:hAnsi="Calibri" w:cs="Times New Roman"/>
          <w:lang w:bidi="ar-SA"/>
        </w:rPr>
        <w:t xml:space="preserve"> huaja</w:t>
      </w:r>
      <w:r w:rsidR="00475408">
        <w:rPr>
          <w:rFonts w:ascii="Calibri" w:eastAsia="MS Mincho" w:hAnsi="Calibri" w:cs="Times New Roman"/>
          <w:lang w:bidi="ar-SA"/>
        </w:rPr>
        <w:t xml:space="preserve"> për eksport</w:t>
      </w:r>
      <w:r w:rsidRPr="00A80C5D">
        <w:rPr>
          <w:rFonts w:ascii="Calibri" w:eastAsia="MS Mincho" w:hAnsi="Calibri" w:cs="Times New Roman"/>
          <w:lang w:bidi="ar-SA"/>
        </w:rPr>
        <w:t xml:space="preserve">, Ministria e Tregtisë dhe Industrisë përmes </w:t>
      </w:r>
      <w:r w:rsidR="00E6158D">
        <w:rPr>
          <w:rFonts w:ascii="Calibri" w:eastAsia="MS Mincho" w:hAnsi="Calibri" w:cs="Times New Roman"/>
          <w:lang w:bidi="ar-SA"/>
        </w:rPr>
        <w:t>Agjencisë për Investime dhe Përkrahjen e N</w:t>
      </w:r>
      <w:r w:rsidR="00E6158D" w:rsidRPr="000F5927">
        <w:rPr>
          <w:rFonts w:ascii="Calibri" w:eastAsia="MS Mincho" w:hAnsi="Calibri" w:cs="Times New Roman"/>
          <w:lang w:bidi="ar-SA"/>
        </w:rPr>
        <w:t>dërmarrjeve n</w:t>
      </w:r>
      <w:r w:rsidR="00E6158D">
        <w:rPr>
          <w:rFonts w:ascii="Calibri" w:eastAsia="MS Mincho" w:hAnsi="Calibri" w:cs="Times New Roman"/>
          <w:lang w:bidi="ar-SA"/>
        </w:rPr>
        <w:t>ë K</w:t>
      </w:r>
      <w:r w:rsidR="00E6158D" w:rsidRPr="000F5927">
        <w:rPr>
          <w:rFonts w:ascii="Calibri" w:eastAsia="MS Mincho" w:hAnsi="Calibri" w:cs="Times New Roman"/>
          <w:lang w:bidi="ar-SA"/>
        </w:rPr>
        <w:t xml:space="preserve">osovë </w:t>
      </w:r>
      <w:r w:rsidR="000F5927" w:rsidRPr="000F5927">
        <w:rPr>
          <w:rFonts w:ascii="Calibri" w:eastAsia="MS Mincho" w:hAnsi="Calibri" w:cs="Times New Roman"/>
          <w:lang w:bidi="ar-SA"/>
        </w:rPr>
        <w:t>(KIESA)</w:t>
      </w:r>
      <w:r w:rsidR="00CA2A94">
        <w:rPr>
          <w:rFonts w:ascii="Calibri" w:eastAsia="MS Mincho" w:hAnsi="Calibri" w:cs="Times New Roman"/>
          <w:lang w:bidi="ar-SA"/>
        </w:rPr>
        <w:t xml:space="preserve"> </w:t>
      </w:r>
      <w:r w:rsidR="00E44D2D">
        <w:rPr>
          <w:rFonts w:ascii="Calibri" w:eastAsia="MS Mincho" w:hAnsi="Calibri" w:cs="Times New Roman"/>
          <w:lang w:bidi="ar-SA"/>
        </w:rPr>
        <w:t>,</w:t>
      </w:r>
      <w:r w:rsidRPr="00A80C5D">
        <w:rPr>
          <w:rFonts w:ascii="Calibri" w:eastAsia="MS Mincho" w:hAnsi="Calibri" w:cs="Times New Roman"/>
          <w:lang w:bidi="ar-SA"/>
        </w:rPr>
        <w:t xml:space="preserve"> shpallë:</w:t>
      </w:r>
    </w:p>
    <w:p w:rsidR="00A80C5D" w:rsidRPr="00A80C5D" w:rsidRDefault="00A80C5D" w:rsidP="00A80C5D">
      <w:pPr>
        <w:spacing w:after="0" w:line="240" w:lineRule="auto"/>
        <w:jc w:val="both"/>
        <w:rPr>
          <w:rFonts w:ascii="Calibri" w:eastAsia="MS Mincho" w:hAnsi="Calibri" w:cs="Times New Roman"/>
          <w:lang w:bidi="ar-SA"/>
        </w:rPr>
      </w:pPr>
    </w:p>
    <w:p w:rsidR="000F5927" w:rsidRPr="005F7AEA" w:rsidRDefault="000F5927" w:rsidP="005F7AEA">
      <w:pPr>
        <w:jc w:val="center"/>
        <w:rPr>
          <w:rStyle w:val="hps"/>
        </w:rPr>
      </w:pPr>
      <w:r w:rsidRPr="00EA42E2">
        <w:rPr>
          <w:rStyle w:val="hps"/>
          <w:rFonts w:ascii="Times New Roman" w:hAnsi="Times New Roman" w:cs="Times New Roman"/>
          <w:b/>
          <w:sz w:val="28"/>
          <w:szCs w:val="28"/>
        </w:rPr>
        <w:t>Ftesë</w:t>
      </w:r>
      <w:r w:rsidRPr="00EA42E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EA42E2">
        <w:rPr>
          <w:rStyle w:val="hps"/>
          <w:rFonts w:ascii="Times New Roman" w:hAnsi="Times New Roman" w:cs="Times New Roman"/>
          <w:b/>
          <w:sz w:val="28"/>
          <w:szCs w:val="28"/>
        </w:rPr>
        <w:t xml:space="preserve">për </w:t>
      </w:r>
      <w:r>
        <w:rPr>
          <w:rStyle w:val="hps"/>
          <w:rFonts w:ascii="Times New Roman" w:hAnsi="Times New Roman" w:cs="Times New Roman"/>
          <w:b/>
          <w:sz w:val="28"/>
          <w:szCs w:val="28"/>
        </w:rPr>
        <w:t>s</w:t>
      </w:r>
      <w:r w:rsidRPr="00EA42E2">
        <w:rPr>
          <w:rStyle w:val="hps"/>
          <w:rFonts w:ascii="Times New Roman" w:hAnsi="Times New Roman" w:cs="Times New Roman"/>
          <w:b/>
          <w:sz w:val="28"/>
          <w:szCs w:val="28"/>
        </w:rPr>
        <w:t xml:space="preserve">hprehje të </w:t>
      </w:r>
      <w:r>
        <w:rPr>
          <w:rStyle w:val="hps"/>
          <w:rFonts w:ascii="Times New Roman" w:hAnsi="Times New Roman" w:cs="Times New Roman"/>
          <w:b/>
          <w:sz w:val="28"/>
          <w:szCs w:val="28"/>
        </w:rPr>
        <w:t>i</w:t>
      </w:r>
      <w:r w:rsidRPr="00EA42E2">
        <w:rPr>
          <w:rStyle w:val="hps"/>
          <w:rFonts w:ascii="Times New Roman" w:hAnsi="Times New Roman" w:cs="Times New Roman"/>
          <w:b/>
          <w:sz w:val="28"/>
          <w:szCs w:val="28"/>
        </w:rPr>
        <w:t>nteresi</w:t>
      </w:r>
      <w:r>
        <w:rPr>
          <w:rStyle w:val="hps"/>
          <w:rFonts w:ascii="Times New Roman" w:hAnsi="Times New Roman" w:cs="Times New Roman"/>
          <w:b/>
          <w:sz w:val="28"/>
          <w:szCs w:val="28"/>
        </w:rPr>
        <w:t>mit</w:t>
      </w:r>
      <w:r w:rsidRPr="005F7AEA">
        <w:rPr>
          <w:rStyle w:val="hps"/>
        </w:rPr>
        <w:t xml:space="preserve"> </w:t>
      </w:r>
      <w:r w:rsidRPr="00EA42E2">
        <w:rPr>
          <w:rStyle w:val="hps"/>
          <w:rFonts w:ascii="Times New Roman" w:hAnsi="Times New Roman" w:cs="Times New Roman"/>
          <w:b/>
          <w:sz w:val="28"/>
          <w:szCs w:val="28"/>
        </w:rPr>
        <w:t>për</w:t>
      </w:r>
      <w:r w:rsidRPr="005F7AEA">
        <w:rPr>
          <w:rStyle w:val="hps"/>
        </w:rPr>
        <w:t xml:space="preserve"> </w:t>
      </w:r>
      <w:r w:rsidRPr="00781B93">
        <w:rPr>
          <w:rStyle w:val="hps"/>
          <w:rFonts w:ascii="Times New Roman" w:hAnsi="Times New Roman" w:cs="Times New Roman"/>
          <w:b/>
          <w:sz w:val="28"/>
          <w:szCs w:val="28"/>
        </w:rPr>
        <w:t>p</w:t>
      </w:r>
      <w:r w:rsidRPr="00EA42E2">
        <w:rPr>
          <w:rStyle w:val="hps"/>
          <w:rFonts w:ascii="Times New Roman" w:hAnsi="Times New Roman" w:cs="Times New Roman"/>
          <w:b/>
          <w:sz w:val="28"/>
          <w:szCs w:val="28"/>
        </w:rPr>
        <w:t>jesëmarrje n</w:t>
      </w:r>
      <w:r>
        <w:rPr>
          <w:rStyle w:val="hps"/>
          <w:rFonts w:ascii="Times New Roman" w:hAnsi="Times New Roman" w:cs="Times New Roman"/>
          <w:b/>
          <w:sz w:val="28"/>
          <w:szCs w:val="28"/>
        </w:rPr>
        <w:t>ë</w:t>
      </w:r>
      <w:r w:rsidRPr="00781B93">
        <w:rPr>
          <w:rStyle w:val="hps"/>
          <w:rFonts w:ascii="Times New Roman" w:hAnsi="Times New Roman" w:cs="Times New Roman"/>
          <w:b/>
          <w:sz w:val="28"/>
          <w:szCs w:val="28"/>
        </w:rPr>
        <w:t xml:space="preserve"> </w:t>
      </w:r>
      <w:r w:rsidRPr="00EA42E2">
        <w:rPr>
          <w:rStyle w:val="hps"/>
          <w:rFonts w:ascii="Times New Roman" w:hAnsi="Times New Roman" w:cs="Times New Roman"/>
          <w:b/>
          <w:sz w:val="28"/>
          <w:szCs w:val="28"/>
        </w:rPr>
        <w:t xml:space="preserve">stendën </w:t>
      </w:r>
      <w:r w:rsidR="005F7AEA">
        <w:rPr>
          <w:rStyle w:val="hps"/>
          <w:rFonts w:ascii="Times New Roman" w:hAnsi="Times New Roman" w:cs="Times New Roman"/>
          <w:b/>
          <w:sz w:val="28"/>
          <w:szCs w:val="28"/>
        </w:rPr>
        <w:t>e</w:t>
      </w:r>
      <w:r w:rsidRPr="00EA42E2">
        <w:rPr>
          <w:rStyle w:val="hps"/>
          <w:rFonts w:ascii="Times New Roman" w:hAnsi="Times New Roman" w:cs="Times New Roman"/>
          <w:b/>
          <w:sz w:val="28"/>
          <w:szCs w:val="28"/>
        </w:rPr>
        <w:t xml:space="preserve"> Kosovës</w:t>
      </w:r>
      <w:r>
        <w:rPr>
          <w:rStyle w:val="hps"/>
          <w:rFonts w:ascii="Times New Roman" w:hAnsi="Times New Roman" w:cs="Times New Roman"/>
          <w:b/>
          <w:sz w:val="28"/>
          <w:szCs w:val="28"/>
        </w:rPr>
        <w:t>,</w:t>
      </w:r>
      <w:r w:rsidRPr="005F7AEA">
        <w:rPr>
          <w:rStyle w:val="hps"/>
        </w:rPr>
        <w:t xml:space="preserve"> </w:t>
      </w:r>
      <w:r w:rsidR="005F7AEA" w:rsidRPr="005F7AEA">
        <w:rPr>
          <w:rStyle w:val="hps"/>
          <w:rFonts w:ascii="Times New Roman" w:hAnsi="Times New Roman" w:cs="Times New Roman"/>
          <w:b/>
          <w:sz w:val="28"/>
          <w:szCs w:val="28"/>
        </w:rPr>
        <w:t xml:space="preserve">në panairin </w:t>
      </w:r>
      <w:proofErr w:type="spellStart"/>
      <w:r w:rsidR="00CA2A94">
        <w:rPr>
          <w:rStyle w:val="hps"/>
          <w:rFonts w:ascii="Times New Roman" w:hAnsi="Times New Roman" w:cs="Times New Roman"/>
          <w:b/>
          <w:sz w:val="28"/>
          <w:szCs w:val="28"/>
        </w:rPr>
        <w:t>PLMA's</w:t>
      </w:r>
      <w:proofErr w:type="spellEnd"/>
      <w:r w:rsidR="00CA2A94">
        <w:rPr>
          <w:rStyle w:val="hps"/>
          <w:rFonts w:ascii="Times New Roman" w:hAnsi="Times New Roman" w:cs="Times New Roman"/>
          <w:b/>
          <w:sz w:val="28"/>
          <w:szCs w:val="28"/>
        </w:rPr>
        <w:t xml:space="preserve"> 2017</w:t>
      </w:r>
      <w:r w:rsidR="00334B19" w:rsidRPr="00334B19">
        <w:rPr>
          <w:rStyle w:val="hps"/>
          <w:rFonts w:ascii="Times New Roman" w:hAnsi="Times New Roman" w:cs="Times New Roman"/>
          <w:b/>
          <w:sz w:val="28"/>
          <w:szCs w:val="28"/>
        </w:rPr>
        <w:t xml:space="preserve"> "</w:t>
      </w:r>
      <w:proofErr w:type="spellStart"/>
      <w:r w:rsidR="00334B19" w:rsidRPr="00334B19">
        <w:rPr>
          <w:rStyle w:val="hps"/>
          <w:rFonts w:ascii="Times New Roman" w:hAnsi="Times New Roman" w:cs="Times New Roman"/>
          <w:b/>
          <w:sz w:val="28"/>
          <w:szCs w:val="28"/>
        </w:rPr>
        <w:t>World</w:t>
      </w:r>
      <w:proofErr w:type="spellEnd"/>
      <w:r w:rsidR="00334B19" w:rsidRPr="00334B19">
        <w:rPr>
          <w:rStyle w:val="hps"/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334B19" w:rsidRPr="00334B19">
        <w:rPr>
          <w:rStyle w:val="hps"/>
          <w:rFonts w:ascii="Times New Roman" w:hAnsi="Times New Roman" w:cs="Times New Roman"/>
          <w:b/>
          <w:sz w:val="28"/>
          <w:szCs w:val="28"/>
        </w:rPr>
        <w:t>of</w:t>
      </w:r>
      <w:proofErr w:type="spellEnd"/>
      <w:r w:rsidR="00334B19" w:rsidRPr="00334B19">
        <w:rPr>
          <w:rStyle w:val="hps"/>
          <w:rFonts w:ascii="Times New Roman" w:hAnsi="Times New Roman" w:cs="Times New Roman"/>
          <w:b/>
          <w:sz w:val="28"/>
          <w:szCs w:val="28"/>
        </w:rPr>
        <w:t xml:space="preserve"> Private </w:t>
      </w:r>
      <w:proofErr w:type="spellStart"/>
      <w:r w:rsidR="00334B19" w:rsidRPr="00334B19">
        <w:rPr>
          <w:rStyle w:val="hps"/>
          <w:rFonts w:ascii="Times New Roman" w:hAnsi="Times New Roman" w:cs="Times New Roman"/>
          <w:b/>
          <w:sz w:val="28"/>
          <w:szCs w:val="28"/>
        </w:rPr>
        <w:t>Label</w:t>
      </w:r>
      <w:proofErr w:type="spellEnd"/>
      <w:r w:rsidR="00334B19" w:rsidRPr="00334B19">
        <w:rPr>
          <w:rStyle w:val="hps"/>
          <w:rFonts w:ascii="Times New Roman" w:hAnsi="Times New Roman" w:cs="Times New Roman"/>
          <w:b/>
          <w:sz w:val="28"/>
          <w:szCs w:val="28"/>
        </w:rPr>
        <w:t xml:space="preserve">" </w:t>
      </w:r>
      <w:proofErr w:type="spellStart"/>
      <w:r w:rsidR="00334B19" w:rsidRPr="00334B19">
        <w:rPr>
          <w:rStyle w:val="hps"/>
          <w:rFonts w:ascii="Times New Roman" w:hAnsi="Times New Roman" w:cs="Times New Roman"/>
          <w:b/>
          <w:sz w:val="28"/>
          <w:szCs w:val="28"/>
        </w:rPr>
        <w:t>International</w:t>
      </w:r>
      <w:proofErr w:type="spellEnd"/>
      <w:r w:rsidR="00334B19" w:rsidRPr="00334B19">
        <w:rPr>
          <w:rStyle w:val="hps"/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334B19" w:rsidRPr="00334B19">
        <w:rPr>
          <w:rStyle w:val="hps"/>
          <w:rFonts w:ascii="Times New Roman" w:hAnsi="Times New Roman" w:cs="Times New Roman"/>
          <w:b/>
          <w:sz w:val="28"/>
          <w:szCs w:val="28"/>
        </w:rPr>
        <w:t>Trade</w:t>
      </w:r>
      <w:proofErr w:type="spellEnd"/>
      <w:r w:rsidR="00334B19" w:rsidRPr="00334B19">
        <w:rPr>
          <w:rStyle w:val="hps"/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334B19" w:rsidRPr="00334B19">
        <w:rPr>
          <w:rStyle w:val="hps"/>
          <w:rFonts w:ascii="Times New Roman" w:hAnsi="Times New Roman" w:cs="Times New Roman"/>
          <w:b/>
          <w:sz w:val="28"/>
          <w:szCs w:val="28"/>
        </w:rPr>
        <w:t>Show</w:t>
      </w:r>
      <w:proofErr w:type="spellEnd"/>
      <w:r w:rsidR="00334B19">
        <w:rPr>
          <w:rStyle w:val="hps"/>
          <w:rFonts w:ascii="Times New Roman" w:hAnsi="Times New Roman" w:cs="Times New Roman"/>
          <w:b/>
          <w:sz w:val="28"/>
          <w:szCs w:val="28"/>
        </w:rPr>
        <w:t>,</w:t>
      </w:r>
      <w:r w:rsidR="00CA2A94">
        <w:rPr>
          <w:rStyle w:val="hps"/>
          <w:rFonts w:ascii="Times New Roman" w:hAnsi="Times New Roman" w:cs="Times New Roman"/>
          <w:b/>
          <w:sz w:val="28"/>
          <w:szCs w:val="28"/>
        </w:rPr>
        <w:t xml:space="preserve"> me 16-17 maj 2017</w:t>
      </w:r>
      <w:r w:rsidR="007619B9">
        <w:rPr>
          <w:rStyle w:val="hps"/>
          <w:rFonts w:ascii="Times New Roman" w:hAnsi="Times New Roman" w:cs="Times New Roman"/>
          <w:b/>
          <w:sz w:val="28"/>
          <w:szCs w:val="28"/>
        </w:rPr>
        <w:t xml:space="preserve"> </w:t>
      </w:r>
      <w:r w:rsidR="00334B19" w:rsidRPr="00334B19">
        <w:rPr>
          <w:rStyle w:val="hps"/>
          <w:rFonts w:ascii="Times New Roman" w:hAnsi="Times New Roman" w:cs="Times New Roman"/>
          <w:b/>
          <w:sz w:val="28"/>
          <w:szCs w:val="28"/>
        </w:rPr>
        <w:t>në Amsterdam, Holand</w:t>
      </w:r>
      <w:r w:rsidR="00334B19">
        <w:rPr>
          <w:rStyle w:val="hps"/>
          <w:rFonts w:ascii="Times New Roman" w:hAnsi="Times New Roman" w:cs="Times New Roman"/>
          <w:b/>
          <w:sz w:val="28"/>
          <w:szCs w:val="28"/>
        </w:rPr>
        <w:t>ë</w:t>
      </w:r>
      <w:r w:rsidR="00334B19" w:rsidRPr="00334B19">
        <w:rPr>
          <w:rStyle w:val="hps"/>
          <w:rFonts w:ascii="Times New Roman" w:hAnsi="Times New Roman" w:cs="Times New Roman"/>
          <w:b/>
          <w:sz w:val="28"/>
          <w:szCs w:val="28"/>
        </w:rPr>
        <w:t>.</w:t>
      </w:r>
    </w:p>
    <w:p w:rsidR="000F5927" w:rsidRPr="00E6158D" w:rsidRDefault="0064124F" w:rsidP="00430916">
      <w:pPr>
        <w:jc w:val="both"/>
        <w:rPr>
          <w:rFonts w:ascii="Calibri" w:eastAsia="MS Mincho" w:hAnsi="Calibri" w:cs="Times New Roman"/>
          <w:lang w:bidi="ar-SA"/>
        </w:rPr>
      </w:pPr>
      <w:r>
        <w:rPr>
          <w:rFonts w:ascii="Calibri" w:eastAsia="MS Mincho" w:hAnsi="Calibri" w:cs="Times New Roman"/>
          <w:lang w:bidi="ar-SA"/>
        </w:rPr>
        <w:t>Kosova, kë</w:t>
      </w:r>
      <w:r w:rsidR="000F5927" w:rsidRPr="00E6158D">
        <w:rPr>
          <w:rFonts w:ascii="Calibri" w:eastAsia="MS Mincho" w:hAnsi="Calibri" w:cs="Times New Roman"/>
          <w:lang w:bidi="ar-SA"/>
        </w:rPr>
        <w:t>të vit do</w:t>
      </w:r>
      <w:r>
        <w:rPr>
          <w:rFonts w:ascii="Calibri" w:eastAsia="MS Mincho" w:hAnsi="Calibri" w:cs="Times New Roman"/>
          <w:lang w:bidi="ar-SA"/>
        </w:rPr>
        <w:t xml:space="preserve"> të</w:t>
      </w:r>
      <w:r w:rsidR="000F5927" w:rsidRPr="00E6158D">
        <w:rPr>
          <w:rFonts w:ascii="Calibri" w:eastAsia="MS Mincho" w:hAnsi="Calibri" w:cs="Times New Roman"/>
          <w:lang w:bidi="ar-SA"/>
        </w:rPr>
        <w:t xml:space="preserve"> marrë pjesë me</w:t>
      </w:r>
      <w:r w:rsidR="007619B9">
        <w:rPr>
          <w:rFonts w:ascii="Calibri" w:eastAsia="MS Mincho" w:hAnsi="Calibri" w:cs="Times New Roman"/>
          <w:lang w:bidi="ar-SA"/>
        </w:rPr>
        <w:t xml:space="preserve"> </w:t>
      </w:r>
      <w:proofErr w:type="spellStart"/>
      <w:r w:rsidR="007619B9">
        <w:rPr>
          <w:rFonts w:ascii="Calibri" w:eastAsia="MS Mincho" w:hAnsi="Calibri" w:cs="Times New Roman"/>
          <w:lang w:bidi="ar-SA"/>
        </w:rPr>
        <w:t>stenden</w:t>
      </w:r>
      <w:proofErr w:type="spellEnd"/>
      <w:r w:rsidR="00334B19">
        <w:rPr>
          <w:rFonts w:ascii="Calibri" w:eastAsia="MS Mincho" w:hAnsi="Calibri" w:cs="Times New Roman"/>
          <w:lang w:bidi="ar-SA"/>
        </w:rPr>
        <w:t xml:space="preserve"> e</w:t>
      </w:r>
      <w:r w:rsidR="000F5927" w:rsidRPr="00E6158D">
        <w:rPr>
          <w:rFonts w:ascii="Calibri" w:eastAsia="MS Mincho" w:hAnsi="Calibri" w:cs="Times New Roman"/>
          <w:lang w:bidi="ar-SA"/>
        </w:rPr>
        <w:t xml:space="preserve"> </w:t>
      </w:r>
      <w:r w:rsidR="008D174B">
        <w:rPr>
          <w:rFonts w:ascii="Calibri" w:eastAsia="MS Mincho" w:hAnsi="Calibri" w:cs="Times New Roman"/>
          <w:lang w:bidi="ar-SA"/>
        </w:rPr>
        <w:t>Kosovës</w:t>
      </w:r>
      <w:r w:rsidR="00430916">
        <w:rPr>
          <w:rFonts w:ascii="Calibri" w:eastAsia="MS Mincho" w:hAnsi="Calibri" w:cs="Times New Roman"/>
          <w:lang w:bidi="ar-SA"/>
        </w:rPr>
        <w:t xml:space="preserve"> në panairin</w:t>
      </w:r>
      <w:r w:rsidR="00CA2A94">
        <w:rPr>
          <w:rFonts w:ascii="Calibri" w:eastAsia="MS Mincho" w:hAnsi="Calibri"/>
          <w:lang w:bidi="ar-SA"/>
        </w:rPr>
        <w:t xml:space="preserve"> </w:t>
      </w:r>
      <w:proofErr w:type="spellStart"/>
      <w:r w:rsidR="00CA2A94">
        <w:rPr>
          <w:rFonts w:ascii="Calibri" w:eastAsia="MS Mincho" w:hAnsi="Calibri"/>
          <w:lang w:bidi="ar-SA"/>
        </w:rPr>
        <w:t>PLMA's</w:t>
      </w:r>
      <w:proofErr w:type="spellEnd"/>
      <w:r w:rsidR="00CA2A94">
        <w:rPr>
          <w:rFonts w:ascii="Calibri" w:eastAsia="MS Mincho" w:hAnsi="Calibri"/>
          <w:lang w:bidi="ar-SA"/>
        </w:rPr>
        <w:t xml:space="preserve"> 2017</w:t>
      </w:r>
      <w:r w:rsidR="00334B19" w:rsidRPr="00334B19">
        <w:rPr>
          <w:rFonts w:ascii="Calibri" w:eastAsia="MS Mincho" w:hAnsi="Calibri"/>
          <w:lang w:bidi="ar-SA"/>
        </w:rPr>
        <w:t xml:space="preserve"> "</w:t>
      </w:r>
      <w:proofErr w:type="spellStart"/>
      <w:r w:rsidR="00334B19" w:rsidRPr="00334B19">
        <w:rPr>
          <w:rFonts w:ascii="Calibri" w:eastAsia="MS Mincho" w:hAnsi="Calibri"/>
          <w:lang w:bidi="ar-SA"/>
        </w:rPr>
        <w:t>World</w:t>
      </w:r>
      <w:proofErr w:type="spellEnd"/>
      <w:r w:rsidR="00334B19" w:rsidRPr="00334B19">
        <w:rPr>
          <w:rFonts w:ascii="Calibri" w:eastAsia="MS Mincho" w:hAnsi="Calibri"/>
          <w:lang w:bidi="ar-SA"/>
        </w:rPr>
        <w:t xml:space="preserve"> </w:t>
      </w:r>
      <w:proofErr w:type="spellStart"/>
      <w:r w:rsidR="00334B19" w:rsidRPr="00334B19">
        <w:rPr>
          <w:rFonts w:ascii="Calibri" w:eastAsia="MS Mincho" w:hAnsi="Calibri"/>
          <w:lang w:bidi="ar-SA"/>
        </w:rPr>
        <w:t>of</w:t>
      </w:r>
      <w:proofErr w:type="spellEnd"/>
      <w:r w:rsidR="00334B19" w:rsidRPr="00334B19">
        <w:rPr>
          <w:rFonts w:ascii="Calibri" w:eastAsia="MS Mincho" w:hAnsi="Calibri"/>
          <w:lang w:bidi="ar-SA"/>
        </w:rPr>
        <w:t xml:space="preserve"> Private </w:t>
      </w:r>
      <w:proofErr w:type="spellStart"/>
      <w:r w:rsidR="00334B19" w:rsidRPr="00334B19">
        <w:rPr>
          <w:rFonts w:ascii="Calibri" w:eastAsia="MS Mincho" w:hAnsi="Calibri"/>
          <w:lang w:bidi="ar-SA"/>
        </w:rPr>
        <w:t>Label</w:t>
      </w:r>
      <w:proofErr w:type="spellEnd"/>
      <w:r w:rsidR="00334B19" w:rsidRPr="00334B19">
        <w:rPr>
          <w:rFonts w:ascii="Calibri" w:eastAsia="MS Mincho" w:hAnsi="Calibri"/>
          <w:lang w:bidi="ar-SA"/>
        </w:rPr>
        <w:t xml:space="preserve">" </w:t>
      </w:r>
      <w:proofErr w:type="spellStart"/>
      <w:r w:rsidR="00334B19" w:rsidRPr="00334B19">
        <w:rPr>
          <w:rFonts w:ascii="Calibri" w:eastAsia="MS Mincho" w:hAnsi="Calibri"/>
          <w:lang w:bidi="ar-SA"/>
        </w:rPr>
        <w:t>International</w:t>
      </w:r>
      <w:proofErr w:type="spellEnd"/>
      <w:r w:rsidR="00334B19" w:rsidRPr="00334B19">
        <w:rPr>
          <w:rFonts w:ascii="Calibri" w:eastAsia="MS Mincho" w:hAnsi="Calibri"/>
          <w:lang w:bidi="ar-SA"/>
        </w:rPr>
        <w:t xml:space="preserve"> </w:t>
      </w:r>
      <w:proofErr w:type="spellStart"/>
      <w:r w:rsidR="00334B19" w:rsidRPr="00334B19">
        <w:rPr>
          <w:rFonts w:ascii="Calibri" w:eastAsia="MS Mincho" w:hAnsi="Calibri"/>
          <w:lang w:bidi="ar-SA"/>
        </w:rPr>
        <w:t>Trade</w:t>
      </w:r>
      <w:proofErr w:type="spellEnd"/>
      <w:r w:rsidR="00334B19" w:rsidRPr="00334B19">
        <w:rPr>
          <w:rFonts w:ascii="Calibri" w:eastAsia="MS Mincho" w:hAnsi="Calibri"/>
          <w:lang w:bidi="ar-SA"/>
        </w:rPr>
        <w:t xml:space="preserve"> </w:t>
      </w:r>
      <w:proofErr w:type="spellStart"/>
      <w:r w:rsidR="00334B19" w:rsidRPr="00334B19">
        <w:rPr>
          <w:rFonts w:ascii="Calibri" w:eastAsia="MS Mincho" w:hAnsi="Calibri"/>
          <w:lang w:bidi="ar-SA"/>
        </w:rPr>
        <w:t>Show</w:t>
      </w:r>
      <w:proofErr w:type="spellEnd"/>
      <w:r w:rsidR="000F5927" w:rsidRPr="00E6158D">
        <w:rPr>
          <w:rFonts w:ascii="Calibri" w:eastAsia="MS Mincho" w:hAnsi="Calibri" w:cs="Times New Roman"/>
          <w:lang w:bidi="ar-SA"/>
        </w:rPr>
        <w:t xml:space="preserve">, i cili do të mbahet në </w:t>
      </w:r>
      <w:r w:rsidR="00334B19" w:rsidRPr="00334B19">
        <w:rPr>
          <w:rFonts w:ascii="Calibri" w:eastAsia="MS Mincho" w:hAnsi="Calibri"/>
          <w:lang w:bidi="ar-SA"/>
        </w:rPr>
        <w:t>Amsterdam, Holandë</w:t>
      </w:r>
      <w:r w:rsidR="008D174B" w:rsidRPr="00334B19">
        <w:rPr>
          <w:rFonts w:ascii="Calibri" w:eastAsia="MS Mincho" w:hAnsi="Calibri" w:cs="Times New Roman"/>
          <w:lang w:bidi="ar-SA"/>
        </w:rPr>
        <w:t xml:space="preserve">, </w:t>
      </w:r>
      <w:r w:rsidR="00CA2A94">
        <w:rPr>
          <w:rFonts w:ascii="Calibri" w:eastAsia="MS Mincho" w:hAnsi="Calibri"/>
          <w:lang w:bidi="ar-SA"/>
        </w:rPr>
        <w:t>me 16-17 maj 2017</w:t>
      </w:r>
      <w:r w:rsidR="008D174B" w:rsidRPr="00334B19">
        <w:rPr>
          <w:rFonts w:ascii="Calibri" w:eastAsia="MS Mincho" w:hAnsi="Calibri" w:cs="Times New Roman"/>
          <w:lang w:bidi="ar-SA"/>
        </w:rPr>
        <w:t>.</w:t>
      </w:r>
    </w:p>
    <w:p w:rsidR="000F5927" w:rsidRPr="00E6158D" w:rsidRDefault="007619B9" w:rsidP="00430916">
      <w:pPr>
        <w:jc w:val="both"/>
        <w:rPr>
          <w:rFonts w:ascii="Calibri" w:eastAsia="MS Mincho" w:hAnsi="Calibri" w:cs="Times New Roman"/>
          <w:lang w:bidi="ar-SA"/>
        </w:rPr>
      </w:pPr>
      <w:r>
        <w:rPr>
          <w:rFonts w:ascii="Calibri" w:eastAsia="MS Mincho" w:hAnsi="Calibri" w:cs="Times New Roman"/>
          <w:lang w:bidi="ar-SA"/>
        </w:rPr>
        <w:t>Hapësira</w:t>
      </w:r>
      <w:r w:rsidR="008D174B">
        <w:rPr>
          <w:rFonts w:ascii="Calibri" w:eastAsia="MS Mincho" w:hAnsi="Calibri" w:cs="Times New Roman"/>
          <w:lang w:bidi="ar-SA"/>
        </w:rPr>
        <w:t xml:space="preserve"> ekspozuese</w:t>
      </w:r>
      <w:r>
        <w:rPr>
          <w:rFonts w:ascii="Calibri" w:eastAsia="MS Mincho" w:hAnsi="Calibri" w:cs="Times New Roman"/>
          <w:lang w:bidi="ar-SA"/>
        </w:rPr>
        <w:t xml:space="preserve"> dhe </w:t>
      </w:r>
      <w:proofErr w:type="spellStart"/>
      <w:r>
        <w:rPr>
          <w:rFonts w:ascii="Calibri" w:eastAsia="MS Mincho" w:hAnsi="Calibri" w:cs="Times New Roman"/>
          <w:lang w:bidi="ar-SA"/>
        </w:rPr>
        <w:t>brendimi</w:t>
      </w:r>
      <w:proofErr w:type="spellEnd"/>
      <w:r>
        <w:rPr>
          <w:rFonts w:ascii="Calibri" w:eastAsia="MS Mincho" w:hAnsi="Calibri" w:cs="Times New Roman"/>
          <w:lang w:bidi="ar-SA"/>
        </w:rPr>
        <w:t xml:space="preserve"> i saj</w:t>
      </w:r>
      <w:r w:rsidR="000F5927" w:rsidRPr="00E6158D">
        <w:rPr>
          <w:rFonts w:ascii="Calibri" w:eastAsia="MS Mincho" w:hAnsi="Calibri" w:cs="Times New Roman"/>
          <w:lang w:bidi="ar-SA"/>
        </w:rPr>
        <w:t xml:space="preserve"> </w:t>
      </w:r>
      <w:r w:rsidR="000F5927" w:rsidRPr="00E6158D">
        <w:rPr>
          <w:rFonts w:ascii="Calibri" w:eastAsia="MS Mincho" w:hAnsi="Calibri"/>
          <w:lang w:bidi="ar-SA"/>
        </w:rPr>
        <w:t>do</w:t>
      </w:r>
      <w:r w:rsidR="000F5927" w:rsidRPr="00475408">
        <w:rPr>
          <w:rFonts w:ascii="Calibri" w:eastAsia="MS Mincho" w:hAnsi="Calibri"/>
          <w:lang w:bidi="ar-SA"/>
        </w:rPr>
        <w:t xml:space="preserve"> </w:t>
      </w:r>
      <w:r w:rsidR="000F5927" w:rsidRPr="00E6158D">
        <w:rPr>
          <w:rFonts w:ascii="Calibri" w:eastAsia="MS Mincho" w:hAnsi="Calibri"/>
          <w:lang w:bidi="ar-SA"/>
        </w:rPr>
        <w:t>të organizohet nga KIESA</w:t>
      </w:r>
      <w:r w:rsidR="000F5927" w:rsidRPr="00E6158D">
        <w:rPr>
          <w:rFonts w:ascii="Calibri" w:eastAsia="MS Mincho" w:hAnsi="Calibri" w:cs="Times New Roman"/>
          <w:lang w:bidi="ar-SA"/>
        </w:rPr>
        <w:t xml:space="preserve">. </w:t>
      </w:r>
      <w:r w:rsidR="000F5927" w:rsidRPr="00E6158D">
        <w:rPr>
          <w:rFonts w:ascii="Calibri" w:eastAsia="MS Mincho" w:hAnsi="Calibri"/>
          <w:lang w:bidi="ar-SA"/>
        </w:rPr>
        <w:t>Mbështetja financiare</w:t>
      </w:r>
      <w:r w:rsidR="000F5927" w:rsidRPr="00E6158D">
        <w:rPr>
          <w:rFonts w:ascii="Calibri" w:eastAsia="MS Mincho" w:hAnsi="Calibri" w:cs="Times New Roman"/>
          <w:lang w:bidi="ar-SA"/>
        </w:rPr>
        <w:t xml:space="preserve"> </w:t>
      </w:r>
      <w:r w:rsidR="000F5927" w:rsidRPr="00E6158D">
        <w:rPr>
          <w:rFonts w:ascii="Calibri" w:eastAsia="MS Mincho" w:hAnsi="Calibri"/>
          <w:lang w:bidi="ar-SA"/>
        </w:rPr>
        <w:t>do të mbulojë</w:t>
      </w:r>
      <w:r w:rsidR="000F5927" w:rsidRPr="00E6158D">
        <w:rPr>
          <w:rFonts w:ascii="Calibri" w:eastAsia="MS Mincho" w:hAnsi="Calibri" w:cs="Times New Roman"/>
          <w:lang w:bidi="ar-SA"/>
        </w:rPr>
        <w:t xml:space="preserve"> </w:t>
      </w:r>
      <w:r w:rsidR="000F5927" w:rsidRPr="00E6158D">
        <w:rPr>
          <w:rFonts w:ascii="Calibri" w:eastAsia="MS Mincho" w:hAnsi="Calibri"/>
          <w:lang w:bidi="ar-SA"/>
        </w:rPr>
        <w:t>shpenzimet e</w:t>
      </w:r>
      <w:r w:rsidR="000F5927" w:rsidRPr="00E6158D">
        <w:rPr>
          <w:rFonts w:ascii="Calibri" w:eastAsia="MS Mincho" w:hAnsi="Calibri" w:cs="Times New Roman"/>
          <w:lang w:bidi="ar-SA"/>
        </w:rPr>
        <w:t xml:space="preserve"> </w:t>
      </w:r>
      <w:r w:rsidR="008D174B">
        <w:rPr>
          <w:rFonts w:ascii="Calibri" w:eastAsia="MS Mincho" w:hAnsi="Calibri" w:cs="Times New Roman"/>
          <w:lang w:bidi="ar-SA"/>
        </w:rPr>
        <w:t>hapësirës ekspozuese</w:t>
      </w:r>
      <w:r w:rsidR="00334B19">
        <w:rPr>
          <w:rFonts w:ascii="Calibri" w:eastAsia="MS Mincho" w:hAnsi="Calibri" w:cs="Times New Roman"/>
          <w:lang w:bidi="ar-SA"/>
        </w:rPr>
        <w:t xml:space="preserve">, ndërtimin e </w:t>
      </w:r>
      <w:r>
        <w:rPr>
          <w:rFonts w:ascii="Calibri" w:eastAsia="MS Mincho" w:hAnsi="Calibri" w:cs="Times New Roman"/>
          <w:lang w:bidi="ar-SA"/>
        </w:rPr>
        <w:t>stendës</w:t>
      </w:r>
      <w:r w:rsidR="00334B19">
        <w:rPr>
          <w:rFonts w:ascii="Calibri" w:eastAsia="MS Mincho" w:hAnsi="Calibri" w:cs="Times New Roman"/>
          <w:lang w:bidi="ar-SA"/>
        </w:rPr>
        <w:t xml:space="preserve">, regjistrimin e </w:t>
      </w:r>
      <w:r w:rsidR="00430916">
        <w:rPr>
          <w:rFonts w:ascii="Calibri" w:eastAsia="MS Mincho" w:hAnsi="Calibri" w:cs="Times New Roman"/>
          <w:lang w:bidi="ar-SA"/>
        </w:rPr>
        <w:t xml:space="preserve">kompanive, shpenzimet për rryme, </w:t>
      </w:r>
      <w:r w:rsidR="00334B19">
        <w:rPr>
          <w:rFonts w:ascii="Calibri" w:eastAsia="MS Mincho" w:hAnsi="Calibri" w:cs="Times New Roman"/>
          <w:lang w:bidi="ar-SA"/>
        </w:rPr>
        <w:t>pastrim ditor</w:t>
      </w:r>
      <w:r w:rsidR="00BF026E">
        <w:rPr>
          <w:rFonts w:ascii="Calibri" w:eastAsia="MS Mincho" w:hAnsi="Calibri" w:cs="Times New Roman"/>
          <w:lang w:bidi="ar-SA"/>
        </w:rPr>
        <w:t xml:space="preserve"> etj</w:t>
      </w:r>
      <w:r w:rsidR="0064124F">
        <w:rPr>
          <w:rFonts w:ascii="Calibri" w:eastAsia="MS Mincho" w:hAnsi="Calibri"/>
          <w:lang w:bidi="ar-SA"/>
        </w:rPr>
        <w:t>.</w:t>
      </w:r>
    </w:p>
    <w:p w:rsidR="000F5927" w:rsidRPr="00E6158D" w:rsidRDefault="000F5927" w:rsidP="00430916">
      <w:pPr>
        <w:jc w:val="both"/>
        <w:rPr>
          <w:rFonts w:ascii="Calibri" w:eastAsia="MS Mincho" w:hAnsi="Calibri" w:cs="Times New Roman"/>
          <w:lang w:bidi="ar-SA"/>
        </w:rPr>
      </w:pPr>
      <w:r w:rsidRPr="00E6158D">
        <w:rPr>
          <w:rFonts w:ascii="Calibri" w:eastAsia="MS Mincho" w:hAnsi="Calibri" w:cs="Times New Roman"/>
          <w:lang w:bidi="ar-SA"/>
        </w:rPr>
        <w:t>Ju lutem vini re</w:t>
      </w:r>
      <w:r w:rsidR="0064124F">
        <w:rPr>
          <w:rFonts w:ascii="Calibri" w:eastAsia="MS Mincho" w:hAnsi="Calibri" w:cs="Times New Roman"/>
          <w:lang w:bidi="ar-SA"/>
        </w:rPr>
        <w:t>:</w:t>
      </w:r>
      <w:r w:rsidRPr="00E6158D">
        <w:rPr>
          <w:rFonts w:ascii="Calibri" w:eastAsia="MS Mincho" w:hAnsi="Calibri" w:cs="Times New Roman"/>
          <w:lang w:bidi="ar-SA"/>
        </w:rPr>
        <w:t xml:space="preserve"> se vetëm shprehjet e int</w:t>
      </w:r>
      <w:r w:rsidR="00C910A6">
        <w:rPr>
          <w:rFonts w:ascii="Calibri" w:eastAsia="MS Mincho" w:hAnsi="Calibri" w:cs="Times New Roman"/>
          <w:lang w:bidi="ar-SA"/>
        </w:rPr>
        <w:t>eresimit të dërguara deri me</w:t>
      </w:r>
      <w:r w:rsidRPr="00E6158D">
        <w:rPr>
          <w:rFonts w:ascii="Calibri" w:eastAsia="MS Mincho" w:hAnsi="Calibri" w:cs="Times New Roman"/>
          <w:lang w:bidi="ar-SA"/>
        </w:rPr>
        <w:t xml:space="preserve"> datë</w:t>
      </w:r>
      <w:r w:rsidR="0064124F">
        <w:rPr>
          <w:rFonts w:ascii="Calibri" w:eastAsia="MS Mincho" w:hAnsi="Calibri" w:cs="Times New Roman"/>
          <w:lang w:bidi="ar-SA"/>
        </w:rPr>
        <w:t xml:space="preserve"> </w:t>
      </w:r>
      <w:r w:rsidR="00CA2A94">
        <w:rPr>
          <w:rFonts w:ascii="Calibri" w:eastAsia="MS Mincho" w:hAnsi="Calibri" w:cs="Times New Roman"/>
          <w:lang w:bidi="ar-SA"/>
        </w:rPr>
        <w:t>2</w:t>
      </w:r>
      <w:r w:rsidR="007619B9">
        <w:rPr>
          <w:rFonts w:ascii="Calibri" w:eastAsia="MS Mincho" w:hAnsi="Calibri" w:cs="Times New Roman"/>
          <w:lang w:bidi="ar-SA"/>
        </w:rPr>
        <w:t>3</w:t>
      </w:r>
      <w:r w:rsidR="008D174B">
        <w:rPr>
          <w:rFonts w:ascii="Calibri" w:eastAsia="MS Mincho" w:hAnsi="Calibri" w:cs="Times New Roman"/>
          <w:lang w:bidi="ar-SA"/>
        </w:rPr>
        <w:t>.0</w:t>
      </w:r>
      <w:r w:rsidR="006B66C5">
        <w:rPr>
          <w:rFonts w:ascii="Calibri" w:eastAsia="MS Mincho" w:hAnsi="Calibri" w:cs="Times New Roman"/>
          <w:lang w:bidi="ar-SA"/>
        </w:rPr>
        <w:t>3</w:t>
      </w:r>
      <w:r w:rsidR="00CA2A94">
        <w:rPr>
          <w:rFonts w:ascii="Calibri" w:eastAsia="MS Mincho" w:hAnsi="Calibri" w:cs="Times New Roman"/>
          <w:lang w:bidi="ar-SA"/>
        </w:rPr>
        <w:t>.2017</w:t>
      </w:r>
      <w:r w:rsidR="00C910A6">
        <w:rPr>
          <w:rFonts w:ascii="Calibri" w:eastAsia="MS Mincho" w:hAnsi="Calibri" w:cs="Times New Roman"/>
          <w:lang w:bidi="ar-SA"/>
        </w:rPr>
        <w:t xml:space="preserve"> do të shqyrtohen për vlerësim</w:t>
      </w:r>
      <w:r w:rsidRPr="00E6158D">
        <w:rPr>
          <w:rFonts w:ascii="Calibri" w:eastAsia="MS Mincho" w:hAnsi="Calibri" w:cs="Times New Roman"/>
          <w:lang w:bidi="ar-SA"/>
        </w:rPr>
        <w:t xml:space="preserve"> dhe vetëm pyetësorët e plotësuar tërësisht mund të konsiderohen për vlerësim.   </w:t>
      </w:r>
    </w:p>
    <w:p w:rsidR="000F5927" w:rsidRPr="00E6158D" w:rsidRDefault="000F5927" w:rsidP="00430916">
      <w:pPr>
        <w:jc w:val="both"/>
        <w:rPr>
          <w:rFonts w:ascii="Calibri" w:eastAsia="MS Mincho" w:hAnsi="Calibri" w:cs="Times New Roman"/>
          <w:lang w:bidi="ar-SA"/>
        </w:rPr>
      </w:pPr>
      <w:r w:rsidRPr="00E6158D">
        <w:rPr>
          <w:rFonts w:ascii="Calibri" w:eastAsia="MS Mincho" w:hAnsi="Calibri" w:cs="Times New Roman"/>
          <w:lang w:bidi="ar-SA"/>
        </w:rPr>
        <w:t xml:space="preserve">Në Ministrinë e Tregtisë dhe Industrisë (në sallën e konferencave) më </w:t>
      </w:r>
      <w:r w:rsidR="00CA2A94">
        <w:rPr>
          <w:rFonts w:ascii="Calibri" w:eastAsia="MS Mincho" w:hAnsi="Calibri" w:cs="Times New Roman"/>
          <w:lang w:bidi="ar-SA"/>
        </w:rPr>
        <w:t>2</w:t>
      </w:r>
      <w:r w:rsidR="007619B9">
        <w:rPr>
          <w:rFonts w:ascii="Calibri" w:eastAsia="MS Mincho" w:hAnsi="Calibri" w:cs="Times New Roman"/>
          <w:lang w:bidi="ar-SA"/>
        </w:rPr>
        <w:t>2</w:t>
      </w:r>
      <w:r w:rsidR="008D174B">
        <w:rPr>
          <w:rFonts w:ascii="Calibri" w:eastAsia="MS Mincho" w:hAnsi="Calibri" w:cs="Times New Roman"/>
          <w:lang w:bidi="ar-SA"/>
        </w:rPr>
        <w:t xml:space="preserve"> mars</w:t>
      </w:r>
      <w:r w:rsidRPr="00E6158D">
        <w:rPr>
          <w:rFonts w:ascii="Calibri" w:eastAsia="MS Mincho" w:hAnsi="Calibri" w:cs="Times New Roman"/>
          <w:lang w:bidi="ar-SA"/>
        </w:rPr>
        <w:t xml:space="preserve">, </w:t>
      </w:r>
      <w:r w:rsidR="00430916">
        <w:rPr>
          <w:rFonts w:ascii="Calibri" w:eastAsia="MS Mincho" w:hAnsi="Calibri" w:cs="Times New Roman"/>
          <w:lang w:bidi="ar-SA"/>
        </w:rPr>
        <w:t>në</w:t>
      </w:r>
      <w:r w:rsidR="00306203">
        <w:rPr>
          <w:rFonts w:ascii="Calibri" w:eastAsia="MS Mincho" w:hAnsi="Calibri" w:cs="Times New Roman"/>
          <w:lang w:bidi="ar-SA"/>
        </w:rPr>
        <w:t xml:space="preserve"> ora 14:00</w:t>
      </w:r>
      <w:r w:rsidR="0064124F">
        <w:rPr>
          <w:rFonts w:ascii="Calibri" w:eastAsia="MS Mincho" w:hAnsi="Calibri" w:cs="Times New Roman"/>
          <w:lang w:bidi="ar-SA"/>
        </w:rPr>
        <w:t>, ekspert</w:t>
      </w:r>
      <w:r w:rsidR="00CA2A94">
        <w:rPr>
          <w:rFonts w:ascii="Calibri" w:eastAsia="MS Mincho" w:hAnsi="Calibri" w:cs="Times New Roman"/>
          <w:lang w:bidi="ar-SA"/>
        </w:rPr>
        <w:t>ët e KIESA-së</w:t>
      </w:r>
      <w:r w:rsidR="00334B19" w:rsidRPr="00E6158D">
        <w:rPr>
          <w:rFonts w:ascii="Calibri" w:eastAsia="MS Mincho" w:hAnsi="Calibri" w:cs="Times New Roman"/>
          <w:lang w:bidi="ar-SA"/>
        </w:rPr>
        <w:t xml:space="preserve"> </w:t>
      </w:r>
      <w:r w:rsidRPr="00E6158D">
        <w:rPr>
          <w:rFonts w:ascii="Calibri" w:eastAsia="MS Mincho" w:hAnsi="Calibri" w:cs="Times New Roman"/>
          <w:lang w:bidi="ar-SA"/>
        </w:rPr>
        <w:t xml:space="preserve">do tu përgjigjen pyetjeve lidhur me organizimin </w:t>
      </w:r>
      <w:r w:rsidR="00430916">
        <w:rPr>
          <w:rFonts w:ascii="Calibri" w:eastAsia="MS Mincho" w:hAnsi="Calibri" w:cs="Times New Roman"/>
          <w:lang w:bidi="ar-SA"/>
        </w:rPr>
        <w:t xml:space="preserve">e </w:t>
      </w:r>
      <w:r w:rsidR="005B1FF1">
        <w:rPr>
          <w:rFonts w:ascii="Calibri" w:eastAsia="MS Mincho" w:hAnsi="Calibri" w:cs="Times New Roman"/>
          <w:lang w:bidi="ar-SA"/>
        </w:rPr>
        <w:t>panairit</w:t>
      </w:r>
      <w:r w:rsidRPr="00E6158D">
        <w:rPr>
          <w:rFonts w:ascii="Calibri" w:eastAsia="MS Mincho" w:hAnsi="Calibri" w:cs="Times New Roman"/>
          <w:lang w:bidi="ar-SA"/>
        </w:rPr>
        <w:t xml:space="preserve"> dhe për mbështetjen e kompanive</w:t>
      </w:r>
      <w:r w:rsidR="00CA2A94">
        <w:rPr>
          <w:rFonts w:ascii="Calibri" w:eastAsia="MS Mincho" w:hAnsi="Calibri" w:cs="Times New Roman"/>
          <w:lang w:bidi="ar-SA"/>
        </w:rPr>
        <w:t xml:space="preserve"> për pjesëmarrje në ketë panair</w:t>
      </w:r>
      <w:r w:rsidRPr="00E6158D">
        <w:rPr>
          <w:rFonts w:ascii="Calibri" w:eastAsia="MS Mincho" w:hAnsi="Calibri" w:cs="Times New Roman"/>
          <w:lang w:bidi="ar-SA"/>
        </w:rPr>
        <w:t>. Kompanitë që kanë nevojë për asistencë për plotësimin e këtij formulari, këshillohen gjithashtu të marrin pjesë</w:t>
      </w:r>
      <w:r w:rsidR="00CA2A94">
        <w:rPr>
          <w:rFonts w:ascii="Calibri" w:eastAsia="MS Mincho" w:hAnsi="Calibri" w:cs="Times New Roman"/>
          <w:lang w:bidi="ar-SA"/>
        </w:rPr>
        <w:t xml:space="preserve"> në ketë takim</w:t>
      </w:r>
      <w:r w:rsidRPr="00E6158D">
        <w:rPr>
          <w:rFonts w:ascii="Calibri" w:eastAsia="MS Mincho" w:hAnsi="Calibri" w:cs="Times New Roman"/>
          <w:lang w:bidi="ar-SA"/>
        </w:rPr>
        <w:t xml:space="preserve">. </w:t>
      </w:r>
    </w:p>
    <w:p w:rsidR="00475408" w:rsidRDefault="00A80C5D" w:rsidP="00430916">
      <w:pPr>
        <w:spacing w:after="0" w:line="240" w:lineRule="auto"/>
        <w:jc w:val="both"/>
        <w:rPr>
          <w:rFonts w:ascii="Calibri" w:eastAsia="MS Mincho" w:hAnsi="Calibri" w:cs="Times New Roman"/>
          <w:lang w:bidi="ar-SA"/>
        </w:rPr>
      </w:pPr>
      <w:r w:rsidRPr="00A80C5D">
        <w:rPr>
          <w:rFonts w:ascii="Calibri" w:eastAsia="MS Mincho" w:hAnsi="Calibri" w:cs="Times New Roman"/>
          <w:lang w:bidi="ar-SA"/>
        </w:rPr>
        <w:t xml:space="preserve">Aplikimi: </w:t>
      </w:r>
      <w:r w:rsidR="00475408" w:rsidRPr="00E6158D">
        <w:rPr>
          <w:rFonts w:ascii="Calibri" w:eastAsia="MS Mincho" w:hAnsi="Calibri"/>
          <w:lang w:bidi="ar-SA"/>
        </w:rPr>
        <w:t>Kompanitë që</w:t>
      </w:r>
      <w:r w:rsidR="00475408" w:rsidRPr="00E6158D">
        <w:rPr>
          <w:rFonts w:ascii="Calibri" w:eastAsia="MS Mincho" w:hAnsi="Calibri" w:cs="Times New Roman"/>
          <w:lang w:bidi="ar-SA"/>
        </w:rPr>
        <w:t xml:space="preserve"> </w:t>
      </w:r>
      <w:r w:rsidR="00475408" w:rsidRPr="00E6158D">
        <w:rPr>
          <w:rFonts w:ascii="Calibri" w:eastAsia="MS Mincho" w:hAnsi="Calibri"/>
          <w:lang w:bidi="ar-SA"/>
        </w:rPr>
        <w:t>dëshirojnë të</w:t>
      </w:r>
      <w:r w:rsidR="00475408" w:rsidRPr="00E6158D">
        <w:rPr>
          <w:rFonts w:ascii="Calibri" w:eastAsia="MS Mincho" w:hAnsi="Calibri" w:cs="Times New Roman"/>
          <w:lang w:bidi="ar-SA"/>
        </w:rPr>
        <w:t xml:space="preserve"> </w:t>
      </w:r>
      <w:r w:rsidR="00475408" w:rsidRPr="00E6158D">
        <w:rPr>
          <w:rFonts w:ascii="Calibri" w:eastAsia="MS Mincho" w:hAnsi="Calibri"/>
          <w:lang w:bidi="ar-SA"/>
        </w:rPr>
        <w:t>aplikojnë</w:t>
      </w:r>
      <w:r w:rsidR="00475408" w:rsidRPr="00E6158D">
        <w:rPr>
          <w:rFonts w:ascii="Calibri" w:eastAsia="MS Mincho" w:hAnsi="Calibri" w:cs="Times New Roman"/>
          <w:lang w:bidi="ar-SA"/>
        </w:rPr>
        <w:t xml:space="preserve"> </w:t>
      </w:r>
      <w:r w:rsidR="00475408" w:rsidRPr="00E6158D">
        <w:rPr>
          <w:rFonts w:ascii="Calibri" w:eastAsia="MS Mincho" w:hAnsi="Calibri"/>
          <w:lang w:bidi="ar-SA"/>
        </w:rPr>
        <w:t>për të marrë pjesë</w:t>
      </w:r>
      <w:r w:rsidR="00475408" w:rsidRPr="00E6158D">
        <w:rPr>
          <w:rFonts w:ascii="Calibri" w:eastAsia="MS Mincho" w:hAnsi="Calibri" w:cs="Times New Roman"/>
          <w:lang w:bidi="ar-SA"/>
        </w:rPr>
        <w:t xml:space="preserve"> </w:t>
      </w:r>
      <w:r w:rsidR="00475408" w:rsidRPr="00E6158D">
        <w:rPr>
          <w:rFonts w:ascii="Calibri" w:eastAsia="MS Mincho" w:hAnsi="Calibri"/>
          <w:lang w:bidi="ar-SA"/>
        </w:rPr>
        <w:t>në</w:t>
      </w:r>
      <w:r w:rsidR="00475408" w:rsidRPr="00E6158D">
        <w:rPr>
          <w:rFonts w:ascii="Calibri" w:eastAsia="MS Mincho" w:hAnsi="Calibri" w:cs="Times New Roman"/>
          <w:lang w:bidi="ar-SA"/>
        </w:rPr>
        <w:t xml:space="preserve"> </w:t>
      </w:r>
      <w:r w:rsidR="00E44D2D">
        <w:rPr>
          <w:rFonts w:ascii="Calibri" w:eastAsia="MS Mincho" w:hAnsi="Calibri"/>
          <w:lang w:bidi="ar-SA"/>
        </w:rPr>
        <w:t xml:space="preserve">panair </w:t>
      </w:r>
      <w:r w:rsidR="00475408" w:rsidRPr="00E6158D">
        <w:rPr>
          <w:rFonts w:ascii="Calibri" w:eastAsia="MS Mincho" w:hAnsi="Calibri"/>
          <w:lang w:bidi="ar-SA"/>
        </w:rPr>
        <w:t>duhet të shprehin</w:t>
      </w:r>
      <w:r w:rsidR="00475408" w:rsidRPr="00E6158D">
        <w:rPr>
          <w:rFonts w:ascii="Calibri" w:eastAsia="MS Mincho" w:hAnsi="Calibri" w:cs="Times New Roman"/>
          <w:lang w:bidi="ar-SA"/>
        </w:rPr>
        <w:t xml:space="preserve"> </w:t>
      </w:r>
      <w:r w:rsidR="00475408" w:rsidRPr="00E6158D">
        <w:rPr>
          <w:rFonts w:ascii="Calibri" w:eastAsia="MS Mincho" w:hAnsi="Calibri"/>
          <w:lang w:bidi="ar-SA"/>
        </w:rPr>
        <w:t>interesimin e tyre</w:t>
      </w:r>
      <w:r w:rsidR="00E44D2D">
        <w:rPr>
          <w:rFonts w:ascii="Calibri" w:eastAsia="MS Mincho" w:hAnsi="Calibri"/>
          <w:lang w:bidi="ar-SA"/>
        </w:rPr>
        <w:t xml:space="preserve"> </w:t>
      </w:r>
      <w:r w:rsidR="00475408" w:rsidRPr="00E6158D">
        <w:rPr>
          <w:rFonts w:ascii="Calibri" w:eastAsia="MS Mincho" w:hAnsi="Calibri"/>
          <w:lang w:bidi="ar-SA"/>
        </w:rPr>
        <w:t>duke plotësuar</w:t>
      </w:r>
      <w:r w:rsidR="00475408" w:rsidRPr="00E6158D">
        <w:rPr>
          <w:rFonts w:ascii="Calibri" w:eastAsia="MS Mincho" w:hAnsi="Calibri" w:cs="Times New Roman"/>
          <w:lang w:bidi="ar-SA"/>
        </w:rPr>
        <w:t xml:space="preserve"> </w:t>
      </w:r>
      <w:r w:rsidR="00475408" w:rsidRPr="00E6158D">
        <w:rPr>
          <w:rFonts w:ascii="Calibri" w:eastAsia="MS Mincho" w:hAnsi="Calibri"/>
          <w:lang w:bidi="ar-SA"/>
        </w:rPr>
        <w:t>pyetësorin</w:t>
      </w:r>
      <w:r w:rsidR="00475408">
        <w:rPr>
          <w:rFonts w:ascii="Calibri" w:eastAsia="MS Mincho" w:hAnsi="Calibri" w:cs="Times New Roman"/>
          <w:lang w:bidi="ar-SA"/>
        </w:rPr>
        <w:t xml:space="preserve"> </w:t>
      </w:r>
      <w:r w:rsidR="00475408" w:rsidRPr="00E6158D">
        <w:rPr>
          <w:rFonts w:ascii="Calibri" w:eastAsia="MS Mincho" w:hAnsi="Calibri"/>
          <w:lang w:bidi="ar-SA"/>
        </w:rPr>
        <w:t xml:space="preserve">dhe ta dërgojnë atë më së largu deri më </w:t>
      </w:r>
      <w:r w:rsidR="00CA2A94">
        <w:rPr>
          <w:rFonts w:ascii="Calibri" w:eastAsia="MS Mincho" w:hAnsi="Calibri"/>
          <w:lang w:bidi="ar-SA"/>
        </w:rPr>
        <w:t>2</w:t>
      </w:r>
      <w:r w:rsidR="007619B9">
        <w:rPr>
          <w:rFonts w:ascii="Calibri" w:eastAsia="MS Mincho" w:hAnsi="Calibri"/>
          <w:lang w:bidi="ar-SA"/>
        </w:rPr>
        <w:t>3</w:t>
      </w:r>
      <w:r w:rsidR="00475408" w:rsidRPr="00E6158D">
        <w:rPr>
          <w:rFonts w:ascii="Calibri" w:eastAsia="MS Mincho" w:hAnsi="Calibri"/>
          <w:lang w:bidi="ar-SA"/>
        </w:rPr>
        <w:t xml:space="preserve"> </w:t>
      </w:r>
      <w:r w:rsidR="005B1FF1">
        <w:rPr>
          <w:rFonts w:ascii="Calibri" w:eastAsia="MS Mincho" w:hAnsi="Calibri"/>
          <w:lang w:bidi="ar-SA"/>
        </w:rPr>
        <w:t>mars</w:t>
      </w:r>
      <w:r w:rsidR="007619B9">
        <w:rPr>
          <w:rFonts w:ascii="Calibri" w:eastAsia="MS Mincho" w:hAnsi="Calibri"/>
          <w:lang w:bidi="ar-SA"/>
        </w:rPr>
        <w:t xml:space="preserve"> 2017</w:t>
      </w:r>
      <w:r w:rsidR="00475408" w:rsidRPr="00E6158D">
        <w:rPr>
          <w:rFonts w:ascii="Calibri" w:eastAsia="MS Mincho" w:hAnsi="Calibri"/>
          <w:lang w:bidi="ar-SA"/>
        </w:rPr>
        <w:t xml:space="preserve"> në e-</w:t>
      </w:r>
      <w:proofErr w:type="spellStart"/>
      <w:r w:rsidR="00475408" w:rsidRPr="00E6158D">
        <w:rPr>
          <w:rFonts w:ascii="Calibri" w:eastAsia="MS Mincho" w:hAnsi="Calibri"/>
          <w:lang w:bidi="ar-SA"/>
        </w:rPr>
        <w:t>mail</w:t>
      </w:r>
      <w:proofErr w:type="spellEnd"/>
      <w:r w:rsidR="00475408" w:rsidRPr="00E6158D">
        <w:rPr>
          <w:rFonts w:ascii="Calibri" w:eastAsia="MS Mincho" w:hAnsi="Calibri"/>
          <w:lang w:bidi="ar-SA"/>
        </w:rPr>
        <w:t xml:space="preserve"> adresën:</w:t>
      </w:r>
      <w:r w:rsidR="00475408" w:rsidRPr="00475408">
        <w:rPr>
          <w:rFonts w:ascii="Calibri" w:eastAsia="MS Mincho" w:hAnsi="Calibri" w:cs="Times New Roman"/>
          <w:lang w:bidi="ar-SA"/>
        </w:rPr>
        <w:t xml:space="preserve"> </w:t>
      </w:r>
      <w:hyperlink r:id="rId8" w:history="1">
        <w:r w:rsidR="007619B9" w:rsidRPr="00AA287C">
          <w:rPr>
            <w:rStyle w:val="Hyperlink"/>
            <w:rFonts w:ascii="Calibri" w:eastAsia="MS Mincho" w:hAnsi="Calibri"/>
            <w:lang w:bidi="ar-SA"/>
          </w:rPr>
          <w:t>info.kiesa@rks-gov.net</w:t>
        </w:r>
      </w:hyperlink>
      <w:r w:rsidR="00475408">
        <w:rPr>
          <w:rFonts w:ascii="Calibri" w:eastAsia="MS Mincho" w:hAnsi="Calibri"/>
          <w:lang w:bidi="ar-SA"/>
        </w:rPr>
        <w:t xml:space="preserve"> ose në</w:t>
      </w:r>
      <w:r w:rsidR="00475408" w:rsidRPr="00475408">
        <w:rPr>
          <w:rFonts w:ascii="Calibri" w:eastAsia="MS Mincho" w:hAnsi="Calibri" w:cs="Times New Roman"/>
          <w:lang w:bidi="ar-SA"/>
        </w:rPr>
        <w:t xml:space="preserve"> </w:t>
      </w:r>
      <w:r w:rsidR="00475408" w:rsidRPr="00A80C5D">
        <w:rPr>
          <w:rFonts w:ascii="Calibri" w:eastAsia="MS Mincho" w:hAnsi="Calibri" w:cs="Times New Roman"/>
          <w:lang w:bidi="ar-SA"/>
        </w:rPr>
        <w:t>Ministria e Tregtisë dhe Industrisë</w:t>
      </w:r>
      <w:r w:rsidR="00475408">
        <w:rPr>
          <w:rFonts w:ascii="Calibri" w:eastAsia="MS Mincho" w:hAnsi="Calibri" w:cs="Times New Roman"/>
          <w:lang w:bidi="ar-SA"/>
        </w:rPr>
        <w:t>/KIESA</w:t>
      </w:r>
      <w:r w:rsidR="00475408" w:rsidRPr="00A80C5D">
        <w:rPr>
          <w:rFonts w:ascii="Calibri" w:eastAsia="MS Mincho" w:hAnsi="Calibri" w:cs="Times New Roman"/>
          <w:lang w:bidi="ar-SA"/>
        </w:rPr>
        <w:t>, Rruga: Muharre</w:t>
      </w:r>
      <w:r w:rsidR="00430916">
        <w:rPr>
          <w:rFonts w:ascii="Calibri" w:eastAsia="MS Mincho" w:hAnsi="Calibri" w:cs="Times New Roman"/>
          <w:lang w:bidi="ar-SA"/>
        </w:rPr>
        <w:t>m Fejza, Lagjja e Spitalit, p. n</w:t>
      </w:r>
      <w:r w:rsidR="00475408" w:rsidRPr="00A80C5D">
        <w:rPr>
          <w:rFonts w:ascii="Calibri" w:eastAsia="MS Mincho" w:hAnsi="Calibri" w:cs="Times New Roman"/>
          <w:lang w:bidi="ar-SA"/>
        </w:rPr>
        <w:t>. Prishtinë, 10000, Republika e Kosovës</w:t>
      </w:r>
      <w:r w:rsidR="0064124F">
        <w:rPr>
          <w:rFonts w:ascii="Calibri" w:eastAsia="MS Mincho" w:hAnsi="Calibri" w:cs="Times New Roman"/>
          <w:lang w:bidi="ar-SA"/>
        </w:rPr>
        <w:t>.</w:t>
      </w:r>
    </w:p>
    <w:p w:rsidR="00A86F6B" w:rsidRDefault="00A86F6B" w:rsidP="00430916">
      <w:pPr>
        <w:spacing w:after="0" w:line="240" w:lineRule="auto"/>
        <w:jc w:val="both"/>
        <w:rPr>
          <w:rFonts w:ascii="Calibri" w:eastAsia="MS Mincho" w:hAnsi="Calibri"/>
          <w:lang w:bidi="ar-SA"/>
        </w:rPr>
      </w:pPr>
    </w:p>
    <w:p w:rsidR="00483B2F" w:rsidRPr="00E6158D" w:rsidRDefault="00C910A6" w:rsidP="00430916">
      <w:pPr>
        <w:spacing w:after="0" w:line="240" w:lineRule="auto"/>
        <w:jc w:val="both"/>
        <w:rPr>
          <w:rFonts w:ascii="Calibri" w:eastAsia="MS Mincho" w:hAnsi="Calibri" w:cs="Times New Roman"/>
          <w:lang w:bidi="ar-SA"/>
        </w:rPr>
      </w:pPr>
      <w:r>
        <w:rPr>
          <w:rFonts w:ascii="Calibri" w:eastAsia="MS Mincho" w:hAnsi="Calibri"/>
          <w:lang w:bidi="ar-SA"/>
        </w:rPr>
        <w:t>Informimi dhe p</w:t>
      </w:r>
      <w:r w:rsidR="00475408">
        <w:rPr>
          <w:rFonts w:ascii="Calibri" w:eastAsia="MS Mincho" w:hAnsi="Calibri"/>
          <w:lang w:bidi="ar-SA"/>
        </w:rPr>
        <w:t>yetësori</w:t>
      </w:r>
      <w:r w:rsidR="00A80C5D" w:rsidRPr="00A80C5D">
        <w:rPr>
          <w:rFonts w:ascii="Calibri" w:eastAsia="MS Mincho" w:hAnsi="Calibri" w:cs="Times New Roman"/>
          <w:lang w:bidi="ar-SA"/>
        </w:rPr>
        <w:t xml:space="preserve"> për </w:t>
      </w:r>
      <w:r w:rsidR="00E44D2D">
        <w:rPr>
          <w:rFonts w:ascii="Calibri" w:eastAsia="MS Mincho" w:hAnsi="Calibri" w:cs="Times New Roman"/>
          <w:lang w:bidi="ar-SA"/>
        </w:rPr>
        <w:t>shprehje të interesit</w:t>
      </w:r>
      <w:r w:rsidR="00A80C5D" w:rsidRPr="00A80C5D">
        <w:rPr>
          <w:rFonts w:ascii="Calibri" w:eastAsia="MS Mincho" w:hAnsi="Calibri" w:cs="Times New Roman"/>
          <w:lang w:bidi="ar-SA"/>
        </w:rPr>
        <w:t xml:space="preserve"> mund të merret në Ministrinë e Tregtisë dhe Industrisë</w:t>
      </w:r>
      <w:r w:rsidR="00475408">
        <w:rPr>
          <w:rFonts w:ascii="Calibri" w:eastAsia="MS Mincho" w:hAnsi="Calibri" w:cs="Times New Roman"/>
          <w:lang w:bidi="ar-SA"/>
        </w:rPr>
        <w:t>/KIESA</w:t>
      </w:r>
      <w:r w:rsidR="00681E1A">
        <w:rPr>
          <w:rFonts w:ascii="Calibri" w:eastAsia="MS Mincho" w:hAnsi="Calibri" w:cs="Times New Roman"/>
          <w:lang w:bidi="ar-SA"/>
        </w:rPr>
        <w:t xml:space="preserve">, </w:t>
      </w:r>
      <w:r w:rsidR="00A80C5D" w:rsidRPr="00A80C5D">
        <w:rPr>
          <w:rFonts w:ascii="Calibri" w:eastAsia="MS Mincho" w:hAnsi="Calibri" w:cs="Times New Roman"/>
          <w:lang w:bidi="ar-SA"/>
        </w:rPr>
        <w:t>mund të s</w:t>
      </w:r>
      <w:r w:rsidR="001A0A08">
        <w:rPr>
          <w:rFonts w:ascii="Calibri" w:eastAsia="MS Mincho" w:hAnsi="Calibri" w:cs="Times New Roman"/>
          <w:lang w:bidi="ar-SA"/>
        </w:rPr>
        <w:t>hkarkohet nga ueb faqja</w:t>
      </w:r>
      <w:r w:rsidR="00A80C5D" w:rsidRPr="00A80C5D">
        <w:rPr>
          <w:rFonts w:ascii="Calibri" w:eastAsia="MS Mincho" w:hAnsi="Calibri" w:cs="Times New Roman"/>
          <w:lang w:bidi="ar-SA"/>
        </w:rPr>
        <w:t xml:space="preserve">: </w:t>
      </w:r>
      <w:hyperlink r:id="rId9" w:history="1">
        <w:r w:rsidR="001A0A08" w:rsidRPr="00AA287C">
          <w:rPr>
            <w:rStyle w:val="Hyperlink"/>
            <w:rFonts w:ascii="Calibri" w:eastAsia="MS Mincho" w:hAnsi="Calibri" w:cs="Times New Roman"/>
            <w:lang w:bidi="ar-SA"/>
          </w:rPr>
          <w:t>http://mti.rks-gov.net/</w:t>
        </w:r>
      </w:hyperlink>
      <w:r w:rsidR="001A0A08">
        <w:rPr>
          <w:rFonts w:ascii="Calibri" w:eastAsia="MS Mincho" w:hAnsi="Calibri" w:cs="Times New Roman"/>
          <w:lang w:bidi="ar-SA"/>
        </w:rPr>
        <w:t xml:space="preserve"> </w:t>
      </w:r>
      <w:r w:rsidR="001A0A08" w:rsidRPr="001A0A08">
        <w:rPr>
          <w:rFonts w:ascii="Calibri" w:eastAsia="MS Mincho" w:hAnsi="Calibri" w:cs="Times New Roman"/>
          <w:lang w:bidi="ar-SA"/>
        </w:rPr>
        <w:t>o</w:t>
      </w:r>
      <w:r w:rsidR="00A80C5D" w:rsidRPr="00A80C5D">
        <w:rPr>
          <w:rFonts w:ascii="Calibri" w:eastAsia="MS Mincho" w:hAnsi="Calibri" w:cs="Times New Roman"/>
          <w:lang w:bidi="ar-SA"/>
        </w:rPr>
        <w:t xml:space="preserve">se </w:t>
      </w:r>
      <w:r w:rsidR="00E44D2D">
        <w:rPr>
          <w:rFonts w:ascii="Calibri" w:eastAsia="MS Mincho" w:hAnsi="Calibri" w:cs="Times New Roman"/>
          <w:lang w:bidi="ar-SA"/>
        </w:rPr>
        <w:t>në formën elektronike</w:t>
      </w:r>
      <w:r w:rsidR="00A80C5D" w:rsidRPr="00A80C5D">
        <w:rPr>
          <w:rFonts w:ascii="Calibri" w:eastAsia="MS Mincho" w:hAnsi="Calibri" w:cs="Times New Roman"/>
          <w:lang w:bidi="ar-SA"/>
        </w:rPr>
        <w:t xml:space="preserve">: </w:t>
      </w:r>
      <w:hyperlink r:id="rId10" w:history="1">
        <w:r w:rsidR="007619B9" w:rsidRPr="00AA287C">
          <w:rPr>
            <w:rStyle w:val="Hyperlink"/>
            <w:rFonts w:ascii="Calibri" w:eastAsia="MS Mincho" w:hAnsi="Calibri"/>
            <w:lang w:bidi="ar-SA"/>
          </w:rPr>
          <w:t>info</w:t>
        </w:r>
        <w:r w:rsidR="007619B9">
          <w:rPr>
            <w:rStyle w:val="Hyperlink"/>
            <w:rFonts w:ascii="Calibri" w:eastAsia="MS Mincho" w:hAnsi="Calibri"/>
            <w:lang w:bidi="ar-SA"/>
          </w:rPr>
          <w:t>.kiesa</w:t>
        </w:r>
        <w:r w:rsidR="007619B9" w:rsidRPr="00AA287C">
          <w:rPr>
            <w:rStyle w:val="Hyperlink"/>
            <w:rFonts w:ascii="Calibri" w:eastAsia="MS Mincho" w:hAnsi="Calibri"/>
            <w:lang w:bidi="ar-SA"/>
          </w:rPr>
          <w:t>@rks-gov.net</w:t>
        </w:r>
      </w:hyperlink>
    </w:p>
    <w:sectPr w:rsidR="00483B2F" w:rsidRPr="00E6158D" w:rsidSect="005E0878">
      <w:headerReference w:type="default" r:id="rId11"/>
      <w:footerReference w:type="default" r:id="rId12"/>
      <w:headerReference w:type="first" r:id="rId13"/>
      <w:pgSz w:w="11907" w:h="16839" w:code="9"/>
      <w:pgMar w:top="907" w:right="1440" w:bottom="1440" w:left="1440" w:header="720" w:footer="490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E6925" w:rsidRDefault="00DE6925">
      <w:pPr>
        <w:spacing w:after="0" w:line="240" w:lineRule="auto"/>
      </w:pPr>
      <w:r>
        <w:separator/>
      </w:r>
    </w:p>
  </w:endnote>
  <w:endnote w:type="continuationSeparator" w:id="0">
    <w:p w:rsidR="00DE6925" w:rsidRDefault="00DE692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1416C" w:rsidRPr="006743CB" w:rsidRDefault="0021416C" w:rsidP="0021416C">
    <w:pPr>
      <w:pStyle w:val="Footer"/>
      <w:spacing w:after="0"/>
      <w:rPr>
        <w:rFonts w:ascii="Book Antiqua" w:hAnsi="Book Antiqua" w:cs="Book Antiqua"/>
        <w:color w:val="808080"/>
        <w:sz w:val="18"/>
        <w:szCs w:val="16"/>
      </w:rPr>
    </w:pPr>
    <w:r w:rsidRPr="006743CB">
      <w:rPr>
        <w:rFonts w:ascii="Book Antiqua" w:hAnsi="Book Antiqua" w:cs="Book Antiqua"/>
        <w:color w:val="808080"/>
        <w:sz w:val="18"/>
        <w:szCs w:val="16"/>
      </w:rPr>
      <w:t>-----------------------------------------------------------------------------------------------------------------</w:t>
    </w:r>
    <w:r>
      <w:rPr>
        <w:rFonts w:ascii="Book Antiqua" w:hAnsi="Book Antiqua" w:cs="Book Antiqua"/>
        <w:color w:val="808080"/>
        <w:sz w:val="18"/>
        <w:szCs w:val="16"/>
      </w:rPr>
      <w:t>-------------------------------------</w:t>
    </w:r>
  </w:p>
  <w:p w:rsidR="0021416C" w:rsidRPr="006743CB" w:rsidRDefault="00675065" w:rsidP="0021416C">
    <w:pPr>
      <w:pStyle w:val="Footer"/>
      <w:spacing w:after="0"/>
      <w:jc w:val="center"/>
      <w:rPr>
        <w:rFonts w:ascii="Book Antiqua" w:hAnsi="Book Antiqua" w:cs="Book Antiqua"/>
        <w:color w:val="808080"/>
        <w:sz w:val="18"/>
        <w:szCs w:val="16"/>
      </w:rPr>
    </w:pPr>
    <w:r>
      <w:rPr>
        <w:rFonts w:ascii="Book Antiqua" w:hAnsi="Book Antiqua" w:cs="Book Antiqua"/>
        <w:color w:val="808080"/>
        <w:sz w:val="18"/>
        <w:szCs w:val="16"/>
      </w:rPr>
      <w:t>Adresa</w:t>
    </w:r>
    <w:r w:rsidR="0021416C" w:rsidRPr="006743CB">
      <w:rPr>
        <w:rFonts w:ascii="Book Antiqua" w:hAnsi="Book Antiqua" w:cs="Book Antiqua"/>
        <w:color w:val="808080"/>
        <w:sz w:val="18"/>
        <w:szCs w:val="16"/>
      </w:rPr>
      <w:t xml:space="preserve">: Lagja e Spitalit </w:t>
    </w:r>
    <w:r w:rsidR="0021416C">
      <w:rPr>
        <w:rFonts w:ascii="Book Antiqua" w:hAnsi="Book Antiqua" w:cs="Book Antiqua"/>
        <w:color w:val="808080"/>
        <w:sz w:val="18"/>
        <w:szCs w:val="16"/>
      </w:rPr>
      <w:t xml:space="preserve"> N.N.  Muharrem Fejza </w:t>
    </w:r>
    <w:proofErr w:type="spellStart"/>
    <w:r w:rsidR="0021416C">
      <w:rPr>
        <w:rFonts w:ascii="Book Antiqua" w:hAnsi="Book Antiqua" w:cs="Book Antiqua"/>
        <w:color w:val="808080"/>
        <w:sz w:val="18"/>
        <w:szCs w:val="16"/>
      </w:rPr>
      <w:t>Str</w:t>
    </w:r>
    <w:proofErr w:type="spellEnd"/>
    <w:r w:rsidR="0021416C">
      <w:rPr>
        <w:rFonts w:ascii="Book Antiqua" w:hAnsi="Book Antiqua" w:cs="Book Antiqua"/>
        <w:color w:val="808080"/>
        <w:sz w:val="18"/>
        <w:szCs w:val="16"/>
      </w:rPr>
      <w:t>. - 10</w:t>
    </w:r>
    <w:r w:rsidR="0021416C" w:rsidRPr="006743CB">
      <w:rPr>
        <w:rFonts w:ascii="Book Antiqua" w:hAnsi="Book Antiqua" w:cs="Book Antiqua"/>
        <w:color w:val="808080"/>
        <w:sz w:val="18"/>
        <w:szCs w:val="16"/>
      </w:rPr>
      <w:t>000 Prishtina, Kosova</w:t>
    </w:r>
  </w:p>
  <w:p w:rsidR="0021416C" w:rsidRPr="006743CB" w:rsidRDefault="0021416C" w:rsidP="0021416C">
    <w:pPr>
      <w:pStyle w:val="Footer"/>
      <w:spacing w:after="0"/>
      <w:jc w:val="center"/>
      <w:rPr>
        <w:rFonts w:ascii="Book Antiqua" w:hAnsi="Book Antiqua" w:cs="Book Antiqua"/>
        <w:color w:val="808080"/>
        <w:sz w:val="18"/>
        <w:szCs w:val="16"/>
      </w:rPr>
    </w:pPr>
    <w:r w:rsidRPr="006743CB">
      <w:rPr>
        <w:rFonts w:ascii="Book Antiqua" w:hAnsi="Book Antiqua" w:cs="Book Antiqua"/>
        <w:color w:val="808080"/>
        <w:sz w:val="18"/>
        <w:szCs w:val="16"/>
      </w:rPr>
      <w:t>Office: +381 38 200 36 5</w:t>
    </w:r>
    <w:r w:rsidR="0021666A">
      <w:rPr>
        <w:rFonts w:ascii="Book Antiqua" w:hAnsi="Book Antiqua" w:cs="Book Antiqua"/>
        <w:color w:val="808080"/>
        <w:sz w:val="18"/>
        <w:szCs w:val="16"/>
      </w:rPr>
      <w:t>56</w:t>
    </w:r>
    <w:r w:rsidRPr="006743CB">
      <w:rPr>
        <w:rFonts w:ascii="Book Antiqua" w:hAnsi="Book Antiqua" w:cs="Book Antiqua"/>
        <w:color w:val="808080"/>
        <w:sz w:val="18"/>
        <w:szCs w:val="16"/>
      </w:rPr>
      <w:t xml:space="preserve"> / </w:t>
    </w:r>
    <w:proofErr w:type="spellStart"/>
    <w:r w:rsidRPr="006743CB">
      <w:rPr>
        <w:rFonts w:ascii="Book Antiqua" w:hAnsi="Book Antiqua" w:cs="Book Antiqua"/>
        <w:color w:val="808080"/>
        <w:sz w:val="18"/>
        <w:szCs w:val="16"/>
      </w:rPr>
      <w:t>Cel</w:t>
    </w:r>
    <w:proofErr w:type="spellEnd"/>
    <w:r w:rsidRPr="006743CB">
      <w:rPr>
        <w:rFonts w:ascii="Book Antiqua" w:hAnsi="Book Antiqua" w:cs="Book Antiqua"/>
        <w:color w:val="808080"/>
        <w:sz w:val="18"/>
        <w:szCs w:val="16"/>
      </w:rPr>
      <w:t xml:space="preserve">: +377 </w:t>
    </w:r>
    <w:r w:rsidR="0021666A">
      <w:rPr>
        <w:rFonts w:ascii="Book Antiqua" w:hAnsi="Book Antiqua" w:cs="Book Antiqua"/>
        <w:color w:val="808080"/>
        <w:sz w:val="18"/>
        <w:szCs w:val="16"/>
      </w:rPr>
      <w:t>44 14 80 80</w:t>
    </w:r>
  </w:p>
  <w:p w:rsidR="0021416C" w:rsidRPr="006743CB" w:rsidRDefault="004C2EF2" w:rsidP="0021416C">
    <w:pPr>
      <w:pStyle w:val="Footer"/>
      <w:spacing w:after="0"/>
      <w:jc w:val="center"/>
      <w:rPr>
        <w:rFonts w:ascii="Book Antiqua" w:hAnsi="Book Antiqua" w:cs="Book Antiqua"/>
        <w:color w:val="808080"/>
        <w:sz w:val="18"/>
        <w:szCs w:val="16"/>
      </w:rPr>
    </w:pPr>
    <w:r>
      <w:rPr>
        <w:rFonts w:ascii="Book Antiqua" w:hAnsi="Book Antiqua" w:cs="Book Antiqua"/>
        <w:color w:val="808080"/>
        <w:sz w:val="18"/>
        <w:szCs w:val="16"/>
      </w:rPr>
      <w:t>ëëë</w:t>
    </w:r>
    <w:r w:rsidR="0021416C">
      <w:rPr>
        <w:rFonts w:ascii="Book Antiqua" w:hAnsi="Book Antiqua" w:cs="Book Antiqua"/>
        <w:color w:val="808080"/>
        <w:sz w:val="18"/>
        <w:szCs w:val="16"/>
      </w:rPr>
      <w:t xml:space="preserve">.invest-ks.org  </w:t>
    </w:r>
    <w:r w:rsidR="0021416C" w:rsidRPr="006743CB">
      <w:rPr>
        <w:rFonts w:ascii="Book Antiqua" w:hAnsi="Book Antiqua" w:cs="Book Antiqua"/>
        <w:color w:val="808080"/>
        <w:sz w:val="18"/>
        <w:szCs w:val="16"/>
      </w:rPr>
      <w:t xml:space="preserve">-  </w:t>
    </w:r>
    <w:hyperlink r:id="rId1" w:history="1">
      <w:r w:rsidR="0021666A" w:rsidRPr="0098675B">
        <w:rPr>
          <w:rStyle w:val="Hyperlink"/>
          <w:rFonts w:ascii="Book Antiqua" w:hAnsi="Book Antiqua" w:cs="Book Antiqua"/>
          <w:sz w:val="18"/>
          <w:szCs w:val="16"/>
        </w:rPr>
        <w:t>xhemajl.syla@rks-gov</w:t>
      </w:r>
    </w:hyperlink>
    <w:r w:rsidR="0021666A">
      <w:rPr>
        <w:rFonts w:ascii="Book Antiqua" w:hAnsi="Book Antiqua" w:cs="Book Antiqua"/>
        <w:color w:val="808080"/>
        <w:sz w:val="18"/>
        <w:szCs w:val="16"/>
      </w:rPr>
      <w:t xml:space="preserve"> </w:t>
    </w:r>
  </w:p>
  <w:p w:rsidR="0021416C" w:rsidRPr="00DE38F1" w:rsidRDefault="0021416C" w:rsidP="0021416C">
    <w:pPr>
      <w:pStyle w:val="Footer"/>
      <w:rPr>
        <w:szCs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E6925" w:rsidRDefault="00DE6925">
      <w:pPr>
        <w:spacing w:after="0" w:line="240" w:lineRule="auto"/>
      </w:pPr>
      <w:r>
        <w:separator/>
      </w:r>
    </w:p>
  </w:footnote>
  <w:footnote w:type="continuationSeparator" w:id="0">
    <w:p w:rsidR="00DE6925" w:rsidRDefault="00DE692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color w:val="7F7F7F" w:themeColor="background1" w:themeShade="7F"/>
        <w:spacing w:val="60"/>
      </w:rPr>
      <w:id w:val="1899426620"/>
      <w:docPartObj>
        <w:docPartGallery w:val="Page Numbers (Top of Page)"/>
        <w:docPartUnique/>
      </w:docPartObj>
    </w:sdtPr>
    <w:sdtEndPr>
      <w:rPr>
        <w:color w:val="auto"/>
        <w:spacing w:val="0"/>
      </w:rPr>
    </w:sdtEndPr>
    <w:sdtContent>
      <w:p w:rsidR="0021416C" w:rsidRPr="00D00170" w:rsidRDefault="0021416C" w:rsidP="0021416C">
        <w:pPr>
          <w:pStyle w:val="Header"/>
          <w:pBdr>
            <w:bottom w:val="single" w:sz="4" w:space="1" w:color="D9D9D9" w:themeColor="background1" w:themeShade="D9"/>
          </w:pBdr>
          <w:jc w:val="right"/>
          <w:rPr>
            <w:b/>
          </w:rPr>
        </w:pPr>
        <w:r>
          <w:rPr>
            <w:color w:val="7F7F7F" w:themeColor="background1" w:themeShade="7F"/>
            <w:spacing w:val="60"/>
          </w:rPr>
          <w:t>Page</w:t>
        </w:r>
        <w:r>
          <w:t xml:space="preserve"> | </w:t>
        </w: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5F7AEA" w:rsidRPr="005F7AEA">
          <w:rPr>
            <w:b/>
            <w:noProof/>
          </w:rPr>
          <w:t>2</w:t>
        </w:r>
        <w:r>
          <w:rPr>
            <w:b/>
            <w:noProof/>
          </w:rPr>
          <w:fldChar w:fldCharType="end"/>
        </w:r>
      </w:p>
    </w:sdtContent>
  </w:sdt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pPr w:leftFromText="180" w:rightFromText="180" w:vertAnchor="page" w:horzAnchor="margin" w:tblpXSpec="center" w:tblpY="361"/>
      <w:tblW w:w="10385" w:type="dxa"/>
      <w:tblLook w:val="01E0" w:firstRow="1" w:lastRow="1" w:firstColumn="1" w:lastColumn="1" w:noHBand="0" w:noVBand="0"/>
    </w:tblPr>
    <w:tblGrid>
      <w:gridCol w:w="10385"/>
    </w:tblGrid>
    <w:tr w:rsidR="0021416C" w:rsidRPr="005E0878" w:rsidTr="0021416C">
      <w:trPr>
        <w:trHeight w:val="989"/>
      </w:trPr>
      <w:tc>
        <w:tcPr>
          <w:tcW w:w="10385" w:type="dxa"/>
          <w:vAlign w:val="center"/>
        </w:tcPr>
        <w:p w:rsidR="0021416C" w:rsidRPr="005E0878" w:rsidRDefault="0021416C" w:rsidP="005E0878">
          <w:pPr>
            <w:spacing w:after="0" w:line="240" w:lineRule="auto"/>
            <w:jc w:val="center"/>
            <w:rPr>
              <w:rFonts w:ascii="Book Antiqua" w:eastAsia="MS Mincho" w:hAnsi="Book Antiqua" w:cs="Book Antiqua"/>
              <w:sz w:val="24"/>
              <w:szCs w:val="24"/>
              <w:lang w:eastAsia="sr-Latn-CS" w:bidi="ar-SA"/>
            </w:rPr>
          </w:pPr>
          <w:r>
            <w:rPr>
              <w:rFonts w:ascii="Times New Roman" w:eastAsia="MS Mincho" w:hAnsi="Times New Roman" w:cs="Times New Roman"/>
              <w:noProof/>
              <w:sz w:val="24"/>
              <w:szCs w:val="24"/>
              <w:lang w:val="en-US" w:bidi="ar-SA"/>
            </w:rPr>
            <w:drawing>
              <wp:anchor distT="0" distB="0" distL="114300" distR="114300" simplePos="0" relativeHeight="251659264" behindDoc="1" locked="0" layoutInCell="1" allowOverlap="1" wp14:anchorId="58A74C74" wp14:editId="252CDC54">
                <wp:simplePos x="0" y="0"/>
                <wp:positionH relativeFrom="column">
                  <wp:posOffset>411480</wp:posOffset>
                </wp:positionH>
                <wp:positionV relativeFrom="paragraph">
                  <wp:posOffset>114300</wp:posOffset>
                </wp:positionV>
                <wp:extent cx="838200" cy="928370"/>
                <wp:effectExtent l="0" t="0" r="0" b="5080"/>
                <wp:wrapNone/>
                <wp:docPr id="5" name="Picture 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38200" cy="92837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  <w:p w:rsidR="0021416C" w:rsidRPr="005E0878" w:rsidRDefault="0021416C" w:rsidP="005E0878">
          <w:pPr>
            <w:spacing w:after="0" w:line="240" w:lineRule="auto"/>
            <w:jc w:val="center"/>
            <w:rPr>
              <w:rFonts w:ascii="Book Antiqua" w:eastAsia="MS Mincho" w:hAnsi="Book Antiqua" w:cs="Book Antiqua"/>
              <w:sz w:val="24"/>
              <w:szCs w:val="24"/>
              <w:lang w:eastAsia="sr-Latn-CS" w:bidi="ar-SA"/>
            </w:rPr>
          </w:pPr>
        </w:p>
        <w:p w:rsidR="0021416C" w:rsidRPr="005E0878" w:rsidRDefault="0021416C" w:rsidP="005E0878">
          <w:pPr>
            <w:spacing w:after="0" w:line="240" w:lineRule="auto"/>
            <w:jc w:val="center"/>
            <w:rPr>
              <w:rFonts w:ascii="Book Antiqua" w:eastAsia="MS Mincho" w:hAnsi="Book Antiqua" w:cs="Book Antiqua"/>
              <w:sz w:val="24"/>
              <w:szCs w:val="24"/>
              <w:lang w:eastAsia="sr-Latn-CS" w:bidi="ar-SA"/>
            </w:rPr>
          </w:pPr>
          <w:r w:rsidRPr="005E0878">
            <w:rPr>
              <w:rFonts w:ascii="Book Antiqua" w:eastAsia="MS Mincho" w:hAnsi="Book Antiqua" w:cs="Book Antiqua"/>
              <w:noProof/>
              <w:sz w:val="24"/>
              <w:szCs w:val="24"/>
              <w:lang w:eastAsia="sr-Latn-CS" w:bidi="ar-SA"/>
            </w:rPr>
            <w:t xml:space="preserve">                                                                                                                      </w:t>
          </w:r>
          <w:r w:rsidR="00313CAB" w:rsidRPr="00313CAB">
            <w:rPr>
              <w:rFonts w:ascii="Times New Roman" w:eastAsia="Times New Roman" w:hAnsi="Times New Roman" w:cs="Times New Roman"/>
              <w:noProof/>
              <w:sz w:val="24"/>
              <w:szCs w:val="24"/>
              <w:lang w:val="en-US" w:bidi="ar-SA"/>
            </w:rPr>
            <w:drawing>
              <wp:inline distT="0" distB="0" distL="0" distR="0">
                <wp:extent cx="1820103" cy="571500"/>
                <wp:effectExtent l="0" t="0" r="8890" b="0"/>
                <wp:docPr id="1" name="Picture 1" descr="Y:\6. Te perbashketa\KIESA - LOGO\Logo KIESA-Shqip\KIESA.FINAL.AL-001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Y:\6. Te perbashketa\KIESA - LOGO\Logo KIESA-Shqip\KIESA.FINAL.AL-001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895403" cy="59514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  <w:r w:rsidRPr="005E0878">
            <w:rPr>
              <w:rFonts w:ascii="Book Antiqua" w:eastAsia="MS Mincho" w:hAnsi="Book Antiqua" w:cs="Book Antiqua"/>
              <w:noProof/>
              <w:sz w:val="24"/>
              <w:szCs w:val="24"/>
              <w:lang w:eastAsia="sr-Latn-CS" w:bidi="ar-SA"/>
            </w:rPr>
            <w:t xml:space="preserve">                                                         </w:t>
          </w:r>
        </w:p>
        <w:p w:rsidR="0021416C" w:rsidRPr="005E0878" w:rsidRDefault="0021416C" w:rsidP="005E0878">
          <w:pPr>
            <w:spacing w:after="0" w:line="240" w:lineRule="auto"/>
            <w:jc w:val="center"/>
            <w:rPr>
              <w:rFonts w:ascii="Book Antiqua" w:eastAsia="MS Mincho" w:hAnsi="Book Antiqua" w:cs="Book Antiqua"/>
              <w:b/>
              <w:bCs/>
              <w:sz w:val="24"/>
              <w:szCs w:val="24"/>
              <w:lang w:eastAsia="sr-Latn-CS" w:bidi="ar-SA"/>
            </w:rPr>
          </w:pPr>
        </w:p>
        <w:p w:rsidR="0021416C" w:rsidRPr="005E0878" w:rsidRDefault="0021416C" w:rsidP="005E0878">
          <w:pPr>
            <w:spacing w:after="0" w:line="240" w:lineRule="auto"/>
            <w:jc w:val="center"/>
            <w:rPr>
              <w:rFonts w:ascii="Book Antiqua" w:eastAsia="Batang" w:hAnsi="Book Antiqua" w:cs="Times New Roman"/>
              <w:b/>
              <w:bCs/>
              <w:sz w:val="32"/>
              <w:szCs w:val="32"/>
              <w:lang w:eastAsia="sr-Latn-CS" w:bidi="ar-SA"/>
            </w:rPr>
          </w:pPr>
          <w:bookmarkStart w:id="1" w:name="OLE_LINK3"/>
          <w:r w:rsidRPr="005E0878">
            <w:rPr>
              <w:rFonts w:ascii="Book Antiqua" w:eastAsia="MS Mincho" w:hAnsi="Book Antiqua" w:cs="Book Antiqua"/>
              <w:b/>
              <w:bCs/>
              <w:sz w:val="32"/>
              <w:szCs w:val="32"/>
              <w:lang w:eastAsia="sr-Latn-CS" w:bidi="ar-SA"/>
            </w:rPr>
            <w:t>Republika e Kosovës</w:t>
          </w:r>
        </w:p>
        <w:p w:rsidR="0021416C" w:rsidRPr="005E0878" w:rsidRDefault="0021416C" w:rsidP="005E0878">
          <w:pPr>
            <w:spacing w:after="0" w:line="240" w:lineRule="auto"/>
            <w:jc w:val="center"/>
            <w:rPr>
              <w:rFonts w:ascii="Book Antiqua" w:eastAsia="MS Mincho" w:hAnsi="Book Antiqua" w:cs="Book Antiqua"/>
              <w:b/>
              <w:bCs/>
              <w:sz w:val="26"/>
              <w:szCs w:val="26"/>
              <w:lang w:eastAsia="sr-Latn-CS" w:bidi="ar-SA"/>
            </w:rPr>
          </w:pPr>
          <w:r w:rsidRPr="005E0878">
            <w:rPr>
              <w:rFonts w:ascii="Book Antiqua" w:eastAsia="Batang" w:hAnsi="Book Antiqua" w:cs="Book Antiqua"/>
              <w:b/>
              <w:bCs/>
              <w:sz w:val="26"/>
              <w:szCs w:val="26"/>
              <w:lang w:eastAsia="sr-Latn-CS" w:bidi="ar-SA"/>
            </w:rPr>
            <w:t>Republika Kosova-</w:t>
          </w:r>
          <w:r w:rsidRPr="005E0878">
            <w:rPr>
              <w:rFonts w:ascii="Book Antiqua" w:eastAsia="MS Mincho" w:hAnsi="Book Antiqua" w:cs="Book Antiqua"/>
              <w:b/>
              <w:bCs/>
              <w:sz w:val="26"/>
              <w:szCs w:val="26"/>
              <w:lang w:eastAsia="sr-Latn-CS" w:bidi="ar-SA"/>
            </w:rPr>
            <w:t xml:space="preserve">Republic </w:t>
          </w:r>
          <w:proofErr w:type="spellStart"/>
          <w:r w:rsidRPr="005E0878">
            <w:rPr>
              <w:rFonts w:ascii="Book Antiqua" w:eastAsia="MS Mincho" w:hAnsi="Book Antiqua" w:cs="Book Antiqua"/>
              <w:b/>
              <w:bCs/>
              <w:sz w:val="26"/>
              <w:szCs w:val="26"/>
              <w:lang w:eastAsia="sr-Latn-CS" w:bidi="ar-SA"/>
            </w:rPr>
            <w:t>of</w:t>
          </w:r>
          <w:proofErr w:type="spellEnd"/>
          <w:r w:rsidRPr="005E0878">
            <w:rPr>
              <w:rFonts w:ascii="Book Antiqua" w:eastAsia="MS Mincho" w:hAnsi="Book Antiqua" w:cs="Book Antiqua"/>
              <w:b/>
              <w:bCs/>
              <w:sz w:val="26"/>
              <w:szCs w:val="26"/>
              <w:lang w:eastAsia="sr-Latn-CS" w:bidi="ar-SA"/>
            </w:rPr>
            <w:t xml:space="preserve"> Kosovo</w:t>
          </w:r>
        </w:p>
        <w:p w:rsidR="0021416C" w:rsidRPr="005E0878" w:rsidRDefault="0021416C" w:rsidP="005E0878">
          <w:pPr>
            <w:spacing w:after="0" w:line="240" w:lineRule="auto"/>
            <w:jc w:val="center"/>
            <w:rPr>
              <w:rFonts w:ascii="Book Antiqua" w:eastAsia="MS Mincho" w:hAnsi="Book Antiqua" w:cs="Book Antiqua"/>
              <w:b/>
              <w:bCs/>
              <w:i/>
              <w:iCs/>
              <w:sz w:val="24"/>
              <w:szCs w:val="24"/>
              <w:lang w:eastAsia="sr-Latn-CS" w:bidi="ar-SA"/>
            </w:rPr>
          </w:pPr>
          <w:r w:rsidRPr="005E0878">
            <w:rPr>
              <w:rFonts w:ascii="Book Antiqua" w:eastAsia="MS Mincho" w:hAnsi="Book Antiqua" w:cs="Book Antiqua"/>
              <w:b/>
              <w:bCs/>
              <w:i/>
              <w:iCs/>
              <w:sz w:val="24"/>
              <w:szCs w:val="24"/>
              <w:lang w:eastAsia="sr-Latn-CS" w:bidi="ar-SA"/>
            </w:rPr>
            <w:t>Qeveria –</w:t>
          </w:r>
          <w:proofErr w:type="spellStart"/>
          <w:r w:rsidRPr="005E0878">
            <w:rPr>
              <w:rFonts w:ascii="Book Antiqua" w:eastAsia="MS Mincho" w:hAnsi="Book Antiqua" w:cs="Book Antiqua"/>
              <w:b/>
              <w:bCs/>
              <w:i/>
              <w:iCs/>
              <w:sz w:val="24"/>
              <w:szCs w:val="24"/>
              <w:lang w:eastAsia="sr-Latn-CS" w:bidi="ar-SA"/>
            </w:rPr>
            <w:t>Vlada-Government</w:t>
          </w:r>
          <w:proofErr w:type="spellEnd"/>
          <w:r w:rsidRPr="005E0878">
            <w:rPr>
              <w:rFonts w:ascii="Book Antiqua" w:eastAsia="MS Mincho" w:hAnsi="Book Antiqua" w:cs="Book Antiqua"/>
              <w:b/>
              <w:bCs/>
              <w:i/>
              <w:iCs/>
              <w:sz w:val="24"/>
              <w:szCs w:val="24"/>
              <w:lang w:eastAsia="sr-Latn-CS" w:bidi="ar-SA"/>
            </w:rPr>
            <w:t xml:space="preserve"> </w:t>
          </w:r>
          <w:bookmarkEnd w:id="1"/>
        </w:p>
        <w:p w:rsidR="0021416C" w:rsidRPr="005E0878" w:rsidRDefault="0021416C" w:rsidP="005E0878">
          <w:pPr>
            <w:spacing w:after="0" w:line="240" w:lineRule="auto"/>
            <w:rPr>
              <w:rFonts w:ascii="Book Antiqua" w:eastAsia="MS Mincho" w:hAnsi="Book Antiqua" w:cs="Book Antiqua"/>
              <w:i/>
              <w:iCs/>
              <w:sz w:val="24"/>
              <w:szCs w:val="24"/>
              <w:lang w:eastAsia="sr-Latn-CS" w:bidi="ar-SA"/>
            </w:rPr>
          </w:pPr>
          <w:r w:rsidRPr="005E0878">
            <w:rPr>
              <w:rFonts w:ascii="Book Antiqua" w:eastAsia="MS Mincho" w:hAnsi="Book Antiqua" w:cs="Book Antiqua"/>
              <w:i/>
              <w:iCs/>
              <w:sz w:val="24"/>
              <w:szCs w:val="24"/>
              <w:lang w:eastAsia="sr-Latn-CS" w:bidi="ar-SA"/>
            </w:rPr>
            <w:t>Ministria e Tregtisë dhe Industrisë-</w:t>
          </w:r>
          <w:proofErr w:type="spellStart"/>
          <w:r w:rsidRPr="005E0878">
            <w:rPr>
              <w:rFonts w:ascii="Book Antiqua" w:eastAsia="MS Mincho" w:hAnsi="Book Antiqua" w:cs="Book Antiqua"/>
              <w:i/>
              <w:iCs/>
              <w:sz w:val="24"/>
              <w:szCs w:val="24"/>
              <w:lang w:eastAsia="sr-Latn-CS" w:bidi="ar-SA"/>
            </w:rPr>
            <w:t>Ministarstvo</w:t>
          </w:r>
          <w:proofErr w:type="spellEnd"/>
          <w:r w:rsidRPr="005E0878">
            <w:rPr>
              <w:rFonts w:ascii="Book Antiqua" w:eastAsia="MS Mincho" w:hAnsi="Book Antiqua" w:cs="Book Antiqua"/>
              <w:i/>
              <w:iCs/>
              <w:sz w:val="24"/>
              <w:szCs w:val="24"/>
              <w:lang w:eastAsia="sr-Latn-CS" w:bidi="ar-SA"/>
            </w:rPr>
            <w:t xml:space="preserve"> </w:t>
          </w:r>
          <w:proofErr w:type="spellStart"/>
          <w:r w:rsidRPr="005E0878">
            <w:rPr>
              <w:rFonts w:ascii="Book Antiqua" w:eastAsia="MS Mincho" w:hAnsi="Book Antiqua" w:cs="Book Antiqua"/>
              <w:i/>
              <w:iCs/>
              <w:sz w:val="24"/>
              <w:szCs w:val="24"/>
              <w:lang w:eastAsia="sr-Latn-CS" w:bidi="ar-SA"/>
            </w:rPr>
            <w:t>Trgovine</w:t>
          </w:r>
          <w:proofErr w:type="spellEnd"/>
          <w:r w:rsidRPr="005E0878">
            <w:rPr>
              <w:rFonts w:ascii="Book Antiqua" w:eastAsia="MS Mincho" w:hAnsi="Book Antiqua" w:cs="Book Antiqua"/>
              <w:i/>
              <w:iCs/>
              <w:sz w:val="24"/>
              <w:szCs w:val="24"/>
              <w:lang w:eastAsia="sr-Latn-CS" w:bidi="ar-SA"/>
            </w:rPr>
            <w:t xml:space="preserve"> i </w:t>
          </w:r>
          <w:proofErr w:type="spellStart"/>
          <w:r w:rsidRPr="005E0878">
            <w:rPr>
              <w:rFonts w:ascii="Book Antiqua" w:eastAsia="MS Mincho" w:hAnsi="Book Antiqua" w:cs="Book Antiqua"/>
              <w:i/>
              <w:iCs/>
              <w:sz w:val="24"/>
              <w:szCs w:val="24"/>
              <w:lang w:eastAsia="sr-Latn-CS" w:bidi="ar-SA"/>
            </w:rPr>
            <w:t>Industrije</w:t>
          </w:r>
          <w:proofErr w:type="spellEnd"/>
          <w:r w:rsidRPr="005E0878">
            <w:rPr>
              <w:rFonts w:ascii="Book Antiqua" w:eastAsia="MS Mincho" w:hAnsi="Book Antiqua" w:cs="Book Antiqua"/>
              <w:i/>
              <w:iCs/>
              <w:sz w:val="24"/>
              <w:szCs w:val="24"/>
              <w:lang w:eastAsia="sr-Latn-CS" w:bidi="ar-SA"/>
            </w:rPr>
            <w:t xml:space="preserve">- </w:t>
          </w:r>
          <w:proofErr w:type="spellStart"/>
          <w:r w:rsidRPr="005E0878">
            <w:rPr>
              <w:rFonts w:ascii="Book Antiqua" w:eastAsia="MS Mincho" w:hAnsi="Book Antiqua" w:cs="Book Antiqua"/>
              <w:i/>
              <w:iCs/>
              <w:sz w:val="24"/>
              <w:szCs w:val="24"/>
              <w:lang w:eastAsia="sr-Latn-CS" w:bidi="ar-SA"/>
            </w:rPr>
            <w:t>Ministry</w:t>
          </w:r>
          <w:proofErr w:type="spellEnd"/>
          <w:r w:rsidRPr="005E0878">
            <w:rPr>
              <w:rFonts w:ascii="Book Antiqua" w:eastAsia="MS Mincho" w:hAnsi="Book Antiqua" w:cs="Book Antiqua"/>
              <w:i/>
              <w:iCs/>
              <w:sz w:val="24"/>
              <w:szCs w:val="24"/>
              <w:lang w:eastAsia="sr-Latn-CS" w:bidi="ar-SA"/>
            </w:rPr>
            <w:t xml:space="preserve"> </w:t>
          </w:r>
          <w:proofErr w:type="spellStart"/>
          <w:r w:rsidRPr="005E0878">
            <w:rPr>
              <w:rFonts w:ascii="Book Antiqua" w:eastAsia="MS Mincho" w:hAnsi="Book Antiqua" w:cs="Book Antiqua"/>
              <w:i/>
              <w:iCs/>
              <w:sz w:val="24"/>
              <w:szCs w:val="24"/>
              <w:lang w:eastAsia="sr-Latn-CS" w:bidi="ar-SA"/>
            </w:rPr>
            <w:t>of</w:t>
          </w:r>
          <w:proofErr w:type="spellEnd"/>
          <w:r w:rsidRPr="005E0878">
            <w:rPr>
              <w:rFonts w:ascii="Book Antiqua" w:eastAsia="MS Mincho" w:hAnsi="Book Antiqua" w:cs="Book Antiqua"/>
              <w:i/>
              <w:iCs/>
              <w:sz w:val="24"/>
              <w:szCs w:val="24"/>
              <w:lang w:eastAsia="sr-Latn-CS" w:bidi="ar-SA"/>
            </w:rPr>
            <w:t xml:space="preserve"> </w:t>
          </w:r>
          <w:proofErr w:type="spellStart"/>
          <w:r w:rsidRPr="005E0878">
            <w:rPr>
              <w:rFonts w:ascii="Book Antiqua" w:eastAsia="MS Mincho" w:hAnsi="Book Antiqua" w:cs="Book Antiqua"/>
              <w:i/>
              <w:iCs/>
              <w:sz w:val="24"/>
              <w:szCs w:val="24"/>
              <w:lang w:eastAsia="sr-Latn-CS" w:bidi="ar-SA"/>
            </w:rPr>
            <w:t>Trade</w:t>
          </w:r>
          <w:proofErr w:type="spellEnd"/>
          <w:r w:rsidRPr="005E0878">
            <w:rPr>
              <w:rFonts w:ascii="Book Antiqua" w:eastAsia="MS Mincho" w:hAnsi="Book Antiqua" w:cs="Book Antiqua"/>
              <w:i/>
              <w:iCs/>
              <w:sz w:val="24"/>
              <w:szCs w:val="24"/>
              <w:lang w:eastAsia="sr-Latn-CS" w:bidi="ar-SA"/>
            </w:rPr>
            <w:t xml:space="preserve"> and </w:t>
          </w:r>
          <w:proofErr w:type="spellStart"/>
          <w:r w:rsidRPr="005E0878">
            <w:rPr>
              <w:rFonts w:ascii="Book Antiqua" w:eastAsia="MS Mincho" w:hAnsi="Book Antiqua" w:cs="Book Antiqua"/>
              <w:i/>
              <w:iCs/>
              <w:sz w:val="24"/>
              <w:szCs w:val="24"/>
              <w:lang w:eastAsia="sr-Latn-CS" w:bidi="ar-SA"/>
            </w:rPr>
            <w:t>Industry</w:t>
          </w:r>
          <w:proofErr w:type="spellEnd"/>
        </w:p>
        <w:p w:rsidR="0021416C" w:rsidRPr="005E0878" w:rsidRDefault="0021416C" w:rsidP="005E0878">
          <w:pPr>
            <w:spacing w:after="0" w:line="240" w:lineRule="auto"/>
            <w:rPr>
              <w:rFonts w:ascii="Book Antiqua" w:eastAsia="MS Mincho" w:hAnsi="Book Antiqua" w:cs="Book Antiqua"/>
              <w:b/>
              <w:bCs/>
              <w:i/>
              <w:iCs/>
              <w:sz w:val="24"/>
              <w:szCs w:val="24"/>
              <w:lang w:eastAsia="sr-Latn-CS" w:bidi="ar-SA"/>
            </w:rPr>
          </w:pPr>
        </w:p>
        <w:p w:rsidR="00BC6F22" w:rsidRDefault="00BC6F22" w:rsidP="00BC6F22">
          <w:pPr>
            <w:spacing w:after="0" w:line="240" w:lineRule="auto"/>
            <w:jc w:val="center"/>
            <w:rPr>
              <w:rFonts w:ascii="Times New Roman" w:hAnsi="Times New Roman" w:cs="Times New Roman"/>
              <w:color w:val="000000"/>
              <w:sz w:val="24"/>
              <w:szCs w:val="24"/>
              <w:lang w:bidi="ar-SA"/>
            </w:rPr>
          </w:pPr>
          <w:r>
            <w:rPr>
              <w:rFonts w:ascii="Times New Roman" w:hAnsi="Times New Roman" w:cs="Times New Roman"/>
              <w:color w:val="000000"/>
              <w:sz w:val="24"/>
              <w:szCs w:val="24"/>
              <w:lang w:bidi="ar-SA"/>
            </w:rPr>
            <w:t>Agjencia për Investime dhe Përkrahjen e Ndërmarrjeve në Kosovë (KIESA)</w:t>
          </w:r>
        </w:p>
        <w:p w:rsidR="001B27AA" w:rsidRDefault="006A579D" w:rsidP="00BC6F22">
          <w:pPr>
            <w:spacing w:after="0" w:line="240" w:lineRule="auto"/>
            <w:jc w:val="center"/>
            <w:rPr>
              <w:rFonts w:ascii="Times New Roman" w:hAnsi="Times New Roman" w:cs="Times New Roman"/>
              <w:color w:val="000000"/>
              <w:sz w:val="24"/>
              <w:szCs w:val="24"/>
              <w:lang w:bidi="ar-SA"/>
            </w:rPr>
          </w:pPr>
          <w:proofErr w:type="spellStart"/>
          <w:r w:rsidRPr="006A579D">
            <w:rPr>
              <w:rFonts w:ascii="Times New Roman" w:hAnsi="Times New Roman" w:cs="Times New Roman"/>
              <w:color w:val="000000"/>
              <w:sz w:val="24"/>
              <w:szCs w:val="24"/>
              <w:lang w:bidi="ar-SA"/>
            </w:rPr>
            <w:t>Agencija</w:t>
          </w:r>
          <w:proofErr w:type="spellEnd"/>
          <w:r w:rsidRPr="006A579D">
            <w:rPr>
              <w:rFonts w:ascii="Times New Roman" w:hAnsi="Times New Roman" w:cs="Times New Roman"/>
              <w:color w:val="000000"/>
              <w:sz w:val="24"/>
              <w:szCs w:val="24"/>
              <w:lang w:bidi="ar-SA"/>
            </w:rPr>
            <w:t xml:space="preserve"> </w:t>
          </w:r>
          <w:proofErr w:type="spellStart"/>
          <w:r w:rsidRPr="006A579D">
            <w:rPr>
              <w:rFonts w:ascii="Times New Roman" w:hAnsi="Times New Roman" w:cs="Times New Roman"/>
              <w:color w:val="000000"/>
              <w:sz w:val="24"/>
              <w:szCs w:val="24"/>
              <w:lang w:bidi="ar-SA"/>
            </w:rPr>
            <w:t>za</w:t>
          </w:r>
          <w:proofErr w:type="spellEnd"/>
          <w:r w:rsidRPr="006A579D">
            <w:rPr>
              <w:rFonts w:ascii="Times New Roman" w:hAnsi="Times New Roman" w:cs="Times New Roman"/>
              <w:color w:val="000000"/>
              <w:sz w:val="24"/>
              <w:szCs w:val="24"/>
              <w:lang w:bidi="ar-SA"/>
            </w:rPr>
            <w:t xml:space="preserve"> </w:t>
          </w:r>
          <w:proofErr w:type="spellStart"/>
          <w:r w:rsidRPr="006A579D">
            <w:rPr>
              <w:rFonts w:ascii="Times New Roman" w:hAnsi="Times New Roman" w:cs="Times New Roman"/>
              <w:color w:val="000000"/>
              <w:sz w:val="24"/>
              <w:szCs w:val="24"/>
              <w:lang w:bidi="ar-SA"/>
            </w:rPr>
            <w:t>Investicije</w:t>
          </w:r>
          <w:proofErr w:type="spellEnd"/>
          <w:r w:rsidRPr="006A579D">
            <w:rPr>
              <w:rFonts w:ascii="Times New Roman" w:hAnsi="Times New Roman" w:cs="Times New Roman"/>
              <w:color w:val="000000"/>
              <w:sz w:val="24"/>
              <w:szCs w:val="24"/>
              <w:lang w:bidi="ar-SA"/>
            </w:rPr>
            <w:t xml:space="preserve"> i </w:t>
          </w:r>
          <w:proofErr w:type="spellStart"/>
          <w:r w:rsidRPr="006A579D">
            <w:rPr>
              <w:rFonts w:ascii="Times New Roman" w:hAnsi="Times New Roman" w:cs="Times New Roman"/>
              <w:color w:val="000000"/>
              <w:sz w:val="24"/>
              <w:szCs w:val="24"/>
              <w:lang w:bidi="ar-SA"/>
            </w:rPr>
            <w:t>Podršku</w:t>
          </w:r>
          <w:proofErr w:type="spellEnd"/>
          <w:r w:rsidRPr="006A579D">
            <w:rPr>
              <w:rFonts w:ascii="Times New Roman" w:hAnsi="Times New Roman" w:cs="Times New Roman"/>
              <w:color w:val="000000"/>
              <w:sz w:val="24"/>
              <w:szCs w:val="24"/>
              <w:lang w:bidi="ar-SA"/>
            </w:rPr>
            <w:t xml:space="preserve"> </w:t>
          </w:r>
          <w:proofErr w:type="spellStart"/>
          <w:r w:rsidRPr="006A579D">
            <w:rPr>
              <w:rFonts w:ascii="Times New Roman" w:hAnsi="Times New Roman" w:cs="Times New Roman"/>
              <w:color w:val="000000"/>
              <w:sz w:val="24"/>
              <w:szCs w:val="24"/>
              <w:lang w:bidi="ar-SA"/>
            </w:rPr>
            <w:t>Preduzeča</w:t>
          </w:r>
          <w:proofErr w:type="spellEnd"/>
          <w:r w:rsidRPr="006A579D">
            <w:rPr>
              <w:rFonts w:ascii="Times New Roman" w:hAnsi="Times New Roman" w:cs="Times New Roman"/>
              <w:color w:val="000000"/>
              <w:sz w:val="24"/>
              <w:szCs w:val="24"/>
              <w:lang w:bidi="ar-SA"/>
            </w:rPr>
            <w:t xml:space="preserve"> na </w:t>
          </w:r>
          <w:proofErr w:type="spellStart"/>
          <w:r w:rsidRPr="006A579D">
            <w:rPr>
              <w:rFonts w:ascii="Times New Roman" w:hAnsi="Times New Roman" w:cs="Times New Roman"/>
              <w:color w:val="000000"/>
              <w:sz w:val="24"/>
              <w:szCs w:val="24"/>
              <w:lang w:bidi="ar-SA"/>
            </w:rPr>
            <w:t>Kosovu</w:t>
          </w:r>
          <w:proofErr w:type="spellEnd"/>
          <w:r>
            <w:rPr>
              <w:rFonts w:ascii="Times New Roman" w:hAnsi="Times New Roman" w:cs="Times New Roman"/>
              <w:color w:val="000000"/>
              <w:sz w:val="24"/>
              <w:szCs w:val="24"/>
              <w:lang w:bidi="ar-SA"/>
            </w:rPr>
            <w:t xml:space="preserve"> </w:t>
          </w:r>
          <w:r w:rsidRPr="006A579D">
            <w:rPr>
              <w:rFonts w:ascii="Times New Roman" w:hAnsi="Times New Roman" w:cs="Times New Roman"/>
              <w:color w:val="000000"/>
              <w:sz w:val="24"/>
              <w:szCs w:val="24"/>
              <w:lang w:bidi="ar-SA"/>
            </w:rPr>
            <w:t>(KIESA)</w:t>
          </w:r>
        </w:p>
        <w:p w:rsidR="00BC6F22" w:rsidRDefault="00BC6F22" w:rsidP="00BC6F22">
          <w:pPr>
            <w:spacing w:after="0" w:line="240" w:lineRule="auto"/>
            <w:jc w:val="center"/>
            <w:rPr>
              <w:rFonts w:ascii="Book Antiqua" w:hAnsi="Book Antiqua" w:cs="Times New Roman"/>
              <w:color w:val="000000"/>
              <w:sz w:val="21"/>
              <w:szCs w:val="21"/>
              <w:lang w:bidi="ar-SA"/>
            </w:rPr>
          </w:pPr>
          <w:r>
            <w:rPr>
              <w:rFonts w:ascii="Times New Roman" w:hAnsi="Times New Roman" w:cs="Times New Roman"/>
              <w:color w:val="000000"/>
              <w:sz w:val="24"/>
              <w:szCs w:val="24"/>
              <w:lang w:bidi="ar-SA"/>
            </w:rPr>
            <w:t xml:space="preserve">Kosovo </w:t>
          </w:r>
          <w:proofErr w:type="spellStart"/>
          <w:r>
            <w:rPr>
              <w:rFonts w:ascii="Times New Roman" w:hAnsi="Times New Roman" w:cs="Times New Roman"/>
              <w:color w:val="000000"/>
              <w:sz w:val="24"/>
              <w:szCs w:val="24"/>
              <w:lang w:bidi="ar-SA"/>
            </w:rPr>
            <w:t>Investment</w:t>
          </w:r>
          <w:proofErr w:type="spellEnd"/>
          <w:r>
            <w:rPr>
              <w:rFonts w:ascii="Times New Roman" w:hAnsi="Times New Roman" w:cs="Times New Roman"/>
              <w:color w:val="000000"/>
              <w:sz w:val="24"/>
              <w:szCs w:val="24"/>
              <w:lang w:bidi="ar-SA"/>
            </w:rPr>
            <w:t xml:space="preserve"> and </w:t>
          </w:r>
          <w:proofErr w:type="spellStart"/>
          <w:r>
            <w:rPr>
              <w:rFonts w:ascii="Times New Roman" w:hAnsi="Times New Roman" w:cs="Times New Roman"/>
              <w:color w:val="000000"/>
              <w:sz w:val="24"/>
              <w:szCs w:val="24"/>
              <w:lang w:bidi="ar-SA"/>
            </w:rPr>
            <w:t>Enterprise</w:t>
          </w:r>
          <w:proofErr w:type="spellEnd"/>
          <w:r>
            <w:rPr>
              <w:rFonts w:ascii="Times New Roman" w:hAnsi="Times New Roman" w:cs="Times New Roman"/>
              <w:color w:val="000000"/>
              <w:sz w:val="24"/>
              <w:szCs w:val="24"/>
              <w:lang w:bidi="ar-SA"/>
            </w:rPr>
            <w:t xml:space="preserve"> </w:t>
          </w:r>
          <w:proofErr w:type="spellStart"/>
          <w:r>
            <w:rPr>
              <w:rFonts w:ascii="Times New Roman" w:hAnsi="Times New Roman" w:cs="Times New Roman"/>
              <w:color w:val="000000"/>
              <w:sz w:val="24"/>
              <w:szCs w:val="24"/>
              <w:lang w:bidi="ar-SA"/>
            </w:rPr>
            <w:t>Support</w:t>
          </w:r>
          <w:proofErr w:type="spellEnd"/>
          <w:r>
            <w:rPr>
              <w:rFonts w:ascii="Times New Roman" w:hAnsi="Times New Roman" w:cs="Times New Roman"/>
              <w:color w:val="000000"/>
              <w:sz w:val="24"/>
              <w:szCs w:val="24"/>
              <w:lang w:bidi="ar-SA"/>
            </w:rPr>
            <w:t xml:space="preserve"> </w:t>
          </w:r>
          <w:proofErr w:type="spellStart"/>
          <w:r>
            <w:rPr>
              <w:rFonts w:ascii="Times New Roman" w:hAnsi="Times New Roman" w:cs="Times New Roman"/>
              <w:color w:val="000000"/>
              <w:sz w:val="24"/>
              <w:szCs w:val="24"/>
              <w:lang w:bidi="ar-SA"/>
            </w:rPr>
            <w:t>Agency</w:t>
          </w:r>
          <w:proofErr w:type="spellEnd"/>
          <w:r>
            <w:rPr>
              <w:rFonts w:ascii="Times New Roman" w:hAnsi="Times New Roman" w:cs="Times New Roman"/>
              <w:color w:val="000000"/>
              <w:sz w:val="24"/>
              <w:szCs w:val="24"/>
              <w:lang w:bidi="ar-SA"/>
            </w:rPr>
            <w:t xml:space="preserve"> (KIESA)</w:t>
          </w:r>
        </w:p>
        <w:p w:rsidR="0021416C" w:rsidRPr="005E0878" w:rsidRDefault="0021416C" w:rsidP="005E0878">
          <w:pPr>
            <w:spacing w:after="0" w:line="240" w:lineRule="auto"/>
            <w:jc w:val="center"/>
            <w:rPr>
              <w:rFonts w:ascii="Book Antiqua" w:eastAsia="MS Mincho" w:hAnsi="Book Antiqua" w:cs="Book Antiqua"/>
              <w:b/>
              <w:bCs/>
              <w:sz w:val="18"/>
              <w:szCs w:val="18"/>
              <w:lang w:bidi="ar-SA"/>
            </w:rPr>
          </w:pPr>
        </w:p>
      </w:tc>
    </w:tr>
  </w:tbl>
  <w:p w:rsidR="0021416C" w:rsidRDefault="0021416C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3C7327"/>
    <w:multiLevelType w:val="hybridMultilevel"/>
    <w:tmpl w:val="DE2A800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96F2536"/>
    <w:multiLevelType w:val="hybridMultilevel"/>
    <w:tmpl w:val="75EC5900"/>
    <w:lvl w:ilvl="0" w:tplc="041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DD426BB"/>
    <w:multiLevelType w:val="hybridMultilevel"/>
    <w:tmpl w:val="3AA09638"/>
    <w:lvl w:ilvl="0" w:tplc="041C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C0019" w:tentative="1">
      <w:start w:val="1"/>
      <w:numFmt w:val="lowerLetter"/>
      <w:lvlText w:val="%2."/>
      <w:lvlJc w:val="left"/>
      <w:pPr>
        <w:ind w:left="1440" w:hanging="360"/>
      </w:pPr>
    </w:lvl>
    <w:lvl w:ilvl="2" w:tplc="041C001B" w:tentative="1">
      <w:start w:val="1"/>
      <w:numFmt w:val="lowerRoman"/>
      <w:lvlText w:val="%3."/>
      <w:lvlJc w:val="right"/>
      <w:pPr>
        <w:ind w:left="2160" w:hanging="180"/>
      </w:pPr>
    </w:lvl>
    <w:lvl w:ilvl="3" w:tplc="041C000F" w:tentative="1">
      <w:start w:val="1"/>
      <w:numFmt w:val="decimal"/>
      <w:lvlText w:val="%4."/>
      <w:lvlJc w:val="left"/>
      <w:pPr>
        <w:ind w:left="2880" w:hanging="360"/>
      </w:pPr>
    </w:lvl>
    <w:lvl w:ilvl="4" w:tplc="041C0019" w:tentative="1">
      <w:start w:val="1"/>
      <w:numFmt w:val="lowerLetter"/>
      <w:lvlText w:val="%5."/>
      <w:lvlJc w:val="left"/>
      <w:pPr>
        <w:ind w:left="3600" w:hanging="360"/>
      </w:pPr>
    </w:lvl>
    <w:lvl w:ilvl="5" w:tplc="041C001B" w:tentative="1">
      <w:start w:val="1"/>
      <w:numFmt w:val="lowerRoman"/>
      <w:lvlText w:val="%6."/>
      <w:lvlJc w:val="right"/>
      <w:pPr>
        <w:ind w:left="4320" w:hanging="180"/>
      </w:pPr>
    </w:lvl>
    <w:lvl w:ilvl="6" w:tplc="041C000F" w:tentative="1">
      <w:start w:val="1"/>
      <w:numFmt w:val="decimal"/>
      <w:lvlText w:val="%7."/>
      <w:lvlJc w:val="left"/>
      <w:pPr>
        <w:ind w:left="5040" w:hanging="360"/>
      </w:pPr>
    </w:lvl>
    <w:lvl w:ilvl="7" w:tplc="041C0019" w:tentative="1">
      <w:start w:val="1"/>
      <w:numFmt w:val="lowerLetter"/>
      <w:lvlText w:val="%8."/>
      <w:lvlJc w:val="left"/>
      <w:pPr>
        <w:ind w:left="5760" w:hanging="360"/>
      </w:pPr>
    </w:lvl>
    <w:lvl w:ilvl="8" w:tplc="041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E451F1F"/>
    <w:multiLevelType w:val="hybridMultilevel"/>
    <w:tmpl w:val="26EA6B6A"/>
    <w:lvl w:ilvl="0" w:tplc="041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15D5039"/>
    <w:multiLevelType w:val="hybridMultilevel"/>
    <w:tmpl w:val="C144C0C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7375AD9"/>
    <w:multiLevelType w:val="hybridMultilevel"/>
    <w:tmpl w:val="FB1CECC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8202E20"/>
    <w:multiLevelType w:val="hybridMultilevel"/>
    <w:tmpl w:val="73144B4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9DA7120"/>
    <w:multiLevelType w:val="hybridMultilevel"/>
    <w:tmpl w:val="5B2896B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>
    <w:nsid w:val="1CBB6A46"/>
    <w:multiLevelType w:val="hybridMultilevel"/>
    <w:tmpl w:val="97FE810C"/>
    <w:lvl w:ilvl="0" w:tplc="041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D796250"/>
    <w:multiLevelType w:val="hybridMultilevel"/>
    <w:tmpl w:val="A8A8C24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9EC0DED"/>
    <w:multiLevelType w:val="hybridMultilevel"/>
    <w:tmpl w:val="FD007CC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>
    <w:nsid w:val="2FDA0DE4"/>
    <w:multiLevelType w:val="hybridMultilevel"/>
    <w:tmpl w:val="30B86160"/>
    <w:lvl w:ilvl="0" w:tplc="6308864A">
      <w:start w:val="1"/>
      <w:numFmt w:val="decimal"/>
      <w:lvlText w:val="%1."/>
      <w:lvlJc w:val="left"/>
      <w:pPr>
        <w:ind w:left="6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20" w:hanging="360"/>
      </w:pPr>
    </w:lvl>
    <w:lvl w:ilvl="2" w:tplc="0409001B" w:tentative="1">
      <w:start w:val="1"/>
      <w:numFmt w:val="lowerRoman"/>
      <w:lvlText w:val="%3."/>
      <w:lvlJc w:val="right"/>
      <w:pPr>
        <w:ind w:left="2040" w:hanging="180"/>
      </w:pPr>
    </w:lvl>
    <w:lvl w:ilvl="3" w:tplc="0409000F" w:tentative="1">
      <w:start w:val="1"/>
      <w:numFmt w:val="decimal"/>
      <w:lvlText w:val="%4."/>
      <w:lvlJc w:val="left"/>
      <w:pPr>
        <w:ind w:left="2760" w:hanging="360"/>
      </w:pPr>
    </w:lvl>
    <w:lvl w:ilvl="4" w:tplc="04090019" w:tentative="1">
      <w:start w:val="1"/>
      <w:numFmt w:val="lowerLetter"/>
      <w:lvlText w:val="%5."/>
      <w:lvlJc w:val="left"/>
      <w:pPr>
        <w:ind w:left="3480" w:hanging="360"/>
      </w:pPr>
    </w:lvl>
    <w:lvl w:ilvl="5" w:tplc="0409001B" w:tentative="1">
      <w:start w:val="1"/>
      <w:numFmt w:val="lowerRoman"/>
      <w:lvlText w:val="%6."/>
      <w:lvlJc w:val="right"/>
      <w:pPr>
        <w:ind w:left="4200" w:hanging="180"/>
      </w:pPr>
    </w:lvl>
    <w:lvl w:ilvl="6" w:tplc="0409000F" w:tentative="1">
      <w:start w:val="1"/>
      <w:numFmt w:val="decimal"/>
      <w:lvlText w:val="%7."/>
      <w:lvlJc w:val="left"/>
      <w:pPr>
        <w:ind w:left="4920" w:hanging="360"/>
      </w:pPr>
    </w:lvl>
    <w:lvl w:ilvl="7" w:tplc="04090019" w:tentative="1">
      <w:start w:val="1"/>
      <w:numFmt w:val="lowerLetter"/>
      <w:lvlText w:val="%8."/>
      <w:lvlJc w:val="left"/>
      <w:pPr>
        <w:ind w:left="5640" w:hanging="360"/>
      </w:pPr>
    </w:lvl>
    <w:lvl w:ilvl="8" w:tplc="0409001B" w:tentative="1">
      <w:start w:val="1"/>
      <w:numFmt w:val="lowerRoman"/>
      <w:lvlText w:val="%9."/>
      <w:lvlJc w:val="right"/>
      <w:pPr>
        <w:ind w:left="6360" w:hanging="180"/>
      </w:pPr>
    </w:lvl>
  </w:abstractNum>
  <w:abstractNum w:abstractNumId="12">
    <w:nsid w:val="33E04381"/>
    <w:multiLevelType w:val="hybridMultilevel"/>
    <w:tmpl w:val="C090EC34"/>
    <w:lvl w:ilvl="0" w:tplc="041C000F">
      <w:start w:val="1"/>
      <w:numFmt w:val="decimal"/>
      <w:lvlText w:val="%1."/>
      <w:lvlJc w:val="left"/>
      <w:pPr>
        <w:ind w:left="720" w:hanging="360"/>
      </w:pPr>
    </w:lvl>
    <w:lvl w:ilvl="1" w:tplc="041C0019" w:tentative="1">
      <w:start w:val="1"/>
      <w:numFmt w:val="lowerLetter"/>
      <w:lvlText w:val="%2."/>
      <w:lvlJc w:val="left"/>
      <w:pPr>
        <w:ind w:left="1440" w:hanging="360"/>
      </w:pPr>
    </w:lvl>
    <w:lvl w:ilvl="2" w:tplc="041C001B" w:tentative="1">
      <w:start w:val="1"/>
      <w:numFmt w:val="lowerRoman"/>
      <w:lvlText w:val="%3."/>
      <w:lvlJc w:val="right"/>
      <w:pPr>
        <w:ind w:left="2160" w:hanging="180"/>
      </w:pPr>
    </w:lvl>
    <w:lvl w:ilvl="3" w:tplc="041C000F" w:tentative="1">
      <w:start w:val="1"/>
      <w:numFmt w:val="decimal"/>
      <w:lvlText w:val="%4."/>
      <w:lvlJc w:val="left"/>
      <w:pPr>
        <w:ind w:left="2880" w:hanging="360"/>
      </w:pPr>
    </w:lvl>
    <w:lvl w:ilvl="4" w:tplc="041C0019" w:tentative="1">
      <w:start w:val="1"/>
      <w:numFmt w:val="lowerLetter"/>
      <w:lvlText w:val="%5."/>
      <w:lvlJc w:val="left"/>
      <w:pPr>
        <w:ind w:left="3600" w:hanging="360"/>
      </w:pPr>
    </w:lvl>
    <w:lvl w:ilvl="5" w:tplc="041C001B" w:tentative="1">
      <w:start w:val="1"/>
      <w:numFmt w:val="lowerRoman"/>
      <w:lvlText w:val="%6."/>
      <w:lvlJc w:val="right"/>
      <w:pPr>
        <w:ind w:left="4320" w:hanging="180"/>
      </w:pPr>
    </w:lvl>
    <w:lvl w:ilvl="6" w:tplc="041C000F" w:tentative="1">
      <w:start w:val="1"/>
      <w:numFmt w:val="decimal"/>
      <w:lvlText w:val="%7."/>
      <w:lvlJc w:val="left"/>
      <w:pPr>
        <w:ind w:left="5040" w:hanging="360"/>
      </w:pPr>
    </w:lvl>
    <w:lvl w:ilvl="7" w:tplc="041C0019" w:tentative="1">
      <w:start w:val="1"/>
      <w:numFmt w:val="lowerLetter"/>
      <w:lvlText w:val="%8."/>
      <w:lvlJc w:val="left"/>
      <w:pPr>
        <w:ind w:left="5760" w:hanging="360"/>
      </w:pPr>
    </w:lvl>
    <w:lvl w:ilvl="8" w:tplc="041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3E518DB"/>
    <w:multiLevelType w:val="hybridMultilevel"/>
    <w:tmpl w:val="C880634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3E638A0"/>
    <w:multiLevelType w:val="hybridMultilevel"/>
    <w:tmpl w:val="BB34642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34403814"/>
    <w:multiLevelType w:val="hybridMultilevel"/>
    <w:tmpl w:val="1C4A905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3A325ED5"/>
    <w:multiLevelType w:val="hybridMultilevel"/>
    <w:tmpl w:val="C1E6135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44F11D70"/>
    <w:multiLevelType w:val="hybridMultilevel"/>
    <w:tmpl w:val="11C0686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46420671"/>
    <w:multiLevelType w:val="hybridMultilevel"/>
    <w:tmpl w:val="86EA609E"/>
    <w:lvl w:ilvl="0" w:tplc="041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52485727"/>
    <w:multiLevelType w:val="hybridMultilevel"/>
    <w:tmpl w:val="61963C8C"/>
    <w:lvl w:ilvl="0" w:tplc="041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55417854"/>
    <w:multiLevelType w:val="hybridMultilevel"/>
    <w:tmpl w:val="DE4EFFE2"/>
    <w:lvl w:ilvl="0" w:tplc="041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59380018"/>
    <w:multiLevelType w:val="hybridMultilevel"/>
    <w:tmpl w:val="348A1B58"/>
    <w:lvl w:ilvl="0" w:tplc="63FAD51C">
      <w:numFmt w:val="bullet"/>
      <w:lvlText w:val="-"/>
      <w:lvlJc w:val="left"/>
      <w:pPr>
        <w:ind w:left="720" w:hanging="360"/>
      </w:pPr>
      <w:rPr>
        <w:rFonts w:ascii="Book Antiqua" w:eastAsiaTheme="majorEastAsia" w:hAnsi="Book Antiqua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5D04365B"/>
    <w:multiLevelType w:val="hybridMultilevel"/>
    <w:tmpl w:val="C54C908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67754060"/>
    <w:multiLevelType w:val="hybridMultilevel"/>
    <w:tmpl w:val="E11EE456"/>
    <w:lvl w:ilvl="0" w:tplc="041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67A27DBE"/>
    <w:multiLevelType w:val="hybridMultilevel"/>
    <w:tmpl w:val="722A33B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6D936199"/>
    <w:multiLevelType w:val="hybridMultilevel"/>
    <w:tmpl w:val="F7DC642A"/>
    <w:lvl w:ilvl="0" w:tplc="04090001">
      <w:start w:val="1"/>
      <w:numFmt w:val="bullet"/>
      <w:lvlText w:val=""/>
      <w:lvlJc w:val="left"/>
      <w:pPr>
        <w:ind w:left="826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546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266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986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706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426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146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866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586" w:hanging="360"/>
      </w:pPr>
      <w:rPr>
        <w:rFonts w:ascii="Wingdings" w:hAnsi="Wingdings" w:hint="default"/>
      </w:rPr>
    </w:lvl>
  </w:abstractNum>
  <w:abstractNum w:abstractNumId="26">
    <w:nsid w:val="713709E1"/>
    <w:multiLevelType w:val="hybridMultilevel"/>
    <w:tmpl w:val="84E4BEF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73D74D64"/>
    <w:multiLevelType w:val="hybridMultilevel"/>
    <w:tmpl w:val="72824A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77D031A7"/>
    <w:multiLevelType w:val="hybridMultilevel"/>
    <w:tmpl w:val="2C3427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7FD74260"/>
    <w:multiLevelType w:val="hybridMultilevel"/>
    <w:tmpl w:val="34CE2DF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6"/>
  </w:num>
  <w:num w:numId="2">
    <w:abstractNumId w:val="0"/>
  </w:num>
  <w:num w:numId="3">
    <w:abstractNumId w:val="5"/>
  </w:num>
  <w:num w:numId="4">
    <w:abstractNumId w:val="14"/>
  </w:num>
  <w:num w:numId="5">
    <w:abstractNumId w:val="24"/>
  </w:num>
  <w:num w:numId="6">
    <w:abstractNumId w:val="4"/>
  </w:num>
  <w:num w:numId="7">
    <w:abstractNumId w:val="29"/>
  </w:num>
  <w:num w:numId="8">
    <w:abstractNumId w:val="22"/>
  </w:num>
  <w:num w:numId="9">
    <w:abstractNumId w:val="10"/>
  </w:num>
  <w:num w:numId="10">
    <w:abstractNumId w:val="11"/>
  </w:num>
  <w:num w:numId="11">
    <w:abstractNumId w:val="2"/>
  </w:num>
  <w:num w:numId="12">
    <w:abstractNumId w:val="8"/>
  </w:num>
  <w:num w:numId="13">
    <w:abstractNumId w:val="27"/>
  </w:num>
  <w:num w:numId="14">
    <w:abstractNumId w:val="18"/>
  </w:num>
  <w:num w:numId="15">
    <w:abstractNumId w:val="12"/>
  </w:num>
  <w:num w:numId="16">
    <w:abstractNumId w:val="7"/>
  </w:num>
  <w:num w:numId="17">
    <w:abstractNumId w:val="19"/>
  </w:num>
  <w:num w:numId="18">
    <w:abstractNumId w:val="20"/>
  </w:num>
  <w:num w:numId="19">
    <w:abstractNumId w:val="25"/>
  </w:num>
  <w:num w:numId="20">
    <w:abstractNumId w:val="6"/>
  </w:num>
  <w:num w:numId="21">
    <w:abstractNumId w:val="14"/>
  </w:num>
  <w:num w:numId="22">
    <w:abstractNumId w:val="16"/>
  </w:num>
  <w:num w:numId="23">
    <w:abstractNumId w:val="17"/>
  </w:num>
  <w:num w:numId="24">
    <w:abstractNumId w:val="21"/>
  </w:num>
  <w:num w:numId="25">
    <w:abstractNumId w:val="15"/>
  </w:num>
  <w:num w:numId="26">
    <w:abstractNumId w:val="28"/>
  </w:num>
  <w:num w:numId="27">
    <w:abstractNumId w:val="9"/>
  </w:num>
  <w:num w:numId="28">
    <w:abstractNumId w:val="1"/>
  </w:num>
  <w:num w:numId="29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23"/>
  </w:num>
  <w:num w:numId="3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64689"/>
    <w:rsid w:val="0000719B"/>
    <w:rsid w:val="000123B2"/>
    <w:rsid w:val="000137E8"/>
    <w:rsid w:val="00013B2B"/>
    <w:rsid w:val="000205B4"/>
    <w:rsid w:val="00025651"/>
    <w:rsid w:val="00026735"/>
    <w:rsid w:val="00034A53"/>
    <w:rsid w:val="000464E0"/>
    <w:rsid w:val="000538D2"/>
    <w:rsid w:val="00074B7C"/>
    <w:rsid w:val="0007662D"/>
    <w:rsid w:val="000805AD"/>
    <w:rsid w:val="00090562"/>
    <w:rsid w:val="000978F8"/>
    <w:rsid w:val="000A18A5"/>
    <w:rsid w:val="000A5306"/>
    <w:rsid w:val="000A5D98"/>
    <w:rsid w:val="000A7D24"/>
    <w:rsid w:val="000B2C93"/>
    <w:rsid w:val="000B6E8C"/>
    <w:rsid w:val="000C028D"/>
    <w:rsid w:val="000C3B6C"/>
    <w:rsid w:val="000D270D"/>
    <w:rsid w:val="000D67F2"/>
    <w:rsid w:val="000D6A53"/>
    <w:rsid w:val="000E67BB"/>
    <w:rsid w:val="000F0CC0"/>
    <w:rsid w:val="000F5927"/>
    <w:rsid w:val="000F72C5"/>
    <w:rsid w:val="001008F1"/>
    <w:rsid w:val="00100D05"/>
    <w:rsid w:val="001037EE"/>
    <w:rsid w:val="0010775E"/>
    <w:rsid w:val="001154BC"/>
    <w:rsid w:val="0011551C"/>
    <w:rsid w:val="001245AD"/>
    <w:rsid w:val="00142B0A"/>
    <w:rsid w:val="001707E9"/>
    <w:rsid w:val="00184125"/>
    <w:rsid w:val="00193CBA"/>
    <w:rsid w:val="001A0A08"/>
    <w:rsid w:val="001A2E18"/>
    <w:rsid w:val="001A44A3"/>
    <w:rsid w:val="001A7270"/>
    <w:rsid w:val="001B09DB"/>
    <w:rsid w:val="001B27AA"/>
    <w:rsid w:val="001B464E"/>
    <w:rsid w:val="001B7C7E"/>
    <w:rsid w:val="001C3B4E"/>
    <w:rsid w:val="001E4603"/>
    <w:rsid w:val="00202260"/>
    <w:rsid w:val="00207477"/>
    <w:rsid w:val="0021416C"/>
    <w:rsid w:val="0021666A"/>
    <w:rsid w:val="00217498"/>
    <w:rsid w:val="00220265"/>
    <w:rsid w:val="0022294F"/>
    <w:rsid w:val="002248B2"/>
    <w:rsid w:val="002248CF"/>
    <w:rsid w:val="00241327"/>
    <w:rsid w:val="0024517E"/>
    <w:rsid w:val="002506FB"/>
    <w:rsid w:val="00253BF3"/>
    <w:rsid w:val="002540A9"/>
    <w:rsid w:val="00261071"/>
    <w:rsid w:val="00264218"/>
    <w:rsid w:val="00272729"/>
    <w:rsid w:val="0028000E"/>
    <w:rsid w:val="002949A5"/>
    <w:rsid w:val="002A5D01"/>
    <w:rsid w:val="002B35E6"/>
    <w:rsid w:val="002B5570"/>
    <w:rsid w:val="002C4FEF"/>
    <w:rsid w:val="002C67B3"/>
    <w:rsid w:val="002D53F7"/>
    <w:rsid w:val="002E12AF"/>
    <w:rsid w:val="002E7A79"/>
    <w:rsid w:val="002F218E"/>
    <w:rsid w:val="002F3149"/>
    <w:rsid w:val="00306203"/>
    <w:rsid w:val="00313CAB"/>
    <w:rsid w:val="00314EC6"/>
    <w:rsid w:val="003166FC"/>
    <w:rsid w:val="00332F29"/>
    <w:rsid w:val="00334B19"/>
    <w:rsid w:val="00341AE8"/>
    <w:rsid w:val="00356BFF"/>
    <w:rsid w:val="00362D56"/>
    <w:rsid w:val="00362E40"/>
    <w:rsid w:val="0036549B"/>
    <w:rsid w:val="003A311B"/>
    <w:rsid w:val="003C262E"/>
    <w:rsid w:val="003C40CF"/>
    <w:rsid w:val="003E2D36"/>
    <w:rsid w:val="00400C53"/>
    <w:rsid w:val="00404AA2"/>
    <w:rsid w:val="004165FC"/>
    <w:rsid w:val="00416681"/>
    <w:rsid w:val="0042565B"/>
    <w:rsid w:val="00430916"/>
    <w:rsid w:val="004355D7"/>
    <w:rsid w:val="00442AE1"/>
    <w:rsid w:val="00455CA6"/>
    <w:rsid w:val="00456CF2"/>
    <w:rsid w:val="004618A8"/>
    <w:rsid w:val="00463051"/>
    <w:rsid w:val="004660BF"/>
    <w:rsid w:val="00467E14"/>
    <w:rsid w:val="00475408"/>
    <w:rsid w:val="00480A25"/>
    <w:rsid w:val="00483B2F"/>
    <w:rsid w:val="00490FC7"/>
    <w:rsid w:val="00497D98"/>
    <w:rsid w:val="004A647B"/>
    <w:rsid w:val="004B40E0"/>
    <w:rsid w:val="004C2777"/>
    <w:rsid w:val="004C29AD"/>
    <w:rsid w:val="004C2EF2"/>
    <w:rsid w:val="004C5854"/>
    <w:rsid w:val="004E14CD"/>
    <w:rsid w:val="004F0440"/>
    <w:rsid w:val="004F0BEE"/>
    <w:rsid w:val="004F3FF3"/>
    <w:rsid w:val="004F787B"/>
    <w:rsid w:val="004F7C07"/>
    <w:rsid w:val="00500319"/>
    <w:rsid w:val="00504173"/>
    <w:rsid w:val="00516110"/>
    <w:rsid w:val="00516693"/>
    <w:rsid w:val="00516F05"/>
    <w:rsid w:val="00517B3C"/>
    <w:rsid w:val="00522762"/>
    <w:rsid w:val="00522E7F"/>
    <w:rsid w:val="005531AB"/>
    <w:rsid w:val="00561D83"/>
    <w:rsid w:val="00563751"/>
    <w:rsid w:val="00564689"/>
    <w:rsid w:val="00582333"/>
    <w:rsid w:val="005923FD"/>
    <w:rsid w:val="005B1FF1"/>
    <w:rsid w:val="005B4AF8"/>
    <w:rsid w:val="005C1501"/>
    <w:rsid w:val="005C3C6F"/>
    <w:rsid w:val="005E0878"/>
    <w:rsid w:val="005E09F3"/>
    <w:rsid w:val="005E5D90"/>
    <w:rsid w:val="005F4655"/>
    <w:rsid w:val="005F55F8"/>
    <w:rsid w:val="005F7AEA"/>
    <w:rsid w:val="005F7C02"/>
    <w:rsid w:val="00606A68"/>
    <w:rsid w:val="006151F1"/>
    <w:rsid w:val="0061685E"/>
    <w:rsid w:val="00626D8C"/>
    <w:rsid w:val="00632C17"/>
    <w:rsid w:val="00635734"/>
    <w:rsid w:val="00637742"/>
    <w:rsid w:val="0064124F"/>
    <w:rsid w:val="00644D2F"/>
    <w:rsid w:val="00651A61"/>
    <w:rsid w:val="00652FA6"/>
    <w:rsid w:val="00663E83"/>
    <w:rsid w:val="00675065"/>
    <w:rsid w:val="00681E1A"/>
    <w:rsid w:val="006A0BFA"/>
    <w:rsid w:val="006A1C37"/>
    <w:rsid w:val="006A3DF5"/>
    <w:rsid w:val="006A579D"/>
    <w:rsid w:val="006B66C5"/>
    <w:rsid w:val="006C02A4"/>
    <w:rsid w:val="006C2445"/>
    <w:rsid w:val="006D37D4"/>
    <w:rsid w:val="006D3DD9"/>
    <w:rsid w:val="006F0CC0"/>
    <w:rsid w:val="0070683E"/>
    <w:rsid w:val="0071011B"/>
    <w:rsid w:val="00710A21"/>
    <w:rsid w:val="007226AD"/>
    <w:rsid w:val="0073213C"/>
    <w:rsid w:val="00741CC3"/>
    <w:rsid w:val="007619B9"/>
    <w:rsid w:val="00764394"/>
    <w:rsid w:val="00772B34"/>
    <w:rsid w:val="007736A8"/>
    <w:rsid w:val="00781B93"/>
    <w:rsid w:val="00786C0A"/>
    <w:rsid w:val="0078760E"/>
    <w:rsid w:val="00790B63"/>
    <w:rsid w:val="007925EC"/>
    <w:rsid w:val="00795EBF"/>
    <w:rsid w:val="007B1D00"/>
    <w:rsid w:val="007B6B26"/>
    <w:rsid w:val="007C15B0"/>
    <w:rsid w:val="007E0069"/>
    <w:rsid w:val="007E14A8"/>
    <w:rsid w:val="007E16FF"/>
    <w:rsid w:val="007F1305"/>
    <w:rsid w:val="007F4350"/>
    <w:rsid w:val="007F4F0A"/>
    <w:rsid w:val="008119B9"/>
    <w:rsid w:val="00815AE6"/>
    <w:rsid w:val="0082423F"/>
    <w:rsid w:val="00826E0D"/>
    <w:rsid w:val="008270B2"/>
    <w:rsid w:val="0083072C"/>
    <w:rsid w:val="00837894"/>
    <w:rsid w:val="00850CF4"/>
    <w:rsid w:val="00855C6C"/>
    <w:rsid w:val="00857CB5"/>
    <w:rsid w:val="00890056"/>
    <w:rsid w:val="008B7860"/>
    <w:rsid w:val="008D174B"/>
    <w:rsid w:val="008D3D1B"/>
    <w:rsid w:val="008E4FD3"/>
    <w:rsid w:val="009004C6"/>
    <w:rsid w:val="0090292D"/>
    <w:rsid w:val="00910E94"/>
    <w:rsid w:val="00914CFC"/>
    <w:rsid w:val="0091749D"/>
    <w:rsid w:val="00917F8D"/>
    <w:rsid w:val="00923773"/>
    <w:rsid w:val="00933D22"/>
    <w:rsid w:val="009413A1"/>
    <w:rsid w:val="00943E72"/>
    <w:rsid w:val="0094632B"/>
    <w:rsid w:val="00946A03"/>
    <w:rsid w:val="00946D36"/>
    <w:rsid w:val="00964147"/>
    <w:rsid w:val="00971A0E"/>
    <w:rsid w:val="00973C67"/>
    <w:rsid w:val="009949D6"/>
    <w:rsid w:val="00997CDA"/>
    <w:rsid w:val="009A533E"/>
    <w:rsid w:val="009A6591"/>
    <w:rsid w:val="009A6EDD"/>
    <w:rsid w:val="009B0558"/>
    <w:rsid w:val="009B55D2"/>
    <w:rsid w:val="009B615A"/>
    <w:rsid w:val="009B76C7"/>
    <w:rsid w:val="009D6A4A"/>
    <w:rsid w:val="009D77D1"/>
    <w:rsid w:val="009E0000"/>
    <w:rsid w:val="009E2D99"/>
    <w:rsid w:val="00A012AE"/>
    <w:rsid w:val="00A07322"/>
    <w:rsid w:val="00A17085"/>
    <w:rsid w:val="00A268BE"/>
    <w:rsid w:val="00A33FC2"/>
    <w:rsid w:val="00A35A7F"/>
    <w:rsid w:val="00A404BE"/>
    <w:rsid w:val="00A432F7"/>
    <w:rsid w:val="00A61884"/>
    <w:rsid w:val="00A64B70"/>
    <w:rsid w:val="00A6554A"/>
    <w:rsid w:val="00A6777C"/>
    <w:rsid w:val="00A67BCE"/>
    <w:rsid w:val="00A80C5D"/>
    <w:rsid w:val="00A86F6B"/>
    <w:rsid w:val="00A87737"/>
    <w:rsid w:val="00A93C16"/>
    <w:rsid w:val="00AC13D8"/>
    <w:rsid w:val="00AC5F44"/>
    <w:rsid w:val="00AC6C45"/>
    <w:rsid w:val="00AD42AB"/>
    <w:rsid w:val="00AE3B3C"/>
    <w:rsid w:val="00AF621C"/>
    <w:rsid w:val="00AF7AEE"/>
    <w:rsid w:val="00B10F89"/>
    <w:rsid w:val="00B1266C"/>
    <w:rsid w:val="00B27833"/>
    <w:rsid w:val="00B35172"/>
    <w:rsid w:val="00B424FF"/>
    <w:rsid w:val="00B62AF7"/>
    <w:rsid w:val="00B64353"/>
    <w:rsid w:val="00B66029"/>
    <w:rsid w:val="00B818FF"/>
    <w:rsid w:val="00B81E37"/>
    <w:rsid w:val="00B8264F"/>
    <w:rsid w:val="00B97A35"/>
    <w:rsid w:val="00BA3764"/>
    <w:rsid w:val="00BB21F1"/>
    <w:rsid w:val="00BB7152"/>
    <w:rsid w:val="00BC26ED"/>
    <w:rsid w:val="00BC6F22"/>
    <w:rsid w:val="00BE32EE"/>
    <w:rsid w:val="00BE34E9"/>
    <w:rsid w:val="00BE5187"/>
    <w:rsid w:val="00BE6E1F"/>
    <w:rsid w:val="00BF026E"/>
    <w:rsid w:val="00BF2B1D"/>
    <w:rsid w:val="00BF5CC9"/>
    <w:rsid w:val="00C034FF"/>
    <w:rsid w:val="00C13CAA"/>
    <w:rsid w:val="00C14FE3"/>
    <w:rsid w:val="00C25054"/>
    <w:rsid w:val="00C25409"/>
    <w:rsid w:val="00C31FF8"/>
    <w:rsid w:val="00C3712E"/>
    <w:rsid w:val="00C47121"/>
    <w:rsid w:val="00C52200"/>
    <w:rsid w:val="00C57FE9"/>
    <w:rsid w:val="00C61609"/>
    <w:rsid w:val="00C6299F"/>
    <w:rsid w:val="00C77FFC"/>
    <w:rsid w:val="00C8024D"/>
    <w:rsid w:val="00C80E6D"/>
    <w:rsid w:val="00C910A6"/>
    <w:rsid w:val="00CA2A94"/>
    <w:rsid w:val="00CA5E3D"/>
    <w:rsid w:val="00CB26CA"/>
    <w:rsid w:val="00CF25C9"/>
    <w:rsid w:val="00D062EB"/>
    <w:rsid w:val="00D13A8D"/>
    <w:rsid w:val="00D16755"/>
    <w:rsid w:val="00D53B37"/>
    <w:rsid w:val="00D63C4A"/>
    <w:rsid w:val="00D649F6"/>
    <w:rsid w:val="00D74DE8"/>
    <w:rsid w:val="00D9349B"/>
    <w:rsid w:val="00DA7B40"/>
    <w:rsid w:val="00DE415D"/>
    <w:rsid w:val="00DE4ADC"/>
    <w:rsid w:val="00DE6925"/>
    <w:rsid w:val="00DE6BB8"/>
    <w:rsid w:val="00DF01E4"/>
    <w:rsid w:val="00DF4F94"/>
    <w:rsid w:val="00DF5353"/>
    <w:rsid w:val="00DF7644"/>
    <w:rsid w:val="00E0361A"/>
    <w:rsid w:val="00E06A56"/>
    <w:rsid w:val="00E21C3F"/>
    <w:rsid w:val="00E25C38"/>
    <w:rsid w:val="00E31318"/>
    <w:rsid w:val="00E32555"/>
    <w:rsid w:val="00E3325B"/>
    <w:rsid w:val="00E33809"/>
    <w:rsid w:val="00E424C5"/>
    <w:rsid w:val="00E44D2D"/>
    <w:rsid w:val="00E45D54"/>
    <w:rsid w:val="00E5149F"/>
    <w:rsid w:val="00E6158D"/>
    <w:rsid w:val="00E61F9F"/>
    <w:rsid w:val="00E743A8"/>
    <w:rsid w:val="00E750AD"/>
    <w:rsid w:val="00E75968"/>
    <w:rsid w:val="00E8174C"/>
    <w:rsid w:val="00EA6054"/>
    <w:rsid w:val="00EB667D"/>
    <w:rsid w:val="00ED1A66"/>
    <w:rsid w:val="00ED4AB4"/>
    <w:rsid w:val="00ED5259"/>
    <w:rsid w:val="00ED5E9C"/>
    <w:rsid w:val="00EE40FA"/>
    <w:rsid w:val="00EF3F65"/>
    <w:rsid w:val="00F062BD"/>
    <w:rsid w:val="00F06D1A"/>
    <w:rsid w:val="00F07667"/>
    <w:rsid w:val="00F07E71"/>
    <w:rsid w:val="00F237AB"/>
    <w:rsid w:val="00F27C52"/>
    <w:rsid w:val="00F352EB"/>
    <w:rsid w:val="00F401F3"/>
    <w:rsid w:val="00F45C07"/>
    <w:rsid w:val="00F51544"/>
    <w:rsid w:val="00F61475"/>
    <w:rsid w:val="00F61CB0"/>
    <w:rsid w:val="00F61D0A"/>
    <w:rsid w:val="00F66175"/>
    <w:rsid w:val="00F74E99"/>
    <w:rsid w:val="00F82D81"/>
    <w:rsid w:val="00F94BF6"/>
    <w:rsid w:val="00FC72A7"/>
    <w:rsid w:val="00FD393B"/>
    <w:rsid w:val="00FE5AEE"/>
    <w:rsid w:val="00FF1A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q-A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="MS Mincho" w:hAnsiTheme="minorHAnsi" w:cstheme="minorBidi"/>
        <w:sz w:val="22"/>
        <w:szCs w:val="22"/>
        <w:lang w:val="sq-A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64689"/>
    <w:pPr>
      <w:spacing w:line="252" w:lineRule="auto"/>
    </w:pPr>
    <w:rPr>
      <w:rFonts w:asciiTheme="majorHAnsi" w:eastAsiaTheme="majorEastAsia" w:hAnsiTheme="majorHAnsi" w:cstheme="majorBidi"/>
      <w:lang w:bidi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564689"/>
    <w:pPr>
      <w:pBdr>
        <w:bottom w:val="thinThickSmallGap" w:sz="12" w:space="1" w:color="943634" w:themeColor="accent2" w:themeShade="BF"/>
      </w:pBdr>
      <w:spacing w:before="400"/>
      <w:jc w:val="center"/>
      <w:outlineLvl w:val="0"/>
    </w:pPr>
    <w:rPr>
      <w:caps/>
      <w:color w:val="632423" w:themeColor="accent2" w:themeShade="80"/>
      <w:spacing w:val="20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564689"/>
    <w:pPr>
      <w:pBdr>
        <w:bottom w:val="single" w:sz="4" w:space="1" w:color="622423" w:themeColor="accent2" w:themeShade="7F"/>
      </w:pBdr>
      <w:spacing w:before="400"/>
      <w:jc w:val="center"/>
      <w:outlineLvl w:val="1"/>
    </w:pPr>
    <w:rPr>
      <w:caps/>
      <w:color w:val="632423" w:themeColor="accent2" w:themeShade="80"/>
      <w:spacing w:val="15"/>
      <w:sz w:val="24"/>
      <w:szCs w:val="24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564689"/>
    <w:pPr>
      <w:pBdr>
        <w:top w:val="dotted" w:sz="4" w:space="1" w:color="622423" w:themeColor="accent2" w:themeShade="7F"/>
        <w:bottom w:val="dotted" w:sz="4" w:space="1" w:color="622423" w:themeColor="accent2" w:themeShade="7F"/>
      </w:pBdr>
      <w:spacing w:before="300"/>
      <w:jc w:val="center"/>
      <w:outlineLvl w:val="2"/>
    </w:pPr>
    <w:rPr>
      <w:caps/>
      <w:color w:val="622423" w:themeColor="accent2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64689"/>
    <w:rPr>
      <w:rFonts w:asciiTheme="majorHAnsi" w:eastAsiaTheme="majorEastAsia" w:hAnsiTheme="majorHAnsi" w:cstheme="majorBidi"/>
      <w:caps/>
      <w:color w:val="632423" w:themeColor="accent2" w:themeShade="80"/>
      <w:spacing w:val="20"/>
      <w:sz w:val="28"/>
      <w:szCs w:val="28"/>
      <w:lang w:val="en-US" w:bidi="en-US"/>
    </w:rPr>
  </w:style>
  <w:style w:type="character" w:customStyle="1" w:styleId="Heading2Char">
    <w:name w:val="Heading 2 Char"/>
    <w:basedOn w:val="DefaultParagraphFont"/>
    <w:link w:val="Heading2"/>
    <w:uiPriority w:val="9"/>
    <w:rsid w:val="00564689"/>
    <w:rPr>
      <w:rFonts w:asciiTheme="majorHAnsi" w:eastAsiaTheme="majorEastAsia" w:hAnsiTheme="majorHAnsi" w:cstheme="majorBidi"/>
      <w:caps/>
      <w:color w:val="632423" w:themeColor="accent2" w:themeShade="80"/>
      <w:spacing w:val="15"/>
      <w:sz w:val="24"/>
      <w:szCs w:val="24"/>
      <w:lang w:val="en-US" w:bidi="en-US"/>
    </w:rPr>
  </w:style>
  <w:style w:type="character" w:customStyle="1" w:styleId="Heading3Char">
    <w:name w:val="Heading 3 Char"/>
    <w:basedOn w:val="DefaultParagraphFont"/>
    <w:link w:val="Heading3"/>
    <w:uiPriority w:val="9"/>
    <w:rsid w:val="00564689"/>
    <w:rPr>
      <w:rFonts w:asciiTheme="majorHAnsi" w:eastAsiaTheme="majorEastAsia" w:hAnsiTheme="majorHAnsi" w:cstheme="majorBidi"/>
      <w:caps/>
      <w:color w:val="622423" w:themeColor="accent2" w:themeShade="7F"/>
      <w:sz w:val="24"/>
      <w:szCs w:val="24"/>
      <w:lang w:val="en-US" w:bidi="en-US"/>
    </w:rPr>
  </w:style>
  <w:style w:type="character" w:styleId="Hyperlink">
    <w:name w:val="Hyperlink"/>
    <w:uiPriority w:val="99"/>
    <w:rsid w:val="00564689"/>
    <w:rPr>
      <w:color w:val="0000FF"/>
      <w:u w:val="single"/>
    </w:rPr>
  </w:style>
  <w:style w:type="paragraph" w:styleId="Footer">
    <w:name w:val="footer"/>
    <w:basedOn w:val="Normal"/>
    <w:link w:val="FooterChar"/>
    <w:uiPriority w:val="99"/>
    <w:rsid w:val="00564689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564689"/>
    <w:rPr>
      <w:rFonts w:asciiTheme="majorHAnsi" w:eastAsiaTheme="majorEastAsia" w:hAnsiTheme="majorHAnsi" w:cstheme="majorBidi"/>
      <w:lang w:val="en-US" w:bidi="en-US"/>
    </w:rPr>
  </w:style>
  <w:style w:type="paragraph" w:styleId="BodyText2">
    <w:name w:val="Body Text 2"/>
    <w:basedOn w:val="Normal"/>
    <w:link w:val="BodyText2Char"/>
    <w:rsid w:val="00564689"/>
    <w:rPr>
      <w:rFonts w:eastAsia="MS Mincho"/>
      <w:sz w:val="28"/>
      <w:szCs w:val="28"/>
    </w:rPr>
  </w:style>
  <w:style w:type="character" w:customStyle="1" w:styleId="BodyText2Char">
    <w:name w:val="Body Text 2 Char"/>
    <w:basedOn w:val="DefaultParagraphFont"/>
    <w:link w:val="BodyText2"/>
    <w:rsid w:val="00564689"/>
    <w:rPr>
      <w:rFonts w:asciiTheme="majorHAnsi" w:eastAsia="MS Mincho" w:hAnsiTheme="majorHAnsi" w:cstheme="majorBidi"/>
      <w:sz w:val="28"/>
      <w:szCs w:val="28"/>
      <w:lang w:val="en-US" w:bidi="en-US"/>
    </w:rPr>
  </w:style>
  <w:style w:type="paragraph" w:styleId="Header">
    <w:name w:val="header"/>
    <w:basedOn w:val="Normal"/>
    <w:link w:val="HeaderChar"/>
    <w:rsid w:val="00564689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rsid w:val="00564689"/>
    <w:rPr>
      <w:rFonts w:asciiTheme="majorHAnsi" w:eastAsiaTheme="majorEastAsia" w:hAnsiTheme="majorHAnsi" w:cstheme="majorBidi"/>
      <w:lang w:val="en-US" w:bidi="en-US"/>
    </w:rPr>
  </w:style>
  <w:style w:type="paragraph" w:styleId="ListParagraph">
    <w:name w:val="List Paragraph"/>
    <w:basedOn w:val="Normal"/>
    <w:uiPriority w:val="34"/>
    <w:qFormat/>
    <w:rsid w:val="00564689"/>
    <w:pPr>
      <w:ind w:left="720"/>
      <w:contextualSpacing/>
    </w:pPr>
  </w:style>
  <w:style w:type="paragraph" w:styleId="PlainText">
    <w:name w:val="Plain Text"/>
    <w:basedOn w:val="Normal"/>
    <w:link w:val="PlainTextChar"/>
    <w:unhideWhenUsed/>
    <w:rsid w:val="00564689"/>
    <w:rPr>
      <w:rFonts w:ascii="Calibri" w:eastAsia="Calibri" w:hAnsi="Calibri"/>
      <w:szCs w:val="21"/>
    </w:rPr>
  </w:style>
  <w:style w:type="character" w:customStyle="1" w:styleId="PlainTextChar">
    <w:name w:val="Plain Text Char"/>
    <w:basedOn w:val="DefaultParagraphFont"/>
    <w:link w:val="PlainText"/>
    <w:rsid w:val="00564689"/>
    <w:rPr>
      <w:rFonts w:ascii="Calibri" w:eastAsia="Calibri" w:hAnsi="Calibri" w:cstheme="majorBidi"/>
      <w:szCs w:val="21"/>
      <w:lang w:val="en-US" w:bidi="en-US"/>
    </w:rPr>
  </w:style>
  <w:style w:type="paragraph" w:styleId="BodyTextIndent2">
    <w:name w:val="Body Text Indent 2"/>
    <w:basedOn w:val="Normal"/>
    <w:link w:val="BodyTextIndent2Char"/>
    <w:rsid w:val="00564689"/>
    <w:pPr>
      <w:spacing w:after="120" w:line="480" w:lineRule="auto"/>
      <w:ind w:left="283"/>
    </w:pPr>
  </w:style>
  <w:style w:type="character" w:customStyle="1" w:styleId="BodyTextIndent2Char">
    <w:name w:val="Body Text Indent 2 Char"/>
    <w:basedOn w:val="DefaultParagraphFont"/>
    <w:link w:val="BodyTextIndent2"/>
    <w:rsid w:val="00564689"/>
    <w:rPr>
      <w:rFonts w:asciiTheme="majorHAnsi" w:eastAsiaTheme="majorEastAsia" w:hAnsiTheme="majorHAnsi" w:cstheme="majorBidi"/>
      <w:lang w:val="en-US" w:bidi="en-US"/>
    </w:rPr>
  </w:style>
  <w:style w:type="character" w:styleId="Strong">
    <w:name w:val="Strong"/>
    <w:uiPriority w:val="22"/>
    <w:qFormat/>
    <w:rsid w:val="00564689"/>
    <w:rPr>
      <w:b/>
      <w:bCs/>
      <w:color w:val="943634" w:themeColor="accent2" w:themeShade="BF"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564689"/>
    <w:pPr>
      <w:outlineLvl w:val="9"/>
    </w:pPr>
  </w:style>
  <w:style w:type="paragraph" w:styleId="TOC1">
    <w:name w:val="toc 1"/>
    <w:basedOn w:val="Normal"/>
    <w:next w:val="Normal"/>
    <w:autoRedefine/>
    <w:uiPriority w:val="39"/>
    <w:rsid w:val="00675065"/>
    <w:pPr>
      <w:tabs>
        <w:tab w:val="right" w:leader="dot" w:pos="9017"/>
      </w:tabs>
      <w:spacing w:after="0" w:line="240" w:lineRule="auto"/>
    </w:pPr>
    <w:rPr>
      <w:rFonts w:ascii="Book Antiqua" w:eastAsia="MS Mincho" w:hAnsi="Book Antiqua"/>
    </w:rPr>
  </w:style>
  <w:style w:type="paragraph" w:styleId="TOC2">
    <w:name w:val="toc 2"/>
    <w:basedOn w:val="Normal"/>
    <w:next w:val="Normal"/>
    <w:autoRedefine/>
    <w:uiPriority w:val="39"/>
    <w:rsid w:val="00564689"/>
    <w:pPr>
      <w:tabs>
        <w:tab w:val="right" w:leader="dot" w:pos="9017"/>
      </w:tabs>
      <w:spacing w:after="0"/>
      <w:ind w:left="245"/>
      <w:contextualSpacing/>
    </w:pPr>
    <w:rPr>
      <w:rFonts w:eastAsia="MS Mincho"/>
    </w:rPr>
  </w:style>
  <w:style w:type="character" w:customStyle="1" w:styleId="CharChar">
    <w:name w:val="Char Char"/>
    <w:rsid w:val="00564689"/>
    <w:rPr>
      <w:sz w:val="24"/>
      <w:szCs w:val="24"/>
      <w:lang w:val="sq-AL" w:eastAsia="en-US" w:bidi="ar-SA"/>
    </w:rPr>
  </w:style>
  <w:style w:type="paragraph" w:styleId="TOC3">
    <w:name w:val="toc 3"/>
    <w:basedOn w:val="Normal"/>
    <w:next w:val="Normal"/>
    <w:autoRedefine/>
    <w:uiPriority w:val="39"/>
    <w:rsid w:val="00564689"/>
    <w:pPr>
      <w:tabs>
        <w:tab w:val="right" w:leader="dot" w:pos="9017"/>
      </w:tabs>
      <w:spacing w:after="0" w:line="276" w:lineRule="auto"/>
      <w:ind w:left="440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6468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64689"/>
    <w:rPr>
      <w:rFonts w:ascii="Tahoma" w:eastAsiaTheme="majorEastAsia" w:hAnsi="Tahoma" w:cs="Tahoma"/>
      <w:sz w:val="16"/>
      <w:szCs w:val="16"/>
      <w:lang w:val="en-US" w:bidi="en-US"/>
    </w:rPr>
  </w:style>
  <w:style w:type="character" w:customStyle="1" w:styleId="hps">
    <w:name w:val="hps"/>
    <w:basedOn w:val="DefaultParagraphFont"/>
    <w:rsid w:val="00DF01E4"/>
  </w:style>
  <w:style w:type="character" w:customStyle="1" w:styleId="atn">
    <w:name w:val="atn"/>
    <w:basedOn w:val="DefaultParagraphFont"/>
    <w:rsid w:val="00DF01E4"/>
  </w:style>
  <w:style w:type="character" w:customStyle="1" w:styleId="NoSpacingChar">
    <w:name w:val="No Spacing Char"/>
    <w:basedOn w:val="DefaultParagraphFont"/>
    <w:link w:val="NoSpacing"/>
    <w:uiPriority w:val="1"/>
    <w:locked/>
    <w:rsid w:val="00B8264F"/>
  </w:style>
  <w:style w:type="paragraph" w:styleId="NoSpacing">
    <w:name w:val="No Spacing"/>
    <w:basedOn w:val="Normal"/>
    <w:link w:val="NoSpacingChar"/>
    <w:uiPriority w:val="1"/>
    <w:qFormat/>
    <w:rsid w:val="00B8264F"/>
    <w:pPr>
      <w:spacing w:after="0" w:line="240" w:lineRule="auto"/>
    </w:pPr>
    <w:rPr>
      <w:rFonts w:asciiTheme="minorHAnsi" w:eastAsia="MS Mincho" w:hAnsiTheme="minorHAnsi" w:cstheme="minorBidi"/>
      <w:lang w:bidi="ar-SA"/>
    </w:rPr>
  </w:style>
  <w:style w:type="paragraph" w:customStyle="1" w:styleId="Default">
    <w:name w:val="Default"/>
    <w:basedOn w:val="Normal"/>
    <w:rsid w:val="004C29AD"/>
    <w:pPr>
      <w:autoSpaceDE w:val="0"/>
      <w:autoSpaceDN w:val="0"/>
    </w:pPr>
    <w:rPr>
      <w:rFonts w:ascii="Cambria" w:eastAsiaTheme="minorHAnsi" w:hAnsi="Cambria" w:cs="Times New Roman"/>
      <w:color w:val="000000"/>
      <w:sz w:val="24"/>
      <w:szCs w:val="24"/>
      <w:lang w:eastAsia="sq-AL" w:bidi="ar-SA"/>
    </w:rPr>
  </w:style>
  <w:style w:type="character" w:styleId="FollowedHyperlink">
    <w:name w:val="FollowedHyperlink"/>
    <w:basedOn w:val="DefaultParagraphFont"/>
    <w:uiPriority w:val="99"/>
    <w:semiHidden/>
    <w:unhideWhenUsed/>
    <w:rsid w:val="001A0A08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="MS Mincho" w:hAnsiTheme="minorHAnsi" w:cstheme="minorBidi"/>
        <w:sz w:val="22"/>
        <w:szCs w:val="22"/>
        <w:lang w:val="sq-A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64689"/>
    <w:pPr>
      <w:spacing w:line="252" w:lineRule="auto"/>
    </w:pPr>
    <w:rPr>
      <w:rFonts w:asciiTheme="majorHAnsi" w:eastAsiaTheme="majorEastAsia" w:hAnsiTheme="majorHAnsi" w:cstheme="majorBidi"/>
      <w:lang w:bidi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564689"/>
    <w:pPr>
      <w:pBdr>
        <w:bottom w:val="thinThickSmallGap" w:sz="12" w:space="1" w:color="943634" w:themeColor="accent2" w:themeShade="BF"/>
      </w:pBdr>
      <w:spacing w:before="400"/>
      <w:jc w:val="center"/>
      <w:outlineLvl w:val="0"/>
    </w:pPr>
    <w:rPr>
      <w:caps/>
      <w:color w:val="632423" w:themeColor="accent2" w:themeShade="80"/>
      <w:spacing w:val="20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564689"/>
    <w:pPr>
      <w:pBdr>
        <w:bottom w:val="single" w:sz="4" w:space="1" w:color="622423" w:themeColor="accent2" w:themeShade="7F"/>
      </w:pBdr>
      <w:spacing w:before="400"/>
      <w:jc w:val="center"/>
      <w:outlineLvl w:val="1"/>
    </w:pPr>
    <w:rPr>
      <w:caps/>
      <w:color w:val="632423" w:themeColor="accent2" w:themeShade="80"/>
      <w:spacing w:val="15"/>
      <w:sz w:val="24"/>
      <w:szCs w:val="24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564689"/>
    <w:pPr>
      <w:pBdr>
        <w:top w:val="dotted" w:sz="4" w:space="1" w:color="622423" w:themeColor="accent2" w:themeShade="7F"/>
        <w:bottom w:val="dotted" w:sz="4" w:space="1" w:color="622423" w:themeColor="accent2" w:themeShade="7F"/>
      </w:pBdr>
      <w:spacing w:before="300"/>
      <w:jc w:val="center"/>
      <w:outlineLvl w:val="2"/>
    </w:pPr>
    <w:rPr>
      <w:caps/>
      <w:color w:val="622423" w:themeColor="accent2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64689"/>
    <w:rPr>
      <w:rFonts w:asciiTheme="majorHAnsi" w:eastAsiaTheme="majorEastAsia" w:hAnsiTheme="majorHAnsi" w:cstheme="majorBidi"/>
      <w:caps/>
      <w:color w:val="632423" w:themeColor="accent2" w:themeShade="80"/>
      <w:spacing w:val="20"/>
      <w:sz w:val="28"/>
      <w:szCs w:val="28"/>
      <w:lang w:val="en-US" w:bidi="en-US"/>
    </w:rPr>
  </w:style>
  <w:style w:type="character" w:customStyle="1" w:styleId="Heading2Char">
    <w:name w:val="Heading 2 Char"/>
    <w:basedOn w:val="DefaultParagraphFont"/>
    <w:link w:val="Heading2"/>
    <w:uiPriority w:val="9"/>
    <w:rsid w:val="00564689"/>
    <w:rPr>
      <w:rFonts w:asciiTheme="majorHAnsi" w:eastAsiaTheme="majorEastAsia" w:hAnsiTheme="majorHAnsi" w:cstheme="majorBidi"/>
      <w:caps/>
      <w:color w:val="632423" w:themeColor="accent2" w:themeShade="80"/>
      <w:spacing w:val="15"/>
      <w:sz w:val="24"/>
      <w:szCs w:val="24"/>
      <w:lang w:val="en-US" w:bidi="en-US"/>
    </w:rPr>
  </w:style>
  <w:style w:type="character" w:customStyle="1" w:styleId="Heading3Char">
    <w:name w:val="Heading 3 Char"/>
    <w:basedOn w:val="DefaultParagraphFont"/>
    <w:link w:val="Heading3"/>
    <w:uiPriority w:val="9"/>
    <w:rsid w:val="00564689"/>
    <w:rPr>
      <w:rFonts w:asciiTheme="majorHAnsi" w:eastAsiaTheme="majorEastAsia" w:hAnsiTheme="majorHAnsi" w:cstheme="majorBidi"/>
      <w:caps/>
      <w:color w:val="622423" w:themeColor="accent2" w:themeShade="7F"/>
      <w:sz w:val="24"/>
      <w:szCs w:val="24"/>
      <w:lang w:val="en-US" w:bidi="en-US"/>
    </w:rPr>
  </w:style>
  <w:style w:type="character" w:styleId="Hyperlink">
    <w:name w:val="Hyperlink"/>
    <w:uiPriority w:val="99"/>
    <w:rsid w:val="00564689"/>
    <w:rPr>
      <w:color w:val="0000FF"/>
      <w:u w:val="single"/>
    </w:rPr>
  </w:style>
  <w:style w:type="paragraph" w:styleId="Footer">
    <w:name w:val="footer"/>
    <w:basedOn w:val="Normal"/>
    <w:link w:val="FooterChar"/>
    <w:uiPriority w:val="99"/>
    <w:rsid w:val="00564689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564689"/>
    <w:rPr>
      <w:rFonts w:asciiTheme="majorHAnsi" w:eastAsiaTheme="majorEastAsia" w:hAnsiTheme="majorHAnsi" w:cstheme="majorBidi"/>
      <w:lang w:val="en-US" w:bidi="en-US"/>
    </w:rPr>
  </w:style>
  <w:style w:type="paragraph" w:styleId="BodyText2">
    <w:name w:val="Body Text 2"/>
    <w:basedOn w:val="Normal"/>
    <w:link w:val="BodyText2Char"/>
    <w:rsid w:val="00564689"/>
    <w:rPr>
      <w:rFonts w:eastAsia="MS Mincho"/>
      <w:sz w:val="28"/>
      <w:szCs w:val="28"/>
    </w:rPr>
  </w:style>
  <w:style w:type="character" w:customStyle="1" w:styleId="BodyText2Char">
    <w:name w:val="Body Text 2 Char"/>
    <w:basedOn w:val="DefaultParagraphFont"/>
    <w:link w:val="BodyText2"/>
    <w:rsid w:val="00564689"/>
    <w:rPr>
      <w:rFonts w:asciiTheme="majorHAnsi" w:eastAsia="MS Mincho" w:hAnsiTheme="majorHAnsi" w:cstheme="majorBidi"/>
      <w:sz w:val="28"/>
      <w:szCs w:val="28"/>
      <w:lang w:val="en-US" w:bidi="en-US"/>
    </w:rPr>
  </w:style>
  <w:style w:type="paragraph" w:styleId="Header">
    <w:name w:val="header"/>
    <w:basedOn w:val="Normal"/>
    <w:link w:val="HeaderChar"/>
    <w:rsid w:val="00564689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rsid w:val="00564689"/>
    <w:rPr>
      <w:rFonts w:asciiTheme="majorHAnsi" w:eastAsiaTheme="majorEastAsia" w:hAnsiTheme="majorHAnsi" w:cstheme="majorBidi"/>
      <w:lang w:val="en-US" w:bidi="en-US"/>
    </w:rPr>
  </w:style>
  <w:style w:type="paragraph" w:styleId="ListParagraph">
    <w:name w:val="List Paragraph"/>
    <w:basedOn w:val="Normal"/>
    <w:uiPriority w:val="34"/>
    <w:qFormat/>
    <w:rsid w:val="00564689"/>
    <w:pPr>
      <w:ind w:left="720"/>
      <w:contextualSpacing/>
    </w:pPr>
  </w:style>
  <w:style w:type="paragraph" w:styleId="PlainText">
    <w:name w:val="Plain Text"/>
    <w:basedOn w:val="Normal"/>
    <w:link w:val="PlainTextChar"/>
    <w:unhideWhenUsed/>
    <w:rsid w:val="00564689"/>
    <w:rPr>
      <w:rFonts w:ascii="Calibri" w:eastAsia="Calibri" w:hAnsi="Calibri"/>
      <w:szCs w:val="21"/>
    </w:rPr>
  </w:style>
  <w:style w:type="character" w:customStyle="1" w:styleId="PlainTextChar">
    <w:name w:val="Plain Text Char"/>
    <w:basedOn w:val="DefaultParagraphFont"/>
    <w:link w:val="PlainText"/>
    <w:rsid w:val="00564689"/>
    <w:rPr>
      <w:rFonts w:ascii="Calibri" w:eastAsia="Calibri" w:hAnsi="Calibri" w:cstheme="majorBidi"/>
      <w:szCs w:val="21"/>
      <w:lang w:val="en-US" w:bidi="en-US"/>
    </w:rPr>
  </w:style>
  <w:style w:type="paragraph" w:styleId="BodyTextIndent2">
    <w:name w:val="Body Text Indent 2"/>
    <w:basedOn w:val="Normal"/>
    <w:link w:val="BodyTextIndent2Char"/>
    <w:rsid w:val="00564689"/>
    <w:pPr>
      <w:spacing w:after="120" w:line="480" w:lineRule="auto"/>
      <w:ind w:left="283"/>
    </w:pPr>
  </w:style>
  <w:style w:type="character" w:customStyle="1" w:styleId="BodyTextIndent2Char">
    <w:name w:val="Body Text Indent 2 Char"/>
    <w:basedOn w:val="DefaultParagraphFont"/>
    <w:link w:val="BodyTextIndent2"/>
    <w:rsid w:val="00564689"/>
    <w:rPr>
      <w:rFonts w:asciiTheme="majorHAnsi" w:eastAsiaTheme="majorEastAsia" w:hAnsiTheme="majorHAnsi" w:cstheme="majorBidi"/>
      <w:lang w:val="en-US" w:bidi="en-US"/>
    </w:rPr>
  </w:style>
  <w:style w:type="character" w:styleId="Strong">
    <w:name w:val="Strong"/>
    <w:uiPriority w:val="22"/>
    <w:qFormat/>
    <w:rsid w:val="00564689"/>
    <w:rPr>
      <w:b/>
      <w:bCs/>
      <w:color w:val="943634" w:themeColor="accent2" w:themeShade="BF"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564689"/>
    <w:pPr>
      <w:outlineLvl w:val="9"/>
    </w:pPr>
  </w:style>
  <w:style w:type="paragraph" w:styleId="TOC1">
    <w:name w:val="toc 1"/>
    <w:basedOn w:val="Normal"/>
    <w:next w:val="Normal"/>
    <w:autoRedefine/>
    <w:uiPriority w:val="39"/>
    <w:rsid w:val="00675065"/>
    <w:pPr>
      <w:tabs>
        <w:tab w:val="right" w:leader="dot" w:pos="9017"/>
      </w:tabs>
      <w:spacing w:after="0" w:line="240" w:lineRule="auto"/>
    </w:pPr>
    <w:rPr>
      <w:rFonts w:ascii="Book Antiqua" w:eastAsia="MS Mincho" w:hAnsi="Book Antiqua"/>
    </w:rPr>
  </w:style>
  <w:style w:type="paragraph" w:styleId="TOC2">
    <w:name w:val="toc 2"/>
    <w:basedOn w:val="Normal"/>
    <w:next w:val="Normal"/>
    <w:autoRedefine/>
    <w:uiPriority w:val="39"/>
    <w:rsid w:val="00564689"/>
    <w:pPr>
      <w:tabs>
        <w:tab w:val="right" w:leader="dot" w:pos="9017"/>
      </w:tabs>
      <w:spacing w:after="0"/>
      <w:ind w:left="245"/>
      <w:contextualSpacing/>
    </w:pPr>
    <w:rPr>
      <w:rFonts w:eastAsia="MS Mincho"/>
    </w:rPr>
  </w:style>
  <w:style w:type="character" w:customStyle="1" w:styleId="CharChar">
    <w:name w:val="Char Char"/>
    <w:rsid w:val="00564689"/>
    <w:rPr>
      <w:sz w:val="24"/>
      <w:szCs w:val="24"/>
      <w:lang w:val="sq-AL" w:eastAsia="en-US" w:bidi="ar-SA"/>
    </w:rPr>
  </w:style>
  <w:style w:type="paragraph" w:styleId="TOC3">
    <w:name w:val="toc 3"/>
    <w:basedOn w:val="Normal"/>
    <w:next w:val="Normal"/>
    <w:autoRedefine/>
    <w:uiPriority w:val="39"/>
    <w:rsid w:val="00564689"/>
    <w:pPr>
      <w:tabs>
        <w:tab w:val="right" w:leader="dot" w:pos="9017"/>
      </w:tabs>
      <w:spacing w:after="0" w:line="276" w:lineRule="auto"/>
      <w:ind w:left="440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6468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64689"/>
    <w:rPr>
      <w:rFonts w:ascii="Tahoma" w:eastAsiaTheme="majorEastAsia" w:hAnsi="Tahoma" w:cs="Tahoma"/>
      <w:sz w:val="16"/>
      <w:szCs w:val="16"/>
      <w:lang w:val="en-US" w:bidi="en-US"/>
    </w:rPr>
  </w:style>
  <w:style w:type="character" w:customStyle="1" w:styleId="hps">
    <w:name w:val="hps"/>
    <w:basedOn w:val="DefaultParagraphFont"/>
    <w:rsid w:val="00DF01E4"/>
  </w:style>
  <w:style w:type="character" w:customStyle="1" w:styleId="atn">
    <w:name w:val="atn"/>
    <w:basedOn w:val="DefaultParagraphFont"/>
    <w:rsid w:val="00DF01E4"/>
  </w:style>
  <w:style w:type="character" w:customStyle="1" w:styleId="NoSpacingChar">
    <w:name w:val="No Spacing Char"/>
    <w:basedOn w:val="DefaultParagraphFont"/>
    <w:link w:val="NoSpacing"/>
    <w:uiPriority w:val="1"/>
    <w:locked/>
    <w:rsid w:val="00B8264F"/>
  </w:style>
  <w:style w:type="paragraph" w:styleId="NoSpacing">
    <w:name w:val="No Spacing"/>
    <w:basedOn w:val="Normal"/>
    <w:link w:val="NoSpacingChar"/>
    <w:uiPriority w:val="1"/>
    <w:qFormat/>
    <w:rsid w:val="00B8264F"/>
    <w:pPr>
      <w:spacing w:after="0" w:line="240" w:lineRule="auto"/>
    </w:pPr>
    <w:rPr>
      <w:rFonts w:asciiTheme="minorHAnsi" w:eastAsia="MS Mincho" w:hAnsiTheme="minorHAnsi" w:cstheme="minorBidi"/>
      <w:lang w:bidi="ar-SA"/>
    </w:rPr>
  </w:style>
  <w:style w:type="paragraph" w:customStyle="1" w:styleId="Default">
    <w:name w:val="Default"/>
    <w:basedOn w:val="Normal"/>
    <w:rsid w:val="004C29AD"/>
    <w:pPr>
      <w:autoSpaceDE w:val="0"/>
      <w:autoSpaceDN w:val="0"/>
    </w:pPr>
    <w:rPr>
      <w:rFonts w:ascii="Cambria" w:eastAsiaTheme="minorHAnsi" w:hAnsi="Cambria" w:cs="Times New Roman"/>
      <w:color w:val="000000"/>
      <w:sz w:val="24"/>
      <w:szCs w:val="24"/>
      <w:lang w:eastAsia="sq-AL" w:bidi="ar-SA"/>
    </w:rPr>
  </w:style>
  <w:style w:type="character" w:styleId="FollowedHyperlink">
    <w:name w:val="FollowedHyperlink"/>
    <w:basedOn w:val="DefaultParagraphFont"/>
    <w:uiPriority w:val="99"/>
    <w:semiHidden/>
    <w:unhideWhenUsed/>
    <w:rsid w:val="001A0A08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1399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664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00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59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921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9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20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188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133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41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nfo.kiesa@rks-gov.net" TargetMode="External"/><Relationship Id="rId13" Type="http://schemas.openxmlformats.org/officeDocument/2006/relationships/header" Target="header2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mailto:info@rks-gov.net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mti.rks-gov.net/" TargetMode="External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xhemajl.syla@rks-gov" TargetMode="Externa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315</Words>
  <Characters>1801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Xhemajl Syla</dc:creator>
  <cp:lastModifiedBy>Lirie Hasani-Halitaj</cp:lastModifiedBy>
  <cp:revision>2</cp:revision>
  <cp:lastPrinted>2016-03-08T07:55:00Z</cp:lastPrinted>
  <dcterms:created xsi:type="dcterms:W3CDTF">2017-03-14T13:57:00Z</dcterms:created>
  <dcterms:modified xsi:type="dcterms:W3CDTF">2017-03-14T13:57:00Z</dcterms:modified>
</cp:coreProperties>
</file>