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W w:w="9635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4663"/>
      </w:tblGrid>
      <w:tr w:rsidR="003C1639" w:rsidRPr="006D74C9" w14:paraId="2AAB9F00" w14:textId="77777777" w:rsidTr="007E38B7">
        <w:tc>
          <w:tcPr>
            <w:tcW w:w="4972" w:type="dxa"/>
            <w:vAlign w:val="center"/>
          </w:tcPr>
          <w:p w14:paraId="72F4309A" w14:textId="77777777" w:rsidR="003C1639" w:rsidRPr="006D74C9" w:rsidRDefault="003C1639" w:rsidP="003C1639">
            <w:pPr>
              <w:rPr>
                <w:sz w:val="24"/>
                <w:szCs w:val="24"/>
                <w:lang w:val="sq-AL" w:eastAsia="sr-Latn-CS"/>
              </w:rPr>
            </w:pPr>
            <w:bookmarkStart w:id="0" w:name="_GoBack"/>
            <w:bookmarkEnd w:id="0"/>
            <w:r w:rsidRPr="006D74C9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33EC0894" wp14:editId="0111DA08">
                  <wp:extent cx="878205" cy="8839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3" w:type="dxa"/>
            <w:vAlign w:val="center"/>
          </w:tcPr>
          <w:p w14:paraId="1CF97FE1" w14:textId="77777777" w:rsidR="003C1639" w:rsidRPr="006D74C9" w:rsidRDefault="003C1639" w:rsidP="003C1639">
            <w:pPr>
              <w:jc w:val="right"/>
              <w:rPr>
                <w:sz w:val="24"/>
                <w:szCs w:val="24"/>
                <w:lang w:val="sq-AL" w:eastAsia="sr-Latn-CS"/>
              </w:rPr>
            </w:pPr>
            <w:r w:rsidRPr="006D74C9">
              <w:rPr>
                <w:noProof/>
                <w:sz w:val="24"/>
                <w:szCs w:val="24"/>
                <w:lang w:eastAsia="sq-AL"/>
              </w:rPr>
              <w:drawing>
                <wp:inline distT="0" distB="0" distL="0" distR="0" wp14:anchorId="24E6043A" wp14:editId="273CFC11">
                  <wp:extent cx="2086029" cy="4191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639" w:rsidRPr="006D74C9" w14:paraId="631D1FB1" w14:textId="77777777" w:rsidTr="007E38B7">
        <w:tc>
          <w:tcPr>
            <w:tcW w:w="9635" w:type="dxa"/>
            <w:gridSpan w:val="2"/>
          </w:tcPr>
          <w:p w14:paraId="14FF88B0" w14:textId="77777777" w:rsidR="003C1639" w:rsidRPr="006D74C9" w:rsidRDefault="003C1639" w:rsidP="003C1639">
            <w:pPr>
              <w:jc w:val="center"/>
              <w:rPr>
                <w:b/>
                <w:bCs/>
                <w:sz w:val="24"/>
                <w:szCs w:val="24"/>
                <w:lang w:val="sq-AL" w:eastAsia="sr-Latn-CS"/>
              </w:rPr>
            </w:pPr>
          </w:p>
          <w:p w14:paraId="2A2B7891" w14:textId="77777777" w:rsidR="003C1639" w:rsidRPr="006D74C9" w:rsidRDefault="003C1639" w:rsidP="003C1639">
            <w:pPr>
              <w:jc w:val="center"/>
              <w:rPr>
                <w:rFonts w:eastAsia="Batang"/>
                <w:b/>
                <w:bCs/>
                <w:sz w:val="24"/>
                <w:szCs w:val="24"/>
                <w:lang w:val="sq-AL" w:eastAsia="sr-Latn-CS"/>
              </w:rPr>
            </w:pPr>
            <w:r w:rsidRPr="006D74C9">
              <w:rPr>
                <w:b/>
                <w:bCs/>
                <w:sz w:val="24"/>
                <w:szCs w:val="24"/>
                <w:lang w:val="sq-AL" w:eastAsia="sr-Latn-CS"/>
              </w:rPr>
              <w:t>Republika e Kosovës</w:t>
            </w:r>
          </w:p>
          <w:p w14:paraId="60BD2818" w14:textId="77777777" w:rsidR="003C1639" w:rsidRPr="006D74C9" w:rsidRDefault="003C1639" w:rsidP="003C1639">
            <w:pPr>
              <w:jc w:val="center"/>
              <w:rPr>
                <w:b/>
                <w:bCs/>
                <w:sz w:val="24"/>
                <w:szCs w:val="24"/>
                <w:lang w:val="sq-AL" w:eastAsia="sr-Latn-CS"/>
              </w:rPr>
            </w:pPr>
            <w:r w:rsidRPr="006D74C9">
              <w:rPr>
                <w:rFonts w:eastAsia="Batang"/>
                <w:b/>
                <w:bCs/>
                <w:sz w:val="24"/>
                <w:szCs w:val="24"/>
                <w:lang w:val="sq-AL" w:eastAsia="sr-Latn-CS"/>
              </w:rPr>
              <w:t>Republika Kosova-</w:t>
            </w:r>
            <w:r w:rsidRPr="006D74C9">
              <w:rPr>
                <w:b/>
                <w:bCs/>
                <w:sz w:val="24"/>
                <w:szCs w:val="24"/>
                <w:lang w:val="sq-AL" w:eastAsia="sr-Latn-CS"/>
              </w:rPr>
              <w:t>Republic of Kosovo</w:t>
            </w:r>
          </w:p>
          <w:p w14:paraId="53B7FD41" w14:textId="77777777" w:rsidR="003C1639" w:rsidRPr="006D74C9" w:rsidRDefault="003C1639" w:rsidP="003C1639">
            <w:pPr>
              <w:jc w:val="center"/>
              <w:rPr>
                <w:b/>
                <w:bCs/>
                <w:i/>
                <w:iCs/>
                <w:sz w:val="24"/>
                <w:szCs w:val="24"/>
                <w:lang w:val="sq-AL" w:eastAsia="sr-Latn-CS"/>
              </w:rPr>
            </w:pPr>
            <w:r w:rsidRPr="006D74C9">
              <w:rPr>
                <w:b/>
                <w:bCs/>
                <w:i/>
                <w:iCs/>
                <w:sz w:val="24"/>
                <w:szCs w:val="24"/>
                <w:lang w:val="sq-AL" w:eastAsia="sr-Latn-CS"/>
              </w:rPr>
              <w:t>Qeveria–Vlada-Government</w:t>
            </w:r>
          </w:p>
          <w:p w14:paraId="3458084E" w14:textId="77777777" w:rsidR="00292800" w:rsidRPr="006D74C9" w:rsidRDefault="00292800" w:rsidP="00292800">
            <w:pPr>
              <w:jc w:val="center"/>
              <w:rPr>
                <w:b/>
                <w:i/>
                <w:iCs/>
                <w:sz w:val="24"/>
                <w:szCs w:val="24"/>
                <w:lang w:val="sq-AL"/>
              </w:rPr>
            </w:pPr>
            <w:r w:rsidRPr="006D74C9">
              <w:rPr>
                <w:b/>
                <w:i/>
                <w:iCs/>
                <w:sz w:val="24"/>
                <w:szCs w:val="24"/>
                <w:lang w:val="sq-AL"/>
              </w:rPr>
              <w:t>Ministria e Industrisë, Ndërmarrësisë dhe Tregtisë</w:t>
            </w:r>
          </w:p>
          <w:p w14:paraId="22DBBE38" w14:textId="716C7807" w:rsidR="003C1639" w:rsidRPr="006D74C9" w:rsidRDefault="00292800" w:rsidP="00292800">
            <w:pPr>
              <w:jc w:val="center"/>
              <w:rPr>
                <w:sz w:val="24"/>
                <w:szCs w:val="24"/>
                <w:lang w:val="sq-AL" w:eastAsia="sr-Latn-CS"/>
              </w:rPr>
            </w:pPr>
            <w:r w:rsidRPr="006D74C9">
              <w:rPr>
                <w:b/>
                <w:bCs/>
                <w:i/>
                <w:iCs/>
                <w:sz w:val="24"/>
                <w:szCs w:val="24"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3C1639" w:rsidRPr="006D74C9" w14:paraId="3B13ED1C" w14:textId="77777777" w:rsidTr="007E38B7">
        <w:tc>
          <w:tcPr>
            <w:tcW w:w="9635" w:type="dxa"/>
            <w:gridSpan w:val="2"/>
          </w:tcPr>
          <w:p w14:paraId="6F55AFBA" w14:textId="77777777" w:rsidR="003C1639" w:rsidRPr="006D74C9" w:rsidRDefault="003C1639" w:rsidP="003C1639">
            <w:pPr>
              <w:jc w:val="center"/>
              <w:rPr>
                <w:bCs/>
                <w:sz w:val="24"/>
                <w:szCs w:val="24"/>
                <w:lang w:val="sq-AL" w:eastAsia="sr-Latn-CS"/>
              </w:rPr>
            </w:pPr>
            <w:r w:rsidRPr="006D74C9">
              <w:rPr>
                <w:bCs/>
                <w:sz w:val="24"/>
                <w:szCs w:val="24"/>
                <w:lang w:val="sq-AL" w:eastAsia="sr-Latn-CS"/>
              </w:rPr>
              <w:t>Agjencia për Investime dhe Përkrahjen e Ndërmarrjeve në Kosovë (KIESA)</w:t>
            </w:r>
          </w:p>
          <w:p w14:paraId="45435806" w14:textId="77777777" w:rsidR="003C1639" w:rsidRPr="006D74C9" w:rsidRDefault="003C1639" w:rsidP="003C1639">
            <w:pPr>
              <w:jc w:val="center"/>
              <w:rPr>
                <w:rFonts w:eastAsia="Times New Roman"/>
                <w:sz w:val="24"/>
                <w:szCs w:val="24"/>
                <w:lang w:val="sq-AL" w:eastAsia="sr-Latn-CS"/>
              </w:rPr>
            </w:pPr>
            <w:r w:rsidRPr="006D74C9">
              <w:rPr>
                <w:rFonts w:eastAsia="Times New Roman"/>
                <w:sz w:val="24"/>
                <w:szCs w:val="24"/>
                <w:lang w:val="sq-AL" w:eastAsia="sr-Latn-CS"/>
              </w:rPr>
              <w:t>Kosovo Investment and Enterprise Support Agency (KIESA)</w:t>
            </w:r>
          </w:p>
          <w:p w14:paraId="4394B5EC" w14:textId="77777777" w:rsidR="003C1639" w:rsidRPr="006D74C9" w:rsidRDefault="003C1639" w:rsidP="003C1639">
            <w:pPr>
              <w:jc w:val="center"/>
              <w:rPr>
                <w:sz w:val="24"/>
                <w:szCs w:val="24"/>
                <w:lang w:val="sq-AL" w:eastAsia="sr-Latn-CS"/>
              </w:rPr>
            </w:pPr>
            <w:r w:rsidRPr="006D74C9">
              <w:rPr>
                <w:sz w:val="24"/>
                <w:szCs w:val="24"/>
                <w:lang w:val="sq-AL" w:eastAsia="sr-Latn-CS"/>
              </w:rPr>
              <w:t>Agencija za Investicije i Podršku Preduzeča na Kosovu (KIESA)</w:t>
            </w:r>
          </w:p>
        </w:tc>
      </w:tr>
    </w:tbl>
    <w:p w14:paraId="067C24DD" w14:textId="77777777" w:rsidR="00B5547C" w:rsidRDefault="00B5547C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72728526" w14:textId="4FFBC06E" w:rsidR="006D74C9" w:rsidRPr="006D74C9" w:rsidRDefault="006D74C9" w:rsidP="008F5F15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noProof/>
          <w:sz w:val="24"/>
          <w:szCs w:val="24"/>
          <w:lang w:eastAsia="sq-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122264" wp14:editId="2F8AEC0E">
                <wp:simplePos x="0" y="0"/>
                <wp:positionH relativeFrom="column">
                  <wp:posOffset>-7952</wp:posOffset>
                </wp:positionH>
                <wp:positionV relativeFrom="paragraph">
                  <wp:posOffset>62617</wp:posOffset>
                </wp:positionV>
                <wp:extent cx="5796501" cy="0"/>
                <wp:effectExtent l="0" t="0" r="3302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650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D6020F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5pt,4.95pt" to="455.7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" strokecolor="#5b9bd5 [3204]" strokeweight=".5pt">
                <v:stroke joinstyle="miter"/>
              </v:line>
            </w:pict>
          </mc:Fallback>
        </mc:AlternateContent>
      </w:r>
    </w:p>
    <w:p w14:paraId="7F8E9811" w14:textId="77777777" w:rsidR="006D74C9" w:rsidRDefault="00E5708E" w:rsidP="00AC02B7">
      <w:pPr>
        <w:spacing w:line="240" w:lineRule="auto"/>
        <w:ind w:right="-9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Thirrje publike </w:t>
      </w:r>
    </w:p>
    <w:p w14:paraId="74E88F75" w14:textId="68A63CDB" w:rsidR="00C0734C" w:rsidRPr="006D74C9" w:rsidRDefault="00200B0E" w:rsidP="00AC02B7">
      <w:pPr>
        <w:spacing w:line="240" w:lineRule="auto"/>
        <w:ind w:right="-90"/>
        <w:jc w:val="center"/>
        <w:rPr>
          <w:rStyle w:val="hps"/>
          <w:rFonts w:ascii="Times New Roman" w:hAnsi="Times New Roman" w:cs="Times New Roman"/>
          <w:b/>
          <w:sz w:val="24"/>
          <w:szCs w:val="24"/>
        </w:rPr>
      </w:pPr>
      <w:r>
        <w:rPr>
          <w:rStyle w:val="hps"/>
          <w:rFonts w:ascii="Times New Roman" w:hAnsi="Times New Roman" w:cs="Times New Roman"/>
          <w:b/>
          <w:sz w:val="24"/>
          <w:szCs w:val="24"/>
        </w:rPr>
        <w:t>P</w:t>
      </w:r>
      <w:r w:rsidR="00E5708E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ër aplikim </w:t>
      </w:r>
      <w:r w:rsidR="00973C65" w:rsidRPr="006D74C9">
        <w:rPr>
          <w:rStyle w:val="hps"/>
          <w:rFonts w:ascii="Times New Roman" w:hAnsi="Times New Roman" w:cs="Times New Roman"/>
          <w:b/>
          <w:sz w:val="24"/>
          <w:szCs w:val="24"/>
        </w:rPr>
        <w:t>të kompanive nga Kosova</w:t>
      </w:r>
      <w:r w:rsidR="00E5708E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6D74C9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për pjesëmarrje </w:t>
      </w:r>
      <w:r w:rsidR="00973C65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në Forum Ekonomik </w:t>
      </w:r>
      <w:r w:rsidR="00C0734C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dhe B2B </w:t>
      </w:r>
      <w:r>
        <w:rPr>
          <w:rStyle w:val="hps"/>
          <w:rFonts w:ascii="Times New Roman" w:hAnsi="Times New Roman" w:cs="Times New Roman"/>
          <w:b/>
          <w:sz w:val="24"/>
          <w:szCs w:val="24"/>
        </w:rPr>
        <w:t>takime</w:t>
      </w:r>
      <w:r w:rsidR="00C0734C" w:rsidRPr="006D74C9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1F3571">
        <w:rPr>
          <w:rStyle w:val="hps"/>
          <w:rFonts w:ascii="Times New Roman" w:hAnsi="Times New Roman" w:cs="Times New Roman"/>
          <w:b/>
          <w:sz w:val="24"/>
          <w:szCs w:val="24"/>
        </w:rPr>
        <w:t>në Hungari</w:t>
      </w:r>
      <w:r w:rsidR="003B2FFE">
        <w:rPr>
          <w:rStyle w:val="hps"/>
          <w:rFonts w:ascii="Times New Roman" w:hAnsi="Times New Roman" w:cs="Times New Roman"/>
          <w:b/>
          <w:sz w:val="24"/>
          <w:szCs w:val="24"/>
        </w:rPr>
        <w:t xml:space="preserve"> </w:t>
      </w:r>
      <w:r w:rsidR="003B2FFE" w:rsidRPr="003B2FFE">
        <w:rPr>
          <w:rStyle w:val="hps"/>
          <w:b/>
        </w:rPr>
        <w:t>me 01-02 shkurt 2023.</w:t>
      </w:r>
    </w:p>
    <w:p w14:paraId="532F90E5" w14:textId="6C8E47EF" w:rsidR="003304C1" w:rsidRPr="006D74C9" w:rsidRDefault="007717FC" w:rsidP="00AC02B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4C9">
        <w:rPr>
          <w:rFonts w:ascii="Times New Roman" w:hAnsi="Times New Roman" w:cs="Times New Roman"/>
          <w:sz w:val="24"/>
          <w:szCs w:val="24"/>
        </w:rPr>
        <w:t xml:space="preserve">Me qëllim të promovimit të kompanive prodhuese kosovare në gjetjen e tregjeve të huaja për eksport, </w:t>
      </w:r>
      <w:r w:rsidR="00292800" w:rsidRPr="006D74C9">
        <w:rPr>
          <w:rFonts w:ascii="Times New Roman" w:hAnsi="Times New Roman" w:cs="Times New Roman"/>
          <w:sz w:val="24"/>
          <w:szCs w:val="24"/>
        </w:rPr>
        <w:t>Ministria e Industrisë, Ndërmarrësisë dhe Tregtisë</w:t>
      </w:r>
      <w:r w:rsidR="00896777">
        <w:rPr>
          <w:rFonts w:ascii="Times New Roman" w:hAnsi="Times New Roman" w:cs="Times New Roman"/>
          <w:sz w:val="24"/>
          <w:szCs w:val="24"/>
        </w:rPr>
        <w:t xml:space="preserve"> (MINT)</w:t>
      </w:r>
      <w:r w:rsidR="00292800" w:rsidRPr="006D74C9">
        <w:rPr>
          <w:rFonts w:ascii="Times New Roman" w:hAnsi="Times New Roman" w:cs="Times New Roman"/>
          <w:sz w:val="24"/>
          <w:szCs w:val="24"/>
        </w:rPr>
        <w:t xml:space="preserve"> përmes Agjencisë për Investime dhe Përkrahjen e Ndërmarrjeve në Kosovë (KIESA) shpallë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 thirrjen publike për bizneset </w:t>
      </w:r>
      <w:r w:rsidR="006D74C9">
        <w:rPr>
          <w:rFonts w:ascii="Times New Roman" w:hAnsi="Times New Roman" w:cs="Times New Roman"/>
          <w:sz w:val="24"/>
          <w:szCs w:val="24"/>
        </w:rPr>
        <w:t xml:space="preserve">e </w:t>
      </w:r>
      <w:r w:rsidR="006D74C9" w:rsidRPr="006D74C9">
        <w:rPr>
          <w:rFonts w:ascii="Times New Roman" w:hAnsi="Times New Roman" w:cs="Times New Roman"/>
          <w:sz w:val="24"/>
          <w:szCs w:val="24"/>
        </w:rPr>
        <w:t>Kosovës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 nga sektorët e </w:t>
      </w:r>
      <w:r w:rsidR="003304C1" w:rsidRPr="00AC1903">
        <w:rPr>
          <w:rFonts w:ascii="Times New Roman" w:hAnsi="Times New Roman" w:cs="Times New Roman"/>
          <w:sz w:val="24"/>
          <w:szCs w:val="24"/>
        </w:rPr>
        <w:t>TIK-ut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, </w:t>
      </w:r>
      <w:r w:rsidR="003304C1" w:rsidRPr="00AC1903">
        <w:rPr>
          <w:rFonts w:ascii="Times New Roman" w:hAnsi="Times New Roman" w:cs="Times New Roman"/>
          <w:sz w:val="24"/>
          <w:szCs w:val="24"/>
        </w:rPr>
        <w:t>tekstilit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, </w:t>
      </w:r>
      <w:r w:rsidR="003304C1" w:rsidRPr="00AC1903">
        <w:rPr>
          <w:rFonts w:ascii="Times New Roman" w:hAnsi="Times New Roman" w:cs="Times New Roman"/>
          <w:sz w:val="24"/>
          <w:szCs w:val="24"/>
        </w:rPr>
        <w:t>bujqësisë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, </w:t>
      </w:r>
      <w:r w:rsidR="003304C1" w:rsidRPr="00AC1903">
        <w:rPr>
          <w:rFonts w:ascii="Times New Roman" w:hAnsi="Times New Roman" w:cs="Times New Roman"/>
          <w:sz w:val="24"/>
          <w:szCs w:val="24"/>
        </w:rPr>
        <w:t>ndërtimtarisë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, </w:t>
      </w:r>
      <w:r w:rsidR="003304C1" w:rsidRPr="00AC1903">
        <w:rPr>
          <w:rFonts w:ascii="Times New Roman" w:hAnsi="Times New Roman" w:cs="Times New Roman"/>
          <w:sz w:val="24"/>
          <w:szCs w:val="24"/>
        </w:rPr>
        <w:t>drurit</w:t>
      </w:r>
      <w:r w:rsidR="00AC1903" w:rsidRPr="00AC1903">
        <w:rPr>
          <w:rFonts w:ascii="Times New Roman" w:hAnsi="Times New Roman" w:cs="Times New Roman"/>
          <w:sz w:val="24"/>
          <w:szCs w:val="24"/>
        </w:rPr>
        <w:t>,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 energjisë së ripërtëritshme dhe jo vetëm, që t</w:t>
      </w:r>
      <w:r w:rsidR="006D74C9">
        <w:rPr>
          <w:rFonts w:ascii="Times New Roman" w:hAnsi="Times New Roman" w:cs="Times New Roman"/>
          <w:sz w:val="24"/>
          <w:szCs w:val="24"/>
        </w:rPr>
        <w:t>ë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 </w:t>
      </w:r>
      <w:r w:rsidR="006D74C9">
        <w:rPr>
          <w:rFonts w:ascii="Times New Roman" w:hAnsi="Times New Roman" w:cs="Times New Roman"/>
          <w:sz w:val="24"/>
          <w:szCs w:val="24"/>
        </w:rPr>
        <w:t xml:space="preserve">aplikojnë për pjesëmarrje </w:t>
      </w:r>
      <w:r w:rsidR="003304C1" w:rsidRPr="006D74C9">
        <w:rPr>
          <w:rFonts w:ascii="Times New Roman" w:hAnsi="Times New Roman" w:cs="Times New Roman"/>
          <w:sz w:val="24"/>
          <w:szCs w:val="24"/>
        </w:rPr>
        <w:t xml:space="preserve">në forumin ekonomik </w:t>
      </w:r>
      <w:r w:rsidR="008A0B67">
        <w:rPr>
          <w:rFonts w:ascii="Times New Roman" w:hAnsi="Times New Roman" w:cs="Times New Roman"/>
          <w:sz w:val="24"/>
          <w:szCs w:val="24"/>
        </w:rPr>
        <w:t xml:space="preserve">dhe B2B </w:t>
      </w:r>
      <w:r w:rsidR="00200B0E">
        <w:rPr>
          <w:rFonts w:ascii="Times New Roman" w:hAnsi="Times New Roman" w:cs="Times New Roman"/>
          <w:sz w:val="24"/>
          <w:szCs w:val="24"/>
        </w:rPr>
        <w:t>takime</w:t>
      </w:r>
      <w:r w:rsidR="008A0B67">
        <w:rPr>
          <w:rFonts w:ascii="Times New Roman" w:hAnsi="Times New Roman" w:cs="Times New Roman"/>
          <w:sz w:val="24"/>
          <w:szCs w:val="24"/>
        </w:rPr>
        <w:t xml:space="preserve"> </w:t>
      </w:r>
      <w:r w:rsidR="00200B0E">
        <w:rPr>
          <w:rFonts w:ascii="Times New Roman" w:hAnsi="Times New Roman" w:cs="Times New Roman"/>
          <w:sz w:val="24"/>
          <w:szCs w:val="24"/>
        </w:rPr>
        <w:t>ndërmjet</w:t>
      </w:r>
      <w:r w:rsidR="00896777">
        <w:rPr>
          <w:rFonts w:ascii="Times New Roman" w:hAnsi="Times New Roman" w:cs="Times New Roman"/>
          <w:sz w:val="24"/>
          <w:szCs w:val="24"/>
        </w:rPr>
        <w:t xml:space="preserve"> kompanive </w:t>
      </w:r>
      <w:r w:rsidR="00896777" w:rsidRPr="00AC1903">
        <w:rPr>
          <w:rFonts w:ascii="Times New Roman" w:hAnsi="Times New Roman" w:cs="Times New Roman"/>
          <w:sz w:val="24"/>
          <w:szCs w:val="24"/>
        </w:rPr>
        <w:t>kosovare dhe atyre hungareze</w:t>
      </w:r>
      <w:r w:rsidR="00896777">
        <w:rPr>
          <w:rFonts w:ascii="Times New Roman" w:hAnsi="Times New Roman" w:cs="Times New Roman"/>
          <w:sz w:val="24"/>
          <w:szCs w:val="24"/>
        </w:rPr>
        <w:t xml:space="preserve"> </w:t>
      </w:r>
      <w:r w:rsidR="008A0B67">
        <w:rPr>
          <w:rFonts w:ascii="Times New Roman" w:hAnsi="Times New Roman" w:cs="Times New Roman"/>
          <w:sz w:val="24"/>
          <w:szCs w:val="24"/>
        </w:rPr>
        <w:t xml:space="preserve">që do të </w:t>
      </w:r>
      <w:r w:rsidR="003304C1" w:rsidRPr="006D74C9">
        <w:rPr>
          <w:rFonts w:ascii="Times New Roman" w:hAnsi="Times New Roman" w:cs="Times New Roman"/>
          <w:sz w:val="24"/>
          <w:szCs w:val="24"/>
        </w:rPr>
        <w:t>mbahet në Hungari/Budapest me datë 01-02 shkurt, 2023.</w:t>
      </w:r>
    </w:p>
    <w:p w14:paraId="0F1B6631" w14:textId="77777777" w:rsidR="007717FC" w:rsidRPr="006D74C9" w:rsidRDefault="007717FC" w:rsidP="00AC02B7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694A1FBE" w14:textId="3450E9B9" w:rsidR="007717FC" w:rsidRDefault="00292800" w:rsidP="00AC02B7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Paraqitja shtetërore organizohet nga </w:t>
      </w:r>
      <w:r w:rsidR="003304C1" w:rsidRPr="006D74C9">
        <w:rPr>
          <w:rFonts w:ascii="Times New Roman" w:eastAsia="MS Mincho" w:hAnsi="Times New Roman" w:cs="Times New Roman"/>
          <w:sz w:val="24"/>
          <w:szCs w:val="24"/>
        </w:rPr>
        <w:t>MINT/KIESA</w:t>
      </w:r>
      <w:r w:rsidR="00200B0E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 xml:space="preserve">ndërsa CARITAS do të </w:t>
      </w:r>
      <w:r w:rsidR="000205BD" w:rsidRPr="006D74C9">
        <w:rPr>
          <w:rFonts w:ascii="Times New Roman" w:eastAsia="MS Mincho" w:hAnsi="Times New Roman" w:cs="Times New Roman"/>
          <w:sz w:val="24"/>
          <w:szCs w:val="24"/>
          <w:u w:val="single"/>
        </w:rPr>
        <w:t>mbuloj financiarisht akomodimin e 10 kompanive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 xml:space="preserve"> të përzgjedhura</w:t>
      </w:r>
      <w:r w:rsidR="009531EB" w:rsidRPr="006D74C9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7717FC" w:rsidRPr="006D74C9">
        <w:rPr>
          <w:rFonts w:ascii="Times New Roman" w:eastAsia="MS Mincho" w:hAnsi="Times New Roman" w:cs="Times New Roman"/>
          <w:sz w:val="24"/>
          <w:szCs w:val="24"/>
        </w:rPr>
        <w:t xml:space="preserve">ndërsa shpenzimet e udhëtimit, ushqimit, dërgimin e materialeve promovuese, etj. të subjekteve pjesëmarrëse do të merren përsipër nga vet subjektet pjesëmarrëse. </w:t>
      </w:r>
    </w:p>
    <w:p w14:paraId="546A953B" w14:textId="5A738190" w:rsidR="005926B2" w:rsidRPr="006D74C9" w:rsidRDefault="002068A3" w:rsidP="00AC02B7">
      <w:pPr>
        <w:spacing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S</w:t>
      </w:r>
      <w:r w:rsidR="007717FC" w:rsidRPr="006D74C9">
        <w:rPr>
          <w:rFonts w:ascii="Times New Roman" w:eastAsia="MS Mincho" w:hAnsi="Times New Roman" w:cs="Times New Roman"/>
          <w:sz w:val="24"/>
          <w:szCs w:val="24"/>
        </w:rPr>
        <w:t xml:space="preserve">hprehjet e interesimit të dërguara deri me datë </w:t>
      </w:r>
      <w:r w:rsidR="00200B0E">
        <w:rPr>
          <w:rFonts w:ascii="Times New Roman" w:eastAsia="MS Mincho" w:hAnsi="Times New Roman" w:cs="Times New Roman"/>
          <w:sz w:val="24"/>
          <w:szCs w:val="24"/>
        </w:rPr>
        <w:t>20</w:t>
      </w:r>
      <w:r w:rsidR="00730E4D" w:rsidRPr="006D74C9">
        <w:rPr>
          <w:rFonts w:ascii="Times New Roman" w:eastAsia="MS Mincho" w:hAnsi="Times New Roman" w:cs="Times New Roman"/>
          <w:sz w:val="24"/>
          <w:szCs w:val="24"/>
        </w:rPr>
        <w:t>.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>0</w:t>
      </w:r>
      <w:r w:rsidR="00132CC8" w:rsidRPr="006D74C9">
        <w:rPr>
          <w:rFonts w:ascii="Times New Roman" w:eastAsia="MS Mincho" w:hAnsi="Times New Roman" w:cs="Times New Roman"/>
          <w:sz w:val="24"/>
          <w:szCs w:val="24"/>
        </w:rPr>
        <w:t>1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>.2023</w:t>
      </w:r>
      <w:r w:rsidR="004F728D" w:rsidRPr="006D74C9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7717FC" w:rsidRPr="006D74C9">
        <w:rPr>
          <w:rFonts w:ascii="Times New Roman" w:eastAsia="MS Mincho" w:hAnsi="Times New Roman" w:cs="Times New Roman"/>
          <w:sz w:val="24"/>
          <w:szCs w:val="24"/>
        </w:rPr>
        <w:t>dhe aplikacionet e plotësuara tërësisht mund të konsiderohen për vlerësim.</w:t>
      </w:r>
    </w:p>
    <w:p w14:paraId="17EBC9CF" w14:textId="01A7A966" w:rsidR="00502210" w:rsidRPr="006D74C9" w:rsidRDefault="00502210" w:rsidP="00AC02B7">
      <w:pPr>
        <w:pStyle w:val="ListParagraph"/>
        <w:numPr>
          <w:ilvl w:val="0"/>
          <w:numId w:val="1"/>
        </w:numPr>
        <w:ind w:right="29"/>
        <w:jc w:val="both"/>
        <w:rPr>
          <w:rFonts w:eastAsia="MS Mincho"/>
          <w:noProof w:val="0"/>
        </w:rPr>
      </w:pPr>
      <w:r w:rsidRPr="006D74C9">
        <w:rPr>
          <w:rFonts w:eastAsia="MS Mincho"/>
          <w:noProof w:val="0"/>
        </w:rPr>
        <w:t xml:space="preserve">Për të aplikuar </w:t>
      </w:r>
      <w:r w:rsidR="00AC1903">
        <w:rPr>
          <w:rFonts w:eastAsia="MS Mincho"/>
          <w:noProof w:val="0"/>
        </w:rPr>
        <w:t xml:space="preserve">për të qenë pjesë e delegacionit </w:t>
      </w:r>
      <w:r w:rsidRPr="006D74C9">
        <w:rPr>
          <w:rFonts w:eastAsia="MS Mincho"/>
          <w:noProof w:val="0"/>
        </w:rPr>
        <w:t xml:space="preserve">duhet </w:t>
      </w:r>
      <w:r w:rsidR="00D64D96" w:rsidRPr="006D74C9">
        <w:rPr>
          <w:rFonts w:eastAsia="MS Mincho"/>
          <w:noProof w:val="0"/>
        </w:rPr>
        <w:t>dorëzuar</w:t>
      </w:r>
      <w:r w:rsidR="00AC1903">
        <w:rPr>
          <w:rFonts w:eastAsia="MS Mincho"/>
          <w:noProof w:val="0"/>
        </w:rPr>
        <w:t xml:space="preserve"> në mënyrë elektronike dokumentet</w:t>
      </w:r>
      <w:r w:rsidRPr="006D74C9">
        <w:rPr>
          <w:rFonts w:eastAsia="MS Mincho"/>
          <w:noProof w:val="0"/>
        </w:rPr>
        <w:t>:</w:t>
      </w:r>
    </w:p>
    <w:p w14:paraId="4BA9C7B7" w14:textId="18AF11D5" w:rsidR="00502210" w:rsidRPr="006D74C9" w:rsidRDefault="00502210" w:rsidP="00AC02B7">
      <w:pPr>
        <w:pStyle w:val="ListParagraph"/>
        <w:numPr>
          <w:ilvl w:val="1"/>
          <w:numId w:val="1"/>
        </w:numPr>
        <w:ind w:right="26"/>
        <w:jc w:val="both"/>
        <w:rPr>
          <w:rFonts w:eastAsia="MS Mincho"/>
          <w:noProof w:val="0"/>
        </w:rPr>
      </w:pPr>
      <w:r w:rsidRPr="006D74C9">
        <w:rPr>
          <w:rFonts w:eastAsia="MS Mincho"/>
          <w:noProof w:val="0"/>
        </w:rPr>
        <w:t xml:space="preserve">Aplikacionin e </w:t>
      </w:r>
      <w:r w:rsidR="00D64D96" w:rsidRPr="006D74C9">
        <w:rPr>
          <w:rFonts w:eastAsia="MS Mincho"/>
          <w:noProof w:val="0"/>
        </w:rPr>
        <w:t>plotësuar</w:t>
      </w:r>
      <w:r w:rsidRPr="006D74C9">
        <w:rPr>
          <w:rFonts w:eastAsia="MS Mincho"/>
          <w:noProof w:val="0"/>
        </w:rPr>
        <w:t xml:space="preserve"> më të dhënat bazike të subjektit aplikues</w:t>
      </w:r>
      <w:r w:rsidR="00200B0E">
        <w:rPr>
          <w:rFonts w:eastAsia="MS Mincho"/>
          <w:noProof w:val="0"/>
        </w:rPr>
        <w:t>;</w:t>
      </w:r>
    </w:p>
    <w:p w14:paraId="134D1ED1" w14:textId="77777777" w:rsidR="00BE5916" w:rsidRPr="006D74C9" w:rsidRDefault="00BE5916" w:rsidP="00AC02B7">
      <w:pPr>
        <w:pStyle w:val="ListParagraph"/>
        <w:numPr>
          <w:ilvl w:val="1"/>
          <w:numId w:val="1"/>
        </w:numPr>
        <w:ind w:right="26"/>
        <w:jc w:val="both"/>
        <w:rPr>
          <w:rFonts w:eastAsia="MS Mincho"/>
          <w:noProof w:val="0"/>
        </w:rPr>
      </w:pPr>
      <w:r w:rsidRPr="006D74C9">
        <w:rPr>
          <w:rFonts w:eastAsia="MS Mincho"/>
          <w:noProof w:val="0"/>
        </w:rPr>
        <w:t>Dëshminë që subjekti aplikues është i regjistruar në Republikën e Kosovës;</w:t>
      </w:r>
    </w:p>
    <w:p w14:paraId="7C2B98D8" w14:textId="77777777" w:rsidR="00BE5916" w:rsidRPr="006D74C9" w:rsidRDefault="00BE5916" w:rsidP="00AC02B7">
      <w:pPr>
        <w:pStyle w:val="ListParagraph"/>
        <w:numPr>
          <w:ilvl w:val="1"/>
          <w:numId w:val="1"/>
        </w:numPr>
        <w:ind w:right="26"/>
        <w:jc w:val="both"/>
        <w:rPr>
          <w:rFonts w:eastAsia="MS Mincho"/>
          <w:noProof w:val="0"/>
        </w:rPr>
      </w:pPr>
      <w:r w:rsidRPr="006D74C9">
        <w:rPr>
          <w:rFonts w:eastAsia="MS Mincho"/>
          <w:noProof w:val="0"/>
        </w:rPr>
        <w:t xml:space="preserve">Kopjen e letërnjoftimit të personit të autorizuar të subjektit aplikues; </w:t>
      </w:r>
    </w:p>
    <w:p w14:paraId="75735A41" w14:textId="77777777" w:rsidR="00AB603E" w:rsidRDefault="00BE5916" w:rsidP="00AC02B7">
      <w:pPr>
        <w:pStyle w:val="ListParagraph"/>
        <w:numPr>
          <w:ilvl w:val="1"/>
          <w:numId w:val="1"/>
        </w:numPr>
        <w:ind w:right="26"/>
        <w:jc w:val="both"/>
        <w:rPr>
          <w:rFonts w:eastAsia="MS Mincho"/>
          <w:noProof w:val="0"/>
        </w:rPr>
      </w:pPr>
      <w:r w:rsidRPr="006D74C9">
        <w:rPr>
          <w:rFonts w:eastAsia="MS Mincho"/>
          <w:noProof w:val="0"/>
        </w:rPr>
        <w:t xml:space="preserve">Deklaratën nën betim; </w:t>
      </w:r>
    </w:p>
    <w:p w14:paraId="35ABA1FE" w14:textId="77777777" w:rsidR="00AC1903" w:rsidRPr="006D74C9" w:rsidRDefault="00AC1903" w:rsidP="00AC1903">
      <w:pPr>
        <w:pStyle w:val="ListParagraph"/>
        <w:ind w:left="1062" w:right="26"/>
        <w:jc w:val="both"/>
        <w:rPr>
          <w:rFonts w:eastAsia="MS Mincho"/>
          <w:noProof w:val="0"/>
        </w:rPr>
      </w:pPr>
    </w:p>
    <w:p w14:paraId="5838E3EB" w14:textId="0B2EC263" w:rsidR="00AC1903" w:rsidRDefault="003D2B52" w:rsidP="00AC1903">
      <w:pPr>
        <w:spacing w:line="240" w:lineRule="auto"/>
        <w:ind w:right="26"/>
        <w:jc w:val="both"/>
        <w:rPr>
          <w:rFonts w:ascii="Times New Roman" w:hAnsi="Times New Roman" w:cs="Times New Roman"/>
          <w:sz w:val="24"/>
          <w:szCs w:val="24"/>
        </w:rPr>
      </w:pP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Subjektet që dëshirojnë të aplikojnë për të marrë pjesë në </w:t>
      </w:r>
      <w:r w:rsidR="00132CC8" w:rsidRPr="006D74C9">
        <w:rPr>
          <w:rFonts w:ascii="Times New Roman" w:eastAsia="MS Mincho" w:hAnsi="Times New Roman" w:cs="Times New Roman"/>
          <w:sz w:val="24"/>
          <w:szCs w:val="24"/>
        </w:rPr>
        <w:t>forumin ekonomik</w:t>
      </w: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 duhet të shprehin interesimin e tyre duke plotësuar aplikacionin dhe ta dërgojnë në mënyrë elektronike</w:t>
      </w:r>
      <w:r w:rsidR="00163260" w:rsidRPr="006D74C9">
        <w:rPr>
          <w:rFonts w:ascii="Times New Roman" w:eastAsia="MS Mincho" w:hAnsi="Times New Roman" w:cs="Times New Roman"/>
          <w:sz w:val="24"/>
          <w:szCs w:val="24"/>
        </w:rPr>
        <w:t xml:space="preserve"> më së largu deri më </w:t>
      </w:r>
      <w:r w:rsidR="00200B0E">
        <w:rPr>
          <w:rFonts w:ascii="Times New Roman" w:eastAsia="MS Mincho" w:hAnsi="Times New Roman" w:cs="Times New Roman"/>
          <w:sz w:val="24"/>
          <w:szCs w:val="24"/>
        </w:rPr>
        <w:t>20</w:t>
      </w:r>
      <w:r w:rsidRPr="006D74C9">
        <w:rPr>
          <w:rFonts w:ascii="Times New Roman" w:eastAsia="MS Mincho" w:hAnsi="Times New Roman" w:cs="Times New Roman"/>
          <w:sz w:val="24"/>
          <w:szCs w:val="24"/>
        </w:rPr>
        <w:t>.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>0</w:t>
      </w:r>
      <w:r w:rsidR="00132CC8" w:rsidRPr="006D74C9">
        <w:rPr>
          <w:rFonts w:ascii="Times New Roman" w:eastAsia="MS Mincho" w:hAnsi="Times New Roman" w:cs="Times New Roman"/>
          <w:sz w:val="24"/>
          <w:szCs w:val="24"/>
        </w:rPr>
        <w:t>1</w:t>
      </w:r>
      <w:r w:rsidRPr="006D74C9">
        <w:rPr>
          <w:rFonts w:ascii="Times New Roman" w:eastAsia="MS Mincho" w:hAnsi="Times New Roman" w:cs="Times New Roman"/>
          <w:sz w:val="24"/>
          <w:szCs w:val="24"/>
        </w:rPr>
        <w:t>.202</w:t>
      </w:r>
      <w:r w:rsidR="000205BD" w:rsidRPr="006D74C9">
        <w:rPr>
          <w:rFonts w:ascii="Times New Roman" w:eastAsia="MS Mincho" w:hAnsi="Times New Roman" w:cs="Times New Roman"/>
          <w:sz w:val="24"/>
          <w:szCs w:val="24"/>
        </w:rPr>
        <w:t>3</w:t>
      </w: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 në e-mail adresën: </w:t>
      </w:r>
      <w:hyperlink r:id="rId10" w:history="1">
        <w:r w:rsidR="00200B0E">
          <w:rPr>
            <w:rStyle w:val="Hyperlink"/>
            <w:rFonts w:ascii="Helvetica" w:eastAsia="Times New Roman" w:hAnsi="Helvetica"/>
          </w:rPr>
          <w:t>info.kiesa@rks-gov.net</w:t>
        </w:r>
      </w:hyperlink>
      <w:r w:rsidR="00200B0E">
        <w:rPr>
          <w:rFonts w:ascii="Helvetica" w:eastAsia="Times New Roman" w:hAnsi="Helvetica"/>
        </w:rPr>
        <w:t xml:space="preserve"> dhe </w:t>
      </w:r>
      <w:hyperlink r:id="rId11" w:history="1">
        <w:r w:rsidR="00AC1903" w:rsidRPr="00BD2FDC">
          <w:rPr>
            <w:rStyle w:val="Hyperlink"/>
            <w:rFonts w:ascii="Times New Roman" w:hAnsi="Times New Roman" w:cs="Times New Roman"/>
            <w:sz w:val="24"/>
            <w:szCs w:val="24"/>
          </w:rPr>
          <w:t>Export.Kiesa@rks-gov.net</w:t>
        </w:r>
      </w:hyperlink>
    </w:p>
    <w:p w14:paraId="77668AE9" w14:textId="30093A8D" w:rsidR="0057596F" w:rsidRPr="006D74C9" w:rsidRDefault="003D2B52" w:rsidP="00AC1903">
      <w:pPr>
        <w:spacing w:line="240" w:lineRule="auto"/>
        <w:ind w:right="26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Informimi dhe pyetësori për shprehje të interesit mund të merren në KIESA-MINT apo të shkarkohen nga faqet e internetit </w:t>
      </w:r>
      <w:r w:rsidRPr="006D74C9">
        <w:rPr>
          <w:rStyle w:val="Hyperlink"/>
          <w:rFonts w:ascii="Times New Roman" w:hAnsi="Times New Roman" w:cs="Times New Roman"/>
          <w:sz w:val="24"/>
          <w:szCs w:val="24"/>
        </w:rPr>
        <w:t>mint.rks-gov.net</w:t>
      </w:r>
      <w:r w:rsidRPr="006D74C9">
        <w:rPr>
          <w:rFonts w:ascii="Times New Roman" w:eastAsia="MS Mincho" w:hAnsi="Times New Roman" w:cs="Times New Roman"/>
          <w:sz w:val="24"/>
          <w:szCs w:val="24"/>
        </w:rPr>
        <w:t xml:space="preserve"> dhe </w:t>
      </w:r>
      <w:r w:rsidRPr="006D74C9">
        <w:rPr>
          <w:rStyle w:val="Hyperlink"/>
          <w:rFonts w:ascii="Times New Roman" w:eastAsia="MS Mincho" w:hAnsi="Times New Roman" w:cs="Times New Roman"/>
          <w:sz w:val="24"/>
          <w:szCs w:val="24"/>
        </w:rPr>
        <w:t xml:space="preserve">kiesa.rks-gov.net </w:t>
      </w:r>
      <w:r w:rsidRPr="006D74C9">
        <w:rPr>
          <w:rFonts w:ascii="Times New Roman" w:eastAsia="MS Mincho" w:hAnsi="Times New Roman" w:cs="Times New Roman"/>
          <w:sz w:val="24"/>
          <w:szCs w:val="24"/>
        </w:rPr>
        <w:t>apo në e-mail adresën</w:t>
      </w:r>
      <w:r w:rsidR="00200B0E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hyperlink r:id="rId12" w:history="1">
        <w:r w:rsidR="00200B0E">
          <w:rPr>
            <w:rStyle w:val="Hyperlink"/>
            <w:rFonts w:ascii="Helvetica" w:eastAsia="Times New Roman" w:hAnsi="Helvetica"/>
          </w:rPr>
          <w:t>info.kiesa@rks-gov.net</w:t>
        </w:r>
      </w:hyperlink>
      <w:r w:rsidR="00200B0E">
        <w:rPr>
          <w:rFonts w:ascii="Helvetica" w:eastAsia="Times New Roman" w:hAnsi="Helvetica"/>
        </w:rPr>
        <w:t xml:space="preserve"> dhe </w:t>
      </w:r>
      <w:hyperlink r:id="rId13" w:history="1">
        <w:r w:rsidR="00AC1903" w:rsidRPr="00BD2FDC">
          <w:rPr>
            <w:rStyle w:val="Hyperlink"/>
            <w:rFonts w:ascii="Times New Roman" w:hAnsi="Times New Roman" w:cs="Times New Roman"/>
            <w:sz w:val="24"/>
            <w:szCs w:val="24"/>
          </w:rPr>
          <w:t>Export.Kiesa@rks-gov.ne</w:t>
        </w:r>
        <w:r w:rsidR="00AC1903" w:rsidRPr="00BD2FDC">
          <w:rPr>
            <w:rStyle w:val="Hyperlink"/>
            <w:rFonts w:ascii="Times New Roman" w:eastAsia="MS Mincho" w:hAnsi="Times New Roman" w:cs="Times New Roman"/>
            <w:sz w:val="24"/>
            <w:szCs w:val="24"/>
          </w:rPr>
          <w:t>t</w:t>
        </w:r>
      </w:hyperlink>
      <w:r w:rsidR="00AC1903">
        <w:rPr>
          <w:rFonts w:ascii="Times New Roman" w:eastAsia="MS Mincho" w:hAnsi="Times New Roman" w:cs="Times New Roman"/>
          <w:sz w:val="24"/>
          <w:szCs w:val="24"/>
        </w:rPr>
        <w:t xml:space="preserve"> </w:t>
      </w:r>
    </w:p>
    <w:sectPr w:rsidR="0057596F" w:rsidRPr="006D74C9" w:rsidSect="00AC1903">
      <w:pgSz w:w="11906" w:h="16838" w:code="9"/>
      <w:pgMar w:top="1440" w:right="1440" w:bottom="900" w:left="1440" w:header="720" w:footer="2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B591C" w14:textId="77777777" w:rsidR="00B62A5A" w:rsidRDefault="00B62A5A" w:rsidP="008F5F15">
      <w:pPr>
        <w:spacing w:after="0" w:line="240" w:lineRule="auto"/>
      </w:pPr>
      <w:r>
        <w:separator/>
      </w:r>
    </w:p>
  </w:endnote>
  <w:endnote w:type="continuationSeparator" w:id="0">
    <w:p w14:paraId="4FE16193" w14:textId="77777777" w:rsidR="00B62A5A" w:rsidRDefault="00B62A5A" w:rsidP="008F5F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051ED" w14:textId="77777777" w:rsidR="00B62A5A" w:rsidRDefault="00B62A5A" w:rsidP="008F5F15">
      <w:pPr>
        <w:spacing w:after="0" w:line="240" w:lineRule="auto"/>
      </w:pPr>
      <w:r>
        <w:separator/>
      </w:r>
    </w:p>
  </w:footnote>
  <w:footnote w:type="continuationSeparator" w:id="0">
    <w:p w14:paraId="18E28F55" w14:textId="77777777" w:rsidR="00B62A5A" w:rsidRDefault="00B62A5A" w:rsidP="008F5F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6514"/>
    <w:multiLevelType w:val="hybridMultilevel"/>
    <w:tmpl w:val="9A5AE512"/>
    <w:lvl w:ilvl="0" w:tplc="267227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9006C"/>
    <w:multiLevelType w:val="hybridMultilevel"/>
    <w:tmpl w:val="D7521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C167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F15"/>
    <w:rsid w:val="00010049"/>
    <w:rsid w:val="000205BD"/>
    <w:rsid w:val="00020DF0"/>
    <w:rsid w:val="00035F38"/>
    <w:rsid w:val="000364B5"/>
    <w:rsid w:val="00045244"/>
    <w:rsid w:val="0006480C"/>
    <w:rsid w:val="000741B8"/>
    <w:rsid w:val="000755B1"/>
    <w:rsid w:val="00086E85"/>
    <w:rsid w:val="000A3ABD"/>
    <w:rsid w:val="000A7A73"/>
    <w:rsid w:val="000B4056"/>
    <w:rsid w:val="000C0126"/>
    <w:rsid w:val="000D539E"/>
    <w:rsid w:val="000E345E"/>
    <w:rsid w:val="0010114C"/>
    <w:rsid w:val="00113845"/>
    <w:rsid w:val="001262F3"/>
    <w:rsid w:val="00132CC8"/>
    <w:rsid w:val="00137A8E"/>
    <w:rsid w:val="00157D9E"/>
    <w:rsid w:val="00163260"/>
    <w:rsid w:val="001813A7"/>
    <w:rsid w:val="00194411"/>
    <w:rsid w:val="00194914"/>
    <w:rsid w:val="00194AFF"/>
    <w:rsid w:val="001B2DE9"/>
    <w:rsid w:val="001C19E9"/>
    <w:rsid w:val="001D27F0"/>
    <w:rsid w:val="001E4DA6"/>
    <w:rsid w:val="001F1F42"/>
    <w:rsid w:val="001F2E86"/>
    <w:rsid w:val="001F3571"/>
    <w:rsid w:val="001F7EAC"/>
    <w:rsid w:val="00200B0E"/>
    <w:rsid w:val="002068A3"/>
    <w:rsid w:val="00222726"/>
    <w:rsid w:val="0022735C"/>
    <w:rsid w:val="00241106"/>
    <w:rsid w:val="00243126"/>
    <w:rsid w:val="00250D6A"/>
    <w:rsid w:val="00251C60"/>
    <w:rsid w:val="00270AC3"/>
    <w:rsid w:val="00273B95"/>
    <w:rsid w:val="00273C09"/>
    <w:rsid w:val="00292800"/>
    <w:rsid w:val="00293AE5"/>
    <w:rsid w:val="002A2EB8"/>
    <w:rsid w:val="002A49ED"/>
    <w:rsid w:val="002A5400"/>
    <w:rsid w:val="002B2FA9"/>
    <w:rsid w:val="002C18AF"/>
    <w:rsid w:val="002C6393"/>
    <w:rsid w:val="002E1E5C"/>
    <w:rsid w:val="002F1510"/>
    <w:rsid w:val="0030394D"/>
    <w:rsid w:val="00303AE6"/>
    <w:rsid w:val="00312D3D"/>
    <w:rsid w:val="00320754"/>
    <w:rsid w:val="00323741"/>
    <w:rsid w:val="00326D90"/>
    <w:rsid w:val="003304C1"/>
    <w:rsid w:val="003330B0"/>
    <w:rsid w:val="003410E2"/>
    <w:rsid w:val="00353AB5"/>
    <w:rsid w:val="0037626C"/>
    <w:rsid w:val="00377652"/>
    <w:rsid w:val="00392AC7"/>
    <w:rsid w:val="003A2C64"/>
    <w:rsid w:val="003A54C0"/>
    <w:rsid w:val="003B2FFE"/>
    <w:rsid w:val="003C1639"/>
    <w:rsid w:val="003C6BCB"/>
    <w:rsid w:val="003C6F35"/>
    <w:rsid w:val="003D1203"/>
    <w:rsid w:val="003D2B52"/>
    <w:rsid w:val="00450A73"/>
    <w:rsid w:val="004571E4"/>
    <w:rsid w:val="00467E14"/>
    <w:rsid w:val="00485956"/>
    <w:rsid w:val="004A19DB"/>
    <w:rsid w:val="004E099C"/>
    <w:rsid w:val="004E5DBB"/>
    <w:rsid w:val="004F728D"/>
    <w:rsid w:val="00502210"/>
    <w:rsid w:val="005058AC"/>
    <w:rsid w:val="005175D1"/>
    <w:rsid w:val="005266F8"/>
    <w:rsid w:val="005369B5"/>
    <w:rsid w:val="00541FC4"/>
    <w:rsid w:val="005429B9"/>
    <w:rsid w:val="005559B6"/>
    <w:rsid w:val="00555A54"/>
    <w:rsid w:val="00561E8B"/>
    <w:rsid w:val="005744E7"/>
    <w:rsid w:val="00575140"/>
    <w:rsid w:val="0057596F"/>
    <w:rsid w:val="005926B2"/>
    <w:rsid w:val="005F0BF6"/>
    <w:rsid w:val="00602A5B"/>
    <w:rsid w:val="00615020"/>
    <w:rsid w:val="00616632"/>
    <w:rsid w:val="00616F9F"/>
    <w:rsid w:val="00620AD6"/>
    <w:rsid w:val="00625896"/>
    <w:rsid w:val="006267A2"/>
    <w:rsid w:val="006341C8"/>
    <w:rsid w:val="00662FDC"/>
    <w:rsid w:val="00671CFB"/>
    <w:rsid w:val="00674C22"/>
    <w:rsid w:val="00675A1D"/>
    <w:rsid w:val="00694D9F"/>
    <w:rsid w:val="00694E1B"/>
    <w:rsid w:val="006A0026"/>
    <w:rsid w:val="006A1CF3"/>
    <w:rsid w:val="006D74C9"/>
    <w:rsid w:val="006E55B3"/>
    <w:rsid w:val="006F3062"/>
    <w:rsid w:val="00714ED9"/>
    <w:rsid w:val="00723EE8"/>
    <w:rsid w:val="00730E4D"/>
    <w:rsid w:val="007717FC"/>
    <w:rsid w:val="00780408"/>
    <w:rsid w:val="00784EDB"/>
    <w:rsid w:val="00785A4E"/>
    <w:rsid w:val="007929C5"/>
    <w:rsid w:val="00794921"/>
    <w:rsid w:val="007C6C0B"/>
    <w:rsid w:val="007D25D3"/>
    <w:rsid w:val="007E38B7"/>
    <w:rsid w:val="008070CB"/>
    <w:rsid w:val="008456A5"/>
    <w:rsid w:val="00865C49"/>
    <w:rsid w:val="008963B6"/>
    <w:rsid w:val="00896777"/>
    <w:rsid w:val="008A0B67"/>
    <w:rsid w:val="008A435C"/>
    <w:rsid w:val="008D188A"/>
    <w:rsid w:val="008D1D30"/>
    <w:rsid w:val="008E3DBA"/>
    <w:rsid w:val="008E77DE"/>
    <w:rsid w:val="008F2733"/>
    <w:rsid w:val="008F5F15"/>
    <w:rsid w:val="00922C9F"/>
    <w:rsid w:val="00940940"/>
    <w:rsid w:val="009531EB"/>
    <w:rsid w:val="00954D3C"/>
    <w:rsid w:val="009572BF"/>
    <w:rsid w:val="00964216"/>
    <w:rsid w:val="0097299E"/>
    <w:rsid w:val="00973C65"/>
    <w:rsid w:val="00973D06"/>
    <w:rsid w:val="009831DC"/>
    <w:rsid w:val="009A1DDF"/>
    <w:rsid w:val="009A2E0C"/>
    <w:rsid w:val="009A6783"/>
    <w:rsid w:val="009B3E10"/>
    <w:rsid w:val="009D7744"/>
    <w:rsid w:val="009E2049"/>
    <w:rsid w:val="009E7181"/>
    <w:rsid w:val="00A05CB5"/>
    <w:rsid w:val="00A06F88"/>
    <w:rsid w:val="00A179CB"/>
    <w:rsid w:val="00A3308F"/>
    <w:rsid w:val="00A868C1"/>
    <w:rsid w:val="00A9744C"/>
    <w:rsid w:val="00AB5D07"/>
    <w:rsid w:val="00AB603E"/>
    <w:rsid w:val="00AB7BEE"/>
    <w:rsid w:val="00AC02B7"/>
    <w:rsid w:val="00AC0CD7"/>
    <w:rsid w:val="00AC1903"/>
    <w:rsid w:val="00AC26BF"/>
    <w:rsid w:val="00AE1E35"/>
    <w:rsid w:val="00AE5CC1"/>
    <w:rsid w:val="00B004FF"/>
    <w:rsid w:val="00B159BB"/>
    <w:rsid w:val="00B175A3"/>
    <w:rsid w:val="00B40D03"/>
    <w:rsid w:val="00B501B0"/>
    <w:rsid w:val="00B5535A"/>
    <w:rsid w:val="00B5547C"/>
    <w:rsid w:val="00B62A5A"/>
    <w:rsid w:val="00B635E1"/>
    <w:rsid w:val="00B92CD9"/>
    <w:rsid w:val="00BB43C3"/>
    <w:rsid w:val="00BC173D"/>
    <w:rsid w:val="00BD2525"/>
    <w:rsid w:val="00BE5916"/>
    <w:rsid w:val="00BF4800"/>
    <w:rsid w:val="00C0734C"/>
    <w:rsid w:val="00C10E25"/>
    <w:rsid w:val="00C12CE6"/>
    <w:rsid w:val="00C15ED7"/>
    <w:rsid w:val="00C17F7B"/>
    <w:rsid w:val="00C27FFD"/>
    <w:rsid w:val="00C36219"/>
    <w:rsid w:val="00C36B44"/>
    <w:rsid w:val="00C448D1"/>
    <w:rsid w:val="00C4671C"/>
    <w:rsid w:val="00C4735F"/>
    <w:rsid w:val="00C55707"/>
    <w:rsid w:val="00C93159"/>
    <w:rsid w:val="00CA2E0A"/>
    <w:rsid w:val="00CA32C8"/>
    <w:rsid w:val="00CA7641"/>
    <w:rsid w:val="00CB14CD"/>
    <w:rsid w:val="00D04A41"/>
    <w:rsid w:val="00D22724"/>
    <w:rsid w:val="00D2777F"/>
    <w:rsid w:val="00D30789"/>
    <w:rsid w:val="00D64D96"/>
    <w:rsid w:val="00DB617D"/>
    <w:rsid w:val="00DC0EB8"/>
    <w:rsid w:val="00DE658F"/>
    <w:rsid w:val="00DF0179"/>
    <w:rsid w:val="00E03875"/>
    <w:rsid w:val="00E0764E"/>
    <w:rsid w:val="00E21BC2"/>
    <w:rsid w:val="00E26F9F"/>
    <w:rsid w:val="00E349A4"/>
    <w:rsid w:val="00E54C67"/>
    <w:rsid w:val="00E5708E"/>
    <w:rsid w:val="00E7358A"/>
    <w:rsid w:val="00E76441"/>
    <w:rsid w:val="00E952DE"/>
    <w:rsid w:val="00EA6C91"/>
    <w:rsid w:val="00EA7343"/>
    <w:rsid w:val="00EB3CD1"/>
    <w:rsid w:val="00ED0EA4"/>
    <w:rsid w:val="00ED6AAE"/>
    <w:rsid w:val="00F21620"/>
    <w:rsid w:val="00F21A8E"/>
    <w:rsid w:val="00F233E2"/>
    <w:rsid w:val="00F5529F"/>
    <w:rsid w:val="00F60C2B"/>
    <w:rsid w:val="00F63BB4"/>
    <w:rsid w:val="00F709DE"/>
    <w:rsid w:val="00F85596"/>
    <w:rsid w:val="00FA459E"/>
    <w:rsid w:val="00FA4A07"/>
    <w:rsid w:val="00FB5544"/>
    <w:rsid w:val="00FD4E79"/>
    <w:rsid w:val="00FD6C5E"/>
    <w:rsid w:val="00FE4915"/>
    <w:rsid w:val="00FE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4033E"/>
  <w15:docId w15:val="{0E22A447-2C11-4651-AA8C-8F43B4004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F15"/>
  </w:style>
  <w:style w:type="paragraph" w:styleId="Footer">
    <w:name w:val="footer"/>
    <w:basedOn w:val="Normal"/>
    <w:link w:val="FooterChar"/>
    <w:uiPriority w:val="99"/>
    <w:unhideWhenUsed/>
    <w:rsid w:val="008F5F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F15"/>
  </w:style>
  <w:style w:type="character" w:styleId="Hyperlink">
    <w:name w:val="Hyperlink"/>
    <w:uiPriority w:val="99"/>
    <w:rsid w:val="008F5F15"/>
    <w:rPr>
      <w:color w:val="0000FF"/>
      <w:u w:val="single"/>
    </w:rPr>
  </w:style>
  <w:style w:type="character" w:customStyle="1" w:styleId="hps">
    <w:name w:val="hps"/>
    <w:basedOn w:val="DefaultParagraphFont"/>
    <w:rsid w:val="008F5F15"/>
  </w:style>
  <w:style w:type="paragraph" w:styleId="BalloonText">
    <w:name w:val="Balloon Text"/>
    <w:basedOn w:val="Normal"/>
    <w:link w:val="BalloonTextChar"/>
    <w:uiPriority w:val="99"/>
    <w:semiHidden/>
    <w:unhideWhenUsed/>
    <w:rsid w:val="00505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8A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99"/>
    <w:rsid w:val="001F2E86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022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</w:rPr>
  </w:style>
  <w:style w:type="paragraph" w:customStyle="1" w:styleId="Default">
    <w:name w:val="Default"/>
    <w:rsid w:val="00502210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2">
    <w:name w:val="Table Grid2"/>
    <w:basedOn w:val="TableNormal"/>
    <w:next w:val="TableGrid"/>
    <w:uiPriority w:val="39"/>
    <w:rsid w:val="003C163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C18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8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8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8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8AF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AC1903"/>
    <w:pPr>
      <w:widowControl w:val="0"/>
      <w:autoSpaceDE w:val="0"/>
      <w:autoSpaceDN w:val="0"/>
      <w:spacing w:after="0" w:line="240" w:lineRule="auto"/>
      <w:ind w:left="186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C19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xport.Kiesa@rks-gov.ne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kiesa@rks-gov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port.Kiesa@rks-gov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fo.kiesa@rks-gov.ne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FA24-E575-AC44-843B-D06B70FA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Kreshnik Rugova</dc:creator>
  <cp:lastModifiedBy>Microsoft Office User</cp:lastModifiedBy>
  <cp:revision>2</cp:revision>
  <cp:lastPrinted>2022-11-30T07:52:00Z</cp:lastPrinted>
  <dcterms:created xsi:type="dcterms:W3CDTF">2023-01-13T09:47:00Z</dcterms:created>
  <dcterms:modified xsi:type="dcterms:W3CDTF">2023-01-13T09:47:00Z</dcterms:modified>
</cp:coreProperties>
</file>