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04E51" w14:textId="11FEA7DC" w:rsidR="006D72B2" w:rsidRPr="007B030F" w:rsidRDefault="00745CCD" w:rsidP="00745CCD">
      <w:pPr>
        <w:ind w:right="-144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Based on Administrative Instruction (MTI) no. 03/2014 on the Procedures, Form and the Content of Application, and the conditions and </w:t>
      </w:r>
      <w:r w:rsidR="00415BB8"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>criteria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 defined for placement of business </w:t>
      </w:r>
      <w:r w:rsidR="00BA75F9"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>entities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 </w:t>
      </w:r>
      <w:r w:rsidR="00BA75F9"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>within the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 area of economic zones, t</w:t>
      </w:r>
      <w:r w:rsidR="006D72B2"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he Kosovo Investment and Enterprise Support Agency (KIESA), which operates under the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Ministry of Trade and Industry, </w:t>
      </w:r>
      <w:r w:rsidR="00BA75F9"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>publish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 the following: </w:t>
      </w:r>
    </w:p>
    <w:p w14:paraId="1681079C" w14:textId="79881BFF" w:rsidR="00BA75F9" w:rsidRDefault="00415BB8" w:rsidP="00BA75F9">
      <w:pPr>
        <w:ind w:right="-144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A75F9">
        <w:rPr>
          <w:rFonts w:ascii="Times New Roman" w:hAnsi="Times New Roman" w:cs="Times New Roman"/>
          <w:b/>
          <w:sz w:val="26"/>
          <w:szCs w:val="26"/>
          <w:lang w:val="en-US"/>
        </w:rPr>
        <w:t>Announcement for application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4D79870B" w14:textId="16404025" w:rsidR="006B79B5" w:rsidRPr="007B030F" w:rsidRDefault="00BA75F9" w:rsidP="00BA75F9">
      <w:pPr>
        <w:ind w:right="-144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f</w:t>
      </w:r>
      <w:r w:rsidR="00745CCD">
        <w:rPr>
          <w:rFonts w:ascii="Times New Roman" w:hAnsi="Times New Roman" w:cs="Times New Roman"/>
          <w:b/>
          <w:sz w:val="26"/>
          <w:szCs w:val="26"/>
          <w:lang w:val="en-US"/>
        </w:rPr>
        <w:t>or</w:t>
      </w:r>
      <w:proofErr w:type="gramEnd"/>
      <w:r w:rsidR="00745CC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placing </w:t>
      </w:r>
      <w:r w:rsidR="00745CCD">
        <w:rPr>
          <w:rFonts w:ascii="Times New Roman" w:hAnsi="Times New Roman" w:cs="Times New Roman"/>
          <w:b/>
          <w:sz w:val="26"/>
          <w:szCs w:val="26"/>
          <w:lang w:val="en-US"/>
        </w:rPr>
        <w:t xml:space="preserve">businesses within the Business Park of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Drenas </w:t>
      </w:r>
    </w:p>
    <w:p w14:paraId="4A3E8A29" w14:textId="549A65EB" w:rsidR="006B79B5" w:rsidRPr="007B030F" w:rsidRDefault="00527949" w:rsidP="00A541A6">
      <w:pPr>
        <w:pStyle w:val="NoSpacing0"/>
        <w:ind w:right="-144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Where is located the Business Park: </w:t>
      </w:r>
    </w:p>
    <w:p w14:paraId="309FD3E2" w14:textId="722553AA" w:rsidR="00346771" w:rsidRPr="00527949" w:rsidRDefault="00527949" w:rsidP="00A541A6">
      <w:pPr>
        <w:pStyle w:val="NoSpacing0"/>
        <w:ind w:right="-1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Business Park in Drenas is located in the village of Upper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Korretice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Drenas and it is stretches 22 km along the highway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Prishtina-Peja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38443B5" w14:textId="77777777" w:rsidR="00527949" w:rsidRPr="007B030F" w:rsidRDefault="00527949" w:rsidP="00A541A6">
      <w:pPr>
        <w:pStyle w:val="NoSpacing0"/>
        <w:ind w:right="-144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E904FF4" w14:textId="285DB06A" w:rsidR="00D914CF" w:rsidRPr="007B030F" w:rsidRDefault="00527949" w:rsidP="00A541A6">
      <w:pPr>
        <w:pStyle w:val="NoSpacing0"/>
        <w:ind w:right="-14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Free plots</w:t>
      </w:r>
      <w:r w:rsidR="00E83FA2" w:rsidRPr="007B030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34820AD" w14:textId="77777777" w:rsidR="00737265" w:rsidRPr="007B030F" w:rsidRDefault="00737265" w:rsidP="00A541A6">
      <w:pPr>
        <w:pStyle w:val="NoSpacing0"/>
        <w:ind w:right="-144"/>
        <w:jc w:val="both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1B885BE6" w14:textId="53896314" w:rsidR="006F1E3B" w:rsidRPr="007B030F" w:rsidRDefault="00527949" w:rsidP="006F1E3B">
      <w:pPr>
        <w:pStyle w:val="NoSpacing0"/>
        <w:ind w:right="-1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Business Park in Drenas has five (5) </w:t>
      </w:r>
      <w:r w:rsidR="00BA75F9">
        <w:rPr>
          <w:rFonts w:ascii="Times New Roman" w:hAnsi="Times New Roman" w:cs="Times New Roman"/>
          <w:sz w:val="24"/>
          <w:szCs w:val="24"/>
          <w:lang w:val="en-US"/>
        </w:rPr>
        <w:t>plots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5F9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businesses. </w:t>
      </w:r>
    </w:p>
    <w:p w14:paraId="582CA44C" w14:textId="77777777" w:rsidR="00527949" w:rsidRPr="00527949" w:rsidRDefault="00527949" w:rsidP="0052794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55551E" w14:textId="1A02645A" w:rsidR="00527949" w:rsidRPr="007B030F" w:rsidRDefault="00527949" w:rsidP="0052794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7949">
        <w:rPr>
          <w:rFonts w:ascii="Times New Roman" w:hAnsi="Times New Roman" w:cs="Times New Roman"/>
          <w:sz w:val="24"/>
          <w:szCs w:val="24"/>
          <w:lang w:val="en-US"/>
        </w:rPr>
        <w:t xml:space="preserve">Free plots are: B-08 </w:t>
      </w:r>
      <w:r w:rsidR="0003679A">
        <w:rPr>
          <w:rFonts w:ascii="Times New Roman" w:hAnsi="Times New Roman" w:cs="Times New Roman"/>
          <w:sz w:val="24"/>
          <w:szCs w:val="24"/>
          <w:lang w:val="en-US"/>
        </w:rPr>
        <w:t>acres</w:t>
      </w:r>
      <w:r w:rsidRPr="00527949">
        <w:rPr>
          <w:rFonts w:ascii="Times New Roman" w:hAnsi="Times New Roman" w:cs="Times New Roman"/>
          <w:sz w:val="24"/>
          <w:szCs w:val="24"/>
          <w:lang w:val="en-US"/>
        </w:rPr>
        <w:t xml:space="preserve"> = 28.31, A-10/11 = 38.58 </w:t>
      </w:r>
      <w:r w:rsidR="0003679A">
        <w:rPr>
          <w:rFonts w:ascii="Times New Roman" w:hAnsi="Times New Roman" w:cs="Times New Roman"/>
          <w:sz w:val="24"/>
          <w:szCs w:val="24"/>
          <w:lang w:val="en-US"/>
        </w:rPr>
        <w:t>acres</w:t>
      </w:r>
      <w:r w:rsidRPr="00527949">
        <w:rPr>
          <w:rFonts w:ascii="Times New Roman" w:hAnsi="Times New Roman" w:cs="Times New Roman"/>
          <w:sz w:val="24"/>
          <w:szCs w:val="24"/>
          <w:lang w:val="en-US"/>
        </w:rPr>
        <w:t xml:space="preserve">, A-01 </w:t>
      </w:r>
      <w:r w:rsidR="0003679A">
        <w:rPr>
          <w:rFonts w:ascii="Times New Roman" w:hAnsi="Times New Roman" w:cs="Times New Roman"/>
          <w:sz w:val="24"/>
          <w:szCs w:val="24"/>
          <w:lang w:val="en-US"/>
        </w:rPr>
        <w:t>acres</w:t>
      </w:r>
      <w:r w:rsidR="0003679A" w:rsidRPr="00527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949">
        <w:rPr>
          <w:rFonts w:ascii="Times New Roman" w:hAnsi="Times New Roman" w:cs="Times New Roman"/>
          <w:sz w:val="24"/>
          <w:szCs w:val="24"/>
          <w:lang w:val="en-US"/>
        </w:rPr>
        <w:t xml:space="preserve">= 13.80, B-18 </w:t>
      </w:r>
      <w:r w:rsidR="0003679A">
        <w:rPr>
          <w:rFonts w:ascii="Times New Roman" w:hAnsi="Times New Roman" w:cs="Times New Roman"/>
          <w:sz w:val="24"/>
          <w:szCs w:val="24"/>
          <w:lang w:val="en-US"/>
        </w:rPr>
        <w:t>acres</w:t>
      </w:r>
      <w:r w:rsidR="0003679A" w:rsidRPr="00527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949">
        <w:rPr>
          <w:rFonts w:ascii="Times New Roman" w:hAnsi="Times New Roman" w:cs="Times New Roman"/>
          <w:sz w:val="24"/>
          <w:szCs w:val="24"/>
          <w:lang w:val="en-US"/>
        </w:rPr>
        <w:t xml:space="preserve">= 29.05, B-16 </w:t>
      </w:r>
      <w:r w:rsidR="0003679A">
        <w:rPr>
          <w:rFonts w:ascii="Times New Roman" w:hAnsi="Times New Roman" w:cs="Times New Roman"/>
          <w:sz w:val="24"/>
          <w:szCs w:val="24"/>
          <w:lang w:val="en-US"/>
        </w:rPr>
        <w:t>acres</w:t>
      </w:r>
      <w:r w:rsidR="0003679A" w:rsidRPr="00527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949">
        <w:rPr>
          <w:rFonts w:ascii="Times New Roman" w:hAnsi="Times New Roman" w:cs="Times New Roman"/>
          <w:sz w:val="24"/>
          <w:szCs w:val="24"/>
          <w:lang w:val="en-US"/>
        </w:rPr>
        <w:t>= 28.52.</w:t>
      </w:r>
    </w:p>
    <w:p w14:paraId="2F134B1D" w14:textId="77777777" w:rsidR="00A541A6" w:rsidRPr="007B030F" w:rsidRDefault="00A541A6" w:rsidP="00A541A6">
      <w:pPr>
        <w:pStyle w:val="NoSpacing0"/>
        <w:ind w:right="-144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14:paraId="12357580" w14:textId="26193F48" w:rsidR="00361B2C" w:rsidRPr="007B030F" w:rsidRDefault="0003679A" w:rsidP="00A541A6">
      <w:pPr>
        <w:pStyle w:val="NoSpacing0"/>
        <w:ind w:right="-144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Who can apply? </w:t>
      </w:r>
    </w:p>
    <w:p w14:paraId="337884FD" w14:textId="1006C083" w:rsidR="0003679A" w:rsidRPr="007B030F" w:rsidRDefault="0003679A" w:rsidP="0003679A">
      <w:pPr>
        <w:pStyle w:val="NoSpacing0"/>
        <w:ind w:right="-1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All local and foreign businesses that meet the criteria specified in this announcement </w:t>
      </w:r>
      <w:r w:rsidR="00BA75F9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businesses that aim to reduce unemployment and boost economic development. </w:t>
      </w:r>
    </w:p>
    <w:p w14:paraId="3FF86D62" w14:textId="77777777" w:rsidR="00D90F20" w:rsidRPr="007B030F" w:rsidRDefault="00D90F20" w:rsidP="003677ED">
      <w:pPr>
        <w:pStyle w:val="NoSpacing0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38892BD8" w14:textId="29FB0CE2" w:rsidR="003677ED" w:rsidRPr="007B030F" w:rsidRDefault="0003679A" w:rsidP="003677ED">
      <w:pPr>
        <w:pStyle w:val="NoSpacing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Evaluation criteria according to Administrative Instruction No. </w:t>
      </w:r>
      <w:r w:rsidR="00E9569F" w:rsidRPr="007B030F">
        <w:rPr>
          <w:rFonts w:ascii="Times New Roman" w:hAnsi="Times New Roman" w:cs="Times New Roman"/>
          <w:b/>
          <w:sz w:val="24"/>
          <w:szCs w:val="24"/>
          <w:lang w:val="en-US"/>
        </w:rPr>
        <w:t>03/2014</w:t>
      </w:r>
      <w:r w:rsidR="0052020F" w:rsidRPr="007B030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163DA89" w14:textId="13D12AF3" w:rsidR="003677ED" w:rsidRPr="007B030F" w:rsidRDefault="00C35298" w:rsidP="00367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sz w:val="24"/>
          <w:szCs w:val="24"/>
          <w:lang w:val="en-US" w:bidi="ar-SA"/>
        </w:rPr>
        <w:t>Employ</w:t>
      </w:r>
      <w:r w:rsidR="0003679A">
        <w:rPr>
          <w:rFonts w:ascii="Times New Roman" w:hAnsi="Times New Roman" w:cs="Times New Roman"/>
          <w:sz w:val="24"/>
          <w:szCs w:val="24"/>
          <w:lang w:val="en-US" w:bidi="ar-SA"/>
        </w:rPr>
        <w:t>ment</w:t>
      </w:r>
      <w:r w:rsidR="003677ED" w:rsidRPr="007B030F">
        <w:rPr>
          <w:rFonts w:ascii="Times New Roman" w:hAnsi="Times New Roman" w:cs="Times New Roman"/>
          <w:sz w:val="24"/>
          <w:szCs w:val="24"/>
          <w:lang w:val="en-US" w:bidi="ar-SA"/>
        </w:rPr>
        <w:t xml:space="preserve"> 40 </w:t>
      </w:r>
      <w:r>
        <w:rPr>
          <w:rFonts w:ascii="Times New Roman" w:hAnsi="Times New Roman" w:cs="Times New Roman"/>
          <w:sz w:val="24"/>
          <w:szCs w:val="24"/>
          <w:lang w:val="en-US" w:bidi="ar-SA"/>
        </w:rPr>
        <w:t>score;</w:t>
      </w:r>
    </w:p>
    <w:p w14:paraId="6EC35DCF" w14:textId="548F2E1C" w:rsidR="003677ED" w:rsidRPr="007B030F" w:rsidRDefault="00C35298" w:rsidP="00367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sz w:val="24"/>
          <w:szCs w:val="24"/>
          <w:lang w:val="en-US" w:bidi="ar-SA"/>
        </w:rPr>
        <w:t>Investment capital</w:t>
      </w:r>
      <w:r w:rsidR="003677ED" w:rsidRPr="007B030F">
        <w:rPr>
          <w:rFonts w:ascii="Times New Roman" w:hAnsi="Times New Roman" w:cs="Times New Roman"/>
          <w:sz w:val="24"/>
          <w:szCs w:val="24"/>
          <w:lang w:val="en-US" w:bidi="ar-SA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en-US" w:bidi="ar-SA"/>
        </w:rPr>
        <w:t>score</w:t>
      </w:r>
      <w:r w:rsidR="003677ED" w:rsidRPr="007B030F">
        <w:rPr>
          <w:rFonts w:ascii="Times New Roman" w:hAnsi="Times New Roman" w:cs="Times New Roman"/>
          <w:sz w:val="24"/>
          <w:szCs w:val="24"/>
          <w:lang w:val="en-US" w:bidi="ar-SA"/>
        </w:rPr>
        <w:t>;</w:t>
      </w:r>
    </w:p>
    <w:p w14:paraId="57F2B633" w14:textId="0C6E4F32" w:rsidR="003677ED" w:rsidRPr="007B030F" w:rsidRDefault="00C35298" w:rsidP="00367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sz w:val="24"/>
          <w:szCs w:val="24"/>
          <w:lang w:val="en-US" w:bidi="ar-SA"/>
        </w:rPr>
        <w:t xml:space="preserve">Type of activity 30 score; </w:t>
      </w:r>
    </w:p>
    <w:p w14:paraId="1544AC67" w14:textId="6BCA665D" w:rsidR="003677ED" w:rsidRPr="007B030F" w:rsidRDefault="00C35298" w:rsidP="004758D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i/>
          <w:sz w:val="24"/>
          <w:szCs w:val="24"/>
          <w:lang w:val="en-US" w:bidi="ar-SA"/>
        </w:rPr>
        <w:t>producer</w:t>
      </w:r>
      <w:r w:rsidR="003677ED" w:rsidRPr="007B030F">
        <w:rPr>
          <w:rFonts w:ascii="Times New Roman" w:hAnsi="Times New Roman" w:cs="Times New Roman"/>
          <w:i/>
          <w:sz w:val="24"/>
          <w:szCs w:val="24"/>
          <w:lang w:val="en-US" w:bidi="ar-SA"/>
        </w:rPr>
        <w:t xml:space="preserve"> 30 </w:t>
      </w:r>
      <w:r>
        <w:rPr>
          <w:rFonts w:ascii="Times New Roman" w:hAnsi="Times New Roman" w:cs="Times New Roman"/>
          <w:i/>
          <w:sz w:val="24"/>
          <w:szCs w:val="24"/>
          <w:lang w:val="en-US" w:bidi="ar-SA"/>
        </w:rPr>
        <w:t>score</w:t>
      </w:r>
      <w:r w:rsidR="00541E67" w:rsidRPr="007B030F">
        <w:rPr>
          <w:rFonts w:ascii="Times New Roman" w:hAnsi="Times New Roman" w:cs="Times New Roman"/>
          <w:i/>
          <w:sz w:val="24"/>
          <w:szCs w:val="24"/>
          <w:lang w:val="en-US" w:bidi="ar-SA"/>
        </w:rPr>
        <w:t>,</w:t>
      </w:r>
    </w:p>
    <w:p w14:paraId="0696B826" w14:textId="4496832C" w:rsidR="003677ED" w:rsidRPr="007B030F" w:rsidRDefault="00C35298" w:rsidP="004758D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i/>
          <w:sz w:val="24"/>
          <w:szCs w:val="24"/>
          <w:lang w:val="en-US" w:bidi="ar-SA"/>
        </w:rPr>
        <w:t>processor</w:t>
      </w:r>
      <w:r w:rsidR="003677ED" w:rsidRPr="007B030F">
        <w:rPr>
          <w:rFonts w:ascii="Times New Roman" w:hAnsi="Times New Roman" w:cs="Times New Roman"/>
          <w:i/>
          <w:sz w:val="24"/>
          <w:szCs w:val="24"/>
          <w:lang w:val="en-US" w:bidi="ar-SA"/>
        </w:rPr>
        <w:t xml:space="preserve"> 20 </w:t>
      </w:r>
      <w:r>
        <w:rPr>
          <w:rFonts w:ascii="Times New Roman" w:hAnsi="Times New Roman" w:cs="Times New Roman"/>
          <w:i/>
          <w:sz w:val="24"/>
          <w:szCs w:val="24"/>
          <w:lang w:val="en-US" w:bidi="ar-SA"/>
        </w:rPr>
        <w:t>score</w:t>
      </w:r>
      <w:r w:rsidR="00541E67" w:rsidRPr="007B030F">
        <w:rPr>
          <w:rFonts w:ascii="Times New Roman" w:hAnsi="Times New Roman" w:cs="Times New Roman"/>
          <w:i/>
          <w:sz w:val="24"/>
          <w:szCs w:val="24"/>
          <w:lang w:val="en-US" w:bidi="ar-SA"/>
        </w:rPr>
        <w:t>,</w:t>
      </w:r>
    </w:p>
    <w:p w14:paraId="5F233D47" w14:textId="0C129596" w:rsidR="00A541A6" w:rsidRPr="007B030F" w:rsidRDefault="00C35298" w:rsidP="00C5538A">
      <w:pPr>
        <w:pStyle w:val="NoSpacing0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i/>
          <w:sz w:val="24"/>
          <w:szCs w:val="24"/>
          <w:lang w:val="en-US" w:bidi="ar-SA"/>
        </w:rPr>
        <w:t>service</w:t>
      </w:r>
      <w:r w:rsidR="003677ED" w:rsidRPr="007B030F">
        <w:rPr>
          <w:rFonts w:ascii="Times New Roman" w:hAnsi="Times New Roman" w:cs="Times New Roman"/>
          <w:i/>
          <w:sz w:val="24"/>
          <w:szCs w:val="24"/>
          <w:lang w:val="en-US" w:bidi="ar-SA"/>
        </w:rPr>
        <w:t xml:space="preserve"> </w:t>
      </w:r>
      <w:r w:rsidR="00D812AE" w:rsidRPr="007B030F">
        <w:rPr>
          <w:rFonts w:ascii="Times New Roman" w:hAnsi="Times New Roman" w:cs="Times New Roman"/>
          <w:i/>
          <w:sz w:val="24"/>
          <w:szCs w:val="24"/>
          <w:lang w:val="en-US" w:bidi="ar-SA"/>
        </w:rPr>
        <w:t>10</w:t>
      </w:r>
      <w:r w:rsidR="003677ED" w:rsidRPr="007B030F">
        <w:rPr>
          <w:rFonts w:ascii="Times New Roman" w:hAnsi="Times New Roman" w:cs="Times New Roman"/>
          <w:i/>
          <w:sz w:val="24"/>
          <w:szCs w:val="24"/>
          <w:lang w:val="en-US" w:bidi="ar-S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 w:bidi="ar-SA"/>
        </w:rPr>
        <w:t>score</w:t>
      </w:r>
      <w:r w:rsidR="003677ED" w:rsidRPr="007B030F">
        <w:rPr>
          <w:rFonts w:ascii="Times New Roman" w:hAnsi="Times New Roman" w:cs="Times New Roman"/>
          <w:i/>
          <w:sz w:val="24"/>
          <w:szCs w:val="24"/>
          <w:lang w:val="en-US" w:bidi="ar-SA"/>
        </w:rPr>
        <w:t>,</w:t>
      </w:r>
    </w:p>
    <w:p w14:paraId="65F2C4D3" w14:textId="77777777" w:rsidR="00C46034" w:rsidRPr="007B030F" w:rsidRDefault="00C46034" w:rsidP="00C46034">
      <w:pPr>
        <w:pStyle w:val="NoSpacing0"/>
        <w:ind w:left="720"/>
        <w:jc w:val="both"/>
        <w:rPr>
          <w:rFonts w:ascii="Times New Roman" w:hAnsi="Times New Roman" w:cs="Times New Roman"/>
          <w:i/>
          <w:sz w:val="14"/>
          <w:szCs w:val="14"/>
          <w:lang w:val="en-US" w:bidi="ar-SA"/>
        </w:rPr>
      </w:pPr>
    </w:p>
    <w:p w14:paraId="1C15AE02" w14:textId="78DF2D14" w:rsidR="00DD1152" w:rsidRPr="00160814" w:rsidRDefault="00160814" w:rsidP="00160814">
      <w:pPr>
        <w:pStyle w:val="NoSpacing0"/>
        <w:ind w:right="-144"/>
        <w:rPr>
          <w:rFonts w:ascii="Times New Roman" w:hAnsi="Times New Roman" w:cs="Times New Roman"/>
          <w:b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b/>
          <w:sz w:val="24"/>
          <w:szCs w:val="24"/>
          <w:lang w:val="en-US" w:bidi="ar-SA"/>
        </w:rPr>
        <w:t>Withdrawal of application form:</w:t>
      </w:r>
      <w:r w:rsidR="00C44700" w:rsidRPr="007B030F">
        <w:rPr>
          <w:rFonts w:ascii="Times New Roman" w:hAnsi="Times New Roman" w:cs="Times New Roman"/>
          <w:sz w:val="24"/>
          <w:szCs w:val="24"/>
          <w:lang w:val="en-US" w:bidi="ar-SA"/>
        </w:rPr>
        <w:t xml:space="preserve"> </w:t>
      </w:r>
    </w:p>
    <w:p w14:paraId="06C14E7C" w14:textId="77777777" w:rsidR="00C44700" w:rsidRDefault="00C44700" w:rsidP="003677ED">
      <w:pPr>
        <w:pStyle w:val="NoSpacing0"/>
        <w:jc w:val="both"/>
        <w:rPr>
          <w:rFonts w:ascii="Times New Roman" w:hAnsi="Times New Roman" w:cs="Times New Roman"/>
          <w:b/>
          <w:sz w:val="16"/>
          <w:szCs w:val="16"/>
          <w:lang w:val="en-US" w:bidi="ar-SA"/>
        </w:rPr>
      </w:pPr>
    </w:p>
    <w:p w14:paraId="6435EBAE" w14:textId="4AA37711" w:rsidR="00160814" w:rsidRPr="00160814" w:rsidRDefault="00160814" w:rsidP="001608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14">
        <w:rPr>
          <w:rFonts w:ascii="Times New Roman" w:hAnsi="Times New Roman" w:cs="Times New Roman"/>
          <w:sz w:val="24"/>
          <w:szCs w:val="24"/>
          <w:lang w:val="en-US"/>
        </w:rPr>
        <w:t xml:space="preserve">The application form can be obtained directly from the offices of KIESA/MTI or in electronic form from the website </w:t>
      </w:r>
      <w:hyperlink r:id="rId8" w:history="1">
        <w:r w:rsidRPr="001608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www.mti-ks.org</w:t>
        </w:r>
      </w:hyperlink>
      <w:r w:rsidRPr="00160814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081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phone contact: </w:t>
      </w:r>
      <w:r w:rsidRPr="00160814">
        <w:rPr>
          <w:rFonts w:ascii="Times New Roman" w:hAnsi="Times New Roman" w:cs="Times New Roman"/>
          <w:sz w:val="24"/>
          <w:szCs w:val="24"/>
          <w:lang w:val="en-US" w:bidi="ar-SA"/>
        </w:rPr>
        <w:t xml:space="preserve">+381 38 200 36 557. </w:t>
      </w:r>
    </w:p>
    <w:p w14:paraId="5AC9D495" w14:textId="63302FB7" w:rsidR="00160814" w:rsidRDefault="00160814" w:rsidP="00160814">
      <w:pPr>
        <w:pStyle w:val="NoSpacing0"/>
        <w:jc w:val="both"/>
        <w:rPr>
          <w:rFonts w:ascii="Times New Roman" w:hAnsi="Times New Roman" w:cs="Times New Roman"/>
          <w:b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b/>
          <w:sz w:val="24"/>
          <w:szCs w:val="24"/>
          <w:lang w:val="en-US" w:bidi="ar-SA"/>
        </w:rPr>
        <w:t xml:space="preserve">Where to submit the documents: </w:t>
      </w:r>
    </w:p>
    <w:p w14:paraId="7D2AA702" w14:textId="13A9DCA7" w:rsidR="00160814" w:rsidRPr="00415BB8" w:rsidRDefault="00160814" w:rsidP="00160814">
      <w:pPr>
        <w:pStyle w:val="NoSpacing0"/>
        <w:jc w:val="both"/>
        <w:rPr>
          <w:rFonts w:ascii="Times New Roman" w:hAnsi="Times New Roman" w:cs="Times New Roman"/>
          <w:sz w:val="24"/>
          <w:szCs w:val="24"/>
          <w:lang w:val="en-US" w:bidi="ar-SA"/>
        </w:rPr>
      </w:pPr>
      <w:r w:rsidRPr="00415BB8">
        <w:rPr>
          <w:rFonts w:ascii="Times New Roman" w:hAnsi="Times New Roman" w:cs="Times New Roman"/>
          <w:sz w:val="24"/>
          <w:szCs w:val="24"/>
          <w:lang w:val="en-US" w:bidi="ar-SA"/>
        </w:rPr>
        <w:t xml:space="preserve">The completed form together with other necessary documentation (business registration certificate, the applicant company (business) profile, the activities intended to be developed </w:t>
      </w:r>
      <w:r w:rsidRPr="00415BB8">
        <w:rPr>
          <w:rFonts w:ascii="Times New Roman" w:hAnsi="Times New Roman" w:cs="Times New Roman"/>
          <w:sz w:val="24"/>
          <w:szCs w:val="24"/>
          <w:lang w:val="en-US" w:bidi="ar-SA"/>
        </w:rPr>
        <w:lastRenderedPageBreak/>
        <w:t>within the economic zone</w:t>
      </w:r>
      <w:r w:rsidR="00BA75F9">
        <w:rPr>
          <w:rFonts w:ascii="Times New Roman" w:hAnsi="Times New Roman" w:cs="Times New Roman"/>
          <w:sz w:val="24"/>
          <w:szCs w:val="24"/>
          <w:lang w:val="en-US" w:bidi="ar-SA"/>
        </w:rPr>
        <w:t xml:space="preserve"> and concept</w:t>
      </w:r>
      <w:r w:rsidRPr="00415BB8">
        <w:rPr>
          <w:rFonts w:ascii="Times New Roman" w:hAnsi="Times New Roman" w:cs="Times New Roman"/>
          <w:sz w:val="24"/>
          <w:szCs w:val="24"/>
          <w:lang w:val="en-US" w:bidi="ar-SA"/>
        </w:rPr>
        <w:t xml:space="preserve"> </w:t>
      </w:r>
      <w:r w:rsidR="00415BB8" w:rsidRPr="00415BB8">
        <w:rPr>
          <w:rFonts w:ascii="Times New Roman" w:hAnsi="Times New Roman" w:cs="Times New Roman"/>
          <w:sz w:val="24"/>
          <w:szCs w:val="24"/>
          <w:lang w:val="en-US" w:bidi="ar-SA"/>
        </w:rPr>
        <w:t>document</w:t>
      </w:r>
      <w:r w:rsidRPr="00415BB8">
        <w:rPr>
          <w:rFonts w:ascii="Times New Roman" w:hAnsi="Times New Roman" w:cs="Times New Roman"/>
          <w:sz w:val="24"/>
          <w:szCs w:val="24"/>
          <w:lang w:val="en-US" w:bidi="ar-SA"/>
        </w:rPr>
        <w:t xml:space="preserve"> - the visual appearance of the </w:t>
      </w:r>
      <w:r w:rsidR="00415BB8" w:rsidRPr="00415BB8">
        <w:rPr>
          <w:rFonts w:ascii="Times New Roman" w:hAnsi="Times New Roman" w:cs="Times New Roman"/>
          <w:sz w:val="24"/>
          <w:szCs w:val="24"/>
          <w:lang w:val="en-US" w:bidi="ar-SA"/>
        </w:rPr>
        <w:t>building</w:t>
      </w:r>
      <w:r w:rsidRPr="00415BB8">
        <w:rPr>
          <w:rFonts w:ascii="Times New Roman" w:hAnsi="Times New Roman" w:cs="Times New Roman"/>
          <w:sz w:val="24"/>
          <w:szCs w:val="24"/>
          <w:lang w:val="en-US" w:bidi="ar-SA"/>
        </w:rPr>
        <w:t>)</w:t>
      </w:r>
      <w:r w:rsidR="00415BB8" w:rsidRPr="00415BB8">
        <w:rPr>
          <w:rFonts w:ascii="Times New Roman" w:hAnsi="Times New Roman" w:cs="Times New Roman"/>
          <w:sz w:val="24"/>
          <w:szCs w:val="24"/>
          <w:lang w:val="en-US" w:bidi="ar-SA"/>
        </w:rPr>
        <w:t xml:space="preserve"> must be delivered physically at the</w:t>
      </w:r>
      <w:r w:rsidRPr="00415BB8">
        <w:rPr>
          <w:rFonts w:ascii="Times New Roman" w:hAnsi="Times New Roman" w:cs="Times New Roman"/>
          <w:sz w:val="24"/>
          <w:szCs w:val="24"/>
          <w:lang w:val="en-US" w:bidi="ar-SA"/>
        </w:rPr>
        <w:t xml:space="preserve"> </w:t>
      </w:r>
      <w:r w:rsidR="00415BB8" w:rsidRPr="00415BB8">
        <w:rPr>
          <w:rFonts w:ascii="Times New Roman" w:hAnsi="Times New Roman" w:cs="Times New Roman"/>
          <w:sz w:val="24"/>
          <w:szCs w:val="24"/>
          <w:lang w:val="en-US" w:bidi="ar-SA"/>
        </w:rPr>
        <w:t>MTI’s Archive</w:t>
      </w:r>
      <w:r w:rsidRPr="00415BB8">
        <w:rPr>
          <w:rFonts w:ascii="Times New Roman" w:hAnsi="Times New Roman" w:cs="Times New Roman"/>
          <w:sz w:val="24"/>
          <w:szCs w:val="24"/>
          <w:lang w:val="en-US" w:bidi="ar-SA"/>
        </w:rPr>
        <w:t xml:space="preserve"> (protocol) </w:t>
      </w:r>
      <w:r w:rsidR="00415BB8" w:rsidRPr="00415BB8">
        <w:rPr>
          <w:rFonts w:ascii="Times New Roman" w:hAnsi="Times New Roman" w:cs="Times New Roman"/>
          <w:sz w:val="24"/>
          <w:szCs w:val="24"/>
          <w:lang w:val="en-US" w:bidi="ar-SA"/>
        </w:rPr>
        <w:t xml:space="preserve">Office. </w:t>
      </w:r>
    </w:p>
    <w:p w14:paraId="170C73B6" w14:textId="436900C9" w:rsidR="00160814" w:rsidRPr="00415BB8" w:rsidRDefault="00415BB8" w:rsidP="00160814">
      <w:pPr>
        <w:pStyle w:val="NoSpacing0"/>
        <w:jc w:val="both"/>
        <w:rPr>
          <w:rFonts w:ascii="Times New Roman" w:hAnsi="Times New Roman" w:cs="Times New Roman"/>
          <w:sz w:val="24"/>
          <w:szCs w:val="24"/>
          <w:lang w:val="en-US" w:bidi="ar-SA"/>
        </w:rPr>
      </w:pPr>
      <w:r w:rsidRPr="00415BB8">
        <w:rPr>
          <w:rFonts w:ascii="Times New Roman" w:hAnsi="Times New Roman" w:cs="Times New Roman"/>
          <w:sz w:val="24"/>
          <w:szCs w:val="24"/>
          <w:lang w:val="en-US"/>
        </w:rPr>
        <w:t xml:space="preserve">The deadline for application is: </w:t>
      </w:r>
      <w:r w:rsidR="00063870">
        <w:rPr>
          <w:rFonts w:ascii="Times New Roman" w:hAnsi="Times New Roman" w:cs="Times New Roman"/>
          <w:sz w:val="24"/>
          <w:szCs w:val="24"/>
          <w:lang w:val="en-US"/>
        </w:rPr>
        <w:t>10.03.</w:t>
      </w:r>
      <w:r w:rsidRPr="00415BB8">
        <w:rPr>
          <w:rFonts w:ascii="Times New Roman" w:hAnsi="Times New Roman" w:cs="Times New Roman"/>
          <w:sz w:val="24"/>
          <w:szCs w:val="24"/>
          <w:lang w:val="en-US"/>
        </w:rPr>
        <w:t xml:space="preserve">2017, until 16:00 pm. </w:t>
      </w:r>
      <w:bookmarkStart w:id="0" w:name="_GoBack"/>
      <w:bookmarkEnd w:id="0"/>
    </w:p>
    <w:sectPr w:rsidR="00160814" w:rsidRPr="00415BB8" w:rsidSect="000B01E2">
      <w:headerReference w:type="default" r:id="rId9"/>
      <w:headerReference w:type="first" r:id="rId10"/>
      <w:type w:val="continuous"/>
      <w:pgSz w:w="11907" w:h="16839" w:code="9"/>
      <w:pgMar w:top="900" w:right="1440" w:bottom="1440" w:left="1440" w:header="720" w:footer="4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D8B01" w14:textId="77777777" w:rsidR="00874DAC" w:rsidRDefault="00874DAC">
      <w:r>
        <w:separator/>
      </w:r>
    </w:p>
  </w:endnote>
  <w:endnote w:type="continuationSeparator" w:id="0">
    <w:p w14:paraId="37F5CF15" w14:textId="77777777" w:rsidR="00874DAC" w:rsidRDefault="008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09747" w14:textId="77777777" w:rsidR="00874DAC" w:rsidRDefault="00874DAC">
      <w:r>
        <w:separator/>
      </w:r>
    </w:p>
  </w:footnote>
  <w:footnote w:type="continuationSeparator" w:id="0">
    <w:p w14:paraId="246CE0C4" w14:textId="77777777" w:rsidR="00874DAC" w:rsidRDefault="00874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89942662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622F1EDB" w14:textId="77777777" w:rsidR="00273A0A" w:rsidRDefault="00273A0A" w:rsidP="003677ED">
        <w:pPr>
          <w:spacing w:after="0" w:line="240" w:lineRule="auto"/>
          <w:jc w:val="center"/>
        </w:pPr>
      </w:p>
      <w:p w14:paraId="44BFB1EB" w14:textId="77777777" w:rsidR="00273A0A" w:rsidRPr="00D00170" w:rsidRDefault="00874DAC" w:rsidP="003677ED">
        <w:pPr>
          <w:pStyle w:val="Header"/>
          <w:pBdr>
            <w:bottom w:val="single" w:sz="4" w:space="0" w:color="D9D9D9" w:themeColor="background1" w:themeShade="D9"/>
          </w:pBdr>
          <w:tabs>
            <w:tab w:val="clear" w:pos="4320"/>
            <w:tab w:val="clear" w:pos="8640"/>
            <w:tab w:val="left" w:pos="1740"/>
          </w:tabs>
          <w:rPr>
            <w:b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361"/>
      <w:tblW w:w="10400" w:type="dxa"/>
      <w:tblLook w:val="01E0" w:firstRow="1" w:lastRow="1" w:firstColumn="1" w:lastColumn="1" w:noHBand="0" w:noVBand="0"/>
    </w:tblPr>
    <w:tblGrid>
      <w:gridCol w:w="10400"/>
    </w:tblGrid>
    <w:tr w:rsidR="00273A0A" w:rsidRPr="005E0878" w14:paraId="7FF11DBC" w14:textId="77777777" w:rsidTr="0008503D">
      <w:trPr>
        <w:trHeight w:val="4050"/>
      </w:trPr>
      <w:tc>
        <w:tcPr>
          <w:tcW w:w="10400" w:type="dxa"/>
          <w:vAlign w:val="center"/>
        </w:tcPr>
        <w:p w14:paraId="2B0F8882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sz w:val="24"/>
              <w:szCs w:val="24"/>
              <w:lang w:eastAsia="sr-Latn-CS" w:bidi="ar-SA"/>
            </w:rPr>
          </w:pPr>
        </w:p>
        <w:p w14:paraId="0DF4BA99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sz w:val="24"/>
              <w:szCs w:val="24"/>
              <w:lang w:eastAsia="sr-Latn-CS" w:bidi="ar-SA"/>
            </w:rPr>
          </w:pPr>
          <w:r>
            <w:rPr>
              <w:rFonts w:ascii="Times New Roman" w:eastAsia="MS Mincho" w:hAnsi="Times New Roman" w:cs="Times New Roman"/>
              <w:noProof/>
              <w:sz w:val="24"/>
              <w:szCs w:val="24"/>
              <w:lang w:eastAsia="sq-AL" w:bidi="ar-SA"/>
            </w:rPr>
            <w:drawing>
              <wp:anchor distT="0" distB="0" distL="114300" distR="114300" simplePos="0" relativeHeight="251659264" behindDoc="1" locked="0" layoutInCell="1" allowOverlap="1" wp14:anchorId="1A3947A1" wp14:editId="227DAD21">
                <wp:simplePos x="0" y="0"/>
                <wp:positionH relativeFrom="column">
                  <wp:posOffset>666750</wp:posOffset>
                </wp:positionH>
                <wp:positionV relativeFrom="paragraph">
                  <wp:posOffset>82550</wp:posOffset>
                </wp:positionV>
                <wp:extent cx="838200" cy="928370"/>
                <wp:effectExtent l="0" t="0" r="0" b="508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28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A72B1F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sz w:val="24"/>
              <w:szCs w:val="24"/>
              <w:lang w:eastAsia="sr-Latn-CS" w:bidi="ar-SA"/>
            </w:rPr>
          </w:pPr>
          <w:r w:rsidRPr="005E0878">
            <w:rPr>
              <w:rFonts w:ascii="Book Antiqua" w:eastAsia="MS Mincho" w:hAnsi="Book Antiqua" w:cs="Book Antiqua"/>
              <w:noProof/>
              <w:sz w:val="24"/>
              <w:szCs w:val="24"/>
              <w:lang w:eastAsia="sr-Latn-CS" w:bidi="ar-SA"/>
            </w:rPr>
            <w:t xml:space="preserve">                                                                                                                      </w:t>
          </w:r>
          <w:r w:rsidRPr="00313CA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sq-AL" w:bidi="ar-SA"/>
            </w:rPr>
            <w:drawing>
              <wp:inline distT="0" distB="0" distL="0" distR="0" wp14:anchorId="4A6782F6" wp14:editId="0017E526">
                <wp:extent cx="1820103" cy="571500"/>
                <wp:effectExtent l="0" t="0" r="8890" b="0"/>
                <wp:docPr id="1" name="Picture 1" descr="Y:\6. Te perbashketa\KIESA - LOGO\Logo KIESA-Shqip\KIESA.FINAL.AL-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6. Te perbashketa\KIESA - LOGO\Logo KIESA-Shqip\KIESA.FINAL.AL-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103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E0878">
            <w:rPr>
              <w:rFonts w:ascii="Book Antiqua" w:eastAsia="MS Mincho" w:hAnsi="Book Antiqua" w:cs="Book Antiqua"/>
              <w:noProof/>
              <w:sz w:val="24"/>
              <w:szCs w:val="24"/>
              <w:lang w:eastAsia="sr-Latn-CS" w:bidi="ar-SA"/>
            </w:rPr>
            <w:t xml:space="preserve">                                                         </w:t>
          </w:r>
        </w:p>
        <w:p w14:paraId="282DE5D5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sz w:val="24"/>
              <w:szCs w:val="24"/>
              <w:lang w:eastAsia="sr-Latn-CS" w:bidi="ar-SA"/>
            </w:rPr>
          </w:pPr>
        </w:p>
        <w:p w14:paraId="03D6DE3F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Batang" w:hAnsi="Book Antiqua" w:cs="Times New Roman"/>
              <w:b/>
              <w:bCs/>
              <w:sz w:val="32"/>
              <w:szCs w:val="32"/>
              <w:lang w:eastAsia="sr-Latn-CS" w:bidi="ar-SA"/>
            </w:rPr>
          </w:pPr>
          <w:bookmarkStart w:id="1" w:name="OLE_LINK3"/>
          <w:r w:rsidRPr="005E0878">
            <w:rPr>
              <w:rFonts w:ascii="Book Antiqua" w:eastAsia="MS Mincho" w:hAnsi="Book Antiqua" w:cs="Book Antiqua"/>
              <w:b/>
              <w:bCs/>
              <w:sz w:val="32"/>
              <w:szCs w:val="32"/>
              <w:lang w:eastAsia="sr-Latn-CS" w:bidi="ar-SA"/>
            </w:rPr>
            <w:t>Republika e Kosovës</w:t>
          </w:r>
        </w:p>
        <w:p w14:paraId="6518C8E6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</w:pPr>
          <w:r w:rsidRPr="005E0878">
            <w:rPr>
              <w:rFonts w:ascii="Book Antiqua" w:eastAsia="Batang" w:hAnsi="Book Antiqua" w:cs="Book Antiqua"/>
              <w:b/>
              <w:bCs/>
              <w:sz w:val="26"/>
              <w:szCs w:val="26"/>
              <w:lang w:eastAsia="sr-Latn-CS" w:bidi="ar-SA"/>
            </w:rPr>
            <w:t>Republika Kosova-</w:t>
          </w:r>
          <w:proofErr w:type="spellStart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>Republic</w:t>
          </w:r>
          <w:proofErr w:type="spellEnd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>of</w:t>
          </w:r>
          <w:proofErr w:type="spellEnd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>Kosovo</w:t>
          </w:r>
          <w:proofErr w:type="spellEnd"/>
        </w:p>
        <w:p w14:paraId="02E015FC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i/>
              <w:iCs/>
              <w:sz w:val="24"/>
              <w:szCs w:val="24"/>
              <w:lang w:eastAsia="sr-Latn-CS" w:bidi="ar-SA"/>
            </w:rPr>
          </w:pPr>
          <w:r w:rsidRPr="005E0878">
            <w:rPr>
              <w:rFonts w:ascii="Book Antiqua" w:eastAsia="MS Mincho" w:hAnsi="Book Antiqua" w:cs="Book Antiqua"/>
              <w:b/>
              <w:bCs/>
              <w:i/>
              <w:iCs/>
              <w:sz w:val="24"/>
              <w:szCs w:val="24"/>
              <w:lang w:eastAsia="sr-Latn-CS" w:bidi="ar-SA"/>
            </w:rPr>
            <w:t>Qeveria –</w:t>
          </w:r>
          <w:proofErr w:type="spellStart"/>
          <w:r w:rsidRPr="005E0878">
            <w:rPr>
              <w:rFonts w:ascii="Book Antiqua" w:eastAsia="MS Mincho" w:hAnsi="Book Antiqua" w:cs="Book Antiqua"/>
              <w:b/>
              <w:bCs/>
              <w:i/>
              <w:iCs/>
              <w:sz w:val="24"/>
              <w:szCs w:val="24"/>
              <w:lang w:eastAsia="sr-Latn-CS" w:bidi="ar-SA"/>
            </w:rPr>
            <w:t>Vlada-Government</w:t>
          </w:r>
          <w:proofErr w:type="spellEnd"/>
          <w:r w:rsidRPr="005E0878">
            <w:rPr>
              <w:rFonts w:ascii="Book Antiqua" w:eastAsia="MS Mincho" w:hAnsi="Book Antiqua" w:cs="Book Antiqua"/>
              <w:b/>
              <w:bCs/>
              <w:i/>
              <w:iCs/>
              <w:sz w:val="24"/>
              <w:szCs w:val="24"/>
              <w:lang w:eastAsia="sr-Latn-CS" w:bidi="ar-SA"/>
            </w:rPr>
            <w:t xml:space="preserve"> </w:t>
          </w:r>
          <w:bookmarkEnd w:id="1"/>
        </w:p>
        <w:p w14:paraId="69B80810" w14:textId="77777777" w:rsidR="00273A0A" w:rsidRPr="00D73CFE" w:rsidRDefault="00273A0A" w:rsidP="00E83FA2">
          <w:pPr>
            <w:spacing w:after="0" w:line="240" w:lineRule="auto"/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</w:pPr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Ministria e Tregtisë dhe Industrisë-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Ministarstvo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Trgovine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i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Industrije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-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Ministry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of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Trade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and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Industry</w:t>
          </w:r>
          <w:proofErr w:type="spellEnd"/>
        </w:p>
        <w:p w14:paraId="541A2B66" w14:textId="77777777" w:rsidR="00273A0A" w:rsidRDefault="00273A0A" w:rsidP="00E83FA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Agjencia për Investime dhe Përkrahjen e Ndërmarrjeve në Kosovë (KIESA)</w:t>
          </w:r>
        </w:p>
        <w:p w14:paraId="0AFFD3E1" w14:textId="77777777" w:rsidR="00273A0A" w:rsidRDefault="00273A0A" w:rsidP="00E83FA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</w:pP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Agencija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za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Investicije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i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Podršku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Preduzeča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na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Kosovu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(KIESA)</w:t>
          </w:r>
        </w:p>
        <w:p w14:paraId="137020D4" w14:textId="77777777" w:rsidR="00273A0A" w:rsidRDefault="00273A0A" w:rsidP="00E83FA2">
          <w:pPr>
            <w:spacing w:after="0" w:line="240" w:lineRule="auto"/>
            <w:jc w:val="center"/>
            <w:rPr>
              <w:rFonts w:ascii="Book Antiqua" w:hAnsi="Book Antiqua" w:cs="Times New Roman"/>
              <w:color w:val="000000"/>
              <w:sz w:val="21"/>
              <w:szCs w:val="21"/>
              <w:lang w:bidi="ar-SA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Kosovo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Investment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and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Enterprise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Support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Agency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(KIESA)</w:t>
          </w:r>
        </w:p>
        <w:p w14:paraId="4FA8206F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sz w:val="18"/>
              <w:szCs w:val="18"/>
              <w:lang w:bidi="ar-SA"/>
            </w:rPr>
          </w:pPr>
        </w:p>
      </w:tc>
    </w:tr>
  </w:tbl>
  <w:p w14:paraId="600EA636" w14:textId="77777777" w:rsidR="00273A0A" w:rsidRPr="005E0878" w:rsidRDefault="00273A0A" w:rsidP="00A541A6">
    <w:pPr>
      <w:spacing w:after="0" w:line="240" w:lineRule="auto"/>
      <w:rPr>
        <w:rFonts w:ascii="Book Antiqua" w:eastAsia="MS Mincho" w:hAnsi="Book Antiqua" w:cs="Book Antiqua"/>
        <w:bCs/>
        <w:sz w:val="24"/>
        <w:szCs w:val="24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ED3"/>
    <w:multiLevelType w:val="hybridMultilevel"/>
    <w:tmpl w:val="3EAA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6EB0"/>
    <w:multiLevelType w:val="hybridMultilevel"/>
    <w:tmpl w:val="FD02C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286"/>
    <w:multiLevelType w:val="hybridMultilevel"/>
    <w:tmpl w:val="95FEA30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C7327"/>
    <w:multiLevelType w:val="hybridMultilevel"/>
    <w:tmpl w:val="DE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5039"/>
    <w:multiLevelType w:val="hybridMultilevel"/>
    <w:tmpl w:val="C144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AD9"/>
    <w:multiLevelType w:val="hybridMultilevel"/>
    <w:tmpl w:val="9AF4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02E20"/>
    <w:multiLevelType w:val="hybridMultilevel"/>
    <w:tmpl w:val="064E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B520B"/>
    <w:multiLevelType w:val="hybridMultilevel"/>
    <w:tmpl w:val="733C4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62B9F"/>
    <w:multiLevelType w:val="hybridMultilevel"/>
    <w:tmpl w:val="0C1E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71871"/>
    <w:multiLevelType w:val="hybridMultilevel"/>
    <w:tmpl w:val="9D3228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721B5"/>
    <w:multiLevelType w:val="hybridMultilevel"/>
    <w:tmpl w:val="CCEADA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0DED"/>
    <w:multiLevelType w:val="hybridMultilevel"/>
    <w:tmpl w:val="FD007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E638A0"/>
    <w:multiLevelType w:val="hybridMultilevel"/>
    <w:tmpl w:val="0AA2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3630A"/>
    <w:multiLevelType w:val="hybridMultilevel"/>
    <w:tmpl w:val="24449428"/>
    <w:lvl w:ilvl="0" w:tplc="F6A267CA">
      <w:numFmt w:val="bullet"/>
      <w:lvlText w:val="-"/>
      <w:lvlJc w:val="left"/>
      <w:pPr>
        <w:ind w:left="135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A325ED5"/>
    <w:multiLevelType w:val="hybridMultilevel"/>
    <w:tmpl w:val="C1E6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40E85"/>
    <w:multiLevelType w:val="hybridMultilevel"/>
    <w:tmpl w:val="4AC4D432"/>
    <w:lvl w:ilvl="0" w:tplc="45624D8C">
      <w:numFmt w:val="bullet"/>
      <w:lvlText w:val="-"/>
      <w:lvlJc w:val="left"/>
      <w:pPr>
        <w:ind w:left="45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3D68773D"/>
    <w:multiLevelType w:val="hybridMultilevel"/>
    <w:tmpl w:val="688C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B140F"/>
    <w:multiLevelType w:val="hybridMultilevel"/>
    <w:tmpl w:val="835AA9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564286"/>
    <w:multiLevelType w:val="hybridMultilevel"/>
    <w:tmpl w:val="B1F6B3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972715"/>
    <w:multiLevelType w:val="hybridMultilevel"/>
    <w:tmpl w:val="EFF2C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4365B"/>
    <w:multiLevelType w:val="hybridMultilevel"/>
    <w:tmpl w:val="C54C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6489A"/>
    <w:multiLevelType w:val="hybridMultilevel"/>
    <w:tmpl w:val="FBC67BC0"/>
    <w:lvl w:ilvl="0" w:tplc="F6A267CA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57D00"/>
    <w:multiLevelType w:val="multilevel"/>
    <w:tmpl w:val="5ADE7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3835EA3"/>
    <w:multiLevelType w:val="hybridMultilevel"/>
    <w:tmpl w:val="C97AD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27DBE"/>
    <w:multiLevelType w:val="hybridMultilevel"/>
    <w:tmpl w:val="722A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B3334"/>
    <w:multiLevelType w:val="hybridMultilevel"/>
    <w:tmpl w:val="3746C5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B2512"/>
    <w:multiLevelType w:val="hybridMultilevel"/>
    <w:tmpl w:val="A5704E06"/>
    <w:lvl w:ilvl="0" w:tplc="2B664E92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713709E1"/>
    <w:multiLevelType w:val="hybridMultilevel"/>
    <w:tmpl w:val="84E4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6A4E"/>
    <w:multiLevelType w:val="hybridMultilevel"/>
    <w:tmpl w:val="100E4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B466D"/>
    <w:multiLevelType w:val="hybridMultilevel"/>
    <w:tmpl w:val="2C2291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7FD74260"/>
    <w:multiLevelType w:val="hybridMultilevel"/>
    <w:tmpl w:val="34CE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5"/>
  </w:num>
  <w:num w:numId="4">
    <w:abstractNumId w:val="12"/>
  </w:num>
  <w:num w:numId="5">
    <w:abstractNumId w:val="24"/>
  </w:num>
  <w:num w:numId="6">
    <w:abstractNumId w:val="4"/>
  </w:num>
  <w:num w:numId="7">
    <w:abstractNumId w:val="30"/>
  </w:num>
  <w:num w:numId="8">
    <w:abstractNumId w:val="20"/>
  </w:num>
  <w:num w:numId="9">
    <w:abstractNumId w:val="11"/>
  </w:num>
  <w:num w:numId="10">
    <w:abstractNumId w:val="17"/>
  </w:num>
  <w:num w:numId="11">
    <w:abstractNumId w:val="14"/>
  </w:num>
  <w:num w:numId="12">
    <w:abstractNumId w:val="16"/>
  </w:num>
  <w:num w:numId="13">
    <w:abstractNumId w:val="6"/>
  </w:num>
  <w:num w:numId="14">
    <w:abstractNumId w:val="18"/>
  </w:num>
  <w:num w:numId="15">
    <w:abstractNumId w:val="15"/>
  </w:num>
  <w:num w:numId="16">
    <w:abstractNumId w:val="29"/>
  </w:num>
  <w:num w:numId="17">
    <w:abstractNumId w:val="1"/>
  </w:num>
  <w:num w:numId="18">
    <w:abstractNumId w:val="13"/>
  </w:num>
  <w:num w:numId="19">
    <w:abstractNumId w:val="8"/>
  </w:num>
  <w:num w:numId="20">
    <w:abstractNumId w:val="0"/>
  </w:num>
  <w:num w:numId="21">
    <w:abstractNumId w:val="26"/>
  </w:num>
  <w:num w:numId="22">
    <w:abstractNumId w:val="23"/>
  </w:num>
  <w:num w:numId="23">
    <w:abstractNumId w:val="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9"/>
  </w:num>
  <w:num w:numId="28">
    <w:abstractNumId w:val="19"/>
  </w:num>
  <w:num w:numId="29">
    <w:abstractNumId w:val="28"/>
  </w:num>
  <w:num w:numId="30">
    <w:abstractNumId w:val="25"/>
  </w:num>
  <w:num w:numId="31">
    <w:abstractNumId w:val="10"/>
  </w:num>
  <w:num w:numId="32">
    <w:abstractNumId w:val="21"/>
  </w:num>
  <w:num w:numId="3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8B"/>
    <w:rsid w:val="00001C9E"/>
    <w:rsid w:val="00003E77"/>
    <w:rsid w:val="0000446F"/>
    <w:rsid w:val="00004705"/>
    <w:rsid w:val="00004A7A"/>
    <w:rsid w:val="00011600"/>
    <w:rsid w:val="00011688"/>
    <w:rsid w:val="000143E1"/>
    <w:rsid w:val="000163F7"/>
    <w:rsid w:val="00017D24"/>
    <w:rsid w:val="00025D27"/>
    <w:rsid w:val="00027BDE"/>
    <w:rsid w:val="00032651"/>
    <w:rsid w:val="00032DCD"/>
    <w:rsid w:val="00033792"/>
    <w:rsid w:val="0003679A"/>
    <w:rsid w:val="00043025"/>
    <w:rsid w:val="0004450C"/>
    <w:rsid w:val="00044E53"/>
    <w:rsid w:val="00046A8D"/>
    <w:rsid w:val="00052B38"/>
    <w:rsid w:val="00052E12"/>
    <w:rsid w:val="00053C7B"/>
    <w:rsid w:val="00055FD0"/>
    <w:rsid w:val="0005747F"/>
    <w:rsid w:val="00057E70"/>
    <w:rsid w:val="0006309F"/>
    <w:rsid w:val="00063870"/>
    <w:rsid w:val="000639B5"/>
    <w:rsid w:val="0006464E"/>
    <w:rsid w:val="00066AB3"/>
    <w:rsid w:val="00073204"/>
    <w:rsid w:val="00076C15"/>
    <w:rsid w:val="000778BF"/>
    <w:rsid w:val="00080186"/>
    <w:rsid w:val="00081221"/>
    <w:rsid w:val="00081479"/>
    <w:rsid w:val="00082A0D"/>
    <w:rsid w:val="00082C90"/>
    <w:rsid w:val="0008503D"/>
    <w:rsid w:val="000938FF"/>
    <w:rsid w:val="00093E1F"/>
    <w:rsid w:val="000958DB"/>
    <w:rsid w:val="00095983"/>
    <w:rsid w:val="0009683D"/>
    <w:rsid w:val="000A1C7B"/>
    <w:rsid w:val="000A460C"/>
    <w:rsid w:val="000A5A0C"/>
    <w:rsid w:val="000A6EC0"/>
    <w:rsid w:val="000A777E"/>
    <w:rsid w:val="000B01E2"/>
    <w:rsid w:val="000B0C46"/>
    <w:rsid w:val="000B1CC1"/>
    <w:rsid w:val="000B1CD1"/>
    <w:rsid w:val="000B4F6A"/>
    <w:rsid w:val="000B535D"/>
    <w:rsid w:val="000B6911"/>
    <w:rsid w:val="000B741E"/>
    <w:rsid w:val="000C00D8"/>
    <w:rsid w:val="000C0C74"/>
    <w:rsid w:val="000C30BE"/>
    <w:rsid w:val="000C481E"/>
    <w:rsid w:val="000C4E55"/>
    <w:rsid w:val="000C61BD"/>
    <w:rsid w:val="000C6CF4"/>
    <w:rsid w:val="000C7193"/>
    <w:rsid w:val="000C7E87"/>
    <w:rsid w:val="000D2C80"/>
    <w:rsid w:val="000D3647"/>
    <w:rsid w:val="000E04FC"/>
    <w:rsid w:val="000E315A"/>
    <w:rsid w:val="000E452B"/>
    <w:rsid w:val="000E4648"/>
    <w:rsid w:val="000E66C2"/>
    <w:rsid w:val="000F4950"/>
    <w:rsid w:val="000F5660"/>
    <w:rsid w:val="000F71B8"/>
    <w:rsid w:val="0010037A"/>
    <w:rsid w:val="00100533"/>
    <w:rsid w:val="0010173A"/>
    <w:rsid w:val="0010176D"/>
    <w:rsid w:val="00103D40"/>
    <w:rsid w:val="00104A29"/>
    <w:rsid w:val="00106650"/>
    <w:rsid w:val="001079C6"/>
    <w:rsid w:val="00107BE1"/>
    <w:rsid w:val="001102DE"/>
    <w:rsid w:val="00113C73"/>
    <w:rsid w:val="00115857"/>
    <w:rsid w:val="00115FF4"/>
    <w:rsid w:val="001211B2"/>
    <w:rsid w:val="001229D1"/>
    <w:rsid w:val="00123865"/>
    <w:rsid w:val="001375B2"/>
    <w:rsid w:val="00141A05"/>
    <w:rsid w:val="00141BB5"/>
    <w:rsid w:val="00142755"/>
    <w:rsid w:val="0014479F"/>
    <w:rsid w:val="001450B9"/>
    <w:rsid w:val="001473E4"/>
    <w:rsid w:val="00150FFE"/>
    <w:rsid w:val="001521A0"/>
    <w:rsid w:val="00152BCB"/>
    <w:rsid w:val="00154536"/>
    <w:rsid w:val="00154F40"/>
    <w:rsid w:val="00156438"/>
    <w:rsid w:val="0015694E"/>
    <w:rsid w:val="00157504"/>
    <w:rsid w:val="00160814"/>
    <w:rsid w:val="00161AED"/>
    <w:rsid w:val="00165932"/>
    <w:rsid w:val="001673FF"/>
    <w:rsid w:val="00167C9F"/>
    <w:rsid w:val="00171A40"/>
    <w:rsid w:val="001730DF"/>
    <w:rsid w:val="00174A38"/>
    <w:rsid w:val="001807EB"/>
    <w:rsid w:val="00181879"/>
    <w:rsid w:val="00184904"/>
    <w:rsid w:val="00187C4C"/>
    <w:rsid w:val="00190A1C"/>
    <w:rsid w:val="00190D69"/>
    <w:rsid w:val="00191064"/>
    <w:rsid w:val="001912D8"/>
    <w:rsid w:val="00192C32"/>
    <w:rsid w:val="00193F19"/>
    <w:rsid w:val="00195CF5"/>
    <w:rsid w:val="001A0180"/>
    <w:rsid w:val="001A304F"/>
    <w:rsid w:val="001A3B8A"/>
    <w:rsid w:val="001A4CED"/>
    <w:rsid w:val="001A774A"/>
    <w:rsid w:val="001B3F88"/>
    <w:rsid w:val="001B50E5"/>
    <w:rsid w:val="001B55D1"/>
    <w:rsid w:val="001B6189"/>
    <w:rsid w:val="001B73BB"/>
    <w:rsid w:val="001C1E76"/>
    <w:rsid w:val="001C3FAF"/>
    <w:rsid w:val="001C491A"/>
    <w:rsid w:val="001C6838"/>
    <w:rsid w:val="001D3443"/>
    <w:rsid w:val="001D4FFB"/>
    <w:rsid w:val="001D56F9"/>
    <w:rsid w:val="001D57C4"/>
    <w:rsid w:val="001D63B1"/>
    <w:rsid w:val="001F1565"/>
    <w:rsid w:val="001F1970"/>
    <w:rsid w:val="001F2789"/>
    <w:rsid w:val="001F2D89"/>
    <w:rsid w:val="001F3762"/>
    <w:rsid w:val="001F5B93"/>
    <w:rsid w:val="00200FA5"/>
    <w:rsid w:val="002045CF"/>
    <w:rsid w:val="00204BC7"/>
    <w:rsid w:val="002075FC"/>
    <w:rsid w:val="00210485"/>
    <w:rsid w:val="00213401"/>
    <w:rsid w:val="00215D16"/>
    <w:rsid w:val="002178A3"/>
    <w:rsid w:val="00222762"/>
    <w:rsid w:val="0022289F"/>
    <w:rsid w:val="002241CA"/>
    <w:rsid w:val="00225419"/>
    <w:rsid w:val="00225A1A"/>
    <w:rsid w:val="002327C4"/>
    <w:rsid w:val="00233373"/>
    <w:rsid w:val="00235133"/>
    <w:rsid w:val="00235509"/>
    <w:rsid w:val="00235BE4"/>
    <w:rsid w:val="002459B6"/>
    <w:rsid w:val="0025044A"/>
    <w:rsid w:val="002522D9"/>
    <w:rsid w:val="0025461B"/>
    <w:rsid w:val="00256DC7"/>
    <w:rsid w:val="00257584"/>
    <w:rsid w:val="00260DFF"/>
    <w:rsid w:val="002614BE"/>
    <w:rsid w:val="00262B29"/>
    <w:rsid w:val="00264BE2"/>
    <w:rsid w:val="002707F7"/>
    <w:rsid w:val="00270843"/>
    <w:rsid w:val="00273A0A"/>
    <w:rsid w:val="002744F7"/>
    <w:rsid w:val="00276960"/>
    <w:rsid w:val="00277FAA"/>
    <w:rsid w:val="002809C1"/>
    <w:rsid w:val="00280F43"/>
    <w:rsid w:val="00286563"/>
    <w:rsid w:val="002908BF"/>
    <w:rsid w:val="00290DC2"/>
    <w:rsid w:val="002910DD"/>
    <w:rsid w:val="002912FD"/>
    <w:rsid w:val="00291E45"/>
    <w:rsid w:val="00291FBE"/>
    <w:rsid w:val="00292D97"/>
    <w:rsid w:val="00293BE6"/>
    <w:rsid w:val="00294313"/>
    <w:rsid w:val="00294C2F"/>
    <w:rsid w:val="002964E7"/>
    <w:rsid w:val="002A0D1C"/>
    <w:rsid w:val="002A12DA"/>
    <w:rsid w:val="002A4382"/>
    <w:rsid w:val="002A4F8C"/>
    <w:rsid w:val="002A5409"/>
    <w:rsid w:val="002A62CC"/>
    <w:rsid w:val="002B0108"/>
    <w:rsid w:val="002B0410"/>
    <w:rsid w:val="002B0BFB"/>
    <w:rsid w:val="002B3542"/>
    <w:rsid w:val="002B4D73"/>
    <w:rsid w:val="002B70AE"/>
    <w:rsid w:val="002C16FF"/>
    <w:rsid w:val="002C1A47"/>
    <w:rsid w:val="002C259E"/>
    <w:rsid w:val="002C2A24"/>
    <w:rsid w:val="002C3C94"/>
    <w:rsid w:val="002C4406"/>
    <w:rsid w:val="002C6CE7"/>
    <w:rsid w:val="002D044E"/>
    <w:rsid w:val="002D181C"/>
    <w:rsid w:val="002E3946"/>
    <w:rsid w:val="002E6650"/>
    <w:rsid w:val="002F1B9E"/>
    <w:rsid w:val="002F1DB9"/>
    <w:rsid w:val="002F3951"/>
    <w:rsid w:val="002F4215"/>
    <w:rsid w:val="002F6D0C"/>
    <w:rsid w:val="002F7AE5"/>
    <w:rsid w:val="00303774"/>
    <w:rsid w:val="00306D99"/>
    <w:rsid w:val="00307AF6"/>
    <w:rsid w:val="00307D4D"/>
    <w:rsid w:val="003108DE"/>
    <w:rsid w:val="00311CD8"/>
    <w:rsid w:val="00313310"/>
    <w:rsid w:val="0031616E"/>
    <w:rsid w:val="00322DC9"/>
    <w:rsid w:val="00324629"/>
    <w:rsid w:val="003254AF"/>
    <w:rsid w:val="0032718F"/>
    <w:rsid w:val="00332D7A"/>
    <w:rsid w:val="00333055"/>
    <w:rsid w:val="00333890"/>
    <w:rsid w:val="00335D63"/>
    <w:rsid w:val="0034016D"/>
    <w:rsid w:val="00340894"/>
    <w:rsid w:val="00342993"/>
    <w:rsid w:val="00346771"/>
    <w:rsid w:val="00350B1E"/>
    <w:rsid w:val="00351982"/>
    <w:rsid w:val="003525B6"/>
    <w:rsid w:val="0035407F"/>
    <w:rsid w:val="0035455C"/>
    <w:rsid w:val="00354E7B"/>
    <w:rsid w:val="00355970"/>
    <w:rsid w:val="00355B86"/>
    <w:rsid w:val="003618AD"/>
    <w:rsid w:val="00361B2C"/>
    <w:rsid w:val="00363A14"/>
    <w:rsid w:val="00363ABA"/>
    <w:rsid w:val="0036437A"/>
    <w:rsid w:val="003651AF"/>
    <w:rsid w:val="00365AEF"/>
    <w:rsid w:val="003677ED"/>
    <w:rsid w:val="00370A7B"/>
    <w:rsid w:val="003717EE"/>
    <w:rsid w:val="00372A67"/>
    <w:rsid w:val="003733AB"/>
    <w:rsid w:val="003746C8"/>
    <w:rsid w:val="003750CD"/>
    <w:rsid w:val="00376F9E"/>
    <w:rsid w:val="00380838"/>
    <w:rsid w:val="003843B0"/>
    <w:rsid w:val="00385A85"/>
    <w:rsid w:val="003878B1"/>
    <w:rsid w:val="00391CEA"/>
    <w:rsid w:val="00391F26"/>
    <w:rsid w:val="003938F2"/>
    <w:rsid w:val="00394131"/>
    <w:rsid w:val="003945B9"/>
    <w:rsid w:val="003963AB"/>
    <w:rsid w:val="0039659B"/>
    <w:rsid w:val="00397C00"/>
    <w:rsid w:val="00397CED"/>
    <w:rsid w:val="003A0491"/>
    <w:rsid w:val="003A25A6"/>
    <w:rsid w:val="003A3228"/>
    <w:rsid w:val="003A4B3E"/>
    <w:rsid w:val="003A730D"/>
    <w:rsid w:val="003A7668"/>
    <w:rsid w:val="003B14D4"/>
    <w:rsid w:val="003B5D45"/>
    <w:rsid w:val="003B6E88"/>
    <w:rsid w:val="003C23B7"/>
    <w:rsid w:val="003C51A1"/>
    <w:rsid w:val="003C7594"/>
    <w:rsid w:val="003D1F3A"/>
    <w:rsid w:val="003D205A"/>
    <w:rsid w:val="003D5EEB"/>
    <w:rsid w:val="003D6C24"/>
    <w:rsid w:val="003E0FC2"/>
    <w:rsid w:val="003E283B"/>
    <w:rsid w:val="003E42E4"/>
    <w:rsid w:val="003F0468"/>
    <w:rsid w:val="003F0F94"/>
    <w:rsid w:val="003F12CC"/>
    <w:rsid w:val="003F234D"/>
    <w:rsid w:val="00404FA9"/>
    <w:rsid w:val="00405A6D"/>
    <w:rsid w:val="0040625C"/>
    <w:rsid w:val="004062B0"/>
    <w:rsid w:val="004065DF"/>
    <w:rsid w:val="00410183"/>
    <w:rsid w:val="00410CDE"/>
    <w:rsid w:val="00412C8E"/>
    <w:rsid w:val="00413956"/>
    <w:rsid w:val="0041523C"/>
    <w:rsid w:val="00415BB8"/>
    <w:rsid w:val="00420AB2"/>
    <w:rsid w:val="00420D02"/>
    <w:rsid w:val="00421B5A"/>
    <w:rsid w:val="00422136"/>
    <w:rsid w:val="00422B8D"/>
    <w:rsid w:val="004245C4"/>
    <w:rsid w:val="0042499D"/>
    <w:rsid w:val="00427278"/>
    <w:rsid w:val="0042780F"/>
    <w:rsid w:val="004313A5"/>
    <w:rsid w:val="004329F0"/>
    <w:rsid w:val="00432D53"/>
    <w:rsid w:val="00436240"/>
    <w:rsid w:val="00436BF5"/>
    <w:rsid w:val="00436ED4"/>
    <w:rsid w:val="004411DD"/>
    <w:rsid w:val="00441D7D"/>
    <w:rsid w:val="00442ED5"/>
    <w:rsid w:val="00443F92"/>
    <w:rsid w:val="00444D0E"/>
    <w:rsid w:val="004450F8"/>
    <w:rsid w:val="00450261"/>
    <w:rsid w:val="00450644"/>
    <w:rsid w:val="00455F8C"/>
    <w:rsid w:val="00467AA4"/>
    <w:rsid w:val="00467AC1"/>
    <w:rsid w:val="004709D0"/>
    <w:rsid w:val="004730BE"/>
    <w:rsid w:val="0047406E"/>
    <w:rsid w:val="004758DE"/>
    <w:rsid w:val="004767D9"/>
    <w:rsid w:val="00476912"/>
    <w:rsid w:val="004816A2"/>
    <w:rsid w:val="00483642"/>
    <w:rsid w:val="00483DEB"/>
    <w:rsid w:val="0048469F"/>
    <w:rsid w:val="00486D5A"/>
    <w:rsid w:val="00490182"/>
    <w:rsid w:val="00490371"/>
    <w:rsid w:val="00490B4E"/>
    <w:rsid w:val="00490F35"/>
    <w:rsid w:val="00492C6B"/>
    <w:rsid w:val="0049327F"/>
    <w:rsid w:val="00497718"/>
    <w:rsid w:val="004A39DC"/>
    <w:rsid w:val="004A7B0C"/>
    <w:rsid w:val="004B01A8"/>
    <w:rsid w:val="004B6B70"/>
    <w:rsid w:val="004B7F5D"/>
    <w:rsid w:val="004C1BC2"/>
    <w:rsid w:val="004C3718"/>
    <w:rsid w:val="004C5A29"/>
    <w:rsid w:val="004C7715"/>
    <w:rsid w:val="004D08DB"/>
    <w:rsid w:val="004D3081"/>
    <w:rsid w:val="004D4366"/>
    <w:rsid w:val="004D4742"/>
    <w:rsid w:val="004D6BEF"/>
    <w:rsid w:val="004E08CF"/>
    <w:rsid w:val="004E3076"/>
    <w:rsid w:val="004E33D0"/>
    <w:rsid w:val="004E33F5"/>
    <w:rsid w:val="004E5100"/>
    <w:rsid w:val="004E7914"/>
    <w:rsid w:val="004F134E"/>
    <w:rsid w:val="004F42A3"/>
    <w:rsid w:val="004F51C7"/>
    <w:rsid w:val="004F5772"/>
    <w:rsid w:val="004F64D2"/>
    <w:rsid w:val="004F65D4"/>
    <w:rsid w:val="004F665A"/>
    <w:rsid w:val="004F6EC8"/>
    <w:rsid w:val="0050021E"/>
    <w:rsid w:val="005073B8"/>
    <w:rsid w:val="00516536"/>
    <w:rsid w:val="00516800"/>
    <w:rsid w:val="0052018F"/>
    <w:rsid w:val="0052020F"/>
    <w:rsid w:val="005214AC"/>
    <w:rsid w:val="005214C2"/>
    <w:rsid w:val="00521ADC"/>
    <w:rsid w:val="00524BE8"/>
    <w:rsid w:val="00525BE6"/>
    <w:rsid w:val="0052623A"/>
    <w:rsid w:val="00527949"/>
    <w:rsid w:val="00532EF1"/>
    <w:rsid w:val="005363E5"/>
    <w:rsid w:val="0053704A"/>
    <w:rsid w:val="00537051"/>
    <w:rsid w:val="005373FF"/>
    <w:rsid w:val="00540678"/>
    <w:rsid w:val="00541E67"/>
    <w:rsid w:val="0054276B"/>
    <w:rsid w:val="00543477"/>
    <w:rsid w:val="00546D84"/>
    <w:rsid w:val="005474D6"/>
    <w:rsid w:val="005565DE"/>
    <w:rsid w:val="00560DBB"/>
    <w:rsid w:val="005630FA"/>
    <w:rsid w:val="00564B79"/>
    <w:rsid w:val="005679CF"/>
    <w:rsid w:val="00571070"/>
    <w:rsid w:val="00573F15"/>
    <w:rsid w:val="00577422"/>
    <w:rsid w:val="00580A0D"/>
    <w:rsid w:val="00584246"/>
    <w:rsid w:val="005917DB"/>
    <w:rsid w:val="00591B47"/>
    <w:rsid w:val="0059305C"/>
    <w:rsid w:val="005944E7"/>
    <w:rsid w:val="00595D76"/>
    <w:rsid w:val="005967C0"/>
    <w:rsid w:val="00596C03"/>
    <w:rsid w:val="005A3F9F"/>
    <w:rsid w:val="005A533A"/>
    <w:rsid w:val="005A5662"/>
    <w:rsid w:val="005A66A5"/>
    <w:rsid w:val="005A68ED"/>
    <w:rsid w:val="005B0B04"/>
    <w:rsid w:val="005B2FF4"/>
    <w:rsid w:val="005B323E"/>
    <w:rsid w:val="005B4DD9"/>
    <w:rsid w:val="005B54B4"/>
    <w:rsid w:val="005C2DD6"/>
    <w:rsid w:val="005C48CA"/>
    <w:rsid w:val="005D4589"/>
    <w:rsid w:val="005D6462"/>
    <w:rsid w:val="005D70D8"/>
    <w:rsid w:val="005E0916"/>
    <w:rsid w:val="005E43A6"/>
    <w:rsid w:val="005E4A75"/>
    <w:rsid w:val="005E5F8E"/>
    <w:rsid w:val="005E6B13"/>
    <w:rsid w:val="005E6E67"/>
    <w:rsid w:val="005E7966"/>
    <w:rsid w:val="005E796F"/>
    <w:rsid w:val="005F12E4"/>
    <w:rsid w:val="005F183D"/>
    <w:rsid w:val="005F5CE7"/>
    <w:rsid w:val="006013B0"/>
    <w:rsid w:val="006047FB"/>
    <w:rsid w:val="00606C8F"/>
    <w:rsid w:val="00607F76"/>
    <w:rsid w:val="00610563"/>
    <w:rsid w:val="00615188"/>
    <w:rsid w:val="006164E1"/>
    <w:rsid w:val="00616842"/>
    <w:rsid w:val="0062546E"/>
    <w:rsid w:val="00627380"/>
    <w:rsid w:val="006275D5"/>
    <w:rsid w:val="00630089"/>
    <w:rsid w:val="00630BA9"/>
    <w:rsid w:val="0063163D"/>
    <w:rsid w:val="00632BB2"/>
    <w:rsid w:val="00634A2A"/>
    <w:rsid w:val="00636255"/>
    <w:rsid w:val="00636405"/>
    <w:rsid w:val="00640B15"/>
    <w:rsid w:val="006472C8"/>
    <w:rsid w:val="0064745A"/>
    <w:rsid w:val="00647A2C"/>
    <w:rsid w:val="00647D18"/>
    <w:rsid w:val="00650F14"/>
    <w:rsid w:val="00651FD4"/>
    <w:rsid w:val="00652719"/>
    <w:rsid w:val="00652A85"/>
    <w:rsid w:val="006547C7"/>
    <w:rsid w:val="00661488"/>
    <w:rsid w:val="006630AB"/>
    <w:rsid w:val="006632BB"/>
    <w:rsid w:val="00664F9F"/>
    <w:rsid w:val="006652D5"/>
    <w:rsid w:val="0067332B"/>
    <w:rsid w:val="00673D03"/>
    <w:rsid w:val="00675472"/>
    <w:rsid w:val="00675D58"/>
    <w:rsid w:val="00676C22"/>
    <w:rsid w:val="00681AD1"/>
    <w:rsid w:val="00682ECB"/>
    <w:rsid w:val="00685CF5"/>
    <w:rsid w:val="0068703E"/>
    <w:rsid w:val="00691687"/>
    <w:rsid w:val="00695572"/>
    <w:rsid w:val="006971F7"/>
    <w:rsid w:val="006A2D27"/>
    <w:rsid w:val="006A34D7"/>
    <w:rsid w:val="006A4383"/>
    <w:rsid w:val="006A4653"/>
    <w:rsid w:val="006A4DB2"/>
    <w:rsid w:val="006A59F0"/>
    <w:rsid w:val="006A5D02"/>
    <w:rsid w:val="006A76D9"/>
    <w:rsid w:val="006B0593"/>
    <w:rsid w:val="006B0673"/>
    <w:rsid w:val="006B1615"/>
    <w:rsid w:val="006B2439"/>
    <w:rsid w:val="006B34B1"/>
    <w:rsid w:val="006B58E4"/>
    <w:rsid w:val="006B5956"/>
    <w:rsid w:val="006B63B9"/>
    <w:rsid w:val="006B79B5"/>
    <w:rsid w:val="006C0E0A"/>
    <w:rsid w:val="006C170B"/>
    <w:rsid w:val="006C4D08"/>
    <w:rsid w:val="006C4D11"/>
    <w:rsid w:val="006C7102"/>
    <w:rsid w:val="006D38B6"/>
    <w:rsid w:val="006D38DA"/>
    <w:rsid w:val="006D4993"/>
    <w:rsid w:val="006D6AAF"/>
    <w:rsid w:val="006D72B2"/>
    <w:rsid w:val="006E00B3"/>
    <w:rsid w:val="006E1FC3"/>
    <w:rsid w:val="006E2285"/>
    <w:rsid w:val="006F1E3B"/>
    <w:rsid w:val="006F45FD"/>
    <w:rsid w:val="006F5A06"/>
    <w:rsid w:val="00700FF7"/>
    <w:rsid w:val="0070124A"/>
    <w:rsid w:val="00703F7C"/>
    <w:rsid w:val="00707A59"/>
    <w:rsid w:val="007101E5"/>
    <w:rsid w:val="007108E0"/>
    <w:rsid w:val="007118C9"/>
    <w:rsid w:val="00714D83"/>
    <w:rsid w:val="007263B2"/>
    <w:rsid w:val="007277D5"/>
    <w:rsid w:val="00731BF4"/>
    <w:rsid w:val="00736F91"/>
    <w:rsid w:val="00737265"/>
    <w:rsid w:val="00737699"/>
    <w:rsid w:val="00740FF1"/>
    <w:rsid w:val="0074163A"/>
    <w:rsid w:val="0074211D"/>
    <w:rsid w:val="00743C4D"/>
    <w:rsid w:val="00745CCD"/>
    <w:rsid w:val="00745E23"/>
    <w:rsid w:val="00747DF9"/>
    <w:rsid w:val="007510D6"/>
    <w:rsid w:val="007513D3"/>
    <w:rsid w:val="00751A0E"/>
    <w:rsid w:val="00751C6A"/>
    <w:rsid w:val="007526CA"/>
    <w:rsid w:val="0075534E"/>
    <w:rsid w:val="00757EA8"/>
    <w:rsid w:val="007600AD"/>
    <w:rsid w:val="0076370B"/>
    <w:rsid w:val="007644BD"/>
    <w:rsid w:val="0076612A"/>
    <w:rsid w:val="00770676"/>
    <w:rsid w:val="007706B6"/>
    <w:rsid w:val="00771932"/>
    <w:rsid w:val="007733D6"/>
    <w:rsid w:val="00774F89"/>
    <w:rsid w:val="007762AB"/>
    <w:rsid w:val="00777266"/>
    <w:rsid w:val="0077741B"/>
    <w:rsid w:val="00782096"/>
    <w:rsid w:val="007823BA"/>
    <w:rsid w:val="00782A00"/>
    <w:rsid w:val="00783E51"/>
    <w:rsid w:val="007844C9"/>
    <w:rsid w:val="00784FAF"/>
    <w:rsid w:val="00785C02"/>
    <w:rsid w:val="00785F66"/>
    <w:rsid w:val="0078632C"/>
    <w:rsid w:val="00787925"/>
    <w:rsid w:val="0079432B"/>
    <w:rsid w:val="007966C2"/>
    <w:rsid w:val="007A2245"/>
    <w:rsid w:val="007A625C"/>
    <w:rsid w:val="007A6F78"/>
    <w:rsid w:val="007A740F"/>
    <w:rsid w:val="007B030F"/>
    <w:rsid w:val="007B1BE4"/>
    <w:rsid w:val="007B3F62"/>
    <w:rsid w:val="007B467D"/>
    <w:rsid w:val="007B5F5E"/>
    <w:rsid w:val="007C0F9F"/>
    <w:rsid w:val="007D03C6"/>
    <w:rsid w:val="007D0AFD"/>
    <w:rsid w:val="007D2E05"/>
    <w:rsid w:val="007D3E7B"/>
    <w:rsid w:val="007D5CAD"/>
    <w:rsid w:val="007D7003"/>
    <w:rsid w:val="007E5915"/>
    <w:rsid w:val="007E6289"/>
    <w:rsid w:val="007F0DC5"/>
    <w:rsid w:val="007F1A65"/>
    <w:rsid w:val="007F3290"/>
    <w:rsid w:val="007F5FD5"/>
    <w:rsid w:val="007F60A6"/>
    <w:rsid w:val="007F653C"/>
    <w:rsid w:val="007F6C52"/>
    <w:rsid w:val="0080070F"/>
    <w:rsid w:val="0080105C"/>
    <w:rsid w:val="00804912"/>
    <w:rsid w:val="008050CA"/>
    <w:rsid w:val="00806023"/>
    <w:rsid w:val="008065EF"/>
    <w:rsid w:val="00806714"/>
    <w:rsid w:val="00810AE4"/>
    <w:rsid w:val="008123F5"/>
    <w:rsid w:val="0081332C"/>
    <w:rsid w:val="008163DA"/>
    <w:rsid w:val="00816C1B"/>
    <w:rsid w:val="00817193"/>
    <w:rsid w:val="008259AE"/>
    <w:rsid w:val="008273ED"/>
    <w:rsid w:val="008351FD"/>
    <w:rsid w:val="00840F92"/>
    <w:rsid w:val="00841489"/>
    <w:rsid w:val="00845A2D"/>
    <w:rsid w:val="00851D56"/>
    <w:rsid w:val="008533C1"/>
    <w:rsid w:val="00854487"/>
    <w:rsid w:val="008605CA"/>
    <w:rsid w:val="0086301D"/>
    <w:rsid w:val="00863739"/>
    <w:rsid w:val="00864208"/>
    <w:rsid w:val="00866A28"/>
    <w:rsid w:val="00867372"/>
    <w:rsid w:val="00867930"/>
    <w:rsid w:val="00870FC0"/>
    <w:rsid w:val="00872EB6"/>
    <w:rsid w:val="00872FAA"/>
    <w:rsid w:val="008742D2"/>
    <w:rsid w:val="00874DAC"/>
    <w:rsid w:val="00882756"/>
    <w:rsid w:val="00882BB6"/>
    <w:rsid w:val="008833DF"/>
    <w:rsid w:val="00886CE4"/>
    <w:rsid w:val="00890D9D"/>
    <w:rsid w:val="00891AB9"/>
    <w:rsid w:val="00897763"/>
    <w:rsid w:val="008A16AE"/>
    <w:rsid w:val="008A25B6"/>
    <w:rsid w:val="008A45BC"/>
    <w:rsid w:val="008A4694"/>
    <w:rsid w:val="008A512F"/>
    <w:rsid w:val="008A520C"/>
    <w:rsid w:val="008A616F"/>
    <w:rsid w:val="008A7102"/>
    <w:rsid w:val="008A7942"/>
    <w:rsid w:val="008B02A1"/>
    <w:rsid w:val="008B06A3"/>
    <w:rsid w:val="008B4494"/>
    <w:rsid w:val="008B6DE5"/>
    <w:rsid w:val="008B7206"/>
    <w:rsid w:val="008B7D49"/>
    <w:rsid w:val="008C1129"/>
    <w:rsid w:val="008C1320"/>
    <w:rsid w:val="008C1C37"/>
    <w:rsid w:val="008C33AD"/>
    <w:rsid w:val="008C4329"/>
    <w:rsid w:val="008C53C0"/>
    <w:rsid w:val="008C6213"/>
    <w:rsid w:val="008C6BCB"/>
    <w:rsid w:val="008D5E70"/>
    <w:rsid w:val="008D7192"/>
    <w:rsid w:val="008E0DB2"/>
    <w:rsid w:val="008E254F"/>
    <w:rsid w:val="008E3CA3"/>
    <w:rsid w:val="008E4323"/>
    <w:rsid w:val="008E43D4"/>
    <w:rsid w:val="008E5D91"/>
    <w:rsid w:val="008E7CDB"/>
    <w:rsid w:val="008F0E4A"/>
    <w:rsid w:val="008F13CD"/>
    <w:rsid w:val="008F7F80"/>
    <w:rsid w:val="00900D20"/>
    <w:rsid w:val="009023E5"/>
    <w:rsid w:val="009109C4"/>
    <w:rsid w:val="009113A0"/>
    <w:rsid w:val="00911A82"/>
    <w:rsid w:val="00912097"/>
    <w:rsid w:val="009122B4"/>
    <w:rsid w:val="00913169"/>
    <w:rsid w:val="00914B2E"/>
    <w:rsid w:val="009160E6"/>
    <w:rsid w:val="0091799E"/>
    <w:rsid w:val="00917E77"/>
    <w:rsid w:val="00920D7D"/>
    <w:rsid w:val="009229F1"/>
    <w:rsid w:val="00922B40"/>
    <w:rsid w:val="00922D9B"/>
    <w:rsid w:val="00930034"/>
    <w:rsid w:val="009300E4"/>
    <w:rsid w:val="00930722"/>
    <w:rsid w:val="009313D8"/>
    <w:rsid w:val="009319AC"/>
    <w:rsid w:val="00934ADB"/>
    <w:rsid w:val="009366C7"/>
    <w:rsid w:val="00940C1D"/>
    <w:rsid w:val="0094290B"/>
    <w:rsid w:val="0094711B"/>
    <w:rsid w:val="00947207"/>
    <w:rsid w:val="0094787A"/>
    <w:rsid w:val="009509DA"/>
    <w:rsid w:val="00952B5A"/>
    <w:rsid w:val="009538BD"/>
    <w:rsid w:val="0095543F"/>
    <w:rsid w:val="00956898"/>
    <w:rsid w:val="00960053"/>
    <w:rsid w:val="009602DD"/>
    <w:rsid w:val="00962995"/>
    <w:rsid w:val="00963692"/>
    <w:rsid w:val="00964E34"/>
    <w:rsid w:val="00970B26"/>
    <w:rsid w:val="00974CE1"/>
    <w:rsid w:val="00975EA8"/>
    <w:rsid w:val="009827B5"/>
    <w:rsid w:val="00983924"/>
    <w:rsid w:val="009859DB"/>
    <w:rsid w:val="009922FB"/>
    <w:rsid w:val="0099236C"/>
    <w:rsid w:val="00993A80"/>
    <w:rsid w:val="00994314"/>
    <w:rsid w:val="00995211"/>
    <w:rsid w:val="009956A6"/>
    <w:rsid w:val="00996891"/>
    <w:rsid w:val="00997E1D"/>
    <w:rsid w:val="009A3CE1"/>
    <w:rsid w:val="009A4C73"/>
    <w:rsid w:val="009A5F5E"/>
    <w:rsid w:val="009A64EA"/>
    <w:rsid w:val="009B1860"/>
    <w:rsid w:val="009B1FCC"/>
    <w:rsid w:val="009B30A2"/>
    <w:rsid w:val="009B401E"/>
    <w:rsid w:val="009B4A2C"/>
    <w:rsid w:val="009B5EA7"/>
    <w:rsid w:val="009B678A"/>
    <w:rsid w:val="009B6871"/>
    <w:rsid w:val="009C0823"/>
    <w:rsid w:val="009C1240"/>
    <w:rsid w:val="009C3611"/>
    <w:rsid w:val="009C4845"/>
    <w:rsid w:val="009C5058"/>
    <w:rsid w:val="009C6212"/>
    <w:rsid w:val="009C7269"/>
    <w:rsid w:val="009C7FEB"/>
    <w:rsid w:val="009D1CD1"/>
    <w:rsid w:val="009D574C"/>
    <w:rsid w:val="009D5C72"/>
    <w:rsid w:val="009D6FF6"/>
    <w:rsid w:val="009D7C24"/>
    <w:rsid w:val="009D7CB9"/>
    <w:rsid w:val="009E3649"/>
    <w:rsid w:val="009E614F"/>
    <w:rsid w:val="009E73A4"/>
    <w:rsid w:val="009E782D"/>
    <w:rsid w:val="009F0ED9"/>
    <w:rsid w:val="009F22DF"/>
    <w:rsid w:val="009F24D3"/>
    <w:rsid w:val="009F2C6A"/>
    <w:rsid w:val="009F78FA"/>
    <w:rsid w:val="00A01A63"/>
    <w:rsid w:val="00A03E88"/>
    <w:rsid w:val="00A11BA5"/>
    <w:rsid w:val="00A12A63"/>
    <w:rsid w:val="00A172B1"/>
    <w:rsid w:val="00A21E95"/>
    <w:rsid w:val="00A22480"/>
    <w:rsid w:val="00A23496"/>
    <w:rsid w:val="00A27C8A"/>
    <w:rsid w:val="00A27D09"/>
    <w:rsid w:val="00A376E3"/>
    <w:rsid w:val="00A42491"/>
    <w:rsid w:val="00A42702"/>
    <w:rsid w:val="00A4411C"/>
    <w:rsid w:val="00A53522"/>
    <w:rsid w:val="00A541A6"/>
    <w:rsid w:val="00A5485F"/>
    <w:rsid w:val="00A564CB"/>
    <w:rsid w:val="00A57005"/>
    <w:rsid w:val="00A576DA"/>
    <w:rsid w:val="00A62A06"/>
    <w:rsid w:val="00A6390A"/>
    <w:rsid w:val="00A65149"/>
    <w:rsid w:val="00A658C9"/>
    <w:rsid w:val="00A659AC"/>
    <w:rsid w:val="00A6753B"/>
    <w:rsid w:val="00A67A7E"/>
    <w:rsid w:val="00A7277A"/>
    <w:rsid w:val="00A727EB"/>
    <w:rsid w:val="00A72F48"/>
    <w:rsid w:val="00A730B6"/>
    <w:rsid w:val="00A760D5"/>
    <w:rsid w:val="00A77188"/>
    <w:rsid w:val="00A77642"/>
    <w:rsid w:val="00A77B1C"/>
    <w:rsid w:val="00A8032E"/>
    <w:rsid w:val="00A87902"/>
    <w:rsid w:val="00A90916"/>
    <w:rsid w:val="00A92FDF"/>
    <w:rsid w:val="00A940D6"/>
    <w:rsid w:val="00A94A3A"/>
    <w:rsid w:val="00A95F5C"/>
    <w:rsid w:val="00A96244"/>
    <w:rsid w:val="00A96BEF"/>
    <w:rsid w:val="00AA2CFB"/>
    <w:rsid w:val="00AA3FC6"/>
    <w:rsid w:val="00AA4E2C"/>
    <w:rsid w:val="00AA6069"/>
    <w:rsid w:val="00AB0C78"/>
    <w:rsid w:val="00AB1354"/>
    <w:rsid w:val="00AB30C6"/>
    <w:rsid w:val="00AB4D8A"/>
    <w:rsid w:val="00AB60EC"/>
    <w:rsid w:val="00AC0ABF"/>
    <w:rsid w:val="00AC43FE"/>
    <w:rsid w:val="00AC4ADA"/>
    <w:rsid w:val="00AC4FB8"/>
    <w:rsid w:val="00AC7BA7"/>
    <w:rsid w:val="00AD3626"/>
    <w:rsid w:val="00AD5BA2"/>
    <w:rsid w:val="00AE0D63"/>
    <w:rsid w:val="00AE2B49"/>
    <w:rsid w:val="00AE7088"/>
    <w:rsid w:val="00AF10E0"/>
    <w:rsid w:val="00AF1AE9"/>
    <w:rsid w:val="00AF58B1"/>
    <w:rsid w:val="00AF6166"/>
    <w:rsid w:val="00B0246B"/>
    <w:rsid w:val="00B03218"/>
    <w:rsid w:val="00B0550D"/>
    <w:rsid w:val="00B05A31"/>
    <w:rsid w:val="00B10158"/>
    <w:rsid w:val="00B121FF"/>
    <w:rsid w:val="00B16262"/>
    <w:rsid w:val="00B16520"/>
    <w:rsid w:val="00B25626"/>
    <w:rsid w:val="00B276B4"/>
    <w:rsid w:val="00B30DE9"/>
    <w:rsid w:val="00B35282"/>
    <w:rsid w:val="00B356EC"/>
    <w:rsid w:val="00B40A7F"/>
    <w:rsid w:val="00B47134"/>
    <w:rsid w:val="00B47881"/>
    <w:rsid w:val="00B518E2"/>
    <w:rsid w:val="00B5227E"/>
    <w:rsid w:val="00B522A6"/>
    <w:rsid w:val="00B54966"/>
    <w:rsid w:val="00B54C78"/>
    <w:rsid w:val="00B5519B"/>
    <w:rsid w:val="00B552DD"/>
    <w:rsid w:val="00B5560F"/>
    <w:rsid w:val="00B57625"/>
    <w:rsid w:val="00B61687"/>
    <w:rsid w:val="00B61733"/>
    <w:rsid w:val="00B6385E"/>
    <w:rsid w:val="00B7353D"/>
    <w:rsid w:val="00B73ECC"/>
    <w:rsid w:val="00B7404E"/>
    <w:rsid w:val="00B76E64"/>
    <w:rsid w:val="00B81873"/>
    <w:rsid w:val="00B819D5"/>
    <w:rsid w:val="00B826FC"/>
    <w:rsid w:val="00B85390"/>
    <w:rsid w:val="00B856CC"/>
    <w:rsid w:val="00B877F7"/>
    <w:rsid w:val="00B94016"/>
    <w:rsid w:val="00B943BF"/>
    <w:rsid w:val="00B962DA"/>
    <w:rsid w:val="00BA4D90"/>
    <w:rsid w:val="00BA55FC"/>
    <w:rsid w:val="00BA75F9"/>
    <w:rsid w:val="00BB0107"/>
    <w:rsid w:val="00BB1170"/>
    <w:rsid w:val="00BB21E3"/>
    <w:rsid w:val="00BB3016"/>
    <w:rsid w:val="00BB41D5"/>
    <w:rsid w:val="00BB42FF"/>
    <w:rsid w:val="00BB63CC"/>
    <w:rsid w:val="00BC27DF"/>
    <w:rsid w:val="00BC5711"/>
    <w:rsid w:val="00BC6C8B"/>
    <w:rsid w:val="00BC7CB4"/>
    <w:rsid w:val="00BD005B"/>
    <w:rsid w:val="00BD0355"/>
    <w:rsid w:val="00BD0668"/>
    <w:rsid w:val="00BD1247"/>
    <w:rsid w:val="00BD54E5"/>
    <w:rsid w:val="00BD5B15"/>
    <w:rsid w:val="00BE24D8"/>
    <w:rsid w:val="00BE7153"/>
    <w:rsid w:val="00BF1768"/>
    <w:rsid w:val="00BF2AED"/>
    <w:rsid w:val="00BF3345"/>
    <w:rsid w:val="00BF4630"/>
    <w:rsid w:val="00BF541F"/>
    <w:rsid w:val="00BF644F"/>
    <w:rsid w:val="00C0187B"/>
    <w:rsid w:val="00C01C94"/>
    <w:rsid w:val="00C03B4D"/>
    <w:rsid w:val="00C043C3"/>
    <w:rsid w:val="00C100EE"/>
    <w:rsid w:val="00C10D44"/>
    <w:rsid w:val="00C1154D"/>
    <w:rsid w:val="00C11616"/>
    <w:rsid w:val="00C13EC2"/>
    <w:rsid w:val="00C13EFF"/>
    <w:rsid w:val="00C2159E"/>
    <w:rsid w:val="00C2182B"/>
    <w:rsid w:val="00C220DD"/>
    <w:rsid w:val="00C248C4"/>
    <w:rsid w:val="00C24E77"/>
    <w:rsid w:val="00C262F1"/>
    <w:rsid w:val="00C33089"/>
    <w:rsid w:val="00C34A48"/>
    <w:rsid w:val="00C35298"/>
    <w:rsid w:val="00C37626"/>
    <w:rsid w:val="00C37BB0"/>
    <w:rsid w:val="00C40585"/>
    <w:rsid w:val="00C40DE0"/>
    <w:rsid w:val="00C4116A"/>
    <w:rsid w:val="00C42C55"/>
    <w:rsid w:val="00C43210"/>
    <w:rsid w:val="00C44700"/>
    <w:rsid w:val="00C46034"/>
    <w:rsid w:val="00C465CB"/>
    <w:rsid w:val="00C52928"/>
    <w:rsid w:val="00C535C9"/>
    <w:rsid w:val="00C54816"/>
    <w:rsid w:val="00C5538A"/>
    <w:rsid w:val="00C55B95"/>
    <w:rsid w:val="00C57011"/>
    <w:rsid w:val="00C579A8"/>
    <w:rsid w:val="00C607FF"/>
    <w:rsid w:val="00C608EA"/>
    <w:rsid w:val="00C6148B"/>
    <w:rsid w:val="00C62D0B"/>
    <w:rsid w:val="00C64401"/>
    <w:rsid w:val="00C66232"/>
    <w:rsid w:val="00C66AA1"/>
    <w:rsid w:val="00C70547"/>
    <w:rsid w:val="00C7720E"/>
    <w:rsid w:val="00C814A4"/>
    <w:rsid w:val="00C816FD"/>
    <w:rsid w:val="00C82D12"/>
    <w:rsid w:val="00C838DB"/>
    <w:rsid w:val="00C843E9"/>
    <w:rsid w:val="00C85E16"/>
    <w:rsid w:val="00C9082D"/>
    <w:rsid w:val="00C91394"/>
    <w:rsid w:val="00C91801"/>
    <w:rsid w:val="00C93AC2"/>
    <w:rsid w:val="00C95318"/>
    <w:rsid w:val="00C96109"/>
    <w:rsid w:val="00CA5D3B"/>
    <w:rsid w:val="00CB186F"/>
    <w:rsid w:val="00CB4F8D"/>
    <w:rsid w:val="00CC0CA5"/>
    <w:rsid w:val="00CC30EF"/>
    <w:rsid w:val="00CC45F2"/>
    <w:rsid w:val="00CC499E"/>
    <w:rsid w:val="00CC5D50"/>
    <w:rsid w:val="00CC6833"/>
    <w:rsid w:val="00CD163A"/>
    <w:rsid w:val="00CD62A2"/>
    <w:rsid w:val="00CD697C"/>
    <w:rsid w:val="00CD742F"/>
    <w:rsid w:val="00CE02CE"/>
    <w:rsid w:val="00CE08B2"/>
    <w:rsid w:val="00CE2AE0"/>
    <w:rsid w:val="00CE4CD4"/>
    <w:rsid w:val="00CE799A"/>
    <w:rsid w:val="00CF03EE"/>
    <w:rsid w:val="00CF115E"/>
    <w:rsid w:val="00CF4DFD"/>
    <w:rsid w:val="00CF5B2B"/>
    <w:rsid w:val="00CF7F4C"/>
    <w:rsid w:val="00D00170"/>
    <w:rsid w:val="00D00339"/>
    <w:rsid w:val="00D03E82"/>
    <w:rsid w:val="00D05897"/>
    <w:rsid w:val="00D104EE"/>
    <w:rsid w:val="00D10527"/>
    <w:rsid w:val="00D124CE"/>
    <w:rsid w:val="00D1261D"/>
    <w:rsid w:val="00D1445E"/>
    <w:rsid w:val="00D14568"/>
    <w:rsid w:val="00D14E6B"/>
    <w:rsid w:val="00D1545D"/>
    <w:rsid w:val="00D16FB4"/>
    <w:rsid w:val="00D179BE"/>
    <w:rsid w:val="00D23351"/>
    <w:rsid w:val="00D2527E"/>
    <w:rsid w:val="00D274FA"/>
    <w:rsid w:val="00D301B7"/>
    <w:rsid w:val="00D31A8D"/>
    <w:rsid w:val="00D327C0"/>
    <w:rsid w:val="00D34F6B"/>
    <w:rsid w:val="00D4139B"/>
    <w:rsid w:val="00D444BB"/>
    <w:rsid w:val="00D447FA"/>
    <w:rsid w:val="00D461CC"/>
    <w:rsid w:val="00D4763A"/>
    <w:rsid w:val="00D5000A"/>
    <w:rsid w:val="00D51001"/>
    <w:rsid w:val="00D51967"/>
    <w:rsid w:val="00D529F0"/>
    <w:rsid w:val="00D61FAC"/>
    <w:rsid w:val="00D64B16"/>
    <w:rsid w:val="00D65DCA"/>
    <w:rsid w:val="00D65E78"/>
    <w:rsid w:val="00D66F5D"/>
    <w:rsid w:val="00D6760B"/>
    <w:rsid w:val="00D70419"/>
    <w:rsid w:val="00D71E66"/>
    <w:rsid w:val="00D72BC9"/>
    <w:rsid w:val="00D72D00"/>
    <w:rsid w:val="00D73CFE"/>
    <w:rsid w:val="00D73D98"/>
    <w:rsid w:val="00D748DC"/>
    <w:rsid w:val="00D75313"/>
    <w:rsid w:val="00D75D4D"/>
    <w:rsid w:val="00D77195"/>
    <w:rsid w:val="00D80221"/>
    <w:rsid w:val="00D8090D"/>
    <w:rsid w:val="00D80CDE"/>
    <w:rsid w:val="00D812AE"/>
    <w:rsid w:val="00D81367"/>
    <w:rsid w:val="00D82AEF"/>
    <w:rsid w:val="00D90F20"/>
    <w:rsid w:val="00D914CF"/>
    <w:rsid w:val="00D91910"/>
    <w:rsid w:val="00D91AC9"/>
    <w:rsid w:val="00D92013"/>
    <w:rsid w:val="00D93849"/>
    <w:rsid w:val="00D94EB0"/>
    <w:rsid w:val="00D95403"/>
    <w:rsid w:val="00D96156"/>
    <w:rsid w:val="00D9767B"/>
    <w:rsid w:val="00DA0B00"/>
    <w:rsid w:val="00DA1932"/>
    <w:rsid w:val="00DA55F0"/>
    <w:rsid w:val="00DA64F6"/>
    <w:rsid w:val="00DB15CC"/>
    <w:rsid w:val="00DB2137"/>
    <w:rsid w:val="00DC365A"/>
    <w:rsid w:val="00DC5A60"/>
    <w:rsid w:val="00DD0125"/>
    <w:rsid w:val="00DD1152"/>
    <w:rsid w:val="00DD19DA"/>
    <w:rsid w:val="00DD26C4"/>
    <w:rsid w:val="00DD4987"/>
    <w:rsid w:val="00DD681C"/>
    <w:rsid w:val="00DD7328"/>
    <w:rsid w:val="00DE04E0"/>
    <w:rsid w:val="00DE069E"/>
    <w:rsid w:val="00DE06B8"/>
    <w:rsid w:val="00DE0B21"/>
    <w:rsid w:val="00DE2DDD"/>
    <w:rsid w:val="00DE38F1"/>
    <w:rsid w:val="00DF19A0"/>
    <w:rsid w:val="00DF3E2D"/>
    <w:rsid w:val="00DF51E5"/>
    <w:rsid w:val="00DF67D1"/>
    <w:rsid w:val="00DF6B78"/>
    <w:rsid w:val="00E002BC"/>
    <w:rsid w:val="00E055A7"/>
    <w:rsid w:val="00E06896"/>
    <w:rsid w:val="00E07DEF"/>
    <w:rsid w:val="00E10CDC"/>
    <w:rsid w:val="00E11471"/>
    <w:rsid w:val="00E13BBF"/>
    <w:rsid w:val="00E22410"/>
    <w:rsid w:val="00E2253E"/>
    <w:rsid w:val="00E2297A"/>
    <w:rsid w:val="00E24392"/>
    <w:rsid w:val="00E27068"/>
    <w:rsid w:val="00E3498C"/>
    <w:rsid w:val="00E46647"/>
    <w:rsid w:val="00E508D6"/>
    <w:rsid w:val="00E516CD"/>
    <w:rsid w:val="00E54D44"/>
    <w:rsid w:val="00E54F85"/>
    <w:rsid w:val="00E55D39"/>
    <w:rsid w:val="00E5719E"/>
    <w:rsid w:val="00E57356"/>
    <w:rsid w:val="00E61741"/>
    <w:rsid w:val="00E648C4"/>
    <w:rsid w:val="00E66B75"/>
    <w:rsid w:val="00E70279"/>
    <w:rsid w:val="00E70487"/>
    <w:rsid w:val="00E72580"/>
    <w:rsid w:val="00E73557"/>
    <w:rsid w:val="00E738B9"/>
    <w:rsid w:val="00E75870"/>
    <w:rsid w:val="00E80560"/>
    <w:rsid w:val="00E83C24"/>
    <w:rsid w:val="00E83FA2"/>
    <w:rsid w:val="00E84D89"/>
    <w:rsid w:val="00E9031B"/>
    <w:rsid w:val="00E90C03"/>
    <w:rsid w:val="00E94B93"/>
    <w:rsid w:val="00E9569F"/>
    <w:rsid w:val="00E97648"/>
    <w:rsid w:val="00EA10FF"/>
    <w:rsid w:val="00EA19FA"/>
    <w:rsid w:val="00EA2239"/>
    <w:rsid w:val="00EA30F5"/>
    <w:rsid w:val="00EA53BB"/>
    <w:rsid w:val="00EA583D"/>
    <w:rsid w:val="00EA6447"/>
    <w:rsid w:val="00EB007F"/>
    <w:rsid w:val="00EB0C15"/>
    <w:rsid w:val="00EB13C0"/>
    <w:rsid w:val="00EB32C8"/>
    <w:rsid w:val="00EB4A6C"/>
    <w:rsid w:val="00EB567D"/>
    <w:rsid w:val="00EB72D3"/>
    <w:rsid w:val="00EC106B"/>
    <w:rsid w:val="00EC1294"/>
    <w:rsid w:val="00EC184C"/>
    <w:rsid w:val="00EC3111"/>
    <w:rsid w:val="00EC50BC"/>
    <w:rsid w:val="00EC565B"/>
    <w:rsid w:val="00EC65F7"/>
    <w:rsid w:val="00EC6F3C"/>
    <w:rsid w:val="00ED0D5E"/>
    <w:rsid w:val="00ED333C"/>
    <w:rsid w:val="00ED7BDA"/>
    <w:rsid w:val="00ED7D9C"/>
    <w:rsid w:val="00EE182F"/>
    <w:rsid w:val="00EE4DFD"/>
    <w:rsid w:val="00EF081C"/>
    <w:rsid w:val="00EF1442"/>
    <w:rsid w:val="00EF144C"/>
    <w:rsid w:val="00EF3A8B"/>
    <w:rsid w:val="00EF4506"/>
    <w:rsid w:val="00F00703"/>
    <w:rsid w:val="00F00D7C"/>
    <w:rsid w:val="00F01F94"/>
    <w:rsid w:val="00F029C2"/>
    <w:rsid w:val="00F02A9D"/>
    <w:rsid w:val="00F02C71"/>
    <w:rsid w:val="00F03B3A"/>
    <w:rsid w:val="00F05573"/>
    <w:rsid w:val="00F06AB4"/>
    <w:rsid w:val="00F06CE9"/>
    <w:rsid w:val="00F07CEF"/>
    <w:rsid w:val="00F10360"/>
    <w:rsid w:val="00F12AF0"/>
    <w:rsid w:val="00F12D07"/>
    <w:rsid w:val="00F12D67"/>
    <w:rsid w:val="00F16038"/>
    <w:rsid w:val="00F17994"/>
    <w:rsid w:val="00F20BB2"/>
    <w:rsid w:val="00F22F6A"/>
    <w:rsid w:val="00F25491"/>
    <w:rsid w:val="00F27B88"/>
    <w:rsid w:val="00F305E5"/>
    <w:rsid w:val="00F309CA"/>
    <w:rsid w:val="00F314ED"/>
    <w:rsid w:val="00F33ACB"/>
    <w:rsid w:val="00F34023"/>
    <w:rsid w:val="00F408DF"/>
    <w:rsid w:val="00F44440"/>
    <w:rsid w:val="00F44DB1"/>
    <w:rsid w:val="00F45922"/>
    <w:rsid w:val="00F50EBE"/>
    <w:rsid w:val="00F51695"/>
    <w:rsid w:val="00F528F3"/>
    <w:rsid w:val="00F54D5C"/>
    <w:rsid w:val="00F5669C"/>
    <w:rsid w:val="00F56B4A"/>
    <w:rsid w:val="00F5715F"/>
    <w:rsid w:val="00F573E9"/>
    <w:rsid w:val="00F57F72"/>
    <w:rsid w:val="00F6552A"/>
    <w:rsid w:val="00F70BE3"/>
    <w:rsid w:val="00F7160C"/>
    <w:rsid w:val="00F71978"/>
    <w:rsid w:val="00F735DF"/>
    <w:rsid w:val="00F753CC"/>
    <w:rsid w:val="00F83AA9"/>
    <w:rsid w:val="00F84851"/>
    <w:rsid w:val="00F853F4"/>
    <w:rsid w:val="00F86A2B"/>
    <w:rsid w:val="00F86F52"/>
    <w:rsid w:val="00F87754"/>
    <w:rsid w:val="00F87F01"/>
    <w:rsid w:val="00F90F78"/>
    <w:rsid w:val="00F91A19"/>
    <w:rsid w:val="00F91A50"/>
    <w:rsid w:val="00F93704"/>
    <w:rsid w:val="00F94718"/>
    <w:rsid w:val="00F95369"/>
    <w:rsid w:val="00FA0B7C"/>
    <w:rsid w:val="00FA0F49"/>
    <w:rsid w:val="00FA167D"/>
    <w:rsid w:val="00FA2EF8"/>
    <w:rsid w:val="00FA4461"/>
    <w:rsid w:val="00FA4CFD"/>
    <w:rsid w:val="00FA4F0C"/>
    <w:rsid w:val="00FA6B06"/>
    <w:rsid w:val="00FB16F1"/>
    <w:rsid w:val="00FB2822"/>
    <w:rsid w:val="00FB3CAF"/>
    <w:rsid w:val="00FB5566"/>
    <w:rsid w:val="00FB58A1"/>
    <w:rsid w:val="00FB72A3"/>
    <w:rsid w:val="00FB7A78"/>
    <w:rsid w:val="00FC125B"/>
    <w:rsid w:val="00FC3D16"/>
    <w:rsid w:val="00FC3EF5"/>
    <w:rsid w:val="00FC4743"/>
    <w:rsid w:val="00FC5660"/>
    <w:rsid w:val="00FC7FAA"/>
    <w:rsid w:val="00FD0523"/>
    <w:rsid w:val="00FD0B6B"/>
    <w:rsid w:val="00FD11D7"/>
    <w:rsid w:val="00FD2252"/>
    <w:rsid w:val="00FD3057"/>
    <w:rsid w:val="00FD66E6"/>
    <w:rsid w:val="00FD7F72"/>
    <w:rsid w:val="00FE1469"/>
    <w:rsid w:val="00FE24E2"/>
    <w:rsid w:val="00FE2EEE"/>
    <w:rsid w:val="00FE624C"/>
    <w:rsid w:val="00FE6F07"/>
    <w:rsid w:val="00FE7F54"/>
    <w:rsid w:val="00FF169B"/>
    <w:rsid w:val="00FF1E88"/>
    <w:rsid w:val="00FF2C04"/>
    <w:rsid w:val="00FF46DB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F77818"/>
  <w15:docId w15:val="{5921FE53-4070-401F-9DC9-C380744F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3B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53B"/>
    <w:pPr>
      <w:pBdr>
        <w:bottom w:val="thinThickSmallGap" w:sz="12" w:space="1" w:color="628BAD" w:themeColor="accent2" w:themeShade="BF"/>
      </w:pBdr>
      <w:spacing w:before="400"/>
      <w:jc w:val="center"/>
      <w:outlineLvl w:val="0"/>
    </w:pPr>
    <w:rPr>
      <w:caps/>
      <w:color w:val="3E5D78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3B"/>
    <w:pPr>
      <w:pBdr>
        <w:bottom w:val="single" w:sz="4" w:space="1" w:color="3E5C77" w:themeColor="accent2" w:themeShade="7F"/>
      </w:pBdr>
      <w:spacing w:before="400"/>
      <w:jc w:val="center"/>
      <w:outlineLvl w:val="1"/>
    </w:pPr>
    <w:rPr>
      <w:caps/>
      <w:color w:val="3E5D78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3B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/>
      <w:jc w:val="center"/>
      <w:outlineLvl w:val="2"/>
    </w:pPr>
    <w:rPr>
      <w:caps/>
      <w:color w:val="3E5C7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3B"/>
    <w:pPr>
      <w:pBdr>
        <w:bottom w:val="dotted" w:sz="4" w:space="1" w:color="628BAD" w:themeColor="accent2" w:themeShade="BF"/>
      </w:pBdr>
      <w:spacing w:after="120"/>
      <w:jc w:val="center"/>
      <w:outlineLvl w:val="3"/>
    </w:pPr>
    <w:rPr>
      <w:caps/>
      <w:color w:val="3E5C7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3B"/>
    <w:pPr>
      <w:spacing w:before="320" w:after="120"/>
      <w:jc w:val="center"/>
      <w:outlineLvl w:val="4"/>
    </w:pPr>
    <w:rPr>
      <w:caps/>
      <w:color w:val="3E5C7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3B"/>
    <w:pPr>
      <w:spacing w:after="120"/>
      <w:jc w:val="center"/>
      <w:outlineLvl w:val="5"/>
    </w:pPr>
    <w:rPr>
      <w:caps/>
      <w:color w:val="628BA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3B"/>
    <w:pPr>
      <w:spacing w:after="120"/>
      <w:jc w:val="center"/>
      <w:outlineLvl w:val="6"/>
    </w:pPr>
    <w:rPr>
      <w:i/>
      <w:iCs/>
      <w:caps/>
      <w:color w:val="628BA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6C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6C8B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A6753B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caps/>
      <w:color w:val="3E5D78" w:themeColor="accent2" w:themeShade="80"/>
      <w:spacing w:val="50"/>
      <w:sz w:val="44"/>
      <w:szCs w:val="44"/>
    </w:rPr>
  </w:style>
  <w:style w:type="paragraph" w:styleId="BodyText2">
    <w:name w:val="Body Text 2"/>
    <w:basedOn w:val="Normal"/>
    <w:link w:val="BodyText2Char"/>
    <w:rsid w:val="00BC6C8B"/>
    <w:rPr>
      <w:rFonts w:eastAsia="MS Mincho"/>
      <w:sz w:val="28"/>
      <w:szCs w:val="28"/>
    </w:rPr>
  </w:style>
  <w:style w:type="paragraph" w:customStyle="1" w:styleId="CharCharCharCharCharChar">
    <w:name w:val="Char Char Char Char Char Char"/>
    <w:basedOn w:val="Normal"/>
    <w:rsid w:val="00BC6C8B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rsid w:val="00BC6C8B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C6C8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C6C8B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32462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753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DF19A0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rsid w:val="00DF19A0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D51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967"/>
    <w:rPr>
      <w:rFonts w:ascii="Tahoma" w:hAnsi="Tahoma" w:cs="Tahoma"/>
      <w:sz w:val="16"/>
      <w:szCs w:val="16"/>
      <w:lang w:val="sq-AL" w:eastAsia="sr-Latn-CS"/>
    </w:rPr>
  </w:style>
  <w:style w:type="table" w:styleId="TableClassic2">
    <w:name w:val="Table Classic 2"/>
    <w:basedOn w:val="TableNormal"/>
    <w:rsid w:val="000B5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E38F1"/>
    <w:rPr>
      <w:sz w:val="24"/>
      <w:szCs w:val="24"/>
      <w:lang w:val="sq-AL" w:eastAsia="sr-Latn-CS"/>
    </w:rPr>
  </w:style>
  <w:style w:type="character" w:customStyle="1" w:styleId="HeaderChar">
    <w:name w:val="Header Char"/>
    <w:basedOn w:val="DefaultParagraphFont"/>
    <w:link w:val="Header"/>
    <w:rsid w:val="00DE38F1"/>
    <w:rPr>
      <w:sz w:val="24"/>
      <w:szCs w:val="24"/>
      <w:lang w:val="sq-AL" w:eastAsia="sr-Latn-CS"/>
    </w:rPr>
  </w:style>
  <w:style w:type="paragraph" w:styleId="BodyTextIndent2">
    <w:name w:val="Body Text Indent 2"/>
    <w:basedOn w:val="Normal"/>
    <w:link w:val="BodyTextIndent2Char"/>
    <w:rsid w:val="00DC36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365A"/>
    <w:rPr>
      <w:sz w:val="24"/>
      <w:szCs w:val="24"/>
      <w:lang w:val="sq-AL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A6753B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CharChar">
    <w:name w:val="Char Char"/>
    <w:basedOn w:val="DefaultParagraphFont"/>
    <w:rsid w:val="00DC365A"/>
    <w:rPr>
      <w:sz w:val="24"/>
      <w:szCs w:val="24"/>
      <w:lang w:val="sq-AL" w:eastAsia="en-US" w:bidi="ar-SA"/>
    </w:rPr>
  </w:style>
  <w:style w:type="paragraph" w:customStyle="1" w:styleId="default">
    <w:name w:val="default"/>
    <w:basedOn w:val="Normal"/>
    <w:rsid w:val="00DC365A"/>
    <w:pPr>
      <w:autoSpaceDE w:val="0"/>
      <w:autoSpaceDN w:val="0"/>
    </w:pPr>
    <w:rPr>
      <w:rFonts w:ascii="Bell MT" w:hAnsi="Bell MT"/>
      <w:color w:val="000000"/>
    </w:rPr>
  </w:style>
  <w:style w:type="character" w:customStyle="1" w:styleId="CharChar0">
    <w:name w:val="Char Char"/>
    <w:basedOn w:val="DefaultParagraphFont"/>
    <w:rsid w:val="00C52928"/>
    <w:rPr>
      <w:sz w:val="24"/>
      <w:szCs w:val="24"/>
      <w:lang w:val="sq-AL" w:eastAsia="en-US" w:bidi="ar-SA"/>
    </w:rPr>
  </w:style>
  <w:style w:type="character" w:customStyle="1" w:styleId="CharChar1">
    <w:name w:val="Char Char"/>
    <w:basedOn w:val="DefaultParagraphFont"/>
    <w:rsid w:val="004F64D2"/>
    <w:rPr>
      <w:sz w:val="24"/>
      <w:szCs w:val="24"/>
      <w:lang w:val="sq-AL" w:eastAsia="en-US" w:bidi="ar-SA"/>
    </w:rPr>
  </w:style>
  <w:style w:type="paragraph" w:customStyle="1" w:styleId="Default0">
    <w:name w:val="Default"/>
    <w:rsid w:val="004F64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"/>
    <w:basedOn w:val="DefaultParagraphFont"/>
    <w:rsid w:val="0042499D"/>
    <w:rPr>
      <w:sz w:val="24"/>
      <w:szCs w:val="24"/>
      <w:lang w:val="sq-AL" w:eastAsia="en-US" w:bidi="ar-SA"/>
    </w:rPr>
  </w:style>
  <w:style w:type="character" w:customStyle="1" w:styleId="CharChar3">
    <w:name w:val="Char Char"/>
    <w:basedOn w:val="DefaultParagraphFont"/>
    <w:rsid w:val="00152BCB"/>
    <w:rPr>
      <w:sz w:val="24"/>
      <w:szCs w:val="24"/>
      <w:lang w:val="sq-AL" w:eastAsia="en-US" w:bidi="ar-SA"/>
    </w:rPr>
  </w:style>
  <w:style w:type="character" w:customStyle="1" w:styleId="BodyText2Char">
    <w:name w:val="Body Text 2 Char"/>
    <w:basedOn w:val="DefaultParagraphFont"/>
    <w:link w:val="BodyText2"/>
    <w:rsid w:val="0010176D"/>
    <w:rPr>
      <w:rFonts w:eastAsia="MS Mincho"/>
      <w:sz w:val="28"/>
      <w:szCs w:val="28"/>
      <w:lang w:val="sq-AL"/>
    </w:rPr>
  </w:style>
  <w:style w:type="character" w:customStyle="1" w:styleId="CharChar4">
    <w:name w:val="Char Char"/>
    <w:basedOn w:val="DefaultParagraphFont"/>
    <w:rsid w:val="0010176D"/>
    <w:rPr>
      <w:sz w:val="24"/>
      <w:szCs w:val="24"/>
      <w:lang w:val="sq-AL" w:eastAsia="en-US" w:bidi="ar-SA"/>
    </w:rPr>
  </w:style>
  <w:style w:type="character" w:customStyle="1" w:styleId="CharChar5">
    <w:name w:val="Char Char"/>
    <w:basedOn w:val="DefaultParagraphFont"/>
    <w:rsid w:val="00B47881"/>
    <w:rPr>
      <w:sz w:val="24"/>
      <w:szCs w:val="24"/>
      <w:lang w:val="sq-AL" w:eastAsia="en-US" w:bidi="ar-SA"/>
    </w:rPr>
  </w:style>
  <w:style w:type="character" w:customStyle="1" w:styleId="CharChar6">
    <w:name w:val="Char Char"/>
    <w:basedOn w:val="DefaultParagraphFont"/>
    <w:rsid w:val="009229F1"/>
    <w:rPr>
      <w:sz w:val="24"/>
      <w:szCs w:val="24"/>
      <w:lang w:val="sq-AL" w:eastAsia="en-US" w:bidi="ar-SA"/>
    </w:rPr>
  </w:style>
  <w:style w:type="character" w:customStyle="1" w:styleId="CharChar7">
    <w:name w:val="Char Char"/>
    <w:basedOn w:val="DefaultParagraphFont"/>
    <w:rsid w:val="0094290B"/>
    <w:rPr>
      <w:sz w:val="24"/>
      <w:szCs w:val="24"/>
      <w:lang w:val="sq-AL" w:eastAsia="en-US" w:bidi="ar-SA"/>
    </w:rPr>
  </w:style>
  <w:style w:type="character" w:customStyle="1" w:styleId="CharChar8">
    <w:name w:val="Char Char"/>
    <w:basedOn w:val="DefaultParagraphFont"/>
    <w:rsid w:val="00675D58"/>
    <w:rPr>
      <w:sz w:val="24"/>
      <w:szCs w:val="24"/>
      <w:lang w:val="sq-AL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6753B"/>
    <w:rPr>
      <w:caps/>
      <w:color w:val="3E5D78" w:themeColor="accent2" w:themeShade="80"/>
      <w:spacing w:val="15"/>
      <w:sz w:val="24"/>
      <w:szCs w:val="24"/>
    </w:rPr>
  </w:style>
  <w:style w:type="character" w:customStyle="1" w:styleId="HeaderChar1">
    <w:name w:val="Header Char1"/>
    <w:locked/>
    <w:rsid w:val="00516800"/>
    <w:rPr>
      <w:sz w:val="24"/>
      <w:szCs w:val="24"/>
      <w:lang w:val="sq-AL" w:eastAsia="sr-Latn-CS"/>
    </w:rPr>
  </w:style>
  <w:style w:type="character" w:customStyle="1" w:styleId="CharChar9">
    <w:name w:val="Char Char"/>
    <w:rsid w:val="00516800"/>
    <w:rPr>
      <w:sz w:val="24"/>
      <w:szCs w:val="24"/>
      <w:lang w:val="sq-AL" w:eastAsia="en-US" w:bidi="ar-SA"/>
    </w:rPr>
  </w:style>
  <w:style w:type="character" w:styleId="Emphasis">
    <w:name w:val="Emphasis"/>
    <w:uiPriority w:val="20"/>
    <w:qFormat/>
    <w:rsid w:val="00A6753B"/>
    <w:rPr>
      <w:caps/>
      <w:spacing w:val="5"/>
      <w:sz w:val="20"/>
      <w:szCs w:val="20"/>
    </w:rPr>
  </w:style>
  <w:style w:type="character" w:styleId="Strong">
    <w:name w:val="Strong"/>
    <w:uiPriority w:val="22"/>
    <w:qFormat/>
    <w:rsid w:val="00A6753B"/>
    <w:rPr>
      <w:b/>
      <w:bCs/>
      <w:color w:val="628BAD" w:themeColor="accent2" w:themeShade="BF"/>
      <w:spacing w:val="5"/>
    </w:rPr>
  </w:style>
  <w:style w:type="paragraph" w:customStyle="1" w:styleId="nospacing">
    <w:name w:val="nospacing"/>
    <w:basedOn w:val="Normal"/>
    <w:rsid w:val="00516800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53B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A6753B"/>
    <w:pPr>
      <w:tabs>
        <w:tab w:val="right" w:leader="dot" w:pos="9017"/>
      </w:tabs>
      <w:spacing w:after="0" w:line="240" w:lineRule="auto"/>
    </w:pPr>
    <w:rPr>
      <w:rFonts w:eastAsia="MS Mincho"/>
    </w:rPr>
  </w:style>
  <w:style w:type="paragraph" w:styleId="TOC2">
    <w:name w:val="toc 2"/>
    <w:basedOn w:val="Normal"/>
    <w:next w:val="Normal"/>
    <w:autoRedefine/>
    <w:uiPriority w:val="39"/>
    <w:rsid w:val="00C6148B"/>
    <w:pPr>
      <w:tabs>
        <w:tab w:val="right" w:leader="dot" w:pos="9017"/>
      </w:tabs>
      <w:spacing w:after="0"/>
      <w:ind w:left="245"/>
      <w:contextualSpacing/>
    </w:pPr>
    <w:rPr>
      <w:rFonts w:eastAsia="MS Mincho"/>
    </w:rPr>
  </w:style>
  <w:style w:type="character" w:customStyle="1" w:styleId="CharChara">
    <w:name w:val="Char Char"/>
    <w:rsid w:val="00F57F72"/>
    <w:rPr>
      <w:sz w:val="24"/>
      <w:szCs w:val="24"/>
      <w:lang w:val="sq-AL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6753B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3B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3B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3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53B"/>
    <w:rPr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A6753B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6753B"/>
    <w:rPr>
      <w:rFonts w:eastAsiaTheme="majorEastAsia" w:cstheme="majorBidi"/>
      <w:caps/>
      <w:spacing w:val="20"/>
      <w:sz w:val="18"/>
      <w:szCs w:val="18"/>
    </w:rPr>
  </w:style>
  <w:style w:type="paragraph" w:styleId="NoSpacing0">
    <w:name w:val="No Spacing"/>
    <w:basedOn w:val="Normal"/>
    <w:link w:val="NoSpacingChar"/>
    <w:uiPriority w:val="1"/>
    <w:qFormat/>
    <w:rsid w:val="00A675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0"/>
    <w:uiPriority w:val="1"/>
    <w:rsid w:val="00A6753B"/>
  </w:style>
  <w:style w:type="paragraph" w:styleId="Quote">
    <w:name w:val="Quote"/>
    <w:basedOn w:val="Normal"/>
    <w:next w:val="Normal"/>
    <w:link w:val="QuoteChar"/>
    <w:uiPriority w:val="29"/>
    <w:qFormat/>
    <w:rsid w:val="00A675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753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3B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caps/>
      <w:color w:val="3E5C7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3B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6753B"/>
    <w:rPr>
      <w:i/>
      <w:iCs/>
    </w:rPr>
  </w:style>
  <w:style w:type="character" w:styleId="IntenseEmphasis">
    <w:name w:val="Intense Emphasis"/>
    <w:uiPriority w:val="21"/>
    <w:qFormat/>
    <w:rsid w:val="00A6753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6753B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A6753B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A6753B"/>
    <w:rPr>
      <w:caps/>
      <w:color w:val="3E5C77" w:themeColor="accent2" w:themeShade="7F"/>
      <w:spacing w:val="5"/>
      <w:u w:color="3E5C77" w:themeColor="accent2" w:themeShade="7F"/>
    </w:rPr>
  </w:style>
  <w:style w:type="paragraph" w:styleId="TOC3">
    <w:name w:val="toc 3"/>
    <w:basedOn w:val="Normal"/>
    <w:next w:val="Normal"/>
    <w:autoRedefine/>
    <w:uiPriority w:val="39"/>
    <w:rsid w:val="00C6148B"/>
    <w:pPr>
      <w:tabs>
        <w:tab w:val="right" w:leader="dot" w:pos="9017"/>
      </w:tabs>
      <w:spacing w:after="0" w:line="276" w:lineRule="auto"/>
      <w:ind w:left="440"/>
    </w:pPr>
  </w:style>
  <w:style w:type="character" w:customStyle="1" w:styleId="CharCharb">
    <w:name w:val="Char Char"/>
    <w:rsid w:val="009E782D"/>
    <w:rPr>
      <w:sz w:val="24"/>
      <w:szCs w:val="24"/>
      <w:lang w:val="sq-AL" w:eastAsia="en-US" w:bidi="ar-SA"/>
    </w:rPr>
  </w:style>
  <w:style w:type="character" w:customStyle="1" w:styleId="CharCharc">
    <w:name w:val="Char Char"/>
    <w:rsid w:val="000A777E"/>
    <w:rPr>
      <w:sz w:val="24"/>
      <w:szCs w:val="24"/>
      <w:lang w:val="sq-AL" w:eastAsia="en-US" w:bidi="ar-SA"/>
    </w:rPr>
  </w:style>
  <w:style w:type="paragraph" w:customStyle="1" w:styleId="Char">
    <w:name w:val="Char"/>
    <w:basedOn w:val="Normal"/>
    <w:rsid w:val="00115857"/>
    <w:pPr>
      <w:spacing w:after="160" w:line="240" w:lineRule="exact"/>
    </w:pPr>
    <w:rPr>
      <w:rFonts w:ascii="Tahoma" w:eastAsia="MS Mincho" w:hAnsi="Tahoma" w:cs="Times New Roman"/>
      <w:sz w:val="20"/>
      <w:szCs w:val="20"/>
      <w:lang w:bidi="ar-SA"/>
    </w:rPr>
  </w:style>
  <w:style w:type="character" w:customStyle="1" w:styleId="CharChard">
    <w:name w:val="Char Char"/>
    <w:basedOn w:val="DefaultParagraphFont"/>
    <w:rsid w:val="00B85390"/>
    <w:rPr>
      <w:sz w:val="24"/>
      <w:szCs w:val="24"/>
      <w:lang w:val="sq-AL" w:eastAsia="en-US" w:bidi="ar-SA"/>
    </w:rPr>
  </w:style>
  <w:style w:type="character" w:styleId="CommentReference">
    <w:name w:val="annotation reference"/>
    <w:basedOn w:val="DefaultParagraphFont"/>
    <w:semiHidden/>
    <w:unhideWhenUsed/>
    <w:rsid w:val="000C61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6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61BD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6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61BD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830">
      <w:bodyDiv w:val="1"/>
      <w:marLeft w:val="24"/>
      <w:marRight w:val="2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7610">
                  <w:marLeft w:val="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i-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9650-8939-43CF-821D-533307B9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Office</Company>
  <LinksUpToDate>false</LinksUpToDate>
  <CharactersWithSpaces>1896</CharactersWithSpaces>
  <SharedDoc>false</SharedDoc>
  <HLinks>
    <vt:vector size="6" baseType="variant"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http://www.ks-gov.net/mti-ks.org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hysnije.idrizaj</dc:creator>
  <cp:lastModifiedBy>Faton Bajra</cp:lastModifiedBy>
  <cp:revision>5</cp:revision>
  <cp:lastPrinted>2016-09-01T11:41:00Z</cp:lastPrinted>
  <dcterms:created xsi:type="dcterms:W3CDTF">2017-02-07T13:26:00Z</dcterms:created>
  <dcterms:modified xsi:type="dcterms:W3CDTF">2017-02-08T08:54:00Z</dcterms:modified>
</cp:coreProperties>
</file>